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DE342" w14:textId="77777777" w:rsidR="00532B72" w:rsidRPr="00263C74" w:rsidRDefault="00532B72" w:rsidP="00532B72">
      <w:pPr>
        <w:pStyle w:val="NoSpacing"/>
        <w:jc w:val="center"/>
        <w:rPr>
          <w:b/>
        </w:rPr>
      </w:pPr>
      <w:r w:rsidRPr="00263C74">
        <w:rPr>
          <w:b/>
        </w:rPr>
        <w:t>SUPPLEMENTAL APPENDIX A</w:t>
      </w:r>
    </w:p>
    <w:p w14:paraId="2CE407DC" w14:textId="77777777" w:rsidR="00532B72" w:rsidRDefault="00532B72" w:rsidP="00532B72">
      <w:pPr>
        <w:pStyle w:val="NoSpacing"/>
        <w:jc w:val="center"/>
        <w:rPr>
          <w:b/>
        </w:rPr>
      </w:pPr>
      <w:r w:rsidRPr="00263C74">
        <w:rPr>
          <w:b/>
        </w:rPr>
        <w:t>Results Tables</w:t>
      </w:r>
    </w:p>
    <w:p w14:paraId="430E5532" w14:textId="77777777" w:rsidR="00532B72" w:rsidRDefault="00532B72" w:rsidP="00532B72">
      <w:pPr>
        <w:pStyle w:val="NoSpacing"/>
        <w:jc w:val="center"/>
        <w:rPr>
          <w:b/>
        </w:rPr>
      </w:pPr>
    </w:p>
    <w:tbl>
      <w:tblPr>
        <w:tblpPr w:leftFromText="180" w:rightFromText="180" w:vertAnchor="text" w:horzAnchor="margin" w:tblpY="83"/>
        <w:tblW w:w="4286" w:type="pct"/>
        <w:tblLayout w:type="fixed"/>
        <w:tblLook w:val="04A0" w:firstRow="1" w:lastRow="0" w:firstColumn="1" w:lastColumn="0" w:noHBand="0" w:noVBand="1"/>
      </w:tblPr>
      <w:tblGrid>
        <w:gridCol w:w="3258"/>
        <w:gridCol w:w="270"/>
        <w:gridCol w:w="1080"/>
        <w:gridCol w:w="1170"/>
        <w:gridCol w:w="1170"/>
        <w:gridCol w:w="1261"/>
      </w:tblGrid>
      <w:tr w:rsidR="00532B72" w:rsidRPr="00D82A19" w14:paraId="1B747932" w14:textId="77777777" w:rsidTr="00660D64">
        <w:trPr>
          <w:trHeight w:val="360"/>
        </w:trPr>
        <w:tc>
          <w:tcPr>
            <w:tcW w:w="8209" w:type="dxa"/>
            <w:gridSpan w:val="6"/>
            <w:tcBorders>
              <w:left w:val="nil"/>
              <w:bottom w:val="single" w:sz="4" w:space="0" w:color="000000"/>
              <w:right w:val="nil"/>
            </w:tcBorders>
            <w:shd w:val="clear" w:color="auto" w:fill="auto"/>
            <w:noWrap/>
            <w:vAlign w:val="bottom"/>
            <w:hideMark/>
          </w:tcPr>
          <w:p w14:paraId="17E731F6" w14:textId="77777777" w:rsidR="00532B72" w:rsidRPr="00D82A19" w:rsidRDefault="00532B72" w:rsidP="00660D64">
            <w:pPr>
              <w:rPr>
                <w:rFonts w:eastAsia="Times New Roman" w:cs="Times New Roman"/>
                <w:b/>
                <w:color w:val="000000"/>
                <w:szCs w:val="24"/>
              </w:rPr>
            </w:pPr>
            <w:r>
              <w:rPr>
                <w:rFonts w:eastAsia="Times New Roman" w:cs="Times New Roman"/>
                <w:b/>
                <w:color w:val="000000"/>
                <w:szCs w:val="24"/>
              </w:rPr>
              <w:t>Table A1. Effect of Prejudice on Normative Evaluations of Prejudiced Behavior</w:t>
            </w:r>
          </w:p>
        </w:tc>
      </w:tr>
      <w:tr w:rsidR="00532B72" w:rsidRPr="00D82A19" w14:paraId="179EDAD4" w14:textId="77777777" w:rsidTr="00660D64">
        <w:trPr>
          <w:trHeight w:val="431"/>
        </w:trPr>
        <w:tc>
          <w:tcPr>
            <w:tcW w:w="3258" w:type="dxa"/>
            <w:tcBorders>
              <w:top w:val="nil"/>
              <w:left w:val="nil"/>
              <w:bottom w:val="single" w:sz="4" w:space="0" w:color="auto"/>
              <w:right w:val="nil"/>
            </w:tcBorders>
            <w:shd w:val="clear" w:color="auto" w:fill="auto"/>
            <w:noWrap/>
            <w:vAlign w:val="bottom"/>
            <w:hideMark/>
          </w:tcPr>
          <w:p w14:paraId="5E5A29EF" w14:textId="77777777" w:rsidR="00532B72" w:rsidRPr="00586EAD" w:rsidRDefault="00532B72" w:rsidP="00660D64">
            <w:pPr>
              <w:rPr>
                <w:rFonts w:eastAsia="Times New Roman" w:cs="Times New Roman"/>
                <w:color w:val="000000"/>
                <w:sz w:val="21"/>
                <w:szCs w:val="21"/>
              </w:rPr>
            </w:pPr>
          </w:p>
        </w:tc>
        <w:tc>
          <w:tcPr>
            <w:tcW w:w="270" w:type="dxa"/>
            <w:tcBorders>
              <w:top w:val="nil"/>
              <w:left w:val="nil"/>
              <w:bottom w:val="single" w:sz="4" w:space="0" w:color="auto"/>
              <w:right w:val="nil"/>
            </w:tcBorders>
            <w:shd w:val="clear" w:color="auto" w:fill="auto"/>
            <w:vAlign w:val="bottom"/>
          </w:tcPr>
          <w:p w14:paraId="4407AD8F" w14:textId="77777777" w:rsidR="00532B72" w:rsidRPr="00586EAD" w:rsidRDefault="00532B72" w:rsidP="00660D64">
            <w:pPr>
              <w:rPr>
                <w:rFonts w:eastAsia="Times New Roman" w:cs="Times New Roman"/>
                <w:color w:val="000000"/>
                <w:sz w:val="21"/>
                <w:szCs w:val="21"/>
              </w:rPr>
            </w:pPr>
          </w:p>
        </w:tc>
        <w:tc>
          <w:tcPr>
            <w:tcW w:w="2250" w:type="dxa"/>
            <w:gridSpan w:val="2"/>
            <w:tcBorders>
              <w:top w:val="nil"/>
              <w:left w:val="nil"/>
              <w:bottom w:val="single" w:sz="4" w:space="0" w:color="auto"/>
              <w:right w:val="nil"/>
            </w:tcBorders>
            <w:shd w:val="clear" w:color="auto" w:fill="auto"/>
            <w:noWrap/>
            <w:vAlign w:val="bottom"/>
            <w:hideMark/>
          </w:tcPr>
          <w:p w14:paraId="759A2AD3" w14:textId="77777777" w:rsidR="00532B72" w:rsidRPr="00586EAD" w:rsidRDefault="00532B72" w:rsidP="00660D64">
            <w:pPr>
              <w:jc w:val="center"/>
              <w:rPr>
                <w:rFonts w:eastAsia="Times New Roman" w:cs="Times New Roman"/>
                <w:b/>
                <w:i/>
                <w:color w:val="000000"/>
                <w:sz w:val="21"/>
                <w:szCs w:val="21"/>
              </w:rPr>
            </w:pPr>
            <w:r>
              <w:rPr>
                <w:rFonts w:eastAsia="Times New Roman" w:cs="Times New Roman"/>
                <w:b/>
                <w:i/>
                <w:color w:val="000000"/>
                <w:sz w:val="21"/>
                <w:szCs w:val="21"/>
              </w:rPr>
              <w:t>No Controls</w:t>
            </w:r>
          </w:p>
        </w:tc>
        <w:tc>
          <w:tcPr>
            <w:tcW w:w="2431" w:type="dxa"/>
            <w:gridSpan w:val="2"/>
            <w:tcBorders>
              <w:top w:val="nil"/>
              <w:left w:val="nil"/>
              <w:bottom w:val="single" w:sz="4" w:space="0" w:color="auto"/>
              <w:right w:val="nil"/>
            </w:tcBorders>
            <w:shd w:val="clear" w:color="auto" w:fill="auto"/>
            <w:noWrap/>
            <w:vAlign w:val="bottom"/>
            <w:hideMark/>
          </w:tcPr>
          <w:p w14:paraId="3669E5BA" w14:textId="77777777" w:rsidR="00532B72" w:rsidRPr="00586EAD" w:rsidRDefault="00532B72" w:rsidP="00660D64">
            <w:pPr>
              <w:jc w:val="center"/>
              <w:rPr>
                <w:rFonts w:eastAsia="Times New Roman" w:cs="Times New Roman"/>
                <w:b/>
                <w:i/>
                <w:color w:val="000000"/>
                <w:sz w:val="21"/>
                <w:szCs w:val="21"/>
              </w:rPr>
            </w:pPr>
            <w:r>
              <w:rPr>
                <w:rFonts w:eastAsia="Times New Roman" w:cs="Times New Roman"/>
                <w:b/>
                <w:i/>
                <w:color w:val="000000"/>
                <w:sz w:val="21"/>
                <w:szCs w:val="21"/>
              </w:rPr>
              <w:t>Controls</w:t>
            </w:r>
          </w:p>
        </w:tc>
      </w:tr>
      <w:tr w:rsidR="00532B72" w:rsidRPr="00D82A19" w14:paraId="5D134F03" w14:textId="77777777" w:rsidTr="00660D64">
        <w:trPr>
          <w:trHeight w:hRule="exact" w:val="317"/>
        </w:trPr>
        <w:tc>
          <w:tcPr>
            <w:tcW w:w="3258" w:type="dxa"/>
            <w:tcBorders>
              <w:top w:val="single" w:sz="4" w:space="0" w:color="auto"/>
              <w:left w:val="nil"/>
              <w:bottom w:val="nil"/>
              <w:right w:val="nil"/>
            </w:tcBorders>
            <w:shd w:val="clear" w:color="auto" w:fill="auto"/>
            <w:noWrap/>
            <w:vAlign w:val="bottom"/>
          </w:tcPr>
          <w:p w14:paraId="443DAAB7" w14:textId="77777777" w:rsidR="00532B72" w:rsidRPr="00623F86" w:rsidRDefault="00532B72" w:rsidP="00660D64">
            <w:pPr>
              <w:rPr>
                <w:rFonts w:eastAsia="Times New Roman" w:cs="Times New Roman"/>
                <w:i/>
                <w:color w:val="000000"/>
              </w:rPr>
            </w:pPr>
            <w:r>
              <w:rPr>
                <w:rFonts w:eastAsia="Times New Roman" w:cs="Times New Roman"/>
                <w:color w:val="000000"/>
                <w:sz w:val="22"/>
              </w:rPr>
              <w:t xml:space="preserve">   </w:t>
            </w:r>
            <w:r w:rsidRPr="00623F86">
              <w:rPr>
                <w:rFonts w:eastAsia="Times New Roman" w:cs="Times New Roman"/>
                <w:i/>
                <w:color w:val="000000"/>
                <w:sz w:val="22"/>
              </w:rPr>
              <w:t>Prejudice</w:t>
            </w:r>
          </w:p>
        </w:tc>
        <w:tc>
          <w:tcPr>
            <w:tcW w:w="270" w:type="dxa"/>
            <w:tcBorders>
              <w:top w:val="single" w:sz="4" w:space="0" w:color="auto"/>
              <w:left w:val="nil"/>
              <w:bottom w:val="nil"/>
              <w:right w:val="nil"/>
            </w:tcBorders>
            <w:shd w:val="clear" w:color="auto" w:fill="auto"/>
            <w:vAlign w:val="bottom"/>
          </w:tcPr>
          <w:p w14:paraId="0CCB1510" w14:textId="77777777" w:rsidR="00532B72" w:rsidRPr="00D82A19" w:rsidRDefault="00532B72" w:rsidP="00660D64">
            <w:pPr>
              <w:rPr>
                <w:rFonts w:eastAsia="Times New Roman" w:cs="Times New Roman"/>
                <w:color w:val="000000"/>
                <w:szCs w:val="24"/>
              </w:rPr>
            </w:pPr>
          </w:p>
        </w:tc>
        <w:tc>
          <w:tcPr>
            <w:tcW w:w="1080" w:type="dxa"/>
            <w:tcBorders>
              <w:top w:val="single" w:sz="4" w:space="0" w:color="auto"/>
              <w:left w:val="nil"/>
              <w:bottom w:val="nil"/>
              <w:right w:val="nil"/>
            </w:tcBorders>
            <w:shd w:val="clear" w:color="auto" w:fill="auto"/>
            <w:noWrap/>
            <w:vAlign w:val="bottom"/>
          </w:tcPr>
          <w:p w14:paraId="65F3AD79" w14:textId="77777777" w:rsidR="00532B72" w:rsidRPr="004C6D63" w:rsidRDefault="00532B72" w:rsidP="00660D64">
            <w:pPr>
              <w:pStyle w:val="NoSpacing"/>
              <w:jc w:val="right"/>
              <w:rPr>
                <w:sz w:val="22"/>
              </w:rPr>
            </w:pPr>
            <w:r w:rsidRPr="004C6D63">
              <w:rPr>
                <w:sz w:val="22"/>
              </w:rPr>
              <w:t>-.078</w:t>
            </w:r>
          </w:p>
        </w:tc>
        <w:tc>
          <w:tcPr>
            <w:tcW w:w="1170" w:type="dxa"/>
            <w:tcBorders>
              <w:top w:val="single" w:sz="4" w:space="0" w:color="auto"/>
              <w:left w:val="nil"/>
              <w:bottom w:val="nil"/>
              <w:right w:val="nil"/>
            </w:tcBorders>
            <w:shd w:val="clear" w:color="auto" w:fill="auto"/>
            <w:noWrap/>
            <w:vAlign w:val="bottom"/>
          </w:tcPr>
          <w:p w14:paraId="5052F0AB" w14:textId="77777777" w:rsidR="00532B72" w:rsidRPr="004C6D63" w:rsidRDefault="00532B72" w:rsidP="00660D64">
            <w:pPr>
              <w:pStyle w:val="NoSpacing"/>
              <w:rPr>
                <w:sz w:val="22"/>
              </w:rPr>
            </w:pPr>
            <w:r w:rsidRPr="004C6D63">
              <w:rPr>
                <w:sz w:val="22"/>
              </w:rPr>
              <w:t>(.920)</w:t>
            </w:r>
          </w:p>
        </w:tc>
        <w:tc>
          <w:tcPr>
            <w:tcW w:w="1170" w:type="dxa"/>
            <w:tcBorders>
              <w:top w:val="single" w:sz="4" w:space="0" w:color="auto"/>
              <w:left w:val="nil"/>
              <w:bottom w:val="nil"/>
              <w:right w:val="nil"/>
            </w:tcBorders>
            <w:shd w:val="clear" w:color="auto" w:fill="auto"/>
            <w:noWrap/>
            <w:vAlign w:val="bottom"/>
          </w:tcPr>
          <w:p w14:paraId="18E7B7AD" w14:textId="77777777" w:rsidR="00532B72" w:rsidRPr="0010027E" w:rsidRDefault="00532B72" w:rsidP="00660D64">
            <w:pPr>
              <w:pStyle w:val="NoSpacing"/>
              <w:jc w:val="right"/>
              <w:rPr>
                <w:sz w:val="22"/>
              </w:rPr>
            </w:pPr>
            <w:r w:rsidRPr="0010027E">
              <w:rPr>
                <w:sz w:val="22"/>
              </w:rPr>
              <w:t>-.251</w:t>
            </w:r>
          </w:p>
        </w:tc>
        <w:tc>
          <w:tcPr>
            <w:tcW w:w="1261" w:type="dxa"/>
            <w:tcBorders>
              <w:top w:val="single" w:sz="4" w:space="0" w:color="auto"/>
              <w:left w:val="nil"/>
              <w:bottom w:val="nil"/>
              <w:right w:val="nil"/>
            </w:tcBorders>
            <w:shd w:val="clear" w:color="auto" w:fill="auto"/>
            <w:noWrap/>
            <w:vAlign w:val="bottom"/>
          </w:tcPr>
          <w:p w14:paraId="0C7E1C60" w14:textId="77777777" w:rsidR="00532B72" w:rsidRPr="0010027E" w:rsidRDefault="00532B72" w:rsidP="00660D64">
            <w:pPr>
              <w:pStyle w:val="NoSpacing"/>
              <w:rPr>
                <w:sz w:val="22"/>
              </w:rPr>
            </w:pPr>
            <w:r w:rsidRPr="0010027E">
              <w:rPr>
                <w:sz w:val="22"/>
              </w:rPr>
              <w:t>(.943)</w:t>
            </w:r>
          </w:p>
        </w:tc>
      </w:tr>
      <w:tr w:rsidR="00532B72" w:rsidRPr="00D82A19" w14:paraId="12578CF2" w14:textId="77777777" w:rsidTr="00660D64">
        <w:trPr>
          <w:trHeight w:hRule="exact" w:val="317"/>
        </w:trPr>
        <w:tc>
          <w:tcPr>
            <w:tcW w:w="3258" w:type="dxa"/>
            <w:tcBorders>
              <w:top w:val="nil"/>
              <w:left w:val="nil"/>
              <w:bottom w:val="nil"/>
              <w:right w:val="nil"/>
            </w:tcBorders>
            <w:shd w:val="clear" w:color="auto" w:fill="auto"/>
            <w:noWrap/>
            <w:vAlign w:val="bottom"/>
          </w:tcPr>
          <w:p w14:paraId="48CB1283" w14:textId="77777777" w:rsidR="00532B72" w:rsidRPr="00623F86" w:rsidRDefault="00532B72" w:rsidP="00660D64">
            <w:pPr>
              <w:rPr>
                <w:rFonts w:eastAsia="Times New Roman" w:cs="Times New Roman"/>
                <w:color w:val="000000"/>
                <w:u w:val="single"/>
              </w:rPr>
            </w:pPr>
            <w:r w:rsidRPr="00623F86">
              <w:rPr>
                <w:rFonts w:eastAsia="Times New Roman" w:cs="Times New Roman"/>
                <w:color w:val="000000"/>
                <w:sz w:val="22"/>
                <w:u w:val="single"/>
              </w:rPr>
              <w:t>Condition</w:t>
            </w:r>
          </w:p>
        </w:tc>
        <w:tc>
          <w:tcPr>
            <w:tcW w:w="270" w:type="dxa"/>
            <w:tcBorders>
              <w:top w:val="nil"/>
              <w:left w:val="nil"/>
              <w:bottom w:val="nil"/>
              <w:right w:val="nil"/>
            </w:tcBorders>
            <w:shd w:val="clear" w:color="auto" w:fill="auto"/>
            <w:vAlign w:val="bottom"/>
          </w:tcPr>
          <w:p w14:paraId="3191FF10"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48F2C9A0" w14:textId="77777777" w:rsidR="00532B72" w:rsidRPr="004C6D63" w:rsidRDefault="00532B72" w:rsidP="00660D64">
            <w:pPr>
              <w:pStyle w:val="NoSpacing"/>
              <w:jc w:val="right"/>
              <w:rPr>
                <w:sz w:val="22"/>
              </w:rPr>
            </w:pPr>
          </w:p>
        </w:tc>
        <w:tc>
          <w:tcPr>
            <w:tcW w:w="1170" w:type="dxa"/>
            <w:tcBorders>
              <w:top w:val="nil"/>
              <w:left w:val="nil"/>
              <w:bottom w:val="nil"/>
              <w:right w:val="nil"/>
            </w:tcBorders>
            <w:shd w:val="clear" w:color="auto" w:fill="auto"/>
            <w:noWrap/>
            <w:vAlign w:val="bottom"/>
          </w:tcPr>
          <w:p w14:paraId="252DDD89" w14:textId="77777777" w:rsidR="00532B72" w:rsidRPr="004C6D63" w:rsidRDefault="00532B72" w:rsidP="00660D64">
            <w:pPr>
              <w:pStyle w:val="NoSpacing"/>
              <w:rPr>
                <w:sz w:val="22"/>
              </w:rPr>
            </w:pPr>
          </w:p>
        </w:tc>
        <w:tc>
          <w:tcPr>
            <w:tcW w:w="1170" w:type="dxa"/>
            <w:tcBorders>
              <w:top w:val="nil"/>
              <w:left w:val="nil"/>
              <w:bottom w:val="nil"/>
              <w:right w:val="nil"/>
            </w:tcBorders>
            <w:shd w:val="clear" w:color="auto" w:fill="auto"/>
            <w:noWrap/>
            <w:vAlign w:val="bottom"/>
          </w:tcPr>
          <w:p w14:paraId="6B98A583" w14:textId="77777777" w:rsidR="00532B72" w:rsidRPr="0010027E" w:rsidRDefault="00532B72" w:rsidP="00660D64">
            <w:pPr>
              <w:pStyle w:val="NoSpacing"/>
              <w:jc w:val="right"/>
              <w:rPr>
                <w:sz w:val="22"/>
              </w:rPr>
            </w:pPr>
          </w:p>
        </w:tc>
        <w:tc>
          <w:tcPr>
            <w:tcW w:w="1261" w:type="dxa"/>
            <w:tcBorders>
              <w:top w:val="nil"/>
              <w:left w:val="nil"/>
              <w:bottom w:val="nil"/>
              <w:right w:val="nil"/>
            </w:tcBorders>
            <w:shd w:val="clear" w:color="auto" w:fill="auto"/>
            <w:noWrap/>
            <w:vAlign w:val="bottom"/>
          </w:tcPr>
          <w:p w14:paraId="5A127D23" w14:textId="77777777" w:rsidR="00532B72" w:rsidRPr="0010027E" w:rsidRDefault="00532B72" w:rsidP="00660D64">
            <w:pPr>
              <w:pStyle w:val="NoSpacing"/>
              <w:rPr>
                <w:sz w:val="22"/>
              </w:rPr>
            </w:pPr>
          </w:p>
        </w:tc>
      </w:tr>
      <w:tr w:rsidR="00532B72" w:rsidRPr="00D82A19" w14:paraId="60ADB641" w14:textId="77777777" w:rsidTr="00660D64">
        <w:trPr>
          <w:trHeight w:hRule="exact" w:val="317"/>
        </w:trPr>
        <w:tc>
          <w:tcPr>
            <w:tcW w:w="3258" w:type="dxa"/>
            <w:tcBorders>
              <w:top w:val="nil"/>
              <w:left w:val="nil"/>
              <w:bottom w:val="nil"/>
              <w:right w:val="nil"/>
            </w:tcBorders>
            <w:shd w:val="clear" w:color="auto" w:fill="auto"/>
            <w:noWrap/>
            <w:vAlign w:val="bottom"/>
          </w:tcPr>
          <w:p w14:paraId="43C6E29A" w14:textId="77777777" w:rsidR="00532B72" w:rsidRPr="00623F86" w:rsidRDefault="00532B72" w:rsidP="00660D64">
            <w:pPr>
              <w:rPr>
                <w:rFonts w:eastAsia="Times New Roman" w:cs="Times New Roman"/>
                <w:i/>
                <w:color w:val="000000"/>
              </w:rPr>
            </w:pPr>
            <w:r w:rsidRPr="00623F86">
              <w:rPr>
                <w:rFonts w:eastAsia="Times New Roman" w:cs="Times New Roman"/>
                <w:i/>
                <w:color w:val="000000"/>
                <w:sz w:val="22"/>
              </w:rPr>
              <w:t xml:space="preserve">   Immigration Prime</w:t>
            </w:r>
          </w:p>
        </w:tc>
        <w:tc>
          <w:tcPr>
            <w:tcW w:w="270" w:type="dxa"/>
            <w:tcBorders>
              <w:top w:val="nil"/>
              <w:left w:val="nil"/>
              <w:bottom w:val="nil"/>
              <w:right w:val="nil"/>
            </w:tcBorders>
            <w:shd w:val="clear" w:color="auto" w:fill="auto"/>
            <w:vAlign w:val="bottom"/>
          </w:tcPr>
          <w:p w14:paraId="3FEFFABF"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74735231" w14:textId="77777777" w:rsidR="00532B72" w:rsidRPr="004C6D63" w:rsidRDefault="00532B72" w:rsidP="00660D64">
            <w:pPr>
              <w:pStyle w:val="NoSpacing"/>
              <w:jc w:val="right"/>
              <w:rPr>
                <w:sz w:val="22"/>
              </w:rPr>
            </w:pPr>
            <w:r w:rsidRPr="004C6D63">
              <w:rPr>
                <w:sz w:val="22"/>
              </w:rPr>
              <w:t>-.262</w:t>
            </w:r>
          </w:p>
        </w:tc>
        <w:tc>
          <w:tcPr>
            <w:tcW w:w="1170" w:type="dxa"/>
            <w:tcBorders>
              <w:top w:val="nil"/>
              <w:left w:val="nil"/>
              <w:bottom w:val="nil"/>
              <w:right w:val="nil"/>
            </w:tcBorders>
            <w:shd w:val="clear" w:color="auto" w:fill="auto"/>
            <w:noWrap/>
            <w:vAlign w:val="bottom"/>
          </w:tcPr>
          <w:p w14:paraId="072515B8" w14:textId="77777777" w:rsidR="00532B72" w:rsidRPr="004C6D63" w:rsidRDefault="00532B72" w:rsidP="00660D64">
            <w:pPr>
              <w:pStyle w:val="NoSpacing"/>
              <w:rPr>
                <w:sz w:val="22"/>
              </w:rPr>
            </w:pPr>
            <w:r w:rsidRPr="004C6D63">
              <w:rPr>
                <w:sz w:val="22"/>
              </w:rPr>
              <w:t>(.422)</w:t>
            </w:r>
          </w:p>
        </w:tc>
        <w:tc>
          <w:tcPr>
            <w:tcW w:w="1170" w:type="dxa"/>
            <w:tcBorders>
              <w:top w:val="nil"/>
              <w:left w:val="nil"/>
              <w:bottom w:val="nil"/>
              <w:right w:val="nil"/>
            </w:tcBorders>
            <w:shd w:val="clear" w:color="auto" w:fill="auto"/>
            <w:noWrap/>
            <w:vAlign w:val="bottom"/>
          </w:tcPr>
          <w:p w14:paraId="34BEE752" w14:textId="77777777" w:rsidR="00532B72" w:rsidRPr="0010027E" w:rsidRDefault="00532B72" w:rsidP="00660D64">
            <w:pPr>
              <w:pStyle w:val="NoSpacing"/>
              <w:jc w:val="right"/>
              <w:rPr>
                <w:sz w:val="22"/>
              </w:rPr>
            </w:pPr>
            <w:r w:rsidRPr="0010027E">
              <w:rPr>
                <w:sz w:val="22"/>
              </w:rPr>
              <w:t>-.057</w:t>
            </w:r>
          </w:p>
        </w:tc>
        <w:tc>
          <w:tcPr>
            <w:tcW w:w="1261" w:type="dxa"/>
            <w:tcBorders>
              <w:top w:val="nil"/>
              <w:left w:val="nil"/>
              <w:bottom w:val="nil"/>
              <w:right w:val="nil"/>
            </w:tcBorders>
            <w:shd w:val="clear" w:color="auto" w:fill="auto"/>
            <w:noWrap/>
            <w:vAlign w:val="bottom"/>
          </w:tcPr>
          <w:p w14:paraId="1ABD0677" w14:textId="77777777" w:rsidR="00532B72" w:rsidRPr="0010027E" w:rsidRDefault="00532B72" w:rsidP="00660D64">
            <w:pPr>
              <w:pStyle w:val="NoSpacing"/>
              <w:rPr>
                <w:sz w:val="22"/>
              </w:rPr>
            </w:pPr>
            <w:r w:rsidRPr="0010027E">
              <w:rPr>
                <w:sz w:val="22"/>
              </w:rPr>
              <w:t>(.432)</w:t>
            </w:r>
          </w:p>
        </w:tc>
      </w:tr>
      <w:tr w:rsidR="00532B72" w:rsidRPr="00D82A19" w14:paraId="6D3B05D5" w14:textId="77777777" w:rsidTr="00660D64">
        <w:trPr>
          <w:trHeight w:hRule="exact" w:val="317"/>
        </w:trPr>
        <w:tc>
          <w:tcPr>
            <w:tcW w:w="3258" w:type="dxa"/>
            <w:tcBorders>
              <w:top w:val="nil"/>
              <w:left w:val="nil"/>
              <w:bottom w:val="nil"/>
              <w:right w:val="nil"/>
            </w:tcBorders>
            <w:shd w:val="clear" w:color="auto" w:fill="auto"/>
            <w:noWrap/>
            <w:vAlign w:val="bottom"/>
          </w:tcPr>
          <w:p w14:paraId="0335D035" w14:textId="77777777" w:rsidR="00532B72" w:rsidRPr="00623F86" w:rsidRDefault="00532B72" w:rsidP="00660D64">
            <w:pPr>
              <w:rPr>
                <w:rFonts w:eastAsia="Times New Roman" w:cs="Times New Roman"/>
                <w:i/>
                <w:color w:val="000000"/>
              </w:rPr>
            </w:pPr>
            <w:r w:rsidRPr="00623F86">
              <w:rPr>
                <w:rFonts w:eastAsia="Times New Roman" w:cs="Times New Roman"/>
                <w:i/>
                <w:color w:val="000000"/>
                <w:sz w:val="22"/>
              </w:rPr>
              <w:t xml:space="preserve">   Trump Prime</w:t>
            </w:r>
          </w:p>
        </w:tc>
        <w:tc>
          <w:tcPr>
            <w:tcW w:w="270" w:type="dxa"/>
            <w:tcBorders>
              <w:top w:val="nil"/>
              <w:left w:val="nil"/>
              <w:bottom w:val="nil"/>
              <w:right w:val="nil"/>
            </w:tcBorders>
            <w:shd w:val="clear" w:color="auto" w:fill="auto"/>
            <w:vAlign w:val="bottom"/>
          </w:tcPr>
          <w:p w14:paraId="428126A5"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6FB453EB" w14:textId="77777777" w:rsidR="00532B72" w:rsidRPr="004C6D63" w:rsidRDefault="00532B72" w:rsidP="00660D64">
            <w:pPr>
              <w:pStyle w:val="NoSpacing"/>
              <w:jc w:val="right"/>
              <w:rPr>
                <w:sz w:val="22"/>
              </w:rPr>
            </w:pPr>
            <w:r w:rsidRPr="004C6D63">
              <w:rPr>
                <w:sz w:val="22"/>
              </w:rPr>
              <w:t>-.609</w:t>
            </w:r>
          </w:p>
        </w:tc>
        <w:tc>
          <w:tcPr>
            <w:tcW w:w="1170" w:type="dxa"/>
            <w:tcBorders>
              <w:top w:val="nil"/>
              <w:left w:val="nil"/>
              <w:bottom w:val="nil"/>
              <w:right w:val="nil"/>
            </w:tcBorders>
            <w:shd w:val="clear" w:color="auto" w:fill="auto"/>
            <w:noWrap/>
            <w:vAlign w:val="bottom"/>
          </w:tcPr>
          <w:p w14:paraId="74045641" w14:textId="77777777" w:rsidR="00532B72" w:rsidRPr="004C6D63" w:rsidRDefault="00532B72" w:rsidP="00660D64">
            <w:pPr>
              <w:pStyle w:val="NoSpacing"/>
              <w:rPr>
                <w:sz w:val="22"/>
              </w:rPr>
            </w:pPr>
            <w:r w:rsidRPr="004C6D63">
              <w:rPr>
                <w:sz w:val="22"/>
              </w:rPr>
              <w:t>(.438)</w:t>
            </w:r>
          </w:p>
        </w:tc>
        <w:tc>
          <w:tcPr>
            <w:tcW w:w="1170" w:type="dxa"/>
            <w:tcBorders>
              <w:top w:val="nil"/>
              <w:left w:val="nil"/>
              <w:bottom w:val="nil"/>
              <w:right w:val="nil"/>
            </w:tcBorders>
            <w:shd w:val="clear" w:color="auto" w:fill="auto"/>
            <w:noWrap/>
            <w:vAlign w:val="bottom"/>
          </w:tcPr>
          <w:p w14:paraId="656DED6D" w14:textId="77777777" w:rsidR="00532B72" w:rsidRPr="0010027E" w:rsidRDefault="00532B72" w:rsidP="00660D64">
            <w:pPr>
              <w:pStyle w:val="NoSpacing"/>
              <w:jc w:val="right"/>
              <w:rPr>
                <w:sz w:val="22"/>
              </w:rPr>
            </w:pPr>
            <w:r w:rsidRPr="0010027E">
              <w:rPr>
                <w:sz w:val="22"/>
              </w:rPr>
              <w:t>-.546</w:t>
            </w:r>
          </w:p>
        </w:tc>
        <w:tc>
          <w:tcPr>
            <w:tcW w:w="1261" w:type="dxa"/>
            <w:tcBorders>
              <w:top w:val="nil"/>
              <w:left w:val="nil"/>
              <w:bottom w:val="nil"/>
              <w:right w:val="nil"/>
            </w:tcBorders>
            <w:shd w:val="clear" w:color="auto" w:fill="auto"/>
            <w:noWrap/>
            <w:vAlign w:val="bottom"/>
          </w:tcPr>
          <w:p w14:paraId="453A6B81" w14:textId="77777777" w:rsidR="00532B72" w:rsidRPr="0010027E" w:rsidRDefault="00532B72" w:rsidP="00660D64">
            <w:pPr>
              <w:pStyle w:val="NoSpacing"/>
              <w:rPr>
                <w:sz w:val="22"/>
              </w:rPr>
            </w:pPr>
            <w:r w:rsidRPr="0010027E">
              <w:rPr>
                <w:sz w:val="22"/>
              </w:rPr>
              <w:t>(.448)</w:t>
            </w:r>
          </w:p>
        </w:tc>
      </w:tr>
      <w:tr w:rsidR="00532B72" w:rsidRPr="00D82A19" w14:paraId="2441990B" w14:textId="77777777" w:rsidTr="00660D64">
        <w:trPr>
          <w:trHeight w:hRule="exact" w:val="317"/>
        </w:trPr>
        <w:tc>
          <w:tcPr>
            <w:tcW w:w="3258" w:type="dxa"/>
            <w:tcBorders>
              <w:top w:val="nil"/>
              <w:left w:val="nil"/>
              <w:bottom w:val="nil"/>
              <w:right w:val="nil"/>
            </w:tcBorders>
            <w:shd w:val="clear" w:color="auto" w:fill="auto"/>
            <w:noWrap/>
            <w:vAlign w:val="bottom"/>
          </w:tcPr>
          <w:p w14:paraId="0C5BB1A5" w14:textId="77777777" w:rsidR="00532B72" w:rsidRPr="00623F86" w:rsidRDefault="00532B72" w:rsidP="00660D64">
            <w:pPr>
              <w:rPr>
                <w:rFonts w:eastAsia="Times New Roman" w:cs="Times New Roman"/>
                <w:i/>
                <w:color w:val="000000"/>
              </w:rPr>
            </w:pPr>
            <w:r w:rsidRPr="00623F86">
              <w:rPr>
                <w:rFonts w:eastAsia="Times New Roman" w:cs="Times New Roman"/>
                <w:i/>
                <w:color w:val="000000"/>
                <w:sz w:val="22"/>
              </w:rPr>
              <w:t xml:space="preserve">   Trump Prejudice</w:t>
            </w:r>
          </w:p>
        </w:tc>
        <w:tc>
          <w:tcPr>
            <w:tcW w:w="270" w:type="dxa"/>
            <w:tcBorders>
              <w:top w:val="nil"/>
              <w:left w:val="nil"/>
              <w:bottom w:val="nil"/>
              <w:right w:val="nil"/>
            </w:tcBorders>
            <w:shd w:val="clear" w:color="auto" w:fill="auto"/>
            <w:vAlign w:val="bottom"/>
          </w:tcPr>
          <w:p w14:paraId="34BAC4C2"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7C1B1AB1" w14:textId="77777777" w:rsidR="00532B72" w:rsidRPr="004C6D63" w:rsidRDefault="00532B72" w:rsidP="00660D64">
            <w:pPr>
              <w:pStyle w:val="NoSpacing"/>
              <w:jc w:val="right"/>
              <w:rPr>
                <w:sz w:val="22"/>
              </w:rPr>
            </w:pPr>
            <w:r w:rsidRPr="004C6D63">
              <w:rPr>
                <w:sz w:val="22"/>
              </w:rPr>
              <w:t>-.180</w:t>
            </w:r>
          </w:p>
        </w:tc>
        <w:tc>
          <w:tcPr>
            <w:tcW w:w="1170" w:type="dxa"/>
            <w:tcBorders>
              <w:top w:val="nil"/>
              <w:left w:val="nil"/>
              <w:bottom w:val="nil"/>
              <w:right w:val="nil"/>
            </w:tcBorders>
            <w:shd w:val="clear" w:color="auto" w:fill="auto"/>
            <w:noWrap/>
            <w:vAlign w:val="bottom"/>
          </w:tcPr>
          <w:p w14:paraId="36DBFECC" w14:textId="77777777" w:rsidR="00532B72" w:rsidRPr="004C6D63" w:rsidRDefault="00532B72" w:rsidP="00660D64">
            <w:pPr>
              <w:pStyle w:val="NoSpacing"/>
              <w:rPr>
                <w:sz w:val="22"/>
              </w:rPr>
            </w:pPr>
            <w:r w:rsidRPr="004C6D63">
              <w:rPr>
                <w:sz w:val="22"/>
              </w:rPr>
              <w:t>(.409)</w:t>
            </w:r>
          </w:p>
        </w:tc>
        <w:tc>
          <w:tcPr>
            <w:tcW w:w="1170" w:type="dxa"/>
            <w:tcBorders>
              <w:top w:val="nil"/>
              <w:left w:val="nil"/>
              <w:bottom w:val="nil"/>
              <w:right w:val="nil"/>
            </w:tcBorders>
            <w:shd w:val="clear" w:color="auto" w:fill="auto"/>
            <w:noWrap/>
            <w:vAlign w:val="bottom"/>
          </w:tcPr>
          <w:p w14:paraId="30CAB3BF" w14:textId="77777777" w:rsidR="00532B72" w:rsidRPr="0010027E" w:rsidRDefault="00532B72" w:rsidP="00660D64">
            <w:pPr>
              <w:pStyle w:val="NoSpacing"/>
              <w:jc w:val="right"/>
              <w:rPr>
                <w:sz w:val="22"/>
              </w:rPr>
            </w:pPr>
            <w:r w:rsidRPr="0010027E">
              <w:rPr>
                <w:sz w:val="22"/>
              </w:rPr>
              <w:t>-.142</w:t>
            </w:r>
          </w:p>
        </w:tc>
        <w:tc>
          <w:tcPr>
            <w:tcW w:w="1261" w:type="dxa"/>
            <w:tcBorders>
              <w:top w:val="nil"/>
              <w:left w:val="nil"/>
              <w:bottom w:val="nil"/>
              <w:right w:val="nil"/>
            </w:tcBorders>
            <w:shd w:val="clear" w:color="auto" w:fill="auto"/>
            <w:noWrap/>
            <w:vAlign w:val="bottom"/>
          </w:tcPr>
          <w:p w14:paraId="6B5E85D8" w14:textId="77777777" w:rsidR="00532B72" w:rsidRPr="0010027E" w:rsidRDefault="00532B72" w:rsidP="00660D64">
            <w:pPr>
              <w:pStyle w:val="NoSpacing"/>
              <w:rPr>
                <w:sz w:val="22"/>
              </w:rPr>
            </w:pPr>
            <w:r w:rsidRPr="0010027E">
              <w:rPr>
                <w:sz w:val="22"/>
              </w:rPr>
              <w:t>(.419)</w:t>
            </w:r>
          </w:p>
        </w:tc>
      </w:tr>
      <w:tr w:rsidR="00532B72" w:rsidRPr="00D82A19" w14:paraId="69206BE4" w14:textId="77777777" w:rsidTr="00660D64">
        <w:trPr>
          <w:trHeight w:hRule="exact" w:val="317"/>
        </w:trPr>
        <w:tc>
          <w:tcPr>
            <w:tcW w:w="3258" w:type="dxa"/>
            <w:tcBorders>
              <w:top w:val="nil"/>
              <w:left w:val="nil"/>
              <w:bottom w:val="nil"/>
              <w:right w:val="nil"/>
            </w:tcBorders>
            <w:shd w:val="clear" w:color="auto" w:fill="auto"/>
            <w:noWrap/>
            <w:vAlign w:val="bottom"/>
          </w:tcPr>
          <w:p w14:paraId="0399124B" w14:textId="77777777" w:rsidR="00532B72" w:rsidRPr="00623F86" w:rsidRDefault="00532B72" w:rsidP="00660D64">
            <w:pPr>
              <w:rPr>
                <w:rFonts w:eastAsia="Times New Roman" w:cs="Times New Roman"/>
                <w:i/>
                <w:color w:val="000000"/>
              </w:rPr>
            </w:pPr>
            <w:r w:rsidRPr="00623F86">
              <w:rPr>
                <w:rFonts w:eastAsia="Times New Roman" w:cs="Times New Roman"/>
                <w:i/>
                <w:color w:val="000000"/>
                <w:sz w:val="22"/>
              </w:rPr>
              <w:t xml:space="preserve">   Trump Condone</w:t>
            </w:r>
          </w:p>
        </w:tc>
        <w:tc>
          <w:tcPr>
            <w:tcW w:w="270" w:type="dxa"/>
            <w:tcBorders>
              <w:top w:val="nil"/>
              <w:left w:val="nil"/>
              <w:bottom w:val="nil"/>
              <w:right w:val="nil"/>
            </w:tcBorders>
            <w:shd w:val="clear" w:color="auto" w:fill="auto"/>
            <w:vAlign w:val="bottom"/>
          </w:tcPr>
          <w:p w14:paraId="225F6BD0"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41B7D69D" w14:textId="77777777" w:rsidR="00532B72" w:rsidRPr="004C6D63" w:rsidRDefault="00532B72" w:rsidP="00660D64">
            <w:pPr>
              <w:pStyle w:val="NoSpacing"/>
              <w:jc w:val="right"/>
              <w:rPr>
                <w:sz w:val="22"/>
              </w:rPr>
            </w:pPr>
            <w:r w:rsidRPr="004C6D63">
              <w:rPr>
                <w:sz w:val="22"/>
              </w:rPr>
              <w:t>-.597</w:t>
            </w:r>
          </w:p>
        </w:tc>
        <w:tc>
          <w:tcPr>
            <w:tcW w:w="1170" w:type="dxa"/>
            <w:tcBorders>
              <w:top w:val="nil"/>
              <w:left w:val="nil"/>
              <w:bottom w:val="nil"/>
              <w:right w:val="nil"/>
            </w:tcBorders>
            <w:shd w:val="clear" w:color="auto" w:fill="auto"/>
            <w:noWrap/>
            <w:vAlign w:val="bottom"/>
          </w:tcPr>
          <w:p w14:paraId="44B12CE3" w14:textId="77777777" w:rsidR="00532B72" w:rsidRPr="004C6D63" w:rsidRDefault="00532B72" w:rsidP="00660D64">
            <w:pPr>
              <w:pStyle w:val="NoSpacing"/>
              <w:rPr>
                <w:sz w:val="22"/>
              </w:rPr>
            </w:pPr>
            <w:r w:rsidRPr="004C6D63">
              <w:rPr>
                <w:sz w:val="22"/>
              </w:rPr>
              <w:t>(.412)</w:t>
            </w:r>
          </w:p>
        </w:tc>
        <w:tc>
          <w:tcPr>
            <w:tcW w:w="1170" w:type="dxa"/>
            <w:tcBorders>
              <w:top w:val="nil"/>
              <w:left w:val="nil"/>
              <w:bottom w:val="nil"/>
              <w:right w:val="nil"/>
            </w:tcBorders>
            <w:shd w:val="clear" w:color="auto" w:fill="auto"/>
            <w:noWrap/>
            <w:vAlign w:val="bottom"/>
          </w:tcPr>
          <w:p w14:paraId="5C13D0DD" w14:textId="77777777" w:rsidR="00532B72" w:rsidRPr="0010027E" w:rsidRDefault="00532B72" w:rsidP="00660D64">
            <w:pPr>
              <w:pStyle w:val="NoSpacing"/>
              <w:jc w:val="right"/>
              <w:rPr>
                <w:sz w:val="22"/>
              </w:rPr>
            </w:pPr>
            <w:r w:rsidRPr="0010027E">
              <w:rPr>
                <w:sz w:val="22"/>
              </w:rPr>
              <w:t>-.465</w:t>
            </w:r>
          </w:p>
        </w:tc>
        <w:tc>
          <w:tcPr>
            <w:tcW w:w="1261" w:type="dxa"/>
            <w:tcBorders>
              <w:top w:val="nil"/>
              <w:left w:val="nil"/>
              <w:bottom w:val="nil"/>
              <w:right w:val="nil"/>
            </w:tcBorders>
            <w:shd w:val="clear" w:color="auto" w:fill="auto"/>
            <w:noWrap/>
            <w:vAlign w:val="bottom"/>
          </w:tcPr>
          <w:p w14:paraId="7F40844D" w14:textId="77777777" w:rsidR="00532B72" w:rsidRPr="0010027E" w:rsidRDefault="00532B72" w:rsidP="00660D64">
            <w:pPr>
              <w:pStyle w:val="NoSpacing"/>
              <w:rPr>
                <w:sz w:val="22"/>
              </w:rPr>
            </w:pPr>
            <w:r w:rsidRPr="0010027E">
              <w:rPr>
                <w:sz w:val="22"/>
              </w:rPr>
              <w:t>(.419)</w:t>
            </w:r>
          </w:p>
        </w:tc>
      </w:tr>
      <w:tr w:rsidR="00532B72" w:rsidRPr="00D82A19" w14:paraId="3C2E5904" w14:textId="77777777" w:rsidTr="00660D64">
        <w:trPr>
          <w:trHeight w:hRule="exact" w:val="317"/>
        </w:trPr>
        <w:tc>
          <w:tcPr>
            <w:tcW w:w="3258" w:type="dxa"/>
            <w:tcBorders>
              <w:top w:val="nil"/>
              <w:left w:val="nil"/>
              <w:bottom w:val="nil"/>
              <w:right w:val="nil"/>
            </w:tcBorders>
            <w:shd w:val="clear" w:color="auto" w:fill="auto"/>
            <w:noWrap/>
            <w:vAlign w:val="bottom"/>
          </w:tcPr>
          <w:p w14:paraId="1BD7F5A7" w14:textId="77777777" w:rsidR="00532B72" w:rsidRPr="00623F86" w:rsidRDefault="00532B72" w:rsidP="00660D64">
            <w:pPr>
              <w:rPr>
                <w:rFonts w:eastAsia="Times New Roman" w:cs="Times New Roman"/>
                <w:i/>
                <w:color w:val="000000"/>
              </w:rPr>
            </w:pPr>
            <w:r w:rsidRPr="00623F86">
              <w:rPr>
                <w:rFonts w:eastAsia="Times New Roman" w:cs="Times New Roman"/>
                <w:i/>
                <w:color w:val="000000"/>
                <w:sz w:val="22"/>
              </w:rPr>
              <w:t xml:space="preserve">   Trump Condemn</w:t>
            </w:r>
          </w:p>
        </w:tc>
        <w:tc>
          <w:tcPr>
            <w:tcW w:w="270" w:type="dxa"/>
            <w:tcBorders>
              <w:top w:val="nil"/>
              <w:left w:val="nil"/>
              <w:bottom w:val="nil"/>
              <w:right w:val="nil"/>
            </w:tcBorders>
            <w:shd w:val="clear" w:color="auto" w:fill="auto"/>
            <w:vAlign w:val="bottom"/>
          </w:tcPr>
          <w:p w14:paraId="46F7C9C1"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2B03D2E5" w14:textId="77777777" w:rsidR="00532B72" w:rsidRPr="004C6D63" w:rsidRDefault="00532B72" w:rsidP="00660D64">
            <w:pPr>
              <w:pStyle w:val="NoSpacing"/>
              <w:jc w:val="right"/>
              <w:rPr>
                <w:sz w:val="22"/>
              </w:rPr>
            </w:pPr>
            <w:r w:rsidRPr="004C6D63">
              <w:rPr>
                <w:sz w:val="22"/>
              </w:rPr>
              <w:t>-.289</w:t>
            </w:r>
          </w:p>
        </w:tc>
        <w:tc>
          <w:tcPr>
            <w:tcW w:w="1170" w:type="dxa"/>
            <w:tcBorders>
              <w:top w:val="nil"/>
              <w:left w:val="nil"/>
              <w:bottom w:val="nil"/>
              <w:right w:val="nil"/>
            </w:tcBorders>
            <w:shd w:val="clear" w:color="auto" w:fill="auto"/>
            <w:noWrap/>
            <w:vAlign w:val="bottom"/>
          </w:tcPr>
          <w:p w14:paraId="4CBE769A" w14:textId="77777777" w:rsidR="00532B72" w:rsidRPr="004C6D63" w:rsidRDefault="00532B72" w:rsidP="00660D64">
            <w:pPr>
              <w:pStyle w:val="NoSpacing"/>
              <w:rPr>
                <w:sz w:val="22"/>
              </w:rPr>
            </w:pPr>
            <w:r w:rsidRPr="004C6D63">
              <w:rPr>
                <w:sz w:val="22"/>
              </w:rPr>
              <w:t>(.415)</w:t>
            </w:r>
          </w:p>
        </w:tc>
        <w:tc>
          <w:tcPr>
            <w:tcW w:w="1170" w:type="dxa"/>
            <w:tcBorders>
              <w:top w:val="nil"/>
              <w:left w:val="nil"/>
              <w:bottom w:val="nil"/>
              <w:right w:val="nil"/>
            </w:tcBorders>
            <w:shd w:val="clear" w:color="auto" w:fill="auto"/>
            <w:noWrap/>
            <w:vAlign w:val="bottom"/>
          </w:tcPr>
          <w:p w14:paraId="41D8E2DD" w14:textId="77777777" w:rsidR="00532B72" w:rsidRPr="0010027E" w:rsidRDefault="00532B72" w:rsidP="00660D64">
            <w:pPr>
              <w:pStyle w:val="NoSpacing"/>
              <w:jc w:val="right"/>
              <w:rPr>
                <w:sz w:val="22"/>
              </w:rPr>
            </w:pPr>
            <w:r w:rsidRPr="0010027E">
              <w:rPr>
                <w:sz w:val="22"/>
              </w:rPr>
              <w:t>-.286</w:t>
            </w:r>
          </w:p>
        </w:tc>
        <w:tc>
          <w:tcPr>
            <w:tcW w:w="1261" w:type="dxa"/>
            <w:tcBorders>
              <w:top w:val="nil"/>
              <w:left w:val="nil"/>
              <w:bottom w:val="nil"/>
              <w:right w:val="nil"/>
            </w:tcBorders>
            <w:shd w:val="clear" w:color="auto" w:fill="auto"/>
            <w:noWrap/>
            <w:vAlign w:val="bottom"/>
          </w:tcPr>
          <w:p w14:paraId="388407DC" w14:textId="77777777" w:rsidR="00532B72" w:rsidRPr="0010027E" w:rsidRDefault="00532B72" w:rsidP="00660D64">
            <w:pPr>
              <w:pStyle w:val="NoSpacing"/>
              <w:rPr>
                <w:sz w:val="22"/>
              </w:rPr>
            </w:pPr>
            <w:r w:rsidRPr="0010027E">
              <w:rPr>
                <w:sz w:val="22"/>
              </w:rPr>
              <w:t>(.427)</w:t>
            </w:r>
          </w:p>
        </w:tc>
      </w:tr>
      <w:tr w:rsidR="00532B72" w:rsidRPr="00D82A19" w14:paraId="0BCE3040" w14:textId="77777777" w:rsidTr="00660D64">
        <w:trPr>
          <w:trHeight w:hRule="exact" w:val="317"/>
        </w:trPr>
        <w:tc>
          <w:tcPr>
            <w:tcW w:w="3258" w:type="dxa"/>
            <w:tcBorders>
              <w:top w:val="nil"/>
              <w:left w:val="nil"/>
              <w:bottom w:val="nil"/>
              <w:right w:val="nil"/>
            </w:tcBorders>
            <w:shd w:val="clear" w:color="auto" w:fill="auto"/>
            <w:noWrap/>
            <w:vAlign w:val="bottom"/>
          </w:tcPr>
          <w:p w14:paraId="5919BCFA" w14:textId="77777777" w:rsidR="00532B72" w:rsidRPr="00623F86" w:rsidRDefault="00532B72" w:rsidP="00660D64">
            <w:pPr>
              <w:rPr>
                <w:rFonts w:eastAsia="Times New Roman" w:cs="Times New Roman"/>
                <w:color w:val="000000"/>
                <w:u w:val="single"/>
              </w:rPr>
            </w:pPr>
            <w:r w:rsidRPr="00623F86">
              <w:rPr>
                <w:rFonts w:eastAsia="Times New Roman" w:cs="Times New Roman"/>
                <w:color w:val="000000"/>
                <w:sz w:val="22"/>
                <w:u w:val="single"/>
              </w:rPr>
              <w:t>Interaction</w:t>
            </w:r>
          </w:p>
        </w:tc>
        <w:tc>
          <w:tcPr>
            <w:tcW w:w="270" w:type="dxa"/>
            <w:tcBorders>
              <w:top w:val="nil"/>
              <w:left w:val="nil"/>
              <w:bottom w:val="nil"/>
              <w:right w:val="nil"/>
            </w:tcBorders>
            <w:shd w:val="clear" w:color="auto" w:fill="auto"/>
            <w:vAlign w:val="bottom"/>
          </w:tcPr>
          <w:p w14:paraId="4B73AA72"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2F5EB946" w14:textId="77777777" w:rsidR="00532B72" w:rsidRPr="004C6D63" w:rsidRDefault="00532B72" w:rsidP="00660D64">
            <w:pPr>
              <w:pStyle w:val="NoSpacing"/>
              <w:jc w:val="right"/>
              <w:rPr>
                <w:sz w:val="22"/>
              </w:rPr>
            </w:pPr>
          </w:p>
        </w:tc>
        <w:tc>
          <w:tcPr>
            <w:tcW w:w="1170" w:type="dxa"/>
            <w:tcBorders>
              <w:top w:val="nil"/>
              <w:left w:val="nil"/>
              <w:bottom w:val="nil"/>
              <w:right w:val="nil"/>
            </w:tcBorders>
            <w:shd w:val="clear" w:color="auto" w:fill="auto"/>
            <w:noWrap/>
            <w:vAlign w:val="bottom"/>
          </w:tcPr>
          <w:p w14:paraId="5FF66E72" w14:textId="77777777" w:rsidR="00532B72" w:rsidRDefault="00532B72" w:rsidP="00660D64">
            <w:pPr>
              <w:pStyle w:val="NoSpacing"/>
              <w:rPr>
                <w:sz w:val="22"/>
              </w:rPr>
            </w:pPr>
          </w:p>
        </w:tc>
        <w:tc>
          <w:tcPr>
            <w:tcW w:w="1170" w:type="dxa"/>
            <w:tcBorders>
              <w:top w:val="nil"/>
              <w:left w:val="nil"/>
              <w:bottom w:val="nil"/>
              <w:right w:val="nil"/>
            </w:tcBorders>
            <w:shd w:val="clear" w:color="auto" w:fill="auto"/>
            <w:noWrap/>
            <w:vAlign w:val="bottom"/>
          </w:tcPr>
          <w:p w14:paraId="0BF7F837" w14:textId="77777777" w:rsidR="00532B72" w:rsidRPr="0010027E" w:rsidRDefault="00532B72" w:rsidP="00660D64">
            <w:pPr>
              <w:pStyle w:val="NoSpacing"/>
              <w:jc w:val="right"/>
              <w:rPr>
                <w:sz w:val="22"/>
              </w:rPr>
            </w:pPr>
          </w:p>
        </w:tc>
        <w:tc>
          <w:tcPr>
            <w:tcW w:w="1261" w:type="dxa"/>
            <w:tcBorders>
              <w:top w:val="nil"/>
              <w:left w:val="nil"/>
              <w:bottom w:val="nil"/>
              <w:right w:val="nil"/>
            </w:tcBorders>
            <w:shd w:val="clear" w:color="auto" w:fill="auto"/>
            <w:noWrap/>
            <w:vAlign w:val="bottom"/>
          </w:tcPr>
          <w:p w14:paraId="42F9FF91" w14:textId="77777777" w:rsidR="00532B72" w:rsidRPr="0010027E" w:rsidRDefault="00532B72" w:rsidP="00660D64">
            <w:pPr>
              <w:pStyle w:val="NoSpacing"/>
              <w:rPr>
                <w:sz w:val="22"/>
              </w:rPr>
            </w:pPr>
          </w:p>
        </w:tc>
      </w:tr>
      <w:tr w:rsidR="00532B72" w:rsidRPr="00D82A19" w14:paraId="5E069F0B" w14:textId="77777777" w:rsidTr="00660D64">
        <w:trPr>
          <w:trHeight w:hRule="exact" w:val="317"/>
        </w:trPr>
        <w:tc>
          <w:tcPr>
            <w:tcW w:w="3258" w:type="dxa"/>
            <w:tcBorders>
              <w:top w:val="nil"/>
              <w:left w:val="nil"/>
              <w:bottom w:val="nil"/>
              <w:right w:val="nil"/>
            </w:tcBorders>
            <w:shd w:val="clear" w:color="auto" w:fill="auto"/>
            <w:noWrap/>
            <w:vAlign w:val="bottom"/>
          </w:tcPr>
          <w:p w14:paraId="001DC12C" w14:textId="77777777" w:rsidR="00532B72" w:rsidRPr="00623F86" w:rsidRDefault="00532B72" w:rsidP="00660D64">
            <w:pPr>
              <w:rPr>
                <w:rFonts w:eastAsia="Times New Roman" w:cs="Times New Roman"/>
                <w:i/>
                <w:color w:val="000000"/>
              </w:rPr>
            </w:pPr>
            <w:r w:rsidRPr="00623F86">
              <w:rPr>
                <w:rFonts w:eastAsia="Times New Roman" w:cs="Times New Roman"/>
                <w:i/>
                <w:color w:val="000000"/>
                <w:sz w:val="22"/>
              </w:rPr>
              <w:t xml:space="preserve">   Prejudice </w:t>
            </w:r>
            <m:oMath>
              <m:r>
                <w:rPr>
                  <w:rFonts w:ascii="Cambria Math" w:eastAsia="Times New Roman" w:hAnsi="Cambria Math" w:cs="Times New Roman"/>
                  <w:color w:val="000000"/>
                  <w:sz w:val="22"/>
                </w:rPr>
                <m:t>×</m:t>
              </m:r>
            </m:oMath>
            <w:r w:rsidRPr="00623F86">
              <w:rPr>
                <w:rFonts w:eastAsia="Times New Roman" w:cs="Times New Roman"/>
                <w:i/>
                <w:color w:val="000000"/>
                <w:sz w:val="22"/>
              </w:rPr>
              <w:t xml:space="preserve"> Imm. Prime</w:t>
            </w:r>
          </w:p>
        </w:tc>
        <w:tc>
          <w:tcPr>
            <w:tcW w:w="270" w:type="dxa"/>
            <w:tcBorders>
              <w:top w:val="nil"/>
              <w:left w:val="nil"/>
              <w:bottom w:val="nil"/>
              <w:right w:val="nil"/>
            </w:tcBorders>
            <w:shd w:val="clear" w:color="auto" w:fill="auto"/>
            <w:vAlign w:val="bottom"/>
          </w:tcPr>
          <w:p w14:paraId="10887820"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5E750D83" w14:textId="77777777" w:rsidR="00532B72" w:rsidRPr="004C6D63" w:rsidRDefault="00532B72" w:rsidP="00660D64">
            <w:pPr>
              <w:pStyle w:val="NoSpacing"/>
              <w:jc w:val="right"/>
              <w:rPr>
                <w:sz w:val="22"/>
              </w:rPr>
            </w:pPr>
            <w:r w:rsidRPr="004C6D63">
              <w:rPr>
                <w:sz w:val="22"/>
              </w:rPr>
              <w:t>1.0</w:t>
            </w:r>
            <w:r>
              <w:rPr>
                <w:sz w:val="22"/>
              </w:rPr>
              <w:t>4</w:t>
            </w:r>
          </w:p>
        </w:tc>
        <w:tc>
          <w:tcPr>
            <w:tcW w:w="1170" w:type="dxa"/>
            <w:tcBorders>
              <w:top w:val="nil"/>
              <w:left w:val="nil"/>
              <w:bottom w:val="nil"/>
              <w:right w:val="nil"/>
            </w:tcBorders>
            <w:shd w:val="clear" w:color="auto" w:fill="auto"/>
            <w:noWrap/>
            <w:vAlign w:val="bottom"/>
          </w:tcPr>
          <w:p w14:paraId="4B94310A" w14:textId="77777777" w:rsidR="00532B72" w:rsidRPr="004C6D63" w:rsidRDefault="00532B72" w:rsidP="00660D64">
            <w:pPr>
              <w:pStyle w:val="NoSpacing"/>
              <w:rPr>
                <w:sz w:val="22"/>
              </w:rPr>
            </w:pPr>
            <w:r>
              <w:rPr>
                <w:sz w:val="22"/>
              </w:rPr>
              <w:t>(1.25</w:t>
            </w:r>
            <w:r w:rsidRPr="004C6D63">
              <w:rPr>
                <w:sz w:val="22"/>
              </w:rPr>
              <w:t>)</w:t>
            </w:r>
          </w:p>
        </w:tc>
        <w:tc>
          <w:tcPr>
            <w:tcW w:w="1170" w:type="dxa"/>
            <w:tcBorders>
              <w:top w:val="nil"/>
              <w:left w:val="nil"/>
              <w:bottom w:val="nil"/>
              <w:right w:val="nil"/>
            </w:tcBorders>
            <w:shd w:val="clear" w:color="auto" w:fill="auto"/>
            <w:noWrap/>
            <w:vAlign w:val="bottom"/>
          </w:tcPr>
          <w:p w14:paraId="0F2A1F82" w14:textId="77777777" w:rsidR="00532B72" w:rsidRPr="0010027E" w:rsidRDefault="00532B72" w:rsidP="00660D64">
            <w:pPr>
              <w:pStyle w:val="NoSpacing"/>
              <w:jc w:val="right"/>
              <w:rPr>
                <w:sz w:val="22"/>
              </w:rPr>
            </w:pPr>
            <w:r w:rsidRPr="0010027E">
              <w:rPr>
                <w:sz w:val="22"/>
              </w:rPr>
              <w:t>.411</w:t>
            </w:r>
          </w:p>
        </w:tc>
        <w:tc>
          <w:tcPr>
            <w:tcW w:w="1261" w:type="dxa"/>
            <w:tcBorders>
              <w:top w:val="nil"/>
              <w:left w:val="nil"/>
              <w:bottom w:val="nil"/>
              <w:right w:val="nil"/>
            </w:tcBorders>
            <w:shd w:val="clear" w:color="auto" w:fill="auto"/>
            <w:noWrap/>
            <w:vAlign w:val="bottom"/>
          </w:tcPr>
          <w:p w14:paraId="5E076DA8" w14:textId="77777777" w:rsidR="00532B72" w:rsidRPr="0010027E" w:rsidRDefault="00532B72" w:rsidP="00660D64">
            <w:pPr>
              <w:pStyle w:val="NoSpacing"/>
              <w:rPr>
                <w:sz w:val="22"/>
              </w:rPr>
            </w:pPr>
            <w:r>
              <w:rPr>
                <w:sz w:val="22"/>
              </w:rPr>
              <w:t>(1.28</w:t>
            </w:r>
            <w:r w:rsidRPr="0010027E">
              <w:rPr>
                <w:sz w:val="22"/>
              </w:rPr>
              <w:t>)</w:t>
            </w:r>
          </w:p>
        </w:tc>
      </w:tr>
      <w:tr w:rsidR="00532B72" w:rsidRPr="00D82A19" w14:paraId="7A3767A3" w14:textId="77777777" w:rsidTr="00660D64">
        <w:trPr>
          <w:trHeight w:hRule="exact" w:val="317"/>
        </w:trPr>
        <w:tc>
          <w:tcPr>
            <w:tcW w:w="3258" w:type="dxa"/>
            <w:tcBorders>
              <w:top w:val="nil"/>
              <w:left w:val="nil"/>
              <w:bottom w:val="nil"/>
              <w:right w:val="nil"/>
            </w:tcBorders>
            <w:shd w:val="clear" w:color="auto" w:fill="auto"/>
            <w:noWrap/>
            <w:vAlign w:val="bottom"/>
          </w:tcPr>
          <w:p w14:paraId="3F10611B" w14:textId="77777777" w:rsidR="00532B72" w:rsidRPr="00623F86" w:rsidRDefault="00532B72" w:rsidP="00660D64">
            <w:pPr>
              <w:rPr>
                <w:i/>
              </w:rPr>
            </w:pPr>
            <w:r w:rsidRPr="00623F86">
              <w:rPr>
                <w:rFonts w:eastAsia="Times New Roman" w:cs="Times New Roman"/>
                <w:i/>
                <w:color w:val="000000"/>
                <w:sz w:val="22"/>
              </w:rPr>
              <w:t xml:space="preserve">   Prejudice </w:t>
            </w:r>
            <m:oMath>
              <m:r>
                <w:rPr>
                  <w:rFonts w:ascii="Cambria Math" w:eastAsia="Times New Roman" w:hAnsi="Cambria Math" w:cs="Times New Roman"/>
                  <w:color w:val="000000"/>
                  <w:sz w:val="22"/>
                </w:rPr>
                <m:t>×</m:t>
              </m:r>
            </m:oMath>
            <w:r w:rsidRPr="00623F86">
              <w:rPr>
                <w:rFonts w:eastAsia="Times New Roman" w:cs="Times New Roman"/>
                <w:i/>
                <w:color w:val="000000"/>
                <w:sz w:val="22"/>
              </w:rPr>
              <w:t xml:space="preserve"> Trump Prime</w:t>
            </w:r>
          </w:p>
        </w:tc>
        <w:tc>
          <w:tcPr>
            <w:tcW w:w="270" w:type="dxa"/>
            <w:tcBorders>
              <w:top w:val="nil"/>
              <w:left w:val="nil"/>
              <w:bottom w:val="nil"/>
              <w:right w:val="nil"/>
            </w:tcBorders>
            <w:shd w:val="clear" w:color="auto" w:fill="auto"/>
            <w:vAlign w:val="bottom"/>
          </w:tcPr>
          <w:p w14:paraId="726A292A"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6DBA20B9" w14:textId="77777777" w:rsidR="00532B72" w:rsidRPr="004C6D63" w:rsidRDefault="00532B72" w:rsidP="00660D64">
            <w:pPr>
              <w:pStyle w:val="NoSpacing"/>
              <w:jc w:val="right"/>
              <w:rPr>
                <w:sz w:val="22"/>
              </w:rPr>
            </w:pPr>
            <w:r w:rsidRPr="004C6D63">
              <w:rPr>
                <w:sz w:val="22"/>
              </w:rPr>
              <w:t>1.6</w:t>
            </w:r>
            <w:r>
              <w:rPr>
                <w:sz w:val="22"/>
              </w:rPr>
              <w:t>4</w:t>
            </w:r>
          </w:p>
        </w:tc>
        <w:tc>
          <w:tcPr>
            <w:tcW w:w="1170" w:type="dxa"/>
            <w:tcBorders>
              <w:top w:val="nil"/>
              <w:left w:val="nil"/>
              <w:bottom w:val="nil"/>
              <w:right w:val="nil"/>
            </w:tcBorders>
            <w:shd w:val="clear" w:color="auto" w:fill="auto"/>
            <w:noWrap/>
            <w:vAlign w:val="bottom"/>
          </w:tcPr>
          <w:p w14:paraId="18864BC6" w14:textId="77777777" w:rsidR="00532B72" w:rsidRPr="004C6D63" w:rsidRDefault="00532B72" w:rsidP="00660D64">
            <w:pPr>
              <w:pStyle w:val="NoSpacing"/>
              <w:rPr>
                <w:sz w:val="22"/>
              </w:rPr>
            </w:pPr>
            <w:r>
              <w:rPr>
                <w:sz w:val="22"/>
              </w:rPr>
              <w:t>(1.27</w:t>
            </w:r>
            <w:r w:rsidRPr="004C6D63">
              <w:rPr>
                <w:sz w:val="22"/>
              </w:rPr>
              <w:t>)</w:t>
            </w:r>
          </w:p>
        </w:tc>
        <w:tc>
          <w:tcPr>
            <w:tcW w:w="1170" w:type="dxa"/>
            <w:tcBorders>
              <w:top w:val="nil"/>
              <w:left w:val="nil"/>
              <w:bottom w:val="nil"/>
              <w:right w:val="nil"/>
            </w:tcBorders>
            <w:shd w:val="clear" w:color="auto" w:fill="auto"/>
            <w:noWrap/>
            <w:vAlign w:val="bottom"/>
          </w:tcPr>
          <w:p w14:paraId="7315BA6D" w14:textId="77777777" w:rsidR="00532B72" w:rsidRPr="0010027E" w:rsidRDefault="00532B72" w:rsidP="00660D64">
            <w:pPr>
              <w:pStyle w:val="NoSpacing"/>
              <w:jc w:val="right"/>
              <w:rPr>
                <w:sz w:val="22"/>
              </w:rPr>
            </w:pPr>
            <w:r w:rsidRPr="0010027E">
              <w:rPr>
                <w:sz w:val="22"/>
              </w:rPr>
              <w:t>1.3</w:t>
            </w:r>
            <w:r>
              <w:rPr>
                <w:sz w:val="22"/>
              </w:rPr>
              <w:t>9</w:t>
            </w:r>
          </w:p>
        </w:tc>
        <w:tc>
          <w:tcPr>
            <w:tcW w:w="1261" w:type="dxa"/>
            <w:tcBorders>
              <w:top w:val="nil"/>
              <w:left w:val="nil"/>
              <w:bottom w:val="nil"/>
              <w:right w:val="nil"/>
            </w:tcBorders>
            <w:shd w:val="clear" w:color="auto" w:fill="auto"/>
            <w:noWrap/>
            <w:vAlign w:val="bottom"/>
          </w:tcPr>
          <w:p w14:paraId="239DDD16" w14:textId="77777777" w:rsidR="00532B72" w:rsidRPr="0010027E" w:rsidRDefault="00532B72" w:rsidP="00660D64">
            <w:pPr>
              <w:pStyle w:val="NoSpacing"/>
              <w:rPr>
                <w:sz w:val="22"/>
              </w:rPr>
            </w:pPr>
            <w:r>
              <w:rPr>
                <w:sz w:val="22"/>
              </w:rPr>
              <w:t>(1.30</w:t>
            </w:r>
            <w:r w:rsidRPr="0010027E">
              <w:rPr>
                <w:sz w:val="22"/>
              </w:rPr>
              <w:t>)</w:t>
            </w:r>
          </w:p>
        </w:tc>
      </w:tr>
      <w:tr w:rsidR="00532B72" w:rsidRPr="00D82A19" w14:paraId="6E1BAD13" w14:textId="77777777" w:rsidTr="00660D64">
        <w:trPr>
          <w:trHeight w:hRule="exact" w:val="317"/>
        </w:trPr>
        <w:tc>
          <w:tcPr>
            <w:tcW w:w="3258" w:type="dxa"/>
            <w:tcBorders>
              <w:top w:val="nil"/>
              <w:left w:val="nil"/>
              <w:bottom w:val="nil"/>
              <w:right w:val="nil"/>
            </w:tcBorders>
            <w:shd w:val="clear" w:color="auto" w:fill="auto"/>
            <w:noWrap/>
            <w:vAlign w:val="bottom"/>
          </w:tcPr>
          <w:p w14:paraId="3A8FBF77" w14:textId="77777777" w:rsidR="00532B72" w:rsidRPr="00623F86" w:rsidRDefault="00532B72" w:rsidP="00660D64">
            <w:pPr>
              <w:rPr>
                <w:i/>
              </w:rPr>
            </w:pPr>
            <w:r w:rsidRPr="00623F86">
              <w:rPr>
                <w:rFonts w:eastAsia="Times New Roman" w:cs="Times New Roman"/>
                <w:i/>
                <w:color w:val="000000"/>
                <w:sz w:val="22"/>
              </w:rPr>
              <w:t xml:space="preserve">   Prejudice </w:t>
            </w:r>
            <m:oMath>
              <m:r>
                <w:rPr>
                  <w:rFonts w:ascii="Cambria Math" w:eastAsia="Times New Roman" w:hAnsi="Cambria Math" w:cs="Times New Roman"/>
                  <w:color w:val="000000"/>
                  <w:sz w:val="22"/>
                </w:rPr>
                <m:t>×</m:t>
              </m:r>
            </m:oMath>
            <w:r w:rsidRPr="00623F86">
              <w:rPr>
                <w:rFonts w:eastAsia="Times New Roman" w:cs="Times New Roman"/>
                <w:i/>
                <w:color w:val="000000"/>
                <w:sz w:val="22"/>
              </w:rPr>
              <w:t xml:space="preserve"> Trump Prejudice</w:t>
            </w:r>
          </w:p>
        </w:tc>
        <w:tc>
          <w:tcPr>
            <w:tcW w:w="270" w:type="dxa"/>
            <w:tcBorders>
              <w:top w:val="nil"/>
              <w:left w:val="nil"/>
              <w:bottom w:val="nil"/>
              <w:right w:val="nil"/>
            </w:tcBorders>
            <w:shd w:val="clear" w:color="auto" w:fill="auto"/>
            <w:vAlign w:val="bottom"/>
          </w:tcPr>
          <w:p w14:paraId="37B11DC2"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20CF7A0A" w14:textId="77777777" w:rsidR="00532B72" w:rsidRPr="004C6D63" w:rsidRDefault="00532B72" w:rsidP="00660D64">
            <w:pPr>
              <w:pStyle w:val="NoSpacing"/>
              <w:jc w:val="right"/>
              <w:rPr>
                <w:sz w:val="22"/>
              </w:rPr>
            </w:pPr>
            <w:r w:rsidRPr="004C6D63">
              <w:rPr>
                <w:sz w:val="22"/>
              </w:rPr>
              <w:t>1.7</w:t>
            </w:r>
            <w:r>
              <w:rPr>
                <w:sz w:val="22"/>
              </w:rPr>
              <w:t>8</w:t>
            </w:r>
          </w:p>
        </w:tc>
        <w:tc>
          <w:tcPr>
            <w:tcW w:w="1170" w:type="dxa"/>
            <w:tcBorders>
              <w:top w:val="nil"/>
              <w:left w:val="nil"/>
              <w:bottom w:val="nil"/>
              <w:right w:val="nil"/>
            </w:tcBorders>
            <w:shd w:val="clear" w:color="auto" w:fill="auto"/>
            <w:noWrap/>
            <w:vAlign w:val="bottom"/>
          </w:tcPr>
          <w:p w14:paraId="52898DF3" w14:textId="77777777" w:rsidR="00532B72" w:rsidRPr="004C6D63" w:rsidRDefault="00532B72" w:rsidP="00660D64">
            <w:pPr>
              <w:pStyle w:val="NoSpacing"/>
              <w:rPr>
                <w:sz w:val="22"/>
              </w:rPr>
            </w:pPr>
            <w:r>
              <w:rPr>
                <w:sz w:val="22"/>
              </w:rPr>
              <w:t>(1.21</w:t>
            </w:r>
            <w:r w:rsidRPr="004C6D63">
              <w:rPr>
                <w:sz w:val="22"/>
              </w:rPr>
              <w:t>)</w:t>
            </w:r>
          </w:p>
        </w:tc>
        <w:tc>
          <w:tcPr>
            <w:tcW w:w="1170" w:type="dxa"/>
            <w:tcBorders>
              <w:top w:val="nil"/>
              <w:left w:val="nil"/>
              <w:bottom w:val="nil"/>
              <w:right w:val="nil"/>
            </w:tcBorders>
            <w:shd w:val="clear" w:color="auto" w:fill="auto"/>
            <w:noWrap/>
            <w:vAlign w:val="bottom"/>
          </w:tcPr>
          <w:p w14:paraId="02178596" w14:textId="77777777" w:rsidR="00532B72" w:rsidRPr="0010027E" w:rsidRDefault="00532B72" w:rsidP="00660D64">
            <w:pPr>
              <w:pStyle w:val="NoSpacing"/>
              <w:jc w:val="right"/>
              <w:rPr>
                <w:sz w:val="22"/>
              </w:rPr>
            </w:pPr>
            <w:r w:rsidRPr="0010027E">
              <w:rPr>
                <w:sz w:val="22"/>
              </w:rPr>
              <w:t>1.6</w:t>
            </w:r>
            <w:r>
              <w:rPr>
                <w:sz w:val="22"/>
              </w:rPr>
              <w:t>5</w:t>
            </w:r>
          </w:p>
        </w:tc>
        <w:tc>
          <w:tcPr>
            <w:tcW w:w="1261" w:type="dxa"/>
            <w:tcBorders>
              <w:top w:val="nil"/>
              <w:left w:val="nil"/>
              <w:bottom w:val="nil"/>
              <w:right w:val="nil"/>
            </w:tcBorders>
            <w:shd w:val="clear" w:color="auto" w:fill="auto"/>
            <w:noWrap/>
            <w:vAlign w:val="bottom"/>
          </w:tcPr>
          <w:p w14:paraId="5B6C8AF5" w14:textId="77777777" w:rsidR="00532B72" w:rsidRPr="0010027E" w:rsidRDefault="00532B72" w:rsidP="00660D64">
            <w:pPr>
              <w:pStyle w:val="NoSpacing"/>
              <w:rPr>
                <w:sz w:val="22"/>
              </w:rPr>
            </w:pPr>
            <w:r>
              <w:rPr>
                <w:sz w:val="22"/>
              </w:rPr>
              <w:t>(1.24</w:t>
            </w:r>
            <w:r w:rsidRPr="0010027E">
              <w:rPr>
                <w:sz w:val="22"/>
              </w:rPr>
              <w:t>)</w:t>
            </w:r>
          </w:p>
        </w:tc>
      </w:tr>
      <w:tr w:rsidR="00532B72" w:rsidRPr="00D82A19" w14:paraId="7891ED76" w14:textId="77777777" w:rsidTr="00660D64">
        <w:trPr>
          <w:trHeight w:hRule="exact" w:val="317"/>
        </w:trPr>
        <w:tc>
          <w:tcPr>
            <w:tcW w:w="3258" w:type="dxa"/>
            <w:tcBorders>
              <w:top w:val="nil"/>
              <w:left w:val="nil"/>
              <w:bottom w:val="nil"/>
              <w:right w:val="nil"/>
            </w:tcBorders>
            <w:shd w:val="clear" w:color="auto" w:fill="auto"/>
            <w:noWrap/>
            <w:vAlign w:val="bottom"/>
          </w:tcPr>
          <w:p w14:paraId="36CB9B1A" w14:textId="77777777" w:rsidR="00532B72" w:rsidRPr="00623F86" w:rsidRDefault="00532B72" w:rsidP="00660D64">
            <w:pPr>
              <w:rPr>
                <w:i/>
              </w:rPr>
            </w:pPr>
            <w:r w:rsidRPr="00623F86">
              <w:rPr>
                <w:rFonts w:eastAsia="Times New Roman" w:cs="Times New Roman"/>
                <w:i/>
                <w:color w:val="000000"/>
                <w:sz w:val="22"/>
              </w:rPr>
              <w:t xml:space="preserve">   Prejudice </w:t>
            </w:r>
            <m:oMath>
              <m:r>
                <w:rPr>
                  <w:rFonts w:ascii="Cambria Math" w:eastAsia="Times New Roman" w:hAnsi="Cambria Math" w:cs="Times New Roman"/>
                  <w:color w:val="000000"/>
                  <w:sz w:val="22"/>
                </w:rPr>
                <m:t>×</m:t>
              </m:r>
            </m:oMath>
            <w:r w:rsidRPr="00623F86">
              <w:rPr>
                <w:rFonts w:eastAsia="Times New Roman" w:cs="Times New Roman"/>
                <w:i/>
                <w:color w:val="000000"/>
                <w:sz w:val="22"/>
              </w:rPr>
              <w:t xml:space="preserve"> Trump Condone</w:t>
            </w:r>
          </w:p>
        </w:tc>
        <w:tc>
          <w:tcPr>
            <w:tcW w:w="270" w:type="dxa"/>
            <w:tcBorders>
              <w:top w:val="nil"/>
              <w:left w:val="nil"/>
              <w:bottom w:val="nil"/>
              <w:right w:val="nil"/>
            </w:tcBorders>
            <w:shd w:val="clear" w:color="auto" w:fill="auto"/>
            <w:vAlign w:val="bottom"/>
          </w:tcPr>
          <w:p w14:paraId="3C0A0F2F"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68F556A3" w14:textId="77777777" w:rsidR="00532B72" w:rsidRPr="004C6D63" w:rsidRDefault="00532B72" w:rsidP="00660D64">
            <w:pPr>
              <w:pStyle w:val="NoSpacing"/>
              <w:jc w:val="right"/>
              <w:rPr>
                <w:sz w:val="22"/>
              </w:rPr>
            </w:pPr>
            <w:r w:rsidRPr="004C6D63">
              <w:rPr>
                <w:sz w:val="22"/>
              </w:rPr>
              <w:t>3.04</w:t>
            </w:r>
            <w:r>
              <w:rPr>
                <w:sz w:val="22"/>
              </w:rPr>
              <w:t>*</w:t>
            </w:r>
          </w:p>
        </w:tc>
        <w:tc>
          <w:tcPr>
            <w:tcW w:w="1170" w:type="dxa"/>
            <w:tcBorders>
              <w:top w:val="nil"/>
              <w:left w:val="nil"/>
              <w:bottom w:val="nil"/>
              <w:right w:val="nil"/>
            </w:tcBorders>
            <w:shd w:val="clear" w:color="auto" w:fill="auto"/>
            <w:noWrap/>
            <w:vAlign w:val="bottom"/>
          </w:tcPr>
          <w:p w14:paraId="27099FE1" w14:textId="77777777" w:rsidR="00532B72" w:rsidRPr="004C6D63" w:rsidRDefault="00532B72" w:rsidP="00660D64">
            <w:pPr>
              <w:pStyle w:val="NoSpacing"/>
              <w:rPr>
                <w:sz w:val="22"/>
              </w:rPr>
            </w:pPr>
            <w:r>
              <w:rPr>
                <w:sz w:val="22"/>
              </w:rPr>
              <w:t>(1.21</w:t>
            </w:r>
            <w:r w:rsidRPr="004C6D63">
              <w:rPr>
                <w:sz w:val="22"/>
              </w:rPr>
              <w:t>)</w:t>
            </w:r>
          </w:p>
        </w:tc>
        <w:tc>
          <w:tcPr>
            <w:tcW w:w="1170" w:type="dxa"/>
            <w:tcBorders>
              <w:top w:val="nil"/>
              <w:left w:val="nil"/>
              <w:bottom w:val="nil"/>
              <w:right w:val="nil"/>
            </w:tcBorders>
            <w:shd w:val="clear" w:color="auto" w:fill="auto"/>
            <w:noWrap/>
            <w:vAlign w:val="bottom"/>
          </w:tcPr>
          <w:p w14:paraId="37474D76" w14:textId="77777777" w:rsidR="00532B72" w:rsidRPr="0010027E" w:rsidRDefault="00532B72" w:rsidP="00660D64">
            <w:pPr>
              <w:pStyle w:val="NoSpacing"/>
              <w:jc w:val="right"/>
              <w:rPr>
                <w:sz w:val="22"/>
              </w:rPr>
            </w:pPr>
            <w:r w:rsidRPr="0010027E">
              <w:rPr>
                <w:sz w:val="22"/>
              </w:rPr>
              <w:t>2.6</w:t>
            </w:r>
            <w:r>
              <w:rPr>
                <w:sz w:val="22"/>
              </w:rPr>
              <w:t>4*</w:t>
            </w:r>
          </w:p>
        </w:tc>
        <w:tc>
          <w:tcPr>
            <w:tcW w:w="1261" w:type="dxa"/>
            <w:tcBorders>
              <w:top w:val="nil"/>
              <w:left w:val="nil"/>
              <w:bottom w:val="nil"/>
              <w:right w:val="nil"/>
            </w:tcBorders>
            <w:shd w:val="clear" w:color="auto" w:fill="auto"/>
            <w:noWrap/>
            <w:vAlign w:val="bottom"/>
          </w:tcPr>
          <w:p w14:paraId="45736FB9" w14:textId="77777777" w:rsidR="00532B72" w:rsidRPr="0010027E" w:rsidRDefault="00532B72" w:rsidP="00660D64">
            <w:pPr>
              <w:pStyle w:val="NoSpacing"/>
              <w:rPr>
                <w:sz w:val="22"/>
              </w:rPr>
            </w:pPr>
            <w:r>
              <w:rPr>
                <w:sz w:val="22"/>
              </w:rPr>
              <w:t>(1.23</w:t>
            </w:r>
            <w:r w:rsidRPr="0010027E">
              <w:rPr>
                <w:sz w:val="22"/>
              </w:rPr>
              <w:t>)</w:t>
            </w:r>
          </w:p>
        </w:tc>
      </w:tr>
      <w:tr w:rsidR="00532B72" w:rsidRPr="00D82A19" w14:paraId="055BE2B0" w14:textId="77777777" w:rsidTr="00660D64">
        <w:trPr>
          <w:trHeight w:hRule="exact" w:val="317"/>
        </w:trPr>
        <w:tc>
          <w:tcPr>
            <w:tcW w:w="3258" w:type="dxa"/>
            <w:tcBorders>
              <w:top w:val="nil"/>
              <w:left w:val="nil"/>
              <w:bottom w:val="nil"/>
              <w:right w:val="nil"/>
            </w:tcBorders>
            <w:shd w:val="clear" w:color="auto" w:fill="auto"/>
            <w:noWrap/>
            <w:vAlign w:val="bottom"/>
          </w:tcPr>
          <w:p w14:paraId="114FBF3B" w14:textId="77777777" w:rsidR="00532B72" w:rsidRPr="00623F86" w:rsidRDefault="00532B72" w:rsidP="00660D64">
            <w:pPr>
              <w:rPr>
                <w:i/>
              </w:rPr>
            </w:pPr>
            <w:r w:rsidRPr="00623F86">
              <w:rPr>
                <w:rFonts w:eastAsia="Times New Roman" w:cs="Times New Roman"/>
                <w:i/>
                <w:color w:val="000000"/>
                <w:sz w:val="22"/>
              </w:rPr>
              <w:t xml:space="preserve">   Prejudice </w:t>
            </w:r>
            <m:oMath>
              <m:r>
                <w:rPr>
                  <w:rFonts w:ascii="Cambria Math" w:eastAsia="Times New Roman" w:hAnsi="Cambria Math" w:cs="Times New Roman"/>
                  <w:color w:val="000000"/>
                  <w:sz w:val="22"/>
                </w:rPr>
                <m:t>×</m:t>
              </m:r>
            </m:oMath>
            <w:r w:rsidRPr="00623F86">
              <w:rPr>
                <w:rFonts w:eastAsia="Times New Roman" w:cs="Times New Roman"/>
                <w:i/>
                <w:color w:val="000000"/>
                <w:sz w:val="22"/>
              </w:rPr>
              <w:t xml:space="preserve"> Trump Condemn</w:t>
            </w:r>
          </w:p>
        </w:tc>
        <w:tc>
          <w:tcPr>
            <w:tcW w:w="270" w:type="dxa"/>
            <w:tcBorders>
              <w:top w:val="nil"/>
              <w:left w:val="nil"/>
              <w:bottom w:val="nil"/>
              <w:right w:val="nil"/>
            </w:tcBorders>
            <w:shd w:val="clear" w:color="auto" w:fill="auto"/>
            <w:vAlign w:val="bottom"/>
          </w:tcPr>
          <w:p w14:paraId="3B67FB8C"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1F29FDC8" w14:textId="77777777" w:rsidR="00532B72" w:rsidRPr="004C6D63" w:rsidRDefault="00532B72" w:rsidP="00660D64">
            <w:pPr>
              <w:pStyle w:val="NoSpacing"/>
              <w:jc w:val="right"/>
              <w:rPr>
                <w:sz w:val="22"/>
              </w:rPr>
            </w:pPr>
            <w:r w:rsidRPr="004C6D63">
              <w:rPr>
                <w:sz w:val="22"/>
              </w:rPr>
              <w:t>1.76</w:t>
            </w:r>
          </w:p>
        </w:tc>
        <w:tc>
          <w:tcPr>
            <w:tcW w:w="1170" w:type="dxa"/>
            <w:tcBorders>
              <w:top w:val="nil"/>
              <w:left w:val="nil"/>
              <w:bottom w:val="nil"/>
              <w:right w:val="nil"/>
            </w:tcBorders>
            <w:shd w:val="clear" w:color="auto" w:fill="auto"/>
            <w:noWrap/>
            <w:vAlign w:val="bottom"/>
          </w:tcPr>
          <w:p w14:paraId="28F9A5EB" w14:textId="77777777" w:rsidR="00532B72" w:rsidRPr="004C6D63" w:rsidRDefault="00532B72" w:rsidP="00660D64">
            <w:pPr>
              <w:pStyle w:val="NoSpacing"/>
              <w:rPr>
                <w:sz w:val="22"/>
              </w:rPr>
            </w:pPr>
            <w:r>
              <w:rPr>
                <w:sz w:val="22"/>
              </w:rPr>
              <w:t>(1.20</w:t>
            </w:r>
            <w:r w:rsidRPr="004C6D63">
              <w:rPr>
                <w:sz w:val="22"/>
              </w:rPr>
              <w:t>)</w:t>
            </w:r>
          </w:p>
        </w:tc>
        <w:tc>
          <w:tcPr>
            <w:tcW w:w="1170" w:type="dxa"/>
            <w:tcBorders>
              <w:top w:val="nil"/>
              <w:left w:val="nil"/>
              <w:bottom w:val="nil"/>
              <w:right w:val="nil"/>
            </w:tcBorders>
            <w:shd w:val="clear" w:color="auto" w:fill="auto"/>
            <w:noWrap/>
            <w:vAlign w:val="bottom"/>
          </w:tcPr>
          <w:p w14:paraId="0C5EEE0F" w14:textId="77777777" w:rsidR="00532B72" w:rsidRPr="0010027E" w:rsidRDefault="00532B72" w:rsidP="00660D64">
            <w:pPr>
              <w:pStyle w:val="NoSpacing"/>
              <w:jc w:val="right"/>
              <w:rPr>
                <w:sz w:val="22"/>
              </w:rPr>
            </w:pPr>
            <w:r w:rsidRPr="0010027E">
              <w:rPr>
                <w:sz w:val="22"/>
              </w:rPr>
              <w:t>1.44</w:t>
            </w:r>
          </w:p>
        </w:tc>
        <w:tc>
          <w:tcPr>
            <w:tcW w:w="1261" w:type="dxa"/>
            <w:tcBorders>
              <w:top w:val="nil"/>
              <w:left w:val="nil"/>
              <w:bottom w:val="nil"/>
              <w:right w:val="nil"/>
            </w:tcBorders>
            <w:shd w:val="clear" w:color="auto" w:fill="auto"/>
            <w:noWrap/>
            <w:vAlign w:val="bottom"/>
          </w:tcPr>
          <w:p w14:paraId="30DF6614" w14:textId="77777777" w:rsidR="00532B72" w:rsidRPr="0010027E" w:rsidRDefault="00532B72" w:rsidP="00660D64">
            <w:pPr>
              <w:pStyle w:val="NoSpacing"/>
              <w:rPr>
                <w:sz w:val="22"/>
              </w:rPr>
            </w:pPr>
            <w:r>
              <w:rPr>
                <w:sz w:val="22"/>
              </w:rPr>
              <w:t>(1.24</w:t>
            </w:r>
            <w:r w:rsidRPr="0010027E">
              <w:rPr>
                <w:sz w:val="22"/>
              </w:rPr>
              <w:t>)</w:t>
            </w:r>
          </w:p>
        </w:tc>
      </w:tr>
      <w:tr w:rsidR="00532B72" w:rsidRPr="00D82A19" w14:paraId="3DFAED5C" w14:textId="77777777" w:rsidTr="00660D64">
        <w:trPr>
          <w:trHeight w:hRule="exact" w:val="317"/>
        </w:trPr>
        <w:tc>
          <w:tcPr>
            <w:tcW w:w="3258" w:type="dxa"/>
            <w:tcBorders>
              <w:top w:val="nil"/>
              <w:left w:val="nil"/>
              <w:bottom w:val="nil"/>
              <w:right w:val="nil"/>
            </w:tcBorders>
            <w:shd w:val="clear" w:color="auto" w:fill="auto"/>
            <w:noWrap/>
            <w:vAlign w:val="bottom"/>
          </w:tcPr>
          <w:p w14:paraId="3114301D" w14:textId="77777777" w:rsidR="00532B72" w:rsidRPr="0010027E" w:rsidRDefault="00532B72" w:rsidP="00660D64">
            <w:pPr>
              <w:rPr>
                <w:rFonts w:eastAsia="Times New Roman" w:cs="Times New Roman"/>
                <w:color w:val="000000"/>
                <w:u w:val="single"/>
              </w:rPr>
            </w:pPr>
            <w:r w:rsidRPr="0010027E">
              <w:rPr>
                <w:rFonts w:eastAsia="Times New Roman" w:cs="Times New Roman"/>
                <w:color w:val="000000"/>
                <w:sz w:val="22"/>
                <w:u w:val="single"/>
              </w:rPr>
              <w:t>Controls</w:t>
            </w:r>
          </w:p>
        </w:tc>
        <w:tc>
          <w:tcPr>
            <w:tcW w:w="270" w:type="dxa"/>
            <w:tcBorders>
              <w:top w:val="nil"/>
              <w:left w:val="nil"/>
              <w:bottom w:val="nil"/>
              <w:right w:val="nil"/>
            </w:tcBorders>
            <w:shd w:val="clear" w:color="auto" w:fill="auto"/>
            <w:vAlign w:val="bottom"/>
          </w:tcPr>
          <w:p w14:paraId="6E868885"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3A305B2A" w14:textId="77777777" w:rsidR="00532B72" w:rsidRPr="004C6D63" w:rsidRDefault="00532B72" w:rsidP="00660D64">
            <w:pPr>
              <w:pStyle w:val="NoSpacing"/>
              <w:jc w:val="right"/>
              <w:rPr>
                <w:sz w:val="22"/>
              </w:rPr>
            </w:pPr>
          </w:p>
        </w:tc>
        <w:tc>
          <w:tcPr>
            <w:tcW w:w="1170" w:type="dxa"/>
            <w:tcBorders>
              <w:top w:val="nil"/>
              <w:left w:val="nil"/>
              <w:bottom w:val="nil"/>
              <w:right w:val="nil"/>
            </w:tcBorders>
            <w:shd w:val="clear" w:color="auto" w:fill="auto"/>
            <w:noWrap/>
            <w:vAlign w:val="bottom"/>
          </w:tcPr>
          <w:p w14:paraId="6C26360B" w14:textId="77777777" w:rsidR="00532B72" w:rsidRPr="004C6D63" w:rsidRDefault="00532B72" w:rsidP="00660D64">
            <w:pPr>
              <w:pStyle w:val="NoSpacing"/>
              <w:rPr>
                <w:sz w:val="22"/>
              </w:rPr>
            </w:pPr>
          </w:p>
        </w:tc>
        <w:tc>
          <w:tcPr>
            <w:tcW w:w="1170" w:type="dxa"/>
            <w:tcBorders>
              <w:top w:val="nil"/>
              <w:left w:val="nil"/>
              <w:bottom w:val="nil"/>
              <w:right w:val="nil"/>
            </w:tcBorders>
            <w:shd w:val="clear" w:color="auto" w:fill="auto"/>
            <w:noWrap/>
            <w:vAlign w:val="bottom"/>
          </w:tcPr>
          <w:p w14:paraId="10F43165" w14:textId="77777777" w:rsidR="00532B72" w:rsidRPr="0010027E" w:rsidRDefault="00532B72" w:rsidP="00660D64">
            <w:pPr>
              <w:pStyle w:val="NoSpacing"/>
              <w:jc w:val="right"/>
              <w:rPr>
                <w:sz w:val="22"/>
              </w:rPr>
            </w:pPr>
          </w:p>
        </w:tc>
        <w:tc>
          <w:tcPr>
            <w:tcW w:w="1261" w:type="dxa"/>
            <w:tcBorders>
              <w:top w:val="nil"/>
              <w:left w:val="nil"/>
              <w:bottom w:val="nil"/>
              <w:right w:val="nil"/>
            </w:tcBorders>
            <w:shd w:val="clear" w:color="auto" w:fill="auto"/>
            <w:noWrap/>
            <w:vAlign w:val="bottom"/>
          </w:tcPr>
          <w:p w14:paraId="0317AAAA" w14:textId="77777777" w:rsidR="00532B72" w:rsidRPr="0010027E" w:rsidRDefault="00532B72" w:rsidP="00660D64">
            <w:pPr>
              <w:pStyle w:val="NoSpacing"/>
              <w:rPr>
                <w:sz w:val="22"/>
              </w:rPr>
            </w:pPr>
          </w:p>
        </w:tc>
      </w:tr>
      <w:tr w:rsidR="00532B72" w:rsidRPr="00D82A19" w14:paraId="1773AA88" w14:textId="77777777" w:rsidTr="00660D64">
        <w:trPr>
          <w:trHeight w:hRule="exact" w:val="317"/>
        </w:trPr>
        <w:tc>
          <w:tcPr>
            <w:tcW w:w="3258" w:type="dxa"/>
            <w:tcBorders>
              <w:top w:val="nil"/>
              <w:left w:val="nil"/>
              <w:bottom w:val="nil"/>
              <w:right w:val="nil"/>
            </w:tcBorders>
            <w:shd w:val="clear" w:color="auto" w:fill="auto"/>
            <w:noWrap/>
            <w:vAlign w:val="bottom"/>
          </w:tcPr>
          <w:p w14:paraId="5E70C5B4" w14:textId="77777777" w:rsidR="00532B72" w:rsidRPr="0010027E" w:rsidRDefault="00532B72" w:rsidP="00660D64">
            <w:pPr>
              <w:rPr>
                <w:rFonts w:eastAsia="Times New Roman" w:cs="Times New Roman"/>
                <w:i/>
                <w:color w:val="000000"/>
              </w:rPr>
            </w:pPr>
            <w:r w:rsidRPr="0010027E">
              <w:rPr>
                <w:rFonts w:eastAsia="Times New Roman" w:cs="Times New Roman"/>
                <w:i/>
                <w:color w:val="000000"/>
                <w:sz w:val="22"/>
              </w:rPr>
              <w:t xml:space="preserve">   Education</w:t>
            </w:r>
          </w:p>
        </w:tc>
        <w:tc>
          <w:tcPr>
            <w:tcW w:w="270" w:type="dxa"/>
            <w:tcBorders>
              <w:top w:val="nil"/>
              <w:left w:val="nil"/>
              <w:bottom w:val="nil"/>
              <w:right w:val="nil"/>
            </w:tcBorders>
            <w:shd w:val="clear" w:color="auto" w:fill="auto"/>
            <w:vAlign w:val="bottom"/>
          </w:tcPr>
          <w:p w14:paraId="275D6EB9"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466D6B00" w14:textId="77777777" w:rsidR="00532B72" w:rsidRPr="004C6D63" w:rsidRDefault="00532B72" w:rsidP="00660D64">
            <w:pPr>
              <w:pStyle w:val="NoSpacing"/>
              <w:jc w:val="right"/>
              <w:rPr>
                <w:sz w:val="22"/>
              </w:rPr>
            </w:pPr>
          </w:p>
        </w:tc>
        <w:tc>
          <w:tcPr>
            <w:tcW w:w="1170" w:type="dxa"/>
            <w:tcBorders>
              <w:top w:val="nil"/>
              <w:left w:val="nil"/>
              <w:bottom w:val="nil"/>
              <w:right w:val="nil"/>
            </w:tcBorders>
            <w:shd w:val="clear" w:color="auto" w:fill="auto"/>
            <w:noWrap/>
            <w:vAlign w:val="bottom"/>
          </w:tcPr>
          <w:p w14:paraId="6EAEB6E3" w14:textId="77777777" w:rsidR="00532B72" w:rsidRPr="004C6D63" w:rsidRDefault="00532B72" w:rsidP="00660D64">
            <w:pPr>
              <w:pStyle w:val="NoSpacing"/>
              <w:rPr>
                <w:sz w:val="22"/>
              </w:rPr>
            </w:pPr>
          </w:p>
        </w:tc>
        <w:tc>
          <w:tcPr>
            <w:tcW w:w="1170" w:type="dxa"/>
            <w:tcBorders>
              <w:top w:val="nil"/>
              <w:left w:val="nil"/>
              <w:bottom w:val="nil"/>
              <w:right w:val="nil"/>
            </w:tcBorders>
            <w:shd w:val="clear" w:color="auto" w:fill="auto"/>
            <w:noWrap/>
            <w:vAlign w:val="bottom"/>
          </w:tcPr>
          <w:p w14:paraId="3FAB2524" w14:textId="77777777" w:rsidR="00532B72" w:rsidRPr="0010027E" w:rsidRDefault="00532B72" w:rsidP="00660D64">
            <w:pPr>
              <w:pStyle w:val="NoSpacing"/>
              <w:jc w:val="right"/>
              <w:rPr>
                <w:sz w:val="22"/>
              </w:rPr>
            </w:pPr>
            <w:r w:rsidRPr="0010027E">
              <w:rPr>
                <w:sz w:val="22"/>
              </w:rPr>
              <w:t>-.287</w:t>
            </w:r>
          </w:p>
        </w:tc>
        <w:tc>
          <w:tcPr>
            <w:tcW w:w="1261" w:type="dxa"/>
            <w:tcBorders>
              <w:top w:val="nil"/>
              <w:left w:val="nil"/>
              <w:bottom w:val="nil"/>
              <w:right w:val="nil"/>
            </w:tcBorders>
            <w:shd w:val="clear" w:color="auto" w:fill="auto"/>
            <w:noWrap/>
            <w:vAlign w:val="bottom"/>
          </w:tcPr>
          <w:p w14:paraId="23BCA787" w14:textId="77777777" w:rsidR="00532B72" w:rsidRPr="0010027E" w:rsidRDefault="00532B72" w:rsidP="00660D64">
            <w:pPr>
              <w:pStyle w:val="NoSpacing"/>
              <w:rPr>
                <w:sz w:val="22"/>
              </w:rPr>
            </w:pPr>
            <w:r w:rsidRPr="0010027E">
              <w:rPr>
                <w:sz w:val="22"/>
              </w:rPr>
              <w:t>(.309)</w:t>
            </w:r>
          </w:p>
        </w:tc>
      </w:tr>
      <w:tr w:rsidR="00532B72" w:rsidRPr="00D82A19" w14:paraId="113225DD" w14:textId="77777777" w:rsidTr="00660D64">
        <w:trPr>
          <w:trHeight w:hRule="exact" w:val="317"/>
        </w:trPr>
        <w:tc>
          <w:tcPr>
            <w:tcW w:w="3258" w:type="dxa"/>
            <w:tcBorders>
              <w:top w:val="nil"/>
              <w:left w:val="nil"/>
              <w:bottom w:val="nil"/>
              <w:right w:val="nil"/>
            </w:tcBorders>
            <w:shd w:val="clear" w:color="auto" w:fill="auto"/>
            <w:noWrap/>
            <w:vAlign w:val="bottom"/>
          </w:tcPr>
          <w:p w14:paraId="4B61D7A2" w14:textId="77777777" w:rsidR="00532B72" w:rsidRPr="0010027E" w:rsidRDefault="00532B72" w:rsidP="00660D64">
            <w:pPr>
              <w:rPr>
                <w:rFonts w:eastAsia="Times New Roman" w:cs="Times New Roman"/>
                <w:i/>
                <w:color w:val="000000"/>
              </w:rPr>
            </w:pPr>
            <w:r w:rsidRPr="0010027E">
              <w:rPr>
                <w:rFonts w:eastAsia="Times New Roman" w:cs="Times New Roman"/>
                <w:i/>
                <w:color w:val="000000"/>
                <w:sz w:val="22"/>
              </w:rPr>
              <w:t xml:space="preserve">   Income</w:t>
            </w:r>
          </w:p>
        </w:tc>
        <w:tc>
          <w:tcPr>
            <w:tcW w:w="270" w:type="dxa"/>
            <w:tcBorders>
              <w:top w:val="nil"/>
              <w:left w:val="nil"/>
              <w:bottom w:val="nil"/>
              <w:right w:val="nil"/>
            </w:tcBorders>
            <w:shd w:val="clear" w:color="auto" w:fill="auto"/>
            <w:vAlign w:val="bottom"/>
          </w:tcPr>
          <w:p w14:paraId="039A2C7C"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4CA9413A" w14:textId="77777777" w:rsidR="00532B72" w:rsidRPr="004C6D63" w:rsidRDefault="00532B72" w:rsidP="00660D64">
            <w:pPr>
              <w:pStyle w:val="NoSpacing"/>
              <w:jc w:val="right"/>
              <w:rPr>
                <w:sz w:val="22"/>
              </w:rPr>
            </w:pPr>
          </w:p>
        </w:tc>
        <w:tc>
          <w:tcPr>
            <w:tcW w:w="1170" w:type="dxa"/>
            <w:tcBorders>
              <w:top w:val="nil"/>
              <w:left w:val="nil"/>
              <w:bottom w:val="nil"/>
              <w:right w:val="nil"/>
            </w:tcBorders>
            <w:shd w:val="clear" w:color="auto" w:fill="auto"/>
            <w:noWrap/>
            <w:vAlign w:val="bottom"/>
          </w:tcPr>
          <w:p w14:paraId="1438200B" w14:textId="77777777" w:rsidR="00532B72" w:rsidRPr="004C6D63" w:rsidRDefault="00532B72" w:rsidP="00660D64">
            <w:pPr>
              <w:pStyle w:val="NoSpacing"/>
              <w:rPr>
                <w:sz w:val="22"/>
              </w:rPr>
            </w:pPr>
          </w:p>
        </w:tc>
        <w:tc>
          <w:tcPr>
            <w:tcW w:w="1170" w:type="dxa"/>
            <w:tcBorders>
              <w:top w:val="nil"/>
              <w:left w:val="nil"/>
              <w:bottom w:val="nil"/>
              <w:right w:val="nil"/>
            </w:tcBorders>
            <w:shd w:val="clear" w:color="auto" w:fill="auto"/>
            <w:noWrap/>
            <w:vAlign w:val="bottom"/>
          </w:tcPr>
          <w:p w14:paraId="483214E5" w14:textId="77777777" w:rsidR="00532B72" w:rsidRPr="0010027E" w:rsidRDefault="00532B72" w:rsidP="00660D64">
            <w:pPr>
              <w:pStyle w:val="NoSpacing"/>
              <w:jc w:val="right"/>
              <w:rPr>
                <w:sz w:val="22"/>
              </w:rPr>
            </w:pPr>
            <w:r w:rsidRPr="0010027E">
              <w:rPr>
                <w:sz w:val="22"/>
              </w:rPr>
              <w:t>-.065</w:t>
            </w:r>
          </w:p>
        </w:tc>
        <w:tc>
          <w:tcPr>
            <w:tcW w:w="1261" w:type="dxa"/>
            <w:tcBorders>
              <w:top w:val="nil"/>
              <w:left w:val="nil"/>
              <w:bottom w:val="nil"/>
              <w:right w:val="nil"/>
            </w:tcBorders>
            <w:shd w:val="clear" w:color="auto" w:fill="auto"/>
            <w:noWrap/>
            <w:vAlign w:val="bottom"/>
          </w:tcPr>
          <w:p w14:paraId="4458794C" w14:textId="77777777" w:rsidR="00532B72" w:rsidRPr="0010027E" w:rsidRDefault="00532B72" w:rsidP="00660D64">
            <w:pPr>
              <w:pStyle w:val="NoSpacing"/>
              <w:rPr>
                <w:sz w:val="22"/>
              </w:rPr>
            </w:pPr>
            <w:r w:rsidRPr="0010027E">
              <w:rPr>
                <w:sz w:val="22"/>
              </w:rPr>
              <w:t>(.261)</w:t>
            </w:r>
          </w:p>
        </w:tc>
      </w:tr>
      <w:tr w:rsidR="00532B72" w:rsidRPr="00D82A19" w14:paraId="22D652C3" w14:textId="77777777" w:rsidTr="00660D64">
        <w:trPr>
          <w:trHeight w:hRule="exact" w:val="317"/>
        </w:trPr>
        <w:tc>
          <w:tcPr>
            <w:tcW w:w="3258" w:type="dxa"/>
            <w:tcBorders>
              <w:top w:val="nil"/>
              <w:left w:val="nil"/>
              <w:bottom w:val="nil"/>
              <w:right w:val="nil"/>
            </w:tcBorders>
            <w:shd w:val="clear" w:color="auto" w:fill="auto"/>
            <w:noWrap/>
            <w:vAlign w:val="bottom"/>
          </w:tcPr>
          <w:p w14:paraId="4BE34D2D" w14:textId="77777777" w:rsidR="00532B72" w:rsidRPr="0010027E" w:rsidRDefault="00532B72" w:rsidP="00660D64">
            <w:pPr>
              <w:rPr>
                <w:rFonts w:eastAsia="Times New Roman" w:cs="Times New Roman"/>
                <w:i/>
                <w:color w:val="000000"/>
              </w:rPr>
            </w:pPr>
            <w:r w:rsidRPr="0010027E">
              <w:rPr>
                <w:rFonts w:eastAsia="Times New Roman" w:cs="Times New Roman"/>
                <w:i/>
                <w:color w:val="000000"/>
                <w:sz w:val="22"/>
              </w:rPr>
              <w:t xml:space="preserve">   Age</w:t>
            </w:r>
          </w:p>
        </w:tc>
        <w:tc>
          <w:tcPr>
            <w:tcW w:w="270" w:type="dxa"/>
            <w:tcBorders>
              <w:top w:val="nil"/>
              <w:left w:val="nil"/>
              <w:bottom w:val="nil"/>
              <w:right w:val="nil"/>
            </w:tcBorders>
            <w:shd w:val="clear" w:color="auto" w:fill="auto"/>
            <w:vAlign w:val="bottom"/>
          </w:tcPr>
          <w:p w14:paraId="6A149288"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32466DC8" w14:textId="77777777" w:rsidR="00532B72" w:rsidRPr="004C6D63" w:rsidRDefault="00532B72" w:rsidP="00660D64">
            <w:pPr>
              <w:pStyle w:val="NoSpacing"/>
              <w:jc w:val="right"/>
              <w:rPr>
                <w:sz w:val="22"/>
              </w:rPr>
            </w:pPr>
          </w:p>
        </w:tc>
        <w:tc>
          <w:tcPr>
            <w:tcW w:w="1170" w:type="dxa"/>
            <w:tcBorders>
              <w:top w:val="nil"/>
              <w:left w:val="nil"/>
              <w:bottom w:val="nil"/>
              <w:right w:val="nil"/>
            </w:tcBorders>
            <w:shd w:val="clear" w:color="auto" w:fill="auto"/>
            <w:noWrap/>
            <w:vAlign w:val="bottom"/>
          </w:tcPr>
          <w:p w14:paraId="52EE6D98" w14:textId="77777777" w:rsidR="00532B72" w:rsidRPr="004C6D63" w:rsidRDefault="00532B72" w:rsidP="00660D64">
            <w:pPr>
              <w:pStyle w:val="NoSpacing"/>
              <w:rPr>
                <w:sz w:val="22"/>
              </w:rPr>
            </w:pPr>
          </w:p>
        </w:tc>
        <w:tc>
          <w:tcPr>
            <w:tcW w:w="1170" w:type="dxa"/>
            <w:tcBorders>
              <w:top w:val="nil"/>
              <w:left w:val="nil"/>
              <w:bottom w:val="nil"/>
              <w:right w:val="nil"/>
            </w:tcBorders>
            <w:shd w:val="clear" w:color="auto" w:fill="auto"/>
            <w:noWrap/>
            <w:vAlign w:val="bottom"/>
          </w:tcPr>
          <w:p w14:paraId="1FEF3531" w14:textId="77777777" w:rsidR="00532B72" w:rsidRPr="0010027E" w:rsidRDefault="00532B72" w:rsidP="00660D64">
            <w:pPr>
              <w:pStyle w:val="NoSpacing"/>
              <w:jc w:val="right"/>
              <w:rPr>
                <w:sz w:val="22"/>
              </w:rPr>
            </w:pPr>
            <w:r w:rsidRPr="0010027E">
              <w:rPr>
                <w:sz w:val="22"/>
              </w:rPr>
              <w:t>-.004</w:t>
            </w:r>
          </w:p>
        </w:tc>
        <w:tc>
          <w:tcPr>
            <w:tcW w:w="1261" w:type="dxa"/>
            <w:tcBorders>
              <w:top w:val="nil"/>
              <w:left w:val="nil"/>
              <w:bottom w:val="nil"/>
              <w:right w:val="nil"/>
            </w:tcBorders>
            <w:shd w:val="clear" w:color="auto" w:fill="auto"/>
            <w:noWrap/>
            <w:vAlign w:val="bottom"/>
          </w:tcPr>
          <w:p w14:paraId="36D84B87" w14:textId="77777777" w:rsidR="00532B72" w:rsidRPr="0010027E" w:rsidRDefault="00532B72" w:rsidP="00660D64">
            <w:pPr>
              <w:pStyle w:val="NoSpacing"/>
              <w:rPr>
                <w:sz w:val="22"/>
              </w:rPr>
            </w:pPr>
            <w:r w:rsidRPr="0010027E">
              <w:rPr>
                <w:sz w:val="22"/>
              </w:rPr>
              <w:t>(.005)</w:t>
            </w:r>
          </w:p>
        </w:tc>
      </w:tr>
      <w:tr w:rsidR="00532B72" w:rsidRPr="00D82A19" w14:paraId="080F6532" w14:textId="77777777" w:rsidTr="00660D64">
        <w:trPr>
          <w:trHeight w:hRule="exact" w:val="317"/>
        </w:trPr>
        <w:tc>
          <w:tcPr>
            <w:tcW w:w="3258" w:type="dxa"/>
            <w:tcBorders>
              <w:top w:val="nil"/>
              <w:left w:val="nil"/>
              <w:bottom w:val="nil"/>
              <w:right w:val="nil"/>
            </w:tcBorders>
            <w:shd w:val="clear" w:color="auto" w:fill="auto"/>
            <w:noWrap/>
            <w:vAlign w:val="bottom"/>
          </w:tcPr>
          <w:p w14:paraId="1331B8B7" w14:textId="77777777" w:rsidR="00532B72" w:rsidRPr="0010027E" w:rsidRDefault="00532B72" w:rsidP="00660D64">
            <w:pPr>
              <w:rPr>
                <w:rFonts w:eastAsia="Times New Roman" w:cs="Times New Roman"/>
                <w:i/>
                <w:color w:val="000000"/>
              </w:rPr>
            </w:pPr>
            <w:r w:rsidRPr="0010027E">
              <w:rPr>
                <w:rFonts w:eastAsia="Times New Roman" w:cs="Times New Roman"/>
                <w:i/>
                <w:color w:val="000000"/>
                <w:sz w:val="22"/>
              </w:rPr>
              <w:t xml:space="preserve">   Male</w:t>
            </w:r>
          </w:p>
        </w:tc>
        <w:tc>
          <w:tcPr>
            <w:tcW w:w="270" w:type="dxa"/>
            <w:tcBorders>
              <w:top w:val="nil"/>
              <w:left w:val="nil"/>
              <w:bottom w:val="nil"/>
              <w:right w:val="nil"/>
            </w:tcBorders>
            <w:shd w:val="clear" w:color="auto" w:fill="auto"/>
            <w:vAlign w:val="bottom"/>
          </w:tcPr>
          <w:p w14:paraId="75880EF5"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7FB2BBF8" w14:textId="77777777" w:rsidR="00532B72" w:rsidRPr="004C6D63" w:rsidRDefault="00532B72" w:rsidP="00660D64">
            <w:pPr>
              <w:pStyle w:val="NoSpacing"/>
              <w:jc w:val="right"/>
              <w:rPr>
                <w:sz w:val="22"/>
              </w:rPr>
            </w:pPr>
          </w:p>
        </w:tc>
        <w:tc>
          <w:tcPr>
            <w:tcW w:w="1170" w:type="dxa"/>
            <w:tcBorders>
              <w:top w:val="nil"/>
              <w:left w:val="nil"/>
              <w:bottom w:val="nil"/>
              <w:right w:val="nil"/>
            </w:tcBorders>
            <w:shd w:val="clear" w:color="auto" w:fill="auto"/>
            <w:noWrap/>
            <w:vAlign w:val="bottom"/>
          </w:tcPr>
          <w:p w14:paraId="06E219C0" w14:textId="77777777" w:rsidR="00532B72" w:rsidRPr="004C6D63" w:rsidRDefault="00532B72" w:rsidP="00660D64">
            <w:pPr>
              <w:pStyle w:val="NoSpacing"/>
              <w:rPr>
                <w:sz w:val="22"/>
              </w:rPr>
            </w:pPr>
          </w:p>
        </w:tc>
        <w:tc>
          <w:tcPr>
            <w:tcW w:w="1170" w:type="dxa"/>
            <w:tcBorders>
              <w:top w:val="nil"/>
              <w:left w:val="nil"/>
              <w:bottom w:val="nil"/>
              <w:right w:val="nil"/>
            </w:tcBorders>
            <w:shd w:val="clear" w:color="auto" w:fill="auto"/>
            <w:noWrap/>
            <w:vAlign w:val="bottom"/>
          </w:tcPr>
          <w:p w14:paraId="2B028995" w14:textId="77777777" w:rsidR="00532B72" w:rsidRPr="0010027E" w:rsidRDefault="00532B72" w:rsidP="00660D64">
            <w:pPr>
              <w:pStyle w:val="NoSpacing"/>
              <w:jc w:val="right"/>
              <w:rPr>
                <w:sz w:val="22"/>
              </w:rPr>
            </w:pPr>
            <w:r w:rsidRPr="0010027E">
              <w:rPr>
                <w:sz w:val="22"/>
              </w:rPr>
              <w:t>.717</w:t>
            </w:r>
            <w:r>
              <w:rPr>
                <w:sz w:val="22"/>
              </w:rPr>
              <w:t>***</w:t>
            </w:r>
          </w:p>
        </w:tc>
        <w:tc>
          <w:tcPr>
            <w:tcW w:w="1261" w:type="dxa"/>
            <w:tcBorders>
              <w:top w:val="nil"/>
              <w:left w:val="nil"/>
              <w:bottom w:val="nil"/>
              <w:right w:val="nil"/>
            </w:tcBorders>
            <w:shd w:val="clear" w:color="auto" w:fill="auto"/>
            <w:noWrap/>
            <w:vAlign w:val="bottom"/>
          </w:tcPr>
          <w:p w14:paraId="1B64E0C3" w14:textId="77777777" w:rsidR="00532B72" w:rsidRPr="0010027E" w:rsidRDefault="00532B72" w:rsidP="00660D64">
            <w:pPr>
              <w:pStyle w:val="NoSpacing"/>
              <w:rPr>
                <w:sz w:val="22"/>
              </w:rPr>
            </w:pPr>
            <w:r w:rsidRPr="0010027E">
              <w:rPr>
                <w:sz w:val="22"/>
              </w:rPr>
              <w:t>(.132)</w:t>
            </w:r>
          </w:p>
        </w:tc>
      </w:tr>
      <w:tr w:rsidR="00532B72" w:rsidRPr="00D82A19" w14:paraId="23D91B6A" w14:textId="77777777" w:rsidTr="00660D64">
        <w:trPr>
          <w:trHeight w:hRule="exact" w:val="317"/>
        </w:trPr>
        <w:tc>
          <w:tcPr>
            <w:tcW w:w="3258" w:type="dxa"/>
            <w:tcBorders>
              <w:top w:val="nil"/>
              <w:left w:val="nil"/>
              <w:bottom w:val="nil"/>
              <w:right w:val="nil"/>
            </w:tcBorders>
            <w:shd w:val="clear" w:color="auto" w:fill="auto"/>
            <w:noWrap/>
            <w:vAlign w:val="bottom"/>
          </w:tcPr>
          <w:p w14:paraId="51A9E629" w14:textId="77777777" w:rsidR="00532B72" w:rsidRPr="0010027E" w:rsidRDefault="00532B72" w:rsidP="00660D64">
            <w:pPr>
              <w:rPr>
                <w:rFonts w:eastAsia="Times New Roman" w:cs="Times New Roman"/>
                <w:i/>
                <w:color w:val="000000"/>
              </w:rPr>
            </w:pPr>
            <w:r w:rsidRPr="0010027E">
              <w:rPr>
                <w:rFonts w:eastAsia="Times New Roman" w:cs="Times New Roman"/>
                <w:i/>
                <w:color w:val="000000"/>
                <w:sz w:val="22"/>
              </w:rPr>
              <w:t xml:space="preserve">   Black</w:t>
            </w:r>
          </w:p>
        </w:tc>
        <w:tc>
          <w:tcPr>
            <w:tcW w:w="270" w:type="dxa"/>
            <w:tcBorders>
              <w:top w:val="nil"/>
              <w:left w:val="nil"/>
              <w:bottom w:val="nil"/>
              <w:right w:val="nil"/>
            </w:tcBorders>
            <w:shd w:val="clear" w:color="auto" w:fill="auto"/>
            <w:vAlign w:val="bottom"/>
          </w:tcPr>
          <w:p w14:paraId="7DEF992B"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6BD40480" w14:textId="77777777" w:rsidR="00532B72" w:rsidRPr="004C6D63" w:rsidRDefault="00532B72" w:rsidP="00660D64">
            <w:pPr>
              <w:pStyle w:val="NoSpacing"/>
              <w:jc w:val="right"/>
              <w:rPr>
                <w:sz w:val="22"/>
              </w:rPr>
            </w:pPr>
          </w:p>
        </w:tc>
        <w:tc>
          <w:tcPr>
            <w:tcW w:w="1170" w:type="dxa"/>
            <w:tcBorders>
              <w:top w:val="nil"/>
              <w:left w:val="nil"/>
              <w:bottom w:val="nil"/>
              <w:right w:val="nil"/>
            </w:tcBorders>
            <w:shd w:val="clear" w:color="auto" w:fill="auto"/>
            <w:noWrap/>
            <w:vAlign w:val="bottom"/>
          </w:tcPr>
          <w:p w14:paraId="3FBD8255" w14:textId="77777777" w:rsidR="00532B72" w:rsidRPr="004C6D63" w:rsidRDefault="00532B72" w:rsidP="00660D64">
            <w:pPr>
              <w:pStyle w:val="NoSpacing"/>
              <w:rPr>
                <w:sz w:val="22"/>
              </w:rPr>
            </w:pPr>
          </w:p>
        </w:tc>
        <w:tc>
          <w:tcPr>
            <w:tcW w:w="1170" w:type="dxa"/>
            <w:tcBorders>
              <w:top w:val="nil"/>
              <w:left w:val="nil"/>
              <w:bottom w:val="nil"/>
              <w:right w:val="nil"/>
            </w:tcBorders>
            <w:shd w:val="clear" w:color="auto" w:fill="auto"/>
            <w:noWrap/>
            <w:vAlign w:val="bottom"/>
          </w:tcPr>
          <w:p w14:paraId="643DDD01" w14:textId="77777777" w:rsidR="00532B72" w:rsidRPr="0010027E" w:rsidRDefault="00532B72" w:rsidP="00660D64">
            <w:pPr>
              <w:pStyle w:val="NoSpacing"/>
              <w:jc w:val="right"/>
              <w:rPr>
                <w:sz w:val="22"/>
              </w:rPr>
            </w:pPr>
            <w:r w:rsidRPr="0010027E">
              <w:rPr>
                <w:sz w:val="22"/>
              </w:rPr>
              <w:t>-.158</w:t>
            </w:r>
          </w:p>
        </w:tc>
        <w:tc>
          <w:tcPr>
            <w:tcW w:w="1261" w:type="dxa"/>
            <w:tcBorders>
              <w:top w:val="nil"/>
              <w:left w:val="nil"/>
              <w:bottom w:val="nil"/>
              <w:right w:val="nil"/>
            </w:tcBorders>
            <w:shd w:val="clear" w:color="auto" w:fill="auto"/>
            <w:noWrap/>
            <w:vAlign w:val="bottom"/>
          </w:tcPr>
          <w:p w14:paraId="34545F4F" w14:textId="77777777" w:rsidR="00532B72" w:rsidRPr="0010027E" w:rsidRDefault="00532B72" w:rsidP="00660D64">
            <w:pPr>
              <w:pStyle w:val="NoSpacing"/>
              <w:rPr>
                <w:sz w:val="22"/>
              </w:rPr>
            </w:pPr>
            <w:r w:rsidRPr="0010027E">
              <w:rPr>
                <w:sz w:val="22"/>
              </w:rPr>
              <w:t>(.255)</w:t>
            </w:r>
          </w:p>
        </w:tc>
      </w:tr>
      <w:tr w:rsidR="00532B72" w:rsidRPr="00D82A19" w14:paraId="46F17C7D" w14:textId="77777777" w:rsidTr="00660D64">
        <w:trPr>
          <w:trHeight w:hRule="exact" w:val="317"/>
        </w:trPr>
        <w:tc>
          <w:tcPr>
            <w:tcW w:w="3258" w:type="dxa"/>
            <w:tcBorders>
              <w:top w:val="nil"/>
              <w:left w:val="nil"/>
              <w:bottom w:val="nil"/>
              <w:right w:val="nil"/>
            </w:tcBorders>
            <w:shd w:val="clear" w:color="auto" w:fill="auto"/>
            <w:noWrap/>
            <w:vAlign w:val="bottom"/>
          </w:tcPr>
          <w:p w14:paraId="5AFD7072" w14:textId="77777777" w:rsidR="00532B72" w:rsidRPr="0010027E" w:rsidRDefault="00532B72" w:rsidP="00660D64">
            <w:pPr>
              <w:rPr>
                <w:rFonts w:eastAsia="Times New Roman" w:cs="Times New Roman"/>
                <w:i/>
                <w:color w:val="000000"/>
              </w:rPr>
            </w:pPr>
            <w:r w:rsidRPr="0010027E">
              <w:rPr>
                <w:rFonts w:eastAsia="Times New Roman" w:cs="Times New Roman"/>
                <w:i/>
                <w:color w:val="000000"/>
                <w:sz w:val="22"/>
              </w:rPr>
              <w:t xml:space="preserve">   Latino</w:t>
            </w:r>
          </w:p>
        </w:tc>
        <w:tc>
          <w:tcPr>
            <w:tcW w:w="270" w:type="dxa"/>
            <w:tcBorders>
              <w:top w:val="nil"/>
              <w:left w:val="nil"/>
              <w:bottom w:val="nil"/>
              <w:right w:val="nil"/>
            </w:tcBorders>
            <w:shd w:val="clear" w:color="auto" w:fill="auto"/>
            <w:vAlign w:val="bottom"/>
          </w:tcPr>
          <w:p w14:paraId="47CFB56F"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06702C02" w14:textId="77777777" w:rsidR="00532B72" w:rsidRPr="004C6D63" w:rsidRDefault="00532B72" w:rsidP="00660D64">
            <w:pPr>
              <w:pStyle w:val="NoSpacing"/>
              <w:jc w:val="right"/>
              <w:rPr>
                <w:sz w:val="22"/>
              </w:rPr>
            </w:pPr>
          </w:p>
        </w:tc>
        <w:tc>
          <w:tcPr>
            <w:tcW w:w="1170" w:type="dxa"/>
            <w:tcBorders>
              <w:top w:val="nil"/>
              <w:left w:val="nil"/>
              <w:bottom w:val="nil"/>
              <w:right w:val="nil"/>
            </w:tcBorders>
            <w:shd w:val="clear" w:color="auto" w:fill="auto"/>
            <w:noWrap/>
            <w:vAlign w:val="bottom"/>
          </w:tcPr>
          <w:p w14:paraId="1855038C" w14:textId="77777777" w:rsidR="00532B72" w:rsidRPr="004C6D63" w:rsidRDefault="00532B72" w:rsidP="00660D64">
            <w:pPr>
              <w:pStyle w:val="NoSpacing"/>
              <w:rPr>
                <w:sz w:val="22"/>
              </w:rPr>
            </w:pPr>
          </w:p>
        </w:tc>
        <w:tc>
          <w:tcPr>
            <w:tcW w:w="1170" w:type="dxa"/>
            <w:tcBorders>
              <w:top w:val="nil"/>
              <w:left w:val="nil"/>
              <w:bottom w:val="nil"/>
              <w:right w:val="nil"/>
            </w:tcBorders>
            <w:shd w:val="clear" w:color="auto" w:fill="auto"/>
            <w:noWrap/>
            <w:vAlign w:val="bottom"/>
          </w:tcPr>
          <w:p w14:paraId="1075DBE4" w14:textId="77777777" w:rsidR="00532B72" w:rsidRPr="0010027E" w:rsidRDefault="00532B72" w:rsidP="00660D64">
            <w:pPr>
              <w:pStyle w:val="NoSpacing"/>
              <w:jc w:val="right"/>
              <w:rPr>
                <w:sz w:val="22"/>
              </w:rPr>
            </w:pPr>
            <w:r w:rsidRPr="0010027E">
              <w:rPr>
                <w:sz w:val="22"/>
              </w:rPr>
              <w:t>-.565</w:t>
            </w:r>
            <w:r>
              <w:rPr>
                <w:sz w:val="22"/>
              </w:rPr>
              <w:t>^</w:t>
            </w:r>
          </w:p>
        </w:tc>
        <w:tc>
          <w:tcPr>
            <w:tcW w:w="1261" w:type="dxa"/>
            <w:tcBorders>
              <w:top w:val="nil"/>
              <w:left w:val="nil"/>
              <w:bottom w:val="nil"/>
              <w:right w:val="nil"/>
            </w:tcBorders>
            <w:shd w:val="clear" w:color="auto" w:fill="auto"/>
            <w:noWrap/>
            <w:vAlign w:val="bottom"/>
          </w:tcPr>
          <w:p w14:paraId="14817EFD" w14:textId="77777777" w:rsidR="00532B72" w:rsidRPr="0010027E" w:rsidRDefault="00532B72" w:rsidP="00660D64">
            <w:pPr>
              <w:pStyle w:val="NoSpacing"/>
              <w:rPr>
                <w:sz w:val="22"/>
              </w:rPr>
            </w:pPr>
            <w:r w:rsidRPr="0010027E">
              <w:rPr>
                <w:sz w:val="22"/>
              </w:rPr>
              <w:t>(.300)</w:t>
            </w:r>
          </w:p>
        </w:tc>
      </w:tr>
      <w:tr w:rsidR="00532B72" w:rsidRPr="00D82A19" w14:paraId="6F6C2AC4" w14:textId="77777777" w:rsidTr="00660D64">
        <w:trPr>
          <w:trHeight w:hRule="exact" w:val="317"/>
        </w:trPr>
        <w:tc>
          <w:tcPr>
            <w:tcW w:w="3258" w:type="dxa"/>
            <w:tcBorders>
              <w:top w:val="nil"/>
              <w:left w:val="nil"/>
              <w:bottom w:val="nil"/>
              <w:right w:val="nil"/>
            </w:tcBorders>
            <w:shd w:val="clear" w:color="auto" w:fill="auto"/>
            <w:noWrap/>
            <w:vAlign w:val="bottom"/>
          </w:tcPr>
          <w:p w14:paraId="39419350" w14:textId="77777777" w:rsidR="00532B72" w:rsidRPr="0010027E" w:rsidRDefault="00532B72" w:rsidP="00660D64">
            <w:pPr>
              <w:rPr>
                <w:rFonts w:eastAsia="Times New Roman" w:cs="Times New Roman"/>
                <w:i/>
                <w:color w:val="000000"/>
              </w:rPr>
            </w:pPr>
            <w:r w:rsidRPr="0010027E">
              <w:rPr>
                <w:rFonts w:eastAsia="Times New Roman" w:cs="Times New Roman"/>
                <w:i/>
                <w:color w:val="000000"/>
                <w:sz w:val="22"/>
              </w:rPr>
              <w:t xml:space="preserve">   Asian</w:t>
            </w:r>
          </w:p>
        </w:tc>
        <w:tc>
          <w:tcPr>
            <w:tcW w:w="270" w:type="dxa"/>
            <w:tcBorders>
              <w:top w:val="nil"/>
              <w:left w:val="nil"/>
              <w:bottom w:val="nil"/>
              <w:right w:val="nil"/>
            </w:tcBorders>
            <w:shd w:val="clear" w:color="auto" w:fill="auto"/>
            <w:vAlign w:val="bottom"/>
          </w:tcPr>
          <w:p w14:paraId="23BD3DFA"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2DFF7876" w14:textId="77777777" w:rsidR="00532B72" w:rsidRPr="004C6D63" w:rsidRDefault="00532B72" w:rsidP="00660D64">
            <w:pPr>
              <w:pStyle w:val="NoSpacing"/>
              <w:jc w:val="right"/>
              <w:rPr>
                <w:sz w:val="22"/>
              </w:rPr>
            </w:pPr>
          </w:p>
        </w:tc>
        <w:tc>
          <w:tcPr>
            <w:tcW w:w="1170" w:type="dxa"/>
            <w:tcBorders>
              <w:top w:val="nil"/>
              <w:left w:val="nil"/>
              <w:bottom w:val="nil"/>
              <w:right w:val="nil"/>
            </w:tcBorders>
            <w:shd w:val="clear" w:color="auto" w:fill="auto"/>
            <w:noWrap/>
            <w:vAlign w:val="bottom"/>
          </w:tcPr>
          <w:p w14:paraId="3CBD1C23" w14:textId="77777777" w:rsidR="00532B72" w:rsidRPr="004C6D63" w:rsidRDefault="00532B72" w:rsidP="00660D64">
            <w:pPr>
              <w:pStyle w:val="NoSpacing"/>
              <w:rPr>
                <w:sz w:val="22"/>
              </w:rPr>
            </w:pPr>
          </w:p>
        </w:tc>
        <w:tc>
          <w:tcPr>
            <w:tcW w:w="1170" w:type="dxa"/>
            <w:tcBorders>
              <w:top w:val="nil"/>
              <w:left w:val="nil"/>
              <w:bottom w:val="nil"/>
              <w:right w:val="nil"/>
            </w:tcBorders>
            <w:shd w:val="clear" w:color="auto" w:fill="auto"/>
            <w:noWrap/>
            <w:vAlign w:val="bottom"/>
          </w:tcPr>
          <w:p w14:paraId="3DED3951" w14:textId="77777777" w:rsidR="00532B72" w:rsidRPr="0010027E" w:rsidRDefault="00532B72" w:rsidP="00660D64">
            <w:pPr>
              <w:pStyle w:val="NoSpacing"/>
              <w:jc w:val="right"/>
              <w:rPr>
                <w:sz w:val="22"/>
              </w:rPr>
            </w:pPr>
            <w:r w:rsidRPr="0010027E">
              <w:rPr>
                <w:sz w:val="22"/>
              </w:rPr>
              <w:t>-.327</w:t>
            </w:r>
          </w:p>
        </w:tc>
        <w:tc>
          <w:tcPr>
            <w:tcW w:w="1261" w:type="dxa"/>
            <w:tcBorders>
              <w:top w:val="nil"/>
              <w:left w:val="nil"/>
              <w:bottom w:val="nil"/>
              <w:right w:val="nil"/>
            </w:tcBorders>
            <w:shd w:val="clear" w:color="auto" w:fill="auto"/>
            <w:noWrap/>
            <w:vAlign w:val="bottom"/>
          </w:tcPr>
          <w:p w14:paraId="50BCA0A8" w14:textId="77777777" w:rsidR="00532B72" w:rsidRPr="0010027E" w:rsidRDefault="00532B72" w:rsidP="00660D64">
            <w:pPr>
              <w:pStyle w:val="NoSpacing"/>
              <w:rPr>
                <w:sz w:val="22"/>
              </w:rPr>
            </w:pPr>
            <w:r w:rsidRPr="0010027E">
              <w:rPr>
                <w:sz w:val="22"/>
              </w:rPr>
              <w:t>(.284)</w:t>
            </w:r>
          </w:p>
        </w:tc>
      </w:tr>
      <w:tr w:rsidR="00532B72" w:rsidRPr="00D82A19" w14:paraId="5AE274EB" w14:textId="77777777" w:rsidTr="00660D64">
        <w:trPr>
          <w:trHeight w:hRule="exact" w:val="317"/>
        </w:trPr>
        <w:tc>
          <w:tcPr>
            <w:tcW w:w="3258" w:type="dxa"/>
            <w:tcBorders>
              <w:top w:val="nil"/>
              <w:left w:val="nil"/>
              <w:bottom w:val="nil"/>
              <w:right w:val="nil"/>
            </w:tcBorders>
            <w:shd w:val="clear" w:color="auto" w:fill="auto"/>
            <w:noWrap/>
            <w:vAlign w:val="bottom"/>
          </w:tcPr>
          <w:p w14:paraId="23B183F6" w14:textId="77777777" w:rsidR="00532B72" w:rsidRPr="0010027E" w:rsidRDefault="00532B72" w:rsidP="00660D64">
            <w:pPr>
              <w:rPr>
                <w:rFonts w:eastAsia="Times New Roman" w:cs="Times New Roman"/>
                <w:i/>
                <w:color w:val="000000"/>
              </w:rPr>
            </w:pPr>
            <w:r w:rsidRPr="0010027E">
              <w:rPr>
                <w:rFonts w:eastAsia="Times New Roman" w:cs="Times New Roman"/>
                <w:i/>
                <w:color w:val="000000"/>
                <w:sz w:val="22"/>
              </w:rPr>
              <w:t xml:space="preserve">   Unemployed</w:t>
            </w:r>
          </w:p>
        </w:tc>
        <w:tc>
          <w:tcPr>
            <w:tcW w:w="270" w:type="dxa"/>
            <w:tcBorders>
              <w:top w:val="nil"/>
              <w:left w:val="nil"/>
              <w:bottom w:val="nil"/>
              <w:right w:val="nil"/>
            </w:tcBorders>
            <w:shd w:val="clear" w:color="auto" w:fill="auto"/>
            <w:vAlign w:val="bottom"/>
          </w:tcPr>
          <w:p w14:paraId="6C20376D"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2AFB403E" w14:textId="77777777" w:rsidR="00532B72" w:rsidRPr="004C6D63" w:rsidRDefault="00532B72" w:rsidP="00660D64">
            <w:pPr>
              <w:pStyle w:val="NoSpacing"/>
              <w:jc w:val="right"/>
              <w:rPr>
                <w:sz w:val="22"/>
              </w:rPr>
            </w:pPr>
          </w:p>
        </w:tc>
        <w:tc>
          <w:tcPr>
            <w:tcW w:w="1170" w:type="dxa"/>
            <w:tcBorders>
              <w:top w:val="nil"/>
              <w:left w:val="nil"/>
              <w:bottom w:val="nil"/>
              <w:right w:val="nil"/>
            </w:tcBorders>
            <w:shd w:val="clear" w:color="auto" w:fill="auto"/>
            <w:noWrap/>
            <w:vAlign w:val="bottom"/>
          </w:tcPr>
          <w:p w14:paraId="03DC56E1" w14:textId="77777777" w:rsidR="00532B72" w:rsidRPr="004C6D63" w:rsidRDefault="00532B72" w:rsidP="00660D64">
            <w:pPr>
              <w:pStyle w:val="NoSpacing"/>
              <w:rPr>
                <w:sz w:val="22"/>
              </w:rPr>
            </w:pPr>
          </w:p>
        </w:tc>
        <w:tc>
          <w:tcPr>
            <w:tcW w:w="1170" w:type="dxa"/>
            <w:tcBorders>
              <w:top w:val="nil"/>
              <w:left w:val="nil"/>
              <w:bottom w:val="nil"/>
              <w:right w:val="nil"/>
            </w:tcBorders>
            <w:shd w:val="clear" w:color="auto" w:fill="auto"/>
            <w:noWrap/>
            <w:vAlign w:val="bottom"/>
          </w:tcPr>
          <w:p w14:paraId="36FDACBD" w14:textId="77777777" w:rsidR="00532B72" w:rsidRPr="0010027E" w:rsidRDefault="00532B72" w:rsidP="00660D64">
            <w:pPr>
              <w:pStyle w:val="NoSpacing"/>
              <w:jc w:val="right"/>
              <w:rPr>
                <w:sz w:val="22"/>
              </w:rPr>
            </w:pPr>
            <w:r w:rsidRPr="0010027E">
              <w:rPr>
                <w:sz w:val="22"/>
              </w:rPr>
              <w:t>.091</w:t>
            </w:r>
          </w:p>
        </w:tc>
        <w:tc>
          <w:tcPr>
            <w:tcW w:w="1261" w:type="dxa"/>
            <w:tcBorders>
              <w:top w:val="nil"/>
              <w:left w:val="nil"/>
              <w:bottom w:val="nil"/>
              <w:right w:val="nil"/>
            </w:tcBorders>
            <w:shd w:val="clear" w:color="auto" w:fill="auto"/>
            <w:noWrap/>
            <w:vAlign w:val="bottom"/>
          </w:tcPr>
          <w:p w14:paraId="3CD88E93" w14:textId="77777777" w:rsidR="00532B72" w:rsidRPr="0010027E" w:rsidRDefault="00532B72" w:rsidP="00660D64">
            <w:pPr>
              <w:pStyle w:val="NoSpacing"/>
              <w:rPr>
                <w:sz w:val="22"/>
              </w:rPr>
            </w:pPr>
            <w:r w:rsidRPr="0010027E">
              <w:rPr>
                <w:sz w:val="22"/>
              </w:rPr>
              <w:t>(.236)</w:t>
            </w:r>
          </w:p>
        </w:tc>
      </w:tr>
      <w:tr w:rsidR="00532B72" w:rsidRPr="00D82A19" w14:paraId="276D06C0" w14:textId="77777777" w:rsidTr="00660D64">
        <w:trPr>
          <w:trHeight w:hRule="exact" w:val="317"/>
        </w:trPr>
        <w:tc>
          <w:tcPr>
            <w:tcW w:w="3258" w:type="dxa"/>
            <w:tcBorders>
              <w:top w:val="nil"/>
              <w:left w:val="nil"/>
              <w:bottom w:val="nil"/>
              <w:right w:val="nil"/>
            </w:tcBorders>
            <w:shd w:val="clear" w:color="auto" w:fill="auto"/>
            <w:noWrap/>
            <w:vAlign w:val="bottom"/>
          </w:tcPr>
          <w:p w14:paraId="3CAC3B34" w14:textId="77777777" w:rsidR="00532B72" w:rsidRPr="0010027E" w:rsidRDefault="00532B72" w:rsidP="00660D64">
            <w:pPr>
              <w:rPr>
                <w:rFonts w:eastAsia="Times New Roman" w:cs="Times New Roman"/>
                <w:i/>
                <w:color w:val="000000"/>
              </w:rPr>
            </w:pPr>
            <w:r w:rsidRPr="0010027E">
              <w:rPr>
                <w:rFonts w:eastAsia="Times New Roman" w:cs="Times New Roman"/>
                <w:i/>
                <w:color w:val="000000"/>
                <w:sz w:val="22"/>
              </w:rPr>
              <w:t xml:space="preserve">   Party ID</w:t>
            </w:r>
          </w:p>
        </w:tc>
        <w:tc>
          <w:tcPr>
            <w:tcW w:w="270" w:type="dxa"/>
            <w:tcBorders>
              <w:top w:val="nil"/>
              <w:left w:val="nil"/>
              <w:bottom w:val="nil"/>
              <w:right w:val="nil"/>
            </w:tcBorders>
            <w:shd w:val="clear" w:color="auto" w:fill="auto"/>
            <w:vAlign w:val="bottom"/>
          </w:tcPr>
          <w:p w14:paraId="36681FF2"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539E4986" w14:textId="77777777" w:rsidR="00532B72" w:rsidRPr="004C6D63" w:rsidRDefault="00532B72" w:rsidP="00660D64">
            <w:pPr>
              <w:pStyle w:val="NoSpacing"/>
              <w:jc w:val="right"/>
              <w:rPr>
                <w:sz w:val="22"/>
              </w:rPr>
            </w:pPr>
          </w:p>
        </w:tc>
        <w:tc>
          <w:tcPr>
            <w:tcW w:w="1170" w:type="dxa"/>
            <w:tcBorders>
              <w:top w:val="nil"/>
              <w:left w:val="nil"/>
              <w:bottom w:val="nil"/>
              <w:right w:val="nil"/>
            </w:tcBorders>
            <w:shd w:val="clear" w:color="auto" w:fill="auto"/>
            <w:noWrap/>
            <w:vAlign w:val="bottom"/>
          </w:tcPr>
          <w:p w14:paraId="7A7785DF" w14:textId="77777777" w:rsidR="00532B72" w:rsidRPr="004C6D63" w:rsidRDefault="00532B72" w:rsidP="00660D64">
            <w:pPr>
              <w:pStyle w:val="NoSpacing"/>
              <w:rPr>
                <w:sz w:val="22"/>
              </w:rPr>
            </w:pPr>
          </w:p>
        </w:tc>
        <w:tc>
          <w:tcPr>
            <w:tcW w:w="1170" w:type="dxa"/>
            <w:tcBorders>
              <w:top w:val="nil"/>
              <w:left w:val="nil"/>
              <w:bottom w:val="nil"/>
              <w:right w:val="nil"/>
            </w:tcBorders>
            <w:shd w:val="clear" w:color="auto" w:fill="auto"/>
            <w:noWrap/>
            <w:vAlign w:val="bottom"/>
          </w:tcPr>
          <w:p w14:paraId="5657C74D" w14:textId="77777777" w:rsidR="00532B72" w:rsidRPr="0010027E" w:rsidRDefault="00532B72" w:rsidP="00660D64">
            <w:pPr>
              <w:pStyle w:val="NoSpacing"/>
              <w:jc w:val="right"/>
              <w:rPr>
                <w:sz w:val="22"/>
              </w:rPr>
            </w:pPr>
            <w:r w:rsidRPr="0010027E">
              <w:rPr>
                <w:sz w:val="22"/>
              </w:rPr>
              <w:t>.365</w:t>
            </w:r>
            <w:r>
              <w:rPr>
                <w:sz w:val="22"/>
              </w:rPr>
              <w:t>^</w:t>
            </w:r>
          </w:p>
        </w:tc>
        <w:tc>
          <w:tcPr>
            <w:tcW w:w="1261" w:type="dxa"/>
            <w:tcBorders>
              <w:top w:val="nil"/>
              <w:left w:val="nil"/>
              <w:bottom w:val="nil"/>
              <w:right w:val="nil"/>
            </w:tcBorders>
            <w:shd w:val="clear" w:color="auto" w:fill="auto"/>
            <w:noWrap/>
            <w:vAlign w:val="bottom"/>
          </w:tcPr>
          <w:p w14:paraId="0085C897" w14:textId="77777777" w:rsidR="00532B72" w:rsidRPr="0010027E" w:rsidRDefault="00532B72" w:rsidP="00660D64">
            <w:pPr>
              <w:pStyle w:val="NoSpacing"/>
              <w:rPr>
                <w:sz w:val="22"/>
              </w:rPr>
            </w:pPr>
            <w:r w:rsidRPr="0010027E">
              <w:rPr>
                <w:sz w:val="22"/>
              </w:rPr>
              <w:t>(.201)</w:t>
            </w:r>
          </w:p>
        </w:tc>
      </w:tr>
      <w:tr w:rsidR="00532B72" w:rsidRPr="00D82A19" w14:paraId="2D859620" w14:textId="77777777" w:rsidTr="00660D64">
        <w:trPr>
          <w:trHeight w:hRule="exact" w:val="317"/>
        </w:trPr>
        <w:tc>
          <w:tcPr>
            <w:tcW w:w="3258" w:type="dxa"/>
            <w:tcBorders>
              <w:top w:val="nil"/>
              <w:left w:val="nil"/>
              <w:bottom w:val="nil"/>
              <w:right w:val="nil"/>
            </w:tcBorders>
            <w:shd w:val="clear" w:color="auto" w:fill="auto"/>
            <w:noWrap/>
            <w:vAlign w:val="bottom"/>
          </w:tcPr>
          <w:p w14:paraId="1CA8A894" w14:textId="77777777" w:rsidR="00532B72" w:rsidRPr="0010027E" w:rsidRDefault="00532B72" w:rsidP="00660D64">
            <w:pPr>
              <w:rPr>
                <w:rFonts w:eastAsia="Times New Roman" w:cs="Times New Roman"/>
                <w:i/>
                <w:color w:val="000000"/>
              </w:rPr>
            </w:pPr>
            <w:r w:rsidRPr="0010027E">
              <w:rPr>
                <w:rFonts w:eastAsia="Times New Roman" w:cs="Times New Roman"/>
                <w:i/>
                <w:color w:val="000000"/>
                <w:sz w:val="22"/>
              </w:rPr>
              <w:t xml:space="preserve">   Attention to Election</w:t>
            </w:r>
          </w:p>
        </w:tc>
        <w:tc>
          <w:tcPr>
            <w:tcW w:w="270" w:type="dxa"/>
            <w:tcBorders>
              <w:top w:val="nil"/>
              <w:left w:val="nil"/>
              <w:bottom w:val="nil"/>
              <w:right w:val="nil"/>
            </w:tcBorders>
            <w:shd w:val="clear" w:color="auto" w:fill="auto"/>
            <w:vAlign w:val="bottom"/>
          </w:tcPr>
          <w:p w14:paraId="0D57F6EB"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02A85999" w14:textId="77777777" w:rsidR="00532B72" w:rsidRPr="004C6D63" w:rsidRDefault="00532B72" w:rsidP="00660D64">
            <w:pPr>
              <w:pStyle w:val="NoSpacing"/>
              <w:jc w:val="right"/>
              <w:rPr>
                <w:sz w:val="22"/>
              </w:rPr>
            </w:pPr>
          </w:p>
        </w:tc>
        <w:tc>
          <w:tcPr>
            <w:tcW w:w="1170" w:type="dxa"/>
            <w:tcBorders>
              <w:top w:val="nil"/>
              <w:left w:val="nil"/>
              <w:bottom w:val="nil"/>
              <w:right w:val="nil"/>
            </w:tcBorders>
            <w:shd w:val="clear" w:color="auto" w:fill="auto"/>
            <w:noWrap/>
            <w:vAlign w:val="bottom"/>
          </w:tcPr>
          <w:p w14:paraId="0F81F19A" w14:textId="77777777" w:rsidR="00532B72" w:rsidRPr="004C6D63" w:rsidRDefault="00532B72" w:rsidP="00660D64">
            <w:pPr>
              <w:pStyle w:val="NoSpacing"/>
              <w:rPr>
                <w:sz w:val="22"/>
              </w:rPr>
            </w:pPr>
          </w:p>
        </w:tc>
        <w:tc>
          <w:tcPr>
            <w:tcW w:w="1170" w:type="dxa"/>
            <w:tcBorders>
              <w:top w:val="nil"/>
              <w:left w:val="nil"/>
              <w:bottom w:val="nil"/>
              <w:right w:val="nil"/>
            </w:tcBorders>
            <w:shd w:val="clear" w:color="auto" w:fill="auto"/>
            <w:noWrap/>
            <w:vAlign w:val="bottom"/>
          </w:tcPr>
          <w:p w14:paraId="071E66D2" w14:textId="77777777" w:rsidR="00532B72" w:rsidRPr="0010027E" w:rsidRDefault="00532B72" w:rsidP="00660D64">
            <w:pPr>
              <w:pStyle w:val="NoSpacing"/>
              <w:jc w:val="right"/>
              <w:rPr>
                <w:sz w:val="22"/>
              </w:rPr>
            </w:pPr>
            <w:r w:rsidRPr="0010027E">
              <w:rPr>
                <w:sz w:val="22"/>
              </w:rPr>
              <w:t>-.227</w:t>
            </w:r>
          </w:p>
        </w:tc>
        <w:tc>
          <w:tcPr>
            <w:tcW w:w="1261" w:type="dxa"/>
            <w:tcBorders>
              <w:top w:val="nil"/>
              <w:left w:val="nil"/>
              <w:bottom w:val="nil"/>
              <w:right w:val="nil"/>
            </w:tcBorders>
            <w:shd w:val="clear" w:color="auto" w:fill="auto"/>
            <w:noWrap/>
            <w:vAlign w:val="bottom"/>
          </w:tcPr>
          <w:p w14:paraId="345B4C29" w14:textId="77777777" w:rsidR="00532B72" w:rsidRPr="0010027E" w:rsidRDefault="00532B72" w:rsidP="00660D64">
            <w:pPr>
              <w:pStyle w:val="NoSpacing"/>
              <w:rPr>
                <w:sz w:val="22"/>
              </w:rPr>
            </w:pPr>
            <w:r w:rsidRPr="0010027E">
              <w:rPr>
                <w:sz w:val="22"/>
              </w:rPr>
              <w:t>(.265)</w:t>
            </w:r>
          </w:p>
        </w:tc>
      </w:tr>
      <w:tr w:rsidR="00532B72" w:rsidRPr="00D82A19" w14:paraId="05B243BF" w14:textId="77777777" w:rsidTr="00660D64">
        <w:trPr>
          <w:trHeight w:hRule="exact" w:val="317"/>
        </w:trPr>
        <w:tc>
          <w:tcPr>
            <w:tcW w:w="3258" w:type="dxa"/>
            <w:tcBorders>
              <w:top w:val="nil"/>
              <w:left w:val="nil"/>
              <w:bottom w:val="nil"/>
              <w:right w:val="nil"/>
            </w:tcBorders>
            <w:shd w:val="clear" w:color="auto" w:fill="auto"/>
            <w:noWrap/>
            <w:vAlign w:val="bottom"/>
          </w:tcPr>
          <w:p w14:paraId="78DD27EB" w14:textId="77777777" w:rsidR="00532B72" w:rsidRPr="004C6D63" w:rsidRDefault="00532B72" w:rsidP="00660D64">
            <w:pPr>
              <w:rPr>
                <w:rFonts w:eastAsia="Times New Roman" w:cs="Times New Roman"/>
                <w:color w:val="000000"/>
              </w:rPr>
            </w:pPr>
            <w:r>
              <w:rPr>
                <w:rFonts w:eastAsia="Times New Roman" w:cs="Times New Roman"/>
                <w:color w:val="000000"/>
                <w:sz w:val="22"/>
              </w:rPr>
              <w:t>Thresholds</w:t>
            </w:r>
          </w:p>
        </w:tc>
        <w:tc>
          <w:tcPr>
            <w:tcW w:w="270" w:type="dxa"/>
            <w:tcBorders>
              <w:top w:val="nil"/>
              <w:left w:val="nil"/>
              <w:bottom w:val="nil"/>
              <w:right w:val="nil"/>
            </w:tcBorders>
            <w:shd w:val="clear" w:color="auto" w:fill="auto"/>
            <w:vAlign w:val="bottom"/>
          </w:tcPr>
          <w:p w14:paraId="57516635"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68CADCD6" w14:textId="77777777" w:rsidR="00532B72" w:rsidRPr="004C6D63" w:rsidRDefault="00532B72" w:rsidP="00660D64">
            <w:pPr>
              <w:pStyle w:val="NoSpacing"/>
              <w:jc w:val="right"/>
              <w:rPr>
                <w:sz w:val="22"/>
              </w:rPr>
            </w:pPr>
          </w:p>
        </w:tc>
        <w:tc>
          <w:tcPr>
            <w:tcW w:w="1170" w:type="dxa"/>
            <w:tcBorders>
              <w:top w:val="nil"/>
              <w:left w:val="nil"/>
              <w:bottom w:val="nil"/>
              <w:right w:val="nil"/>
            </w:tcBorders>
            <w:shd w:val="clear" w:color="auto" w:fill="auto"/>
            <w:noWrap/>
            <w:vAlign w:val="bottom"/>
          </w:tcPr>
          <w:p w14:paraId="4986F8ED" w14:textId="77777777" w:rsidR="00532B72" w:rsidRPr="004C6D63" w:rsidRDefault="00532B72" w:rsidP="00660D64">
            <w:pPr>
              <w:pStyle w:val="NoSpacing"/>
              <w:rPr>
                <w:sz w:val="22"/>
              </w:rPr>
            </w:pPr>
          </w:p>
        </w:tc>
        <w:tc>
          <w:tcPr>
            <w:tcW w:w="1170" w:type="dxa"/>
            <w:tcBorders>
              <w:top w:val="nil"/>
              <w:left w:val="nil"/>
              <w:bottom w:val="nil"/>
              <w:right w:val="nil"/>
            </w:tcBorders>
            <w:shd w:val="clear" w:color="auto" w:fill="auto"/>
            <w:noWrap/>
            <w:vAlign w:val="bottom"/>
          </w:tcPr>
          <w:p w14:paraId="5A086740" w14:textId="77777777" w:rsidR="00532B72" w:rsidRPr="0010027E" w:rsidRDefault="00532B72" w:rsidP="00660D64">
            <w:pPr>
              <w:pStyle w:val="NoSpacing"/>
              <w:jc w:val="right"/>
              <w:rPr>
                <w:sz w:val="22"/>
              </w:rPr>
            </w:pPr>
          </w:p>
        </w:tc>
        <w:tc>
          <w:tcPr>
            <w:tcW w:w="1261" w:type="dxa"/>
            <w:tcBorders>
              <w:top w:val="nil"/>
              <w:left w:val="nil"/>
              <w:bottom w:val="nil"/>
              <w:right w:val="nil"/>
            </w:tcBorders>
            <w:shd w:val="clear" w:color="auto" w:fill="auto"/>
            <w:noWrap/>
            <w:vAlign w:val="bottom"/>
          </w:tcPr>
          <w:p w14:paraId="0F6DE336" w14:textId="77777777" w:rsidR="00532B72" w:rsidRPr="0010027E" w:rsidRDefault="00532B72" w:rsidP="00660D64">
            <w:pPr>
              <w:pStyle w:val="NoSpacing"/>
              <w:rPr>
                <w:sz w:val="22"/>
              </w:rPr>
            </w:pPr>
          </w:p>
        </w:tc>
      </w:tr>
      <w:tr w:rsidR="00532B72" w:rsidRPr="00D82A19" w14:paraId="2B4DDDAF" w14:textId="77777777" w:rsidTr="00660D64">
        <w:trPr>
          <w:trHeight w:hRule="exact" w:val="317"/>
        </w:trPr>
        <w:tc>
          <w:tcPr>
            <w:tcW w:w="3258" w:type="dxa"/>
            <w:tcBorders>
              <w:top w:val="nil"/>
              <w:left w:val="nil"/>
              <w:bottom w:val="nil"/>
              <w:right w:val="nil"/>
            </w:tcBorders>
            <w:shd w:val="clear" w:color="auto" w:fill="auto"/>
            <w:noWrap/>
            <w:vAlign w:val="bottom"/>
          </w:tcPr>
          <w:p w14:paraId="22DDA18C" w14:textId="77777777" w:rsidR="00532B72" w:rsidRPr="004C6D63" w:rsidRDefault="00532B72" w:rsidP="00660D64">
            <w:pPr>
              <w:rPr>
                <w:rFonts w:eastAsia="Times New Roman" w:cs="Times New Roman"/>
                <w:color w:val="000000"/>
              </w:rPr>
            </w:pPr>
            <w:r w:rsidRPr="004C6D63">
              <w:rPr>
                <w:rFonts w:eastAsia="Times New Roman" w:cs="Times New Roman"/>
                <w:color w:val="000000"/>
                <w:sz w:val="22"/>
              </w:rPr>
              <w:t xml:space="preserve">    Cut 1</w:t>
            </w:r>
          </w:p>
        </w:tc>
        <w:tc>
          <w:tcPr>
            <w:tcW w:w="270" w:type="dxa"/>
            <w:tcBorders>
              <w:top w:val="nil"/>
              <w:left w:val="nil"/>
              <w:bottom w:val="nil"/>
              <w:right w:val="nil"/>
            </w:tcBorders>
            <w:shd w:val="clear" w:color="auto" w:fill="auto"/>
            <w:vAlign w:val="bottom"/>
          </w:tcPr>
          <w:p w14:paraId="2B8B4350"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18A22A88" w14:textId="77777777" w:rsidR="00532B72" w:rsidRPr="004C6D63" w:rsidRDefault="00532B72" w:rsidP="00660D64">
            <w:pPr>
              <w:pStyle w:val="NoSpacing"/>
              <w:jc w:val="right"/>
              <w:rPr>
                <w:sz w:val="22"/>
              </w:rPr>
            </w:pPr>
            <w:r w:rsidRPr="004C6D63">
              <w:rPr>
                <w:sz w:val="22"/>
              </w:rPr>
              <w:t>.094</w:t>
            </w:r>
          </w:p>
        </w:tc>
        <w:tc>
          <w:tcPr>
            <w:tcW w:w="1170" w:type="dxa"/>
            <w:tcBorders>
              <w:top w:val="nil"/>
              <w:left w:val="nil"/>
              <w:bottom w:val="nil"/>
              <w:right w:val="nil"/>
            </w:tcBorders>
            <w:shd w:val="clear" w:color="auto" w:fill="auto"/>
            <w:noWrap/>
            <w:vAlign w:val="bottom"/>
          </w:tcPr>
          <w:p w14:paraId="20466E69" w14:textId="77777777" w:rsidR="00532B72" w:rsidRPr="004C6D63" w:rsidRDefault="00532B72" w:rsidP="00660D64">
            <w:pPr>
              <w:pStyle w:val="NoSpacing"/>
              <w:rPr>
                <w:sz w:val="22"/>
              </w:rPr>
            </w:pPr>
            <w:r w:rsidRPr="004C6D63">
              <w:rPr>
                <w:sz w:val="22"/>
              </w:rPr>
              <w:t>(.300)</w:t>
            </w:r>
          </w:p>
        </w:tc>
        <w:tc>
          <w:tcPr>
            <w:tcW w:w="1170" w:type="dxa"/>
            <w:tcBorders>
              <w:top w:val="nil"/>
              <w:left w:val="nil"/>
              <w:bottom w:val="nil"/>
              <w:right w:val="nil"/>
            </w:tcBorders>
            <w:shd w:val="clear" w:color="auto" w:fill="auto"/>
            <w:noWrap/>
            <w:vAlign w:val="bottom"/>
          </w:tcPr>
          <w:p w14:paraId="4906852A" w14:textId="77777777" w:rsidR="00532B72" w:rsidRPr="0010027E" w:rsidRDefault="00532B72" w:rsidP="00660D64">
            <w:pPr>
              <w:pStyle w:val="NoSpacing"/>
              <w:jc w:val="right"/>
              <w:rPr>
                <w:sz w:val="22"/>
              </w:rPr>
            </w:pPr>
            <w:r w:rsidRPr="0010027E">
              <w:rPr>
                <w:sz w:val="22"/>
              </w:rPr>
              <w:t>-.069</w:t>
            </w:r>
          </w:p>
        </w:tc>
        <w:tc>
          <w:tcPr>
            <w:tcW w:w="1261" w:type="dxa"/>
            <w:tcBorders>
              <w:top w:val="nil"/>
              <w:left w:val="nil"/>
              <w:bottom w:val="nil"/>
              <w:right w:val="nil"/>
            </w:tcBorders>
            <w:shd w:val="clear" w:color="auto" w:fill="auto"/>
            <w:noWrap/>
            <w:vAlign w:val="bottom"/>
          </w:tcPr>
          <w:p w14:paraId="1A2F7FFD" w14:textId="77777777" w:rsidR="00532B72" w:rsidRPr="0010027E" w:rsidRDefault="00532B72" w:rsidP="00660D64">
            <w:pPr>
              <w:pStyle w:val="NoSpacing"/>
              <w:rPr>
                <w:sz w:val="22"/>
              </w:rPr>
            </w:pPr>
            <w:r w:rsidRPr="0010027E">
              <w:rPr>
                <w:sz w:val="22"/>
              </w:rPr>
              <w:t>(.452)</w:t>
            </w:r>
          </w:p>
        </w:tc>
      </w:tr>
      <w:tr w:rsidR="00532B72" w:rsidRPr="00D82A19" w14:paraId="17209F77" w14:textId="77777777" w:rsidTr="00660D64">
        <w:trPr>
          <w:trHeight w:hRule="exact" w:val="317"/>
        </w:trPr>
        <w:tc>
          <w:tcPr>
            <w:tcW w:w="3258" w:type="dxa"/>
            <w:tcBorders>
              <w:top w:val="nil"/>
              <w:left w:val="nil"/>
              <w:bottom w:val="nil"/>
              <w:right w:val="nil"/>
            </w:tcBorders>
            <w:shd w:val="clear" w:color="auto" w:fill="auto"/>
            <w:noWrap/>
            <w:vAlign w:val="bottom"/>
          </w:tcPr>
          <w:p w14:paraId="653E5511" w14:textId="77777777" w:rsidR="00532B72" w:rsidRPr="004C6D63" w:rsidRDefault="00532B72" w:rsidP="00660D64">
            <w:pPr>
              <w:rPr>
                <w:rFonts w:eastAsia="Times New Roman" w:cs="Times New Roman"/>
                <w:color w:val="000000"/>
              </w:rPr>
            </w:pPr>
            <w:r w:rsidRPr="004C6D63">
              <w:rPr>
                <w:rFonts w:eastAsia="Times New Roman" w:cs="Times New Roman"/>
                <w:color w:val="000000"/>
                <w:sz w:val="22"/>
              </w:rPr>
              <w:t xml:space="preserve">    Cut 2</w:t>
            </w:r>
          </w:p>
        </w:tc>
        <w:tc>
          <w:tcPr>
            <w:tcW w:w="270" w:type="dxa"/>
            <w:tcBorders>
              <w:top w:val="nil"/>
              <w:left w:val="nil"/>
              <w:bottom w:val="nil"/>
              <w:right w:val="nil"/>
            </w:tcBorders>
            <w:shd w:val="clear" w:color="auto" w:fill="auto"/>
            <w:vAlign w:val="bottom"/>
          </w:tcPr>
          <w:p w14:paraId="23526CDB"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2C26D4D1" w14:textId="77777777" w:rsidR="00532B72" w:rsidRPr="004C6D63" w:rsidRDefault="00532B72" w:rsidP="00660D64">
            <w:pPr>
              <w:pStyle w:val="NoSpacing"/>
              <w:jc w:val="right"/>
              <w:rPr>
                <w:sz w:val="22"/>
              </w:rPr>
            </w:pPr>
            <w:r w:rsidRPr="004C6D63">
              <w:rPr>
                <w:sz w:val="22"/>
              </w:rPr>
              <w:t>2.5</w:t>
            </w:r>
            <w:r>
              <w:rPr>
                <w:sz w:val="22"/>
              </w:rPr>
              <w:t>8</w:t>
            </w:r>
          </w:p>
        </w:tc>
        <w:tc>
          <w:tcPr>
            <w:tcW w:w="1170" w:type="dxa"/>
            <w:tcBorders>
              <w:top w:val="nil"/>
              <w:left w:val="nil"/>
              <w:bottom w:val="nil"/>
              <w:right w:val="nil"/>
            </w:tcBorders>
            <w:shd w:val="clear" w:color="auto" w:fill="auto"/>
            <w:noWrap/>
            <w:vAlign w:val="bottom"/>
          </w:tcPr>
          <w:p w14:paraId="68BF25CC" w14:textId="77777777" w:rsidR="00532B72" w:rsidRPr="004C6D63" w:rsidRDefault="00532B72" w:rsidP="00660D64">
            <w:pPr>
              <w:pStyle w:val="NoSpacing"/>
              <w:rPr>
                <w:sz w:val="22"/>
              </w:rPr>
            </w:pPr>
            <w:r w:rsidRPr="004C6D63">
              <w:rPr>
                <w:sz w:val="22"/>
              </w:rPr>
              <w:t>(.317)</w:t>
            </w:r>
          </w:p>
        </w:tc>
        <w:tc>
          <w:tcPr>
            <w:tcW w:w="1170" w:type="dxa"/>
            <w:tcBorders>
              <w:top w:val="nil"/>
              <w:left w:val="nil"/>
              <w:bottom w:val="nil"/>
              <w:right w:val="nil"/>
            </w:tcBorders>
            <w:shd w:val="clear" w:color="auto" w:fill="auto"/>
            <w:noWrap/>
            <w:vAlign w:val="bottom"/>
          </w:tcPr>
          <w:p w14:paraId="0819F514" w14:textId="77777777" w:rsidR="00532B72" w:rsidRPr="0010027E" w:rsidRDefault="00532B72" w:rsidP="00660D64">
            <w:pPr>
              <w:pStyle w:val="NoSpacing"/>
              <w:jc w:val="right"/>
              <w:rPr>
                <w:sz w:val="22"/>
              </w:rPr>
            </w:pPr>
            <w:r w:rsidRPr="0010027E">
              <w:rPr>
                <w:sz w:val="22"/>
              </w:rPr>
              <w:t>2.</w:t>
            </w:r>
            <w:r>
              <w:rPr>
                <w:sz w:val="22"/>
              </w:rPr>
              <w:t>50</w:t>
            </w:r>
          </w:p>
        </w:tc>
        <w:tc>
          <w:tcPr>
            <w:tcW w:w="1261" w:type="dxa"/>
            <w:tcBorders>
              <w:top w:val="nil"/>
              <w:left w:val="nil"/>
              <w:bottom w:val="nil"/>
              <w:right w:val="nil"/>
            </w:tcBorders>
            <w:shd w:val="clear" w:color="auto" w:fill="auto"/>
            <w:noWrap/>
            <w:vAlign w:val="bottom"/>
          </w:tcPr>
          <w:p w14:paraId="66DBBE4E" w14:textId="77777777" w:rsidR="00532B72" w:rsidRPr="0010027E" w:rsidRDefault="00532B72" w:rsidP="00660D64">
            <w:pPr>
              <w:pStyle w:val="NoSpacing"/>
              <w:rPr>
                <w:sz w:val="22"/>
              </w:rPr>
            </w:pPr>
            <w:r w:rsidRPr="0010027E">
              <w:rPr>
                <w:sz w:val="22"/>
              </w:rPr>
              <w:t>(.463)</w:t>
            </w:r>
          </w:p>
        </w:tc>
      </w:tr>
      <w:tr w:rsidR="00532B72" w:rsidRPr="00D82A19" w14:paraId="6817B068" w14:textId="77777777" w:rsidTr="00660D64">
        <w:trPr>
          <w:trHeight w:hRule="exact" w:val="317"/>
        </w:trPr>
        <w:tc>
          <w:tcPr>
            <w:tcW w:w="3258" w:type="dxa"/>
            <w:tcBorders>
              <w:top w:val="nil"/>
              <w:left w:val="nil"/>
              <w:bottom w:val="nil"/>
              <w:right w:val="nil"/>
            </w:tcBorders>
            <w:shd w:val="clear" w:color="auto" w:fill="auto"/>
            <w:noWrap/>
            <w:vAlign w:val="bottom"/>
          </w:tcPr>
          <w:p w14:paraId="599245A3" w14:textId="77777777" w:rsidR="00532B72" w:rsidRPr="004C6D63" w:rsidRDefault="00532B72" w:rsidP="00660D64">
            <w:pPr>
              <w:rPr>
                <w:rFonts w:eastAsia="Times New Roman" w:cs="Times New Roman"/>
                <w:color w:val="000000"/>
              </w:rPr>
            </w:pPr>
            <w:r w:rsidRPr="004C6D63">
              <w:rPr>
                <w:rFonts w:eastAsia="Times New Roman" w:cs="Times New Roman"/>
                <w:color w:val="000000"/>
                <w:sz w:val="22"/>
              </w:rPr>
              <w:t xml:space="preserve">    Cut 3</w:t>
            </w:r>
          </w:p>
        </w:tc>
        <w:tc>
          <w:tcPr>
            <w:tcW w:w="270" w:type="dxa"/>
            <w:tcBorders>
              <w:top w:val="nil"/>
              <w:left w:val="nil"/>
              <w:bottom w:val="nil"/>
              <w:right w:val="nil"/>
            </w:tcBorders>
            <w:shd w:val="clear" w:color="auto" w:fill="auto"/>
            <w:vAlign w:val="bottom"/>
          </w:tcPr>
          <w:p w14:paraId="5B865AE6"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4C5A1DD8" w14:textId="77777777" w:rsidR="00532B72" w:rsidRPr="004C6D63" w:rsidRDefault="00532B72" w:rsidP="00660D64">
            <w:pPr>
              <w:pStyle w:val="NoSpacing"/>
              <w:jc w:val="right"/>
              <w:rPr>
                <w:sz w:val="22"/>
              </w:rPr>
            </w:pPr>
            <w:r w:rsidRPr="004C6D63">
              <w:rPr>
                <w:sz w:val="22"/>
              </w:rPr>
              <w:t>3.79</w:t>
            </w:r>
          </w:p>
        </w:tc>
        <w:tc>
          <w:tcPr>
            <w:tcW w:w="1170" w:type="dxa"/>
            <w:tcBorders>
              <w:top w:val="nil"/>
              <w:left w:val="nil"/>
              <w:bottom w:val="nil"/>
              <w:right w:val="nil"/>
            </w:tcBorders>
            <w:shd w:val="clear" w:color="auto" w:fill="auto"/>
            <w:noWrap/>
            <w:vAlign w:val="bottom"/>
          </w:tcPr>
          <w:p w14:paraId="3837BDB6" w14:textId="77777777" w:rsidR="00532B72" w:rsidRPr="004C6D63" w:rsidRDefault="00532B72" w:rsidP="00660D64">
            <w:pPr>
              <w:pStyle w:val="NoSpacing"/>
              <w:rPr>
                <w:sz w:val="22"/>
              </w:rPr>
            </w:pPr>
            <w:r w:rsidRPr="004C6D63">
              <w:rPr>
                <w:sz w:val="22"/>
              </w:rPr>
              <w:t>(.356)</w:t>
            </w:r>
          </w:p>
        </w:tc>
        <w:tc>
          <w:tcPr>
            <w:tcW w:w="1170" w:type="dxa"/>
            <w:tcBorders>
              <w:top w:val="nil"/>
              <w:left w:val="nil"/>
              <w:bottom w:val="nil"/>
              <w:right w:val="nil"/>
            </w:tcBorders>
            <w:shd w:val="clear" w:color="auto" w:fill="auto"/>
            <w:noWrap/>
            <w:vAlign w:val="bottom"/>
          </w:tcPr>
          <w:p w14:paraId="4D75CB94" w14:textId="77777777" w:rsidR="00532B72" w:rsidRPr="0010027E" w:rsidRDefault="00532B72" w:rsidP="00660D64">
            <w:pPr>
              <w:pStyle w:val="NoSpacing"/>
              <w:jc w:val="right"/>
              <w:rPr>
                <w:sz w:val="22"/>
              </w:rPr>
            </w:pPr>
            <w:r w:rsidRPr="0010027E">
              <w:rPr>
                <w:sz w:val="22"/>
              </w:rPr>
              <w:t>3.72</w:t>
            </w:r>
          </w:p>
        </w:tc>
        <w:tc>
          <w:tcPr>
            <w:tcW w:w="1261" w:type="dxa"/>
            <w:tcBorders>
              <w:top w:val="nil"/>
              <w:left w:val="nil"/>
              <w:bottom w:val="nil"/>
              <w:right w:val="nil"/>
            </w:tcBorders>
            <w:shd w:val="clear" w:color="auto" w:fill="auto"/>
            <w:noWrap/>
            <w:vAlign w:val="bottom"/>
          </w:tcPr>
          <w:p w14:paraId="3B0FCC26" w14:textId="77777777" w:rsidR="00532B72" w:rsidRPr="0010027E" w:rsidRDefault="00532B72" w:rsidP="00660D64">
            <w:pPr>
              <w:pStyle w:val="NoSpacing"/>
              <w:rPr>
                <w:sz w:val="22"/>
              </w:rPr>
            </w:pPr>
            <w:r w:rsidRPr="0010027E">
              <w:rPr>
                <w:sz w:val="22"/>
              </w:rPr>
              <w:t>(.490)</w:t>
            </w:r>
          </w:p>
        </w:tc>
      </w:tr>
      <w:tr w:rsidR="00532B72" w:rsidRPr="00D82A19" w14:paraId="4B888FAF" w14:textId="77777777" w:rsidTr="00660D64">
        <w:trPr>
          <w:trHeight w:hRule="exact" w:val="317"/>
        </w:trPr>
        <w:tc>
          <w:tcPr>
            <w:tcW w:w="3258" w:type="dxa"/>
            <w:tcBorders>
              <w:top w:val="nil"/>
              <w:left w:val="nil"/>
              <w:bottom w:val="nil"/>
              <w:right w:val="nil"/>
            </w:tcBorders>
            <w:shd w:val="clear" w:color="auto" w:fill="auto"/>
            <w:noWrap/>
            <w:vAlign w:val="bottom"/>
          </w:tcPr>
          <w:p w14:paraId="6FD7877B" w14:textId="77777777" w:rsidR="00532B72" w:rsidRPr="004C6D63" w:rsidRDefault="00532B72" w:rsidP="00660D64">
            <w:pPr>
              <w:rPr>
                <w:rFonts w:eastAsia="Times New Roman" w:cs="Times New Roman"/>
                <w:color w:val="000000"/>
              </w:rPr>
            </w:pPr>
            <w:r w:rsidRPr="004C6D63">
              <w:rPr>
                <w:rFonts w:eastAsia="Times New Roman" w:cs="Times New Roman"/>
                <w:color w:val="000000"/>
                <w:sz w:val="22"/>
              </w:rPr>
              <w:t xml:space="preserve">    Cut 4</w:t>
            </w:r>
          </w:p>
        </w:tc>
        <w:tc>
          <w:tcPr>
            <w:tcW w:w="270" w:type="dxa"/>
            <w:tcBorders>
              <w:top w:val="nil"/>
              <w:left w:val="nil"/>
              <w:bottom w:val="nil"/>
              <w:right w:val="nil"/>
            </w:tcBorders>
            <w:shd w:val="clear" w:color="auto" w:fill="auto"/>
            <w:vAlign w:val="bottom"/>
          </w:tcPr>
          <w:p w14:paraId="3A7563A2"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447C11B2" w14:textId="77777777" w:rsidR="00532B72" w:rsidRPr="004C6D63" w:rsidRDefault="00532B72" w:rsidP="00660D64">
            <w:pPr>
              <w:pStyle w:val="NoSpacing"/>
              <w:jc w:val="right"/>
              <w:rPr>
                <w:sz w:val="22"/>
              </w:rPr>
            </w:pPr>
            <w:r w:rsidRPr="004C6D63">
              <w:rPr>
                <w:sz w:val="22"/>
              </w:rPr>
              <w:t>4.46</w:t>
            </w:r>
          </w:p>
        </w:tc>
        <w:tc>
          <w:tcPr>
            <w:tcW w:w="1170" w:type="dxa"/>
            <w:tcBorders>
              <w:top w:val="nil"/>
              <w:left w:val="nil"/>
              <w:bottom w:val="nil"/>
              <w:right w:val="nil"/>
            </w:tcBorders>
            <w:shd w:val="clear" w:color="auto" w:fill="auto"/>
            <w:noWrap/>
            <w:vAlign w:val="bottom"/>
          </w:tcPr>
          <w:p w14:paraId="66BFBD51" w14:textId="77777777" w:rsidR="00532B72" w:rsidRPr="004C6D63" w:rsidRDefault="00532B72" w:rsidP="00660D64">
            <w:pPr>
              <w:pStyle w:val="NoSpacing"/>
              <w:rPr>
                <w:sz w:val="22"/>
              </w:rPr>
            </w:pPr>
            <w:r w:rsidRPr="004C6D63">
              <w:rPr>
                <w:sz w:val="22"/>
              </w:rPr>
              <w:t>(.401)</w:t>
            </w:r>
          </w:p>
        </w:tc>
        <w:tc>
          <w:tcPr>
            <w:tcW w:w="1170" w:type="dxa"/>
            <w:tcBorders>
              <w:top w:val="nil"/>
              <w:left w:val="nil"/>
              <w:bottom w:val="nil"/>
              <w:right w:val="nil"/>
            </w:tcBorders>
            <w:shd w:val="clear" w:color="auto" w:fill="auto"/>
            <w:noWrap/>
            <w:vAlign w:val="bottom"/>
          </w:tcPr>
          <w:p w14:paraId="64CEBC97" w14:textId="77777777" w:rsidR="00532B72" w:rsidRPr="0010027E" w:rsidRDefault="00532B72" w:rsidP="00660D64">
            <w:pPr>
              <w:pStyle w:val="NoSpacing"/>
              <w:jc w:val="right"/>
              <w:rPr>
                <w:sz w:val="22"/>
              </w:rPr>
            </w:pPr>
            <w:r w:rsidRPr="0010027E">
              <w:rPr>
                <w:sz w:val="22"/>
              </w:rPr>
              <w:t>4.39</w:t>
            </w:r>
          </w:p>
        </w:tc>
        <w:tc>
          <w:tcPr>
            <w:tcW w:w="1261" w:type="dxa"/>
            <w:tcBorders>
              <w:top w:val="nil"/>
              <w:left w:val="nil"/>
              <w:bottom w:val="nil"/>
              <w:right w:val="nil"/>
            </w:tcBorders>
            <w:shd w:val="clear" w:color="auto" w:fill="auto"/>
            <w:noWrap/>
            <w:vAlign w:val="bottom"/>
          </w:tcPr>
          <w:p w14:paraId="6A25E9D5" w14:textId="77777777" w:rsidR="00532B72" w:rsidRPr="0010027E" w:rsidRDefault="00532B72" w:rsidP="00660D64">
            <w:pPr>
              <w:pStyle w:val="NoSpacing"/>
              <w:rPr>
                <w:sz w:val="22"/>
              </w:rPr>
            </w:pPr>
            <w:r w:rsidRPr="0010027E">
              <w:rPr>
                <w:sz w:val="22"/>
              </w:rPr>
              <w:t>(.523)</w:t>
            </w:r>
          </w:p>
        </w:tc>
      </w:tr>
      <w:tr w:rsidR="00532B72" w:rsidRPr="00D82A19" w14:paraId="4A721812" w14:textId="77777777" w:rsidTr="00660D64">
        <w:trPr>
          <w:trHeight w:hRule="exact" w:val="317"/>
        </w:trPr>
        <w:tc>
          <w:tcPr>
            <w:tcW w:w="3258" w:type="dxa"/>
            <w:tcBorders>
              <w:top w:val="nil"/>
              <w:left w:val="nil"/>
              <w:bottom w:val="nil"/>
              <w:right w:val="nil"/>
            </w:tcBorders>
            <w:shd w:val="clear" w:color="auto" w:fill="auto"/>
            <w:noWrap/>
            <w:vAlign w:val="bottom"/>
          </w:tcPr>
          <w:p w14:paraId="50FCF75A" w14:textId="77777777" w:rsidR="00532B72" w:rsidRPr="004C6D63" w:rsidRDefault="00532B72" w:rsidP="00660D64">
            <w:pPr>
              <w:rPr>
                <w:rFonts w:eastAsia="Times New Roman" w:cs="Times New Roman"/>
                <w:color w:val="000000"/>
              </w:rPr>
            </w:pPr>
            <w:r w:rsidRPr="004C6D63">
              <w:rPr>
                <w:rFonts w:eastAsia="Times New Roman" w:cs="Times New Roman"/>
                <w:color w:val="000000"/>
                <w:sz w:val="22"/>
              </w:rPr>
              <w:t>N</w:t>
            </w:r>
          </w:p>
        </w:tc>
        <w:tc>
          <w:tcPr>
            <w:tcW w:w="270" w:type="dxa"/>
            <w:tcBorders>
              <w:top w:val="nil"/>
              <w:left w:val="nil"/>
              <w:bottom w:val="nil"/>
              <w:right w:val="nil"/>
            </w:tcBorders>
            <w:shd w:val="clear" w:color="auto" w:fill="auto"/>
            <w:vAlign w:val="bottom"/>
          </w:tcPr>
          <w:p w14:paraId="13AA1C2D" w14:textId="77777777" w:rsidR="00532B72" w:rsidRPr="00D82A19" w:rsidRDefault="00532B72" w:rsidP="00660D64">
            <w:pPr>
              <w:rPr>
                <w:rFonts w:eastAsia="Times New Roman" w:cs="Times New Roman"/>
                <w:color w:val="000000"/>
                <w:szCs w:val="24"/>
              </w:rPr>
            </w:pPr>
          </w:p>
        </w:tc>
        <w:tc>
          <w:tcPr>
            <w:tcW w:w="2250" w:type="dxa"/>
            <w:gridSpan w:val="2"/>
            <w:tcBorders>
              <w:top w:val="nil"/>
              <w:left w:val="nil"/>
              <w:bottom w:val="nil"/>
              <w:right w:val="nil"/>
            </w:tcBorders>
            <w:shd w:val="clear" w:color="auto" w:fill="auto"/>
            <w:noWrap/>
            <w:vAlign w:val="bottom"/>
          </w:tcPr>
          <w:p w14:paraId="0007B415" w14:textId="77777777" w:rsidR="00532B72" w:rsidRPr="00623F86" w:rsidRDefault="00532B72" w:rsidP="00660D64">
            <w:pPr>
              <w:jc w:val="center"/>
              <w:rPr>
                <w:rFonts w:eastAsia="Times New Roman" w:cs="Times New Roman"/>
                <w:color w:val="000000"/>
              </w:rPr>
            </w:pPr>
            <w:r w:rsidRPr="00623F86">
              <w:rPr>
                <w:rFonts w:eastAsia="Times New Roman" w:cs="Times New Roman"/>
                <w:color w:val="000000"/>
                <w:sz w:val="22"/>
              </w:rPr>
              <w:t>997</w:t>
            </w:r>
          </w:p>
        </w:tc>
        <w:tc>
          <w:tcPr>
            <w:tcW w:w="2431" w:type="dxa"/>
            <w:gridSpan w:val="2"/>
            <w:tcBorders>
              <w:top w:val="nil"/>
              <w:left w:val="nil"/>
              <w:bottom w:val="nil"/>
              <w:right w:val="nil"/>
            </w:tcBorders>
            <w:shd w:val="clear" w:color="auto" w:fill="auto"/>
            <w:noWrap/>
            <w:vAlign w:val="bottom"/>
          </w:tcPr>
          <w:p w14:paraId="429432EA" w14:textId="656FE5CD" w:rsidR="00532B72" w:rsidRPr="008B628B" w:rsidRDefault="00532B72" w:rsidP="00660D64">
            <w:pPr>
              <w:jc w:val="center"/>
              <w:rPr>
                <w:rFonts w:eastAsia="Times New Roman" w:cs="Times New Roman"/>
                <w:color w:val="000000"/>
              </w:rPr>
            </w:pPr>
            <w:r w:rsidRPr="008B628B">
              <w:rPr>
                <w:rFonts w:eastAsia="Times New Roman" w:cs="Times New Roman"/>
                <w:color w:val="000000"/>
                <w:sz w:val="22"/>
              </w:rPr>
              <w:t>99</w:t>
            </w:r>
            <w:r w:rsidR="00F70300">
              <w:rPr>
                <w:rFonts w:eastAsia="Times New Roman" w:cs="Times New Roman"/>
                <w:color w:val="000000"/>
                <w:sz w:val="22"/>
              </w:rPr>
              <w:t>6</w:t>
            </w:r>
          </w:p>
        </w:tc>
      </w:tr>
      <w:tr w:rsidR="00532B72" w:rsidRPr="00D82A19" w14:paraId="55911203" w14:textId="77777777" w:rsidTr="00660D64">
        <w:trPr>
          <w:trHeight w:val="557"/>
        </w:trPr>
        <w:tc>
          <w:tcPr>
            <w:tcW w:w="8209" w:type="dxa"/>
            <w:gridSpan w:val="6"/>
            <w:tcBorders>
              <w:top w:val="single" w:sz="4" w:space="0" w:color="auto"/>
              <w:left w:val="nil"/>
              <w:bottom w:val="nil"/>
              <w:right w:val="nil"/>
            </w:tcBorders>
            <w:shd w:val="clear" w:color="auto" w:fill="auto"/>
            <w:noWrap/>
            <w:vAlign w:val="center"/>
          </w:tcPr>
          <w:p w14:paraId="16124295" w14:textId="77777777" w:rsidR="00532B72" w:rsidRPr="00FA733A" w:rsidRDefault="00532B72" w:rsidP="00660D64">
            <w:pPr>
              <w:rPr>
                <w:rFonts w:eastAsia="Times New Roman" w:cs="Times New Roman"/>
                <w:color w:val="000000"/>
                <w:sz w:val="18"/>
                <w:szCs w:val="18"/>
              </w:rPr>
            </w:pPr>
            <w:r w:rsidRPr="00FA733A">
              <w:rPr>
                <w:rFonts w:eastAsia="Times New Roman" w:cs="Times New Roman"/>
                <w:i/>
                <w:color w:val="000000"/>
                <w:sz w:val="18"/>
                <w:szCs w:val="18"/>
              </w:rPr>
              <w:t>Note</w:t>
            </w:r>
            <w:r>
              <w:rPr>
                <w:rFonts w:eastAsia="Times New Roman" w:cs="Times New Roman"/>
                <w:color w:val="000000"/>
                <w:sz w:val="18"/>
                <w:szCs w:val="18"/>
              </w:rPr>
              <w:t xml:space="preserve">: Entries are unstandardized coefficients from ordered logistic regression models estimated in the software package Stata®.  p&lt;.10, *p&lt;.05, **p&lt; .01, ***p&lt; .001 (two-tailed). </w:t>
            </w:r>
          </w:p>
        </w:tc>
      </w:tr>
    </w:tbl>
    <w:p w14:paraId="396CECA9" w14:textId="77777777" w:rsidR="00532B72" w:rsidRDefault="00532B72" w:rsidP="00532B72">
      <w:pPr>
        <w:pStyle w:val="NoSpacing"/>
        <w:rPr>
          <w:b/>
        </w:rPr>
      </w:pPr>
    </w:p>
    <w:p w14:paraId="22BFD4A1" w14:textId="77777777" w:rsidR="00532B72" w:rsidRPr="00263C74" w:rsidRDefault="00532B72" w:rsidP="00532B72"/>
    <w:p w14:paraId="344CF809" w14:textId="77777777" w:rsidR="00532B72" w:rsidRPr="00263C74" w:rsidRDefault="00532B72" w:rsidP="00532B72"/>
    <w:p w14:paraId="07D4390E" w14:textId="77777777" w:rsidR="00532B72" w:rsidRPr="00263C74" w:rsidRDefault="00532B72" w:rsidP="00532B72"/>
    <w:p w14:paraId="739D8202" w14:textId="77777777" w:rsidR="00532B72" w:rsidRPr="00263C74" w:rsidRDefault="00532B72" w:rsidP="00532B72"/>
    <w:p w14:paraId="7C918234" w14:textId="77777777" w:rsidR="00532B72" w:rsidRPr="00263C74" w:rsidRDefault="00532B72" w:rsidP="00532B72"/>
    <w:p w14:paraId="753D1247" w14:textId="77777777" w:rsidR="00532B72" w:rsidRPr="00263C74" w:rsidRDefault="00532B72" w:rsidP="00532B72"/>
    <w:p w14:paraId="42F324B4" w14:textId="77777777" w:rsidR="00532B72" w:rsidRPr="00263C74" w:rsidRDefault="00532B72" w:rsidP="00532B72"/>
    <w:p w14:paraId="04D3F16D" w14:textId="77777777" w:rsidR="00532B72" w:rsidRPr="00263C74" w:rsidRDefault="00532B72" w:rsidP="00532B72"/>
    <w:p w14:paraId="51E18284" w14:textId="77777777" w:rsidR="00532B72" w:rsidRPr="00263C74" w:rsidRDefault="00532B72" w:rsidP="00532B72"/>
    <w:p w14:paraId="5358EA54" w14:textId="77777777" w:rsidR="00532B72" w:rsidRPr="00263C74" w:rsidRDefault="00532B72" w:rsidP="00532B72"/>
    <w:p w14:paraId="15227355" w14:textId="77777777" w:rsidR="00532B72" w:rsidRPr="00263C74" w:rsidRDefault="00532B72" w:rsidP="00532B72"/>
    <w:p w14:paraId="65AF3D0C" w14:textId="77777777" w:rsidR="00532B72" w:rsidRPr="00263C74" w:rsidRDefault="00532B72" w:rsidP="00532B72"/>
    <w:p w14:paraId="0EC5E5E8" w14:textId="77777777" w:rsidR="00532B72" w:rsidRPr="00263C74" w:rsidRDefault="00532B72" w:rsidP="00532B72"/>
    <w:p w14:paraId="5911A203" w14:textId="77777777" w:rsidR="00532B72" w:rsidRPr="00263C74" w:rsidRDefault="00532B72" w:rsidP="00532B72"/>
    <w:p w14:paraId="148137CA" w14:textId="77777777" w:rsidR="00532B72" w:rsidRPr="00263C74" w:rsidRDefault="00532B72" w:rsidP="00532B72"/>
    <w:p w14:paraId="3C460D09" w14:textId="77777777" w:rsidR="00532B72" w:rsidRPr="00263C74" w:rsidRDefault="00532B72" w:rsidP="00532B72"/>
    <w:p w14:paraId="666EE523" w14:textId="77777777" w:rsidR="00532B72" w:rsidRPr="00263C74" w:rsidRDefault="00532B72" w:rsidP="00532B72"/>
    <w:p w14:paraId="47596BDF" w14:textId="77777777" w:rsidR="00532B72" w:rsidRPr="00263C74" w:rsidRDefault="00532B72" w:rsidP="00532B72"/>
    <w:p w14:paraId="4C8C2307" w14:textId="77777777" w:rsidR="00532B72" w:rsidRPr="00263C74" w:rsidRDefault="00532B72" w:rsidP="00532B72"/>
    <w:p w14:paraId="3728954A" w14:textId="77777777" w:rsidR="00532B72" w:rsidRPr="00263C74" w:rsidRDefault="00532B72" w:rsidP="00532B72"/>
    <w:p w14:paraId="2AF4183E" w14:textId="77777777" w:rsidR="00532B72" w:rsidRPr="00263C74" w:rsidRDefault="00532B72" w:rsidP="00532B72"/>
    <w:p w14:paraId="7152CCA0" w14:textId="77777777" w:rsidR="00532B72" w:rsidRPr="00263C74" w:rsidRDefault="00532B72" w:rsidP="00532B72"/>
    <w:p w14:paraId="1081089E" w14:textId="77777777" w:rsidR="00532B72" w:rsidRPr="00263C74" w:rsidRDefault="00532B72" w:rsidP="00532B72"/>
    <w:p w14:paraId="41345DDB" w14:textId="77777777" w:rsidR="00532B72" w:rsidRPr="00263C74" w:rsidRDefault="00532B72" w:rsidP="00532B72"/>
    <w:p w14:paraId="110166D7" w14:textId="77777777" w:rsidR="00532B72" w:rsidRPr="00263C74" w:rsidRDefault="00532B72" w:rsidP="00532B72"/>
    <w:p w14:paraId="7DD2F622" w14:textId="77777777" w:rsidR="00532B72" w:rsidRPr="00263C74" w:rsidRDefault="00532B72" w:rsidP="00532B72"/>
    <w:p w14:paraId="213960C0" w14:textId="77777777" w:rsidR="00532B72" w:rsidRPr="00263C74" w:rsidRDefault="00532B72" w:rsidP="00532B72"/>
    <w:p w14:paraId="31417CE5" w14:textId="77777777" w:rsidR="00532B72" w:rsidRPr="00263C74" w:rsidRDefault="00532B72" w:rsidP="00532B72"/>
    <w:p w14:paraId="38611A2F" w14:textId="77777777" w:rsidR="00532B72" w:rsidRPr="00263C74" w:rsidRDefault="00532B72" w:rsidP="00532B72"/>
    <w:p w14:paraId="0036515F" w14:textId="77777777" w:rsidR="00532B72" w:rsidRPr="00263C74" w:rsidRDefault="00532B72" w:rsidP="00532B72"/>
    <w:p w14:paraId="3EDC6A40" w14:textId="77777777" w:rsidR="00532B72" w:rsidRPr="00263C74" w:rsidRDefault="00532B72" w:rsidP="00532B72"/>
    <w:p w14:paraId="28E4F0B2" w14:textId="77777777" w:rsidR="00532B72" w:rsidRPr="00263C74" w:rsidRDefault="00532B72" w:rsidP="00532B72"/>
    <w:p w14:paraId="71F29D8D" w14:textId="77777777" w:rsidR="00532B72" w:rsidRPr="00263C74" w:rsidRDefault="00532B72" w:rsidP="00532B72"/>
    <w:p w14:paraId="03930F9B" w14:textId="77777777" w:rsidR="00532B72" w:rsidRPr="00263C74" w:rsidRDefault="00532B72" w:rsidP="00532B72"/>
    <w:p w14:paraId="3BCA57A5" w14:textId="77777777" w:rsidR="00532B72" w:rsidRPr="00263C74" w:rsidRDefault="00532B72" w:rsidP="00532B72"/>
    <w:p w14:paraId="5C912078" w14:textId="77777777" w:rsidR="00532B72" w:rsidRPr="00263C74" w:rsidRDefault="00532B72" w:rsidP="00532B72"/>
    <w:p w14:paraId="46977907" w14:textId="77777777" w:rsidR="00532B72" w:rsidRPr="00263C74" w:rsidRDefault="00532B72" w:rsidP="00532B72"/>
    <w:p w14:paraId="3C0AEECA" w14:textId="77777777" w:rsidR="00532B72" w:rsidRPr="00263C74" w:rsidRDefault="00532B72" w:rsidP="00532B72"/>
    <w:p w14:paraId="0A778EC8" w14:textId="77777777" w:rsidR="00532B72" w:rsidRDefault="00532B72" w:rsidP="00532B72"/>
    <w:p w14:paraId="27AD4881" w14:textId="77777777" w:rsidR="00532B72" w:rsidRPr="00263C74" w:rsidRDefault="00532B72" w:rsidP="00532B72"/>
    <w:p w14:paraId="3DC33908" w14:textId="77777777" w:rsidR="00532B72" w:rsidRPr="00263C74" w:rsidRDefault="00532B72" w:rsidP="00532B72"/>
    <w:p w14:paraId="056FBC48" w14:textId="77777777" w:rsidR="00532B72" w:rsidRDefault="00532B72" w:rsidP="00532B72"/>
    <w:tbl>
      <w:tblPr>
        <w:tblpPr w:leftFromText="180" w:rightFromText="180" w:vertAnchor="text" w:horzAnchor="margin" w:tblpY="83"/>
        <w:tblW w:w="4286" w:type="pct"/>
        <w:tblLayout w:type="fixed"/>
        <w:tblLook w:val="04A0" w:firstRow="1" w:lastRow="0" w:firstColumn="1" w:lastColumn="0" w:noHBand="0" w:noVBand="1"/>
      </w:tblPr>
      <w:tblGrid>
        <w:gridCol w:w="3258"/>
        <w:gridCol w:w="270"/>
        <w:gridCol w:w="1080"/>
        <w:gridCol w:w="1170"/>
        <w:gridCol w:w="1170"/>
        <w:gridCol w:w="1261"/>
      </w:tblGrid>
      <w:tr w:rsidR="00532B72" w:rsidRPr="00D82A19" w14:paraId="730A7CD1" w14:textId="77777777" w:rsidTr="00660D64">
        <w:trPr>
          <w:trHeight w:val="360"/>
        </w:trPr>
        <w:tc>
          <w:tcPr>
            <w:tcW w:w="8209" w:type="dxa"/>
            <w:gridSpan w:val="6"/>
            <w:tcBorders>
              <w:left w:val="nil"/>
              <w:bottom w:val="single" w:sz="4" w:space="0" w:color="000000"/>
              <w:right w:val="nil"/>
            </w:tcBorders>
            <w:shd w:val="clear" w:color="auto" w:fill="auto"/>
            <w:noWrap/>
            <w:vAlign w:val="bottom"/>
            <w:hideMark/>
          </w:tcPr>
          <w:p w14:paraId="2A96B780" w14:textId="77777777" w:rsidR="00532B72" w:rsidRPr="00D82A19" w:rsidRDefault="00532B72" w:rsidP="00660D64">
            <w:pPr>
              <w:rPr>
                <w:rFonts w:eastAsia="Times New Roman" w:cs="Times New Roman"/>
                <w:b/>
                <w:color w:val="000000"/>
                <w:szCs w:val="24"/>
              </w:rPr>
            </w:pPr>
            <w:r>
              <w:rPr>
                <w:rFonts w:eastAsia="Times New Roman" w:cs="Times New Roman"/>
                <w:b/>
                <w:color w:val="000000"/>
                <w:szCs w:val="24"/>
              </w:rPr>
              <w:lastRenderedPageBreak/>
              <w:t>Table A2. Effect of Prejudice on Normative Evaluations of Non-Prejudiced Behavior (Placebo Test)</w:t>
            </w:r>
          </w:p>
        </w:tc>
      </w:tr>
      <w:tr w:rsidR="00532B72" w:rsidRPr="00D82A19" w14:paraId="497F6DC8" w14:textId="77777777" w:rsidTr="00660D64">
        <w:trPr>
          <w:trHeight w:val="431"/>
        </w:trPr>
        <w:tc>
          <w:tcPr>
            <w:tcW w:w="3258" w:type="dxa"/>
            <w:tcBorders>
              <w:top w:val="nil"/>
              <w:left w:val="nil"/>
              <w:bottom w:val="single" w:sz="4" w:space="0" w:color="auto"/>
              <w:right w:val="nil"/>
            </w:tcBorders>
            <w:shd w:val="clear" w:color="auto" w:fill="auto"/>
            <w:noWrap/>
            <w:vAlign w:val="bottom"/>
            <w:hideMark/>
          </w:tcPr>
          <w:p w14:paraId="74635D87" w14:textId="77777777" w:rsidR="00532B72" w:rsidRPr="00586EAD" w:rsidRDefault="00532B72" w:rsidP="00660D64">
            <w:pPr>
              <w:rPr>
                <w:rFonts w:eastAsia="Times New Roman" w:cs="Times New Roman"/>
                <w:color w:val="000000"/>
                <w:sz w:val="21"/>
                <w:szCs w:val="21"/>
              </w:rPr>
            </w:pPr>
          </w:p>
        </w:tc>
        <w:tc>
          <w:tcPr>
            <w:tcW w:w="270" w:type="dxa"/>
            <w:tcBorders>
              <w:top w:val="nil"/>
              <w:left w:val="nil"/>
              <w:bottom w:val="single" w:sz="4" w:space="0" w:color="auto"/>
              <w:right w:val="nil"/>
            </w:tcBorders>
            <w:shd w:val="clear" w:color="auto" w:fill="auto"/>
            <w:vAlign w:val="bottom"/>
          </w:tcPr>
          <w:p w14:paraId="2307EAC6" w14:textId="77777777" w:rsidR="00532B72" w:rsidRPr="00586EAD" w:rsidRDefault="00532B72" w:rsidP="00660D64">
            <w:pPr>
              <w:rPr>
                <w:rFonts w:eastAsia="Times New Roman" w:cs="Times New Roman"/>
                <w:color w:val="000000"/>
                <w:sz w:val="21"/>
                <w:szCs w:val="21"/>
              </w:rPr>
            </w:pPr>
          </w:p>
        </w:tc>
        <w:tc>
          <w:tcPr>
            <w:tcW w:w="2250" w:type="dxa"/>
            <w:gridSpan w:val="2"/>
            <w:tcBorders>
              <w:top w:val="nil"/>
              <w:left w:val="nil"/>
              <w:bottom w:val="single" w:sz="4" w:space="0" w:color="auto"/>
              <w:right w:val="nil"/>
            </w:tcBorders>
            <w:shd w:val="clear" w:color="auto" w:fill="auto"/>
            <w:noWrap/>
            <w:vAlign w:val="bottom"/>
            <w:hideMark/>
          </w:tcPr>
          <w:p w14:paraId="01C6629C" w14:textId="77777777" w:rsidR="00532B72" w:rsidRPr="00586EAD" w:rsidRDefault="00532B72" w:rsidP="00660D64">
            <w:pPr>
              <w:jc w:val="center"/>
              <w:rPr>
                <w:rFonts w:eastAsia="Times New Roman" w:cs="Times New Roman"/>
                <w:b/>
                <w:i/>
                <w:color w:val="000000"/>
                <w:sz w:val="21"/>
                <w:szCs w:val="21"/>
              </w:rPr>
            </w:pPr>
            <w:r>
              <w:rPr>
                <w:rFonts w:eastAsia="Times New Roman" w:cs="Times New Roman"/>
                <w:b/>
                <w:i/>
                <w:color w:val="000000"/>
                <w:sz w:val="21"/>
                <w:szCs w:val="21"/>
              </w:rPr>
              <w:t>No Controls</w:t>
            </w:r>
          </w:p>
        </w:tc>
        <w:tc>
          <w:tcPr>
            <w:tcW w:w="2431" w:type="dxa"/>
            <w:gridSpan w:val="2"/>
            <w:tcBorders>
              <w:top w:val="nil"/>
              <w:left w:val="nil"/>
              <w:bottom w:val="single" w:sz="4" w:space="0" w:color="auto"/>
              <w:right w:val="nil"/>
            </w:tcBorders>
            <w:shd w:val="clear" w:color="auto" w:fill="auto"/>
            <w:noWrap/>
            <w:vAlign w:val="bottom"/>
            <w:hideMark/>
          </w:tcPr>
          <w:p w14:paraId="32C1A263" w14:textId="77777777" w:rsidR="00532B72" w:rsidRPr="00586EAD" w:rsidRDefault="00532B72" w:rsidP="00660D64">
            <w:pPr>
              <w:jc w:val="center"/>
              <w:rPr>
                <w:rFonts w:eastAsia="Times New Roman" w:cs="Times New Roman"/>
                <w:b/>
                <w:i/>
                <w:color w:val="000000"/>
                <w:sz w:val="21"/>
                <w:szCs w:val="21"/>
              </w:rPr>
            </w:pPr>
            <w:r>
              <w:rPr>
                <w:rFonts w:eastAsia="Times New Roman" w:cs="Times New Roman"/>
                <w:b/>
                <w:i/>
                <w:color w:val="000000"/>
                <w:sz w:val="21"/>
                <w:szCs w:val="21"/>
              </w:rPr>
              <w:t>Controls</w:t>
            </w:r>
          </w:p>
        </w:tc>
      </w:tr>
      <w:tr w:rsidR="00532B72" w:rsidRPr="00D82A19" w14:paraId="16352BB0" w14:textId="77777777" w:rsidTr="00660D64">
        <w:trPr>
          <w:trHeight w:hRule="exact" w:val="317"/>
        </w:trPr>
        <w:tc>
          <w:tcPr>
            <w:tcW w:w="3258" w:type="dxa"/>
            <w:tcBorders>
              <w:top w:val="single" w:sz="4" w:space="0" w:color="auto"/>
              <w:left w:val="nil"/>
              <w:bottom w:val="nil"/>
              <w:right w:val="nil"/>
            </w:tcBorders>
            <w:shd w:val="clear" w:color="auto" w:fill="auto"/>
            <w:noWrap/>
            <w:vAlign w:val="bottom"/>
          </w:tcPr>
          <w:p w14:paraId="38A37CE1" w14:textId="77777777" w:rsidR="00532B72" w:rsidRPr="00623F86" w:rsidRDefault="00532B72" w:rsidP="00660D64">
            <w:pPr>
              <w:rPr>
                <w:rFonts w:eastAsia="Times New Roman" w:cs="Times New Roman"/>
                <w:i/>
                <w:color w:val="000000"/>
              </w:rPr>
            </w:pPr>
            <w:r>
              <w:rPr>
                <w:rFonts w:eastAsia="Times New Roman" w:cs="Times New Roman"/>
                <w:color w:val="000000"/>
                <w:sz w:val="22"/>
              </w:rPr>
              <w:t xml:space="preserve">   </w:t>
            </w:r>
            <w:r w:rsidRPr="00623F86">
              <w:rPr>
                <w:rFonts w:eastAsia="Times New Roman" w:cs="Times New Roman"/>
                <w:i/>
                <w:color w:val="000000"/>
                <w:sz w:val="22"/>
              </w:rPr>
              <w:t>Prejudice</w:t>
            </w:r>
          </w:p>
        </w:tc>
        <w:tc>
          <w:tcPr>
            <w:tcW w:w="270" w:type="dxa"/>
            <w:tcBorders>
              <w:top w:val="single" w:sz="4" w:space="0" w:color="auto"/>
              <w:left w:val="nil"/>
              <w:bottom w:val="nil"/>
              <w:right w:val="nil"/>
            </w:tcBorders>
            <w:shd w:val="clear" w:color="auto" w:fill="auto"/>
            <w:vAlign w:val="bottom"/>
          </w:tcPr>
          <w:p w14:paraId="72FA9ACD" w14:textId="77777777" w:rsidR="00532B72" w:rsidRPr="00D82A19" w:rsidRDefault="00532B72" w:rsidP="00660D64">
            <w:pPr>
              <w:rPr>
                <w:rFonts w:eastAsia="Times New Roman" w:cs="Times New Roman"/>
                <w:color w:val="000000"/>
                <w:szCs w:val="24"/>
              </w:rPr>
            </w:pPr>
          </w:p>
        </w:tc>
        <w:tc>
          <w:tcPr>
            <w:tcW w:w="1080" w:type="dxa"/>
            <w:tcBorders>
              <w:top w:val="single" w:sz="4" w:space="0" w:color="auto"/>
              <w:left w:val="nil"/>
              <w:bottom w:val="nil"/>
              <w:right w:val="nil"/>
            </w:tcBorders>
            <w:shd w:val="clear" w:color="auto" w:fill="auto"/>
            <w:noWrap/>
            <w:vAlign w:val="bottom"/>
          </w:tcPr>
          <w:p w14:paraId="1311AD3A" w14:textId="77777777" w:rsidR="00532B72" w:rsidRPr="00E641E6" w:rsidRDefault="00532B72" w:rsidP="00660D64">
            <w:pPr>
              <w:pStyle w:val="NoSpacing"/>
              <w:jc w:val="right"/>
              <w:rPr>
                <w:sz w:val="22"/>
              </w:rPr>
            </w:pPr>
            <w:r w:rsidRPr="00E641E6">
              <w:rPr>
                <w:sz w:val="22"/>
              </w:rPr>
              <w:t>-.330</w:t>
            </w:r>
          </w:p>
        </w:tc>
        <w:tc>
          <w:tcPr>
            <w:tcW w:w="1170" w:type="dxa"/>
            <w:tcBorders>
              <w:top w:val="single" w:sz="4" w:space="0" w:color="auto"/>
              <w:left w:val="nil"/>
              <w:bottom w:val="nil"/>
              <w:right w:val="nil"/>
            </w:tcBorders>
            <w:shd w:val="clear" w:color="auto" w:fill="auto"/>
            <w:noWrap/>
            <w:vAlign w:val="bottom"/>
          </w:tcPr>
          <w:p w14:paraId="282F3C33" w14:textId="77777777" w:rsidR="00532B72" w:rsidRPr="00E641E6" w:rsidRDefault="00532B72" w:rsidP="00660D64">
            <w:pPr>
              <w:pStyle w:val="NoSpacing"/>
              <w:rPr>
                <w:sz w:val="22"/>
              </w:rPr>
            </w:pPr>
            <w:r w:rsidRPr="00E641E6">
              <w:rPr>
                <w:sz w:val="22"/>
              </w:rPr>
              <w:t>(.857)</w:t>
            </w:r>
          </w:p>
        </w:tc>
        <w:tc>
          <w:tcPr>
            <w:tcW w:w="1170" w:type="dxa"/>
            <w:tcBorders>
              <w:top w:val="single" w:sz="4" w:space="0" w:color="auto"/>
              <w:left w:val="nil"/>
              <w:bottom w:val="nil"/>
              <w:right w:val="nil"/>
            </w:tcBorders>
            <w:shd w:val="clear" w:color="auto" w:fill="auto"/>
            <w:noWrap/>
            <w:vAlign w:val="bottom"/>
          </w:tcPr>
          <w:p w14:paraId="372537DC" w14:textId="77777777" w:rsidR="00532B72" w:rsidRPr="00015FEB" w:rsidRDefault="00532B72" w:rsidP="00660D64">
            <w:pPr>
              <w:pStyle w:val="NoSpacing"/>
              <w:jc w:val="right"/>
              <w:rPr>
                <w:sz w:val="22"/>
              </w:rPr>
            </w:pPr>
            <w:r w:rsidRPr="00015FEB">
              <w:rPr>
                <w:sz w:val="22"/>
              </w:rPr>
              <w:t>-.361</w:t>
            </w:r>
          </w:p>
        </w:tc>
        <w:tc>
          <w:tcPr>
            <w:tcW w:w="1261" w:type="dxa"/>
            <w:tcBorders>
              <w:top w:val="single" w:sz="4" w:space="0" w:color="auto"/>
              <w:left w:val="nil"/>
              <w:bottom w:val="nil"/>
              <w:right w:val="nil"/>
            </w:tcBorders>
            <w:shd w:val="clear" w:color="auto" w:fill="auto"/>
            <w:noWrap/>
            <w:vAlign w:val="bottom"/>
          </w:tcPr>
          <w:p w14:paraId="29DCC9C4" w14:textId="77777777" w:rsidR="00532B72" w:rsidRPr="00015FEB" w:rsidRDefault="00532B72" w:rsidP="00660D64">
            <w:pPr>
              <w:pStyle w:val="NoSpacing"/>
              <w:rPr>
                <w:sz w:val="22"/>
              </w:rPr>
            </w:pPr>
            <w:r w:rsidRPr="00015FEB">
              <w:rPr>
                <w:sz w:val="22"/>
              </w:rPr>
              <w:t>(.863)</w:t>
            </w:r>
          </w:p>
        </w:tc>
      </w:tr>
      <w:tr w:rsidR="00532B72" w:rsidRPr="00D82A19" w14:paraId="0CF32B27" w14:textId="77777777" w:rsidTr="00660D64">
        <w:trPr>
          <w:trHeight w:hRule="exact" w:val="317"/>
        </w:trPr>
        <w:tc>
          <w:tcPr>
            <w:tcW w:w="3258" w:type="dxa"/>
            <w:tcBorders>
              <w:top w:val="nil"/>
              <w:left w:val="nil"/>
              <w:bottom w:val="nil"/>
              <w:right w:val="nil"/>
            </w:tcBorders>
            <w:shd w:val="clear" w:color="auto" w:fill="auto"/>
            <w:noWrap/>
            <w:vAlign w:val="bottom"/>
          </w:tcPr>
          <w:p w14:paraId="10D9BD5B" w14:textId="77777777" w:rsidR="00532B72" w:rsidRPr="00623F86" w:rsidRDefault="00532B72" w:rsidP="00660D64">
            <w:pPr>
              <w:rPr>
                <w:rFonts w:eastAsia="Times New Roman" w:cs="Times New Roman"/>
                <w:color w:val="000000"/>
                <w:u w:val="single"/>
              </w:rPr>
            </w:pPr>
            <w:r w:rsidRPr="00623F86">
              <w:rPr>
                <w:rFonts w:eastAsia="Times New Roman" w:cs="Times New Roman"/>
                <w:color w:val="000000"/>
                <w:sz w:val="22"/>
                <w:u w:val="single"/>
              </w:rPr>
              <w:t>Condition</w:t>
            </w:r>
          </w:p>
        </w:tc>
        <w:tc>
          <w:tcPr>
            <w:tcW w:w="270" w:type="dxa"/>
            <w:tcBorders>
              <w:top w:val="nil"/>
              <w:left w:val="nil"/>
              <w:bottom w:val="nil"/>
              <w:right w:val="nil"/>
            </w:tcBorders>
            <w:shd w:val="clear" w:color="auto" w:fill="auto"/>
            <w:vAlign w:val="bottom"/>
          </w:tcPr>
          <w:p w14:paraId="0C420B4D"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5CB84823" w14:textId="77777777" w:rsidR="00532B72" w:rsidRPr="00E641E6" w:rsidRDefault="00532B72" w:rsidP="00660D64">
            <w:pPr>
              <w:pStyle w:val="NoSpacing"/>
              <w:jc w:val="right"/>
              <w:rPr>
                <w:sz w:val="22"/>
              </w:rPr>
            </w:pPr>
          </w:p>
        </w:tc>
        <w:tc>
          <w:tcPr>
            <w:tcW w:w="1170" w:type="dxa"/>
            <w:tcBorders>
              <w:top w:val="nil"/>
              <w:left w:val="nil"/>
              <w:bottom w:val="nil"/>
              <w:right w:val="nil"/>
            </w:tcBorders>
            <w:shd w:val="clear" w:color="auto" w:fill="auto"/>
            <w:noWrap/>
            <w:vAlign w:val="bottom"/>
          </w:tcPr>
          <w:p w14:paraId="24B44547" w14:textId="77777777" w:rsidR="00532B72" w:rsidRPr="00E641E6" w:rsidRDefault="00532B72" w:rsidP="00660D64">
            <w:pPr>
              <w:pStyle w:val="NoSpacing"/>
              <w:rPr>
                <w:sz w:val="22"/>
              </w:rPr>
            </w:pPr>
          </w:p>
        </w:tc>
        <w:tc>
          <w:tcPr>
            <w:tcW w:w="1170" w:type="dxa"/>
            <w:tcBorders>
              <w:top w:val="nil"/>
              <w:left w:val="nil"/>
              <w:bottom w:val="nil"/>
              <w:right w:val="nil"/>
            </w:tcBorders>
            <w:shd w:val="clear" w:color="auto" w:fill="auto"/>
            <w:noWrap/>
            <w:vAlign w:val="bottom"/>
          </w:tcPr>
          <w:p w14:paraId="32D2711D" w14:textId="77777777" w:rsidR="00532B72" w:rsidRPr="00015FEB" w:rsidRDefault="00532B72" w:rsidP="00660D64">
            <w:pPr>
              <w:pStyle w:val="NoSpacing"/>
              <w:jc w:val="right"/>
              <w:rPr>
                <w:sz w:val="22"/>
              </w:rPr>
            </w:pPr>
          </w:p>
        </w:tc>
        <w:tc>
          <w:tcPr>
            <w:tcW w:w="1261" w:type="dxa"/>
            <w:tcBorders>
              <w:top w:val="nil"/>
              <w:left w:val="nil"/>
              <w:bottom w:val="nil"/>
              <w:right w:val="nil"/>
            </w:tcBorders>
            <w:shd w:val="clear" w:color="auto" w:fill="auto"/>
            <w:noWrap/>
            <w:vAlign w:val="bottom"/>
          </w:tcPr>
          <w:p w14:paraId="4E4A217A" w14:textId="77777777" w:rsidR="00532B72" w:rsidRPr="00015FEB" w:rsidRDefault="00532B72" w:rsidP="00660D64">
            <w:pPr>
              <w:pStyle w:val="NoSpacing"/>
              <w:rPr>
                <w:sz w:val="22"/>
              </w:rPr>
            </w:pPr>
          </w:p>
        </w:tc>
      </w:tr>
      <w:tr w:rsidR="00532B72" w:rsidRPr="00D82A19" w14:paraId="7FD13634" w14:textId="77777777" w:rsidTr="00660D64">
        <w:trPr>
          <w:trHeight w:hRule="exact" w:val="317"/>
        </w:trPr>
        <w:tc>
          <w:tcPr>
            <w:tcW w:w="3258" w:type="dxa"/>
            <w:tcBorders>
              <w:top w:val="nil"/>
              <w:left w:val="nil"/>
              <w:bottom w:val="nil"/>
              <w:right w:val="nil"/>
            </w:tcBorders>
            <w:shd w:val="clear" w:color="auto" w:fill="auto"/>
            <w:noWrap/>
            <w:vAlign w:val="bottom"/>
          </w:tcPr>
          <w:p w14:paraId="67CB24DF" w14:textId="77777777" w:rsidR="00532B72" w:rsidRPr="00623F86" w:rsidRDefault="00532B72" w:rsidP="00660D64">
            <w:pPr>
              <w:rPr>
                <w:rFonts w:eastAsia="Times New Roman" w:cs="Times New Roman"/>
                <w:i/>
                <w:color w:val="000000"/>
              </w:rPr>
            </w:pPr>
            <w:r w:rsidRPr="00623F86">
              <w:rPr>
                <w:rFonts w:eastAsia="Times New Roman" w:cs="Times New Roman"/>
                <w:i/>
                <w:color w:val="000000"/>
                <w:sz w:val="22"/>
              </w:rPr>
              <w:t xml:space="preserve">   Immigration Prime</w:t>
            </w:r>
          </w:p>
        </w:tc>
        <w:tc>
          <w:tcPr>
            <w:tcW w:w="270" w:type="dxa"/>
            <w:tcBorders>
              <w:top w:val="nil"/>
              <w:left w:val="nil"/>
              <w:bottom w:val="nil"/>
              <w:right w:val="nil"/>
            </w:tcBorders>
            <w:shd w:val="clear" w:color="auto" w:fill="auto"/>
            <w:vAlign w:val="bottom"/>
          </w:tcPr>
          <w:p w14:paraId="77527791"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31C1FFD8" w14:textId="77777777" w:rsidR="00532B72" w:rsidRPr="00E641E6" w:rsidRDefault="00532B72" w:rsidP="00660D64">
            <w:pPr>
              <w:pStyle w:val="NoSpacing"/>
              <w:jc w:val="right"/>
              <w:rPr>
                <w:sz w:val="22"/>
              </w:rPr>
            </w:pPr>
            <w:r w:rsidRPr="00E641E6">
              <w:rPr>
                <w:sz w:val="22"/>
              </w:rPr>
              <w:t>-.479</w:t>
            </w:r>
          </w:p>
        </w:tc>
        <w:tc>
          <w:tcPr>
            <w:tcW w:w="1170" w:type="dxa"/>
            <w:tcBorders>
              <w:top w:val="nil"/>
              <w:left w:val="nil"/>
              <w:bottom w:val="nil"/>
              <w:right w:val="nil"/>
            </w:tcBorders>
            <w:shd w:val="clear" w:color="auto" w:fill="auto"/>
            <w:noWrap/>
            <w:vAlign w:val="bottom"/>
          </w:tcPr>
          <w:p w14:paraId="7A80D935" w14:textId="77777777" w:rsidR="00532B72" w:rsidRPr="00E641E6" w:rsidRDefault="00532B72" w:rsidP="00660D64">
            <w:pPr>
              <w:pStyle w:val="NoSpacing"/>
              <w:rPr>
                <w:sz w:val="22"/>
              </w:rPr>
            </w:pPr>
            <w:r w:rsidRPr="00E641E6">
              <w:rPr>
                <w:sz w:val="22"/>
              </w:rPr>
              <w:t>(.395)</w:t>
            </w:r>
          </w:p>
        </w:tc>
        <w:tc>
          <w:tcPr>
            <w:tcW w:w="1170" w:type="dxa"/>
            <w:tcBorders>
              <w:top w:val="nil"/>
              <w:left w:val="nil"/>
              <w:bottom w:val="nil"/>
              <w:right w:val="nil"/>
            </w:tcBorders>
            <w:shd w:val="clear" w:color="auto" w:fill="auto"/>
            <w:noWrap/>
            <w:vAlign w:val="bottom"/>
          </w:tcPr>
          <w:p w14:paraId="3C19BAFE" w14:textId="77777777" w:rsidR="00532B72" w:rsidRPr="00015FEB" w:rsidRDefault="00532B72" w:rsidP="00660D64">
            <w:pPr>
              <w:pStyle w:val="NoSpacing"/>
              <w:jc w:val="right"/>
              <w:rPr>
                <w:sz w:val="22"/>
              </w:rPr>
            </w:pPr>
            <w:r w:rsidRPr="00015FEB">
              <w:rPr>
                <w:sz w:val="22"/>
              </w:rPr>
              <w:t>-.403</w:t>
            </w:r>
          </w:p>
        </w:tc>
        <w:tc>
          <w:tcPr>
            <w:tcW w:w="1261" w:type="dxa"/>
            <w:tcBorders>
              <w:top w:val="nil"/>
              <w:left w:val="nil"/>
              <w:bottom w:val="nil"/>
              <w:right w:val="nil"/>
            </w:tcBorders>
            <w:shd w:val="clear" w:color="auto" w:fill="auto"/>
            <w:noWrap/>
            <w:vAlign w:val="bottom"/>
          </w:tcPr>
          <w:p w14:paraId="42277C1D" w14:textId="77777777" w:rsidR="00532B72" w:rsidRPr="00015FEB" w:rsidRDefault="00532B72" w:rsidP="00660D64">
            <w:pPr>
              <w:pStyle w:val="NoSpacing"/>
              <w:rPr>
                <w:sz w:val="22"/>
              </w:rPr>
            </w:pPr>
            <w:r w:rsidRPr="00015FEB">
              <w:rPr>
                <w:sz w:val="22"/>
              </w:rPr>
              <w:t>(.399)</w:t>
            </w:r>
          </w:p>
        </w:tc>
      </w:tr>
      <w:tr w:rsidR="00532B72" w:rsidRPr="00D82A19" w14:paraId="4B138D92" w14:textId="77777777" w:rsidTr="00660D64">
        <w:trPr>
          <w:trHeight w:hRule="exact" w:val="317"/>
        </w:trPr>
        <w:tc>
          <w:tcPr>
            <w:tcW w:w="3258" w:type="dxa"/>
            <w:tcBorders>
              <w:top w:val="nil"/>
              <w:left w:val="nil"/>
              <w:bottom w:val="nil"/>
              <w:right w:val="nil"/>
            </w:tcBorders>
            <w:shd w:val="clear" w:color="auto" w:fill="auto"/>
            <w:noWrap/>
            <w:vAlign w:val="bottom"/>
          </w:tcPr>
          <w:p w14:paraId="181968A5" w14:textId="77777777" w:rsidR="00532B72" w:rsidRPr="00623F86" w:rsidRDefault="00532B72" w:rsidP="00660D64">
            <w:pPr>
              <w:rPr>
                <w:rFonts w:eastAsia="Times New Roman" w:cs="Times New Roman"/>
                <w:i/>
                <w:color w:val="000000"/>
              </w:rPr>
            </w:pPr>
            <w:r w:rsidRPr="00623F86">
              <w:rPr>
                <w:rFonts w:eastAsia="Times New Roman" w:cs="Times New Roman"/>
                <w:i/>
                <w:color w:val="000000"/>
                <w:sz w:val="22"/>
              </w:rPr>
              <w:t xml:space="preserve">   Trump Prime</w:t>
            </w:r>
          </w:p>
        </w:tc>
        <w:tc>
          <w:tcPr>
            <w:tcW w:w="270" w:type="dxa"/>
            <w:tcBorders>
              <w:top w:val="nil"/>
              <w:left w:val="nil"/>
              <w:bottom w:val="nil"/>
              <w:right w:val="nil"/>
            </w:tcBorders>
            <w:shd w:val="clear" w:color="auto" w:fill="auto"/>
            <w:vAlign w:val="bottom"/>
          </w:tcPr>
          <w:p w14:paraId="21D0503E"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4FA32D3E" w14:textId="77777777" w:rsidR="00532B72" w:rsidRPr="00E641E6" w:rsidRDefault="00532B72" w:rsidP="00660D64">
            <w:pPr>
              <w:pStyle w:val="NoSpacing"/>
              <w:jc w:val="right"/>
              <w:rPr>
                <w:sz w:val="22"/>
              </w:rPr>
            </w:pPr>
            <w:r w:rsidRPr="00E641E6">
              <w:rPr>
                <w:sz w:val="22"/>
              </w:rPr>
              <w:t>-.509</w:t>
            </w:r>
          </w:p>
        </w:tc>
        <w:tc>
          <w:tcPr>
            <w:tcW w:w="1170" w:type="dxa"/>
            <w:tcBorders>
              <w:top w:val="nil"/>
              <w:left w:val="nil"/>
              <w:bottom w:val="nil"/>
              <w:right w:val="nil"/>
            </w:tcBorders>
            <w:shd w:val="clear" w:color="auto" w:fill="auto"/>
            <w:noWrap/>
            <w:vAlign w:val="bottom"/>
          </w:tcPr>
          <w:p w14:paraId="420B91BE" w14:textId="77777777" w:rsidR="00532B72" w:rsidRPr="00E641E6" w:rsidRDefault="00532B72" w:rsidP="00660D64">
            <w:pPr>
              <w:pStyle w:val="NoSpacing"/>
              <w:rPr>
                <w:sz w:val="22"/>
              </w:rPr>
            </w:pPr>
            <w:r w:rsidRPr="00E641E6">
              <w:rPr>
                <w:sz w:val="22"/>
              </w:rPr>
              <w:t>(.396)</w:t>
            </w:r>
          </w:p>
        </w:tc>
        <w:tc>
          <w:tcPr>
            <w:tcW w:w="1170" w:type="dxa"/>
            <w:tcBorders>
              <w:top w:val="nil"/>
              <w:left w:val="nil"/>
              <w:bottom w:val="nil"/>
              <w:right w:val="nil"/>
            </w:tcBorders>
            <w:shd w:val="clear" w:color="auto" w:fill="auto"/>
            <w:noWrap/>
            <w:vAlign w:val="bottom"/>
          </w:tcPr>
          <w:p w14:paraId="50E30748" w14:textId="77777777" w:rsidR="00532B72" w:rsidRPr="00015FEB" w:rsidRDefault="00532B72" w:rsidP="00660D64">
            <w:pPr>
              <w:pStyle w:val="NoSpacing"/>
              <w:jc w:val="right"/>
              <w:rPr>
                <w:sz w:val="22"/>
              </w:rPr>
            </w:pPr>
            <w:r w:rsidRPr="00015FEB">
              <w:rPr>
                <w:sz w:val="22"/>
              </w:rPr>
              <w:t>-.446</w:t>
            </w:r>
          </w:p>
        </w:tc>
        <w:tc>
          <w:tcPr>
            <w:tcW w:w="1261" w:type="dxa"/>
            <w:tcBorders>
              <w:top w:val="nil"/>
              <w:left w:val="nil"/>
              <w:bottom w:val="nil"/>
              <w:right w:val="nil"/>
            </w:tcBorders>
            <w:shd w:val="clear" w:color="auto" w:fill="auto"/>
            <w:noWrap/>
            <w:vAlign w:val="bottom"/>
          </w:tcPr>
          <w:p w14:paraId="309B2628" w14:textId="77777777" w:rsidR="00532B72" w:rsidRPr="00015FEB" w:rsidRDefault="00532B72" w:rsidP="00660D64">
            <w:pPr>
              <w:pStyle w:val="NoSpacing"/>
              <w:rPr>
                <w:sz w:val="22"/>
              </w:rPr>
            </w:pPr>
            <w:r w:rsidRPr="00015FEB">
              <w:rPr>
                <w:sz w:val="22"/>
              </w:rPr>
              <w:t>(.400)</w:t>
            </w:r>
          </w:p>
        </w:tc>
      </w:tr>
      <w:tr w:rsidR="00532B72" w:rsidRPr="00D82A19" w14:paraId="6C1F8EA6" w14:textId="77777777" w:rsidTr="00660D64">
        <w:trPr>
          <w:trHeight w:hRule="exact" w:val="317"/>
        </w:trPr>
        <w:tc>
          <w:tcPr>
            <w:tcW w:w="3258" w:type="dxa"/>
            <w:tcBorders>
              <w:top w:val="nil"/>
              <w:left w:val="nil"/>
              <w:bottom w:val="nil"/>
              <w:right w:val="nil"/>
            </w:tcBorders>
            <w:shd w:val="clear" w:color="auto" w:fill="auto"/>
            <w:noWrap/>
            <w:vAlign w:val="bottom"/>
          </w:tcPr>
          <w:p w14:paraId="482AE6FE" w14:textId="77777777" w:rsidR="00532B72" w:rsidRPr="00623F86" w:rsidRDefault="00532B72" w:rsidP="00660D64">
            <w:pPr>
              <w:rPr>
                <w:rFonts w:eastAsia="Times New Roman" w:cs="Times New Roman"/>
                <w:i/>
                <w:color w:val="000000"/>
              </w:rPr>
            </w:pPr>
            <w:r w:rsidRPr="00623F86">
              <w:rPr>
                <w:rFonts w:eastAsia="Times New Roman" w:cs="Times New Roman"/>
                <w:i/>
                <w:color w:val="000000"/>
                <w:sz w:val="22"/>
              </w:rPr>
              <w:t xml:space="preserve">   Trump Prejudice</w:t>
            </w:r>
          </w:p>
        </w:tc>
        <w:tc>
          <w:tcPr>
            <w:tcW w:w="270" w:type="dxa"/>
            <w:tcBorders>
              <w:top w:val="nil"/>
              <w:left w:val="nil"/>
              <w:bottom w:val="nil"/>
              <w:right w:val="nil"/>
            </w:tcBorders>
            <w:shd w:val="clear" w:color="auto" w:fill="auto"/>
            <w:vAlign w:val="bottom"/>
          </w:tcPr>
          <w:p w14:paraId="30EC66A8"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782B0056" w14:textId="77777777" w:rsidR="00532B72" w:rsidRPr="00E641E6" w:rsidRDefault="00532B72" w:rsidP="00660D64">
            <w:pPr>
              <w:pStyle w:val="NoSpacing"/>
              <w:jc w:val="right"/>
              <w:rPr>
                <w:sz w:val="22"/>
              </w:rPr>
            </w:pPr>
            <w:r w:rsidRPr="00E641E6">
              <w:rPr>
                <w:sz w:val="22"/>
              </w:rPr>
              <w:t>-.488</w:t>
            </w:r>
          </w:p>
        </w:tc>
        <w:tc>
          <w:tcPr>
            <w:tcW w:w="1170" w:type="dxa"/>
            <w:tcBorders>
              <w:top w:val="nil"/>
              <w:left w:val="nil"/>
              <w:bottom w:val="nil"/>
              <w:right w:val="nil"/>
            </w:tcBorders>
            <w:shd w:val="clear" w:color="auto" w:fill="auto"/>
            <w:noWrap/>
            <w:vAlign w:val="bottom"/>
          </w:tcPr>
          <w:p w14:paraId="24B8E41F" w14:textId="77777777" w:rsidR="00532B72" w:rsidRPr="00E641E6" w:rsidRDefault="00532B72" w:rsidP="00660D64">
            <w:pPr>
              <w:pStyle w:val="NoSpacing"/>
              <w:rPr>
                <w:sz w:val="22"/>
              </w:rPr>
            </w:pPr>
            <w:r w:rsidRPr="00E641E6">
              <w:rPr>
                <w:sz w:val="22"/>
              </w:rPr>
              <w:t>(.392)</w:t>
            </w:r>
          </w:p>
        </w:tc>
        <w:tc>
          <w:tcPr>
            <w:tcW w:w="1170" w:type="dxa"/>
            <w:tcBorders>
              <w:top w:val="nil"/>
              <w:left w:val="nil"/>
              <w:bottom w:val="nil"/>
              <w:right w:val="nil"/>
            </w:tcBorders>
            <w:shd w:val="clear" w:color="auto" w:fill="auto"/>
            <w:noWrap/>
            <w:vAlign w:val="bottom"/>
          </w:tcPr>
          <w:p w14:paraId="64143CEC" w14:textId="77777777" w:rsidR="00532B72" w:rsidRPr="00015FEB" w:rsidRDefault="00532B72" w:rsidP="00660D64">
            <w:pPr>
              <w:pStyle w:val="NoSpacing"/>
              <w:jc w:val="right"/>
              <w:rPr>
                <w:sz w:val="22"/>
              </w:rPr>
            </w:pPr>
            <w:r w:rsidRPr="00015FEB">
              <w:rPr>
                <w:sz w:val="22"/>
              </w:rPr>
              <w:t>-.457</w:t>
            </w:r>
          </w:p>
        </w:tc>
        <w:tc>
          <w:tcPr>
            <w:tcW w:w="1261" w:type="dxa"/>
            <w:tcBorders>
              <w:top w:val="nil"/>
              <w:left w:val="nil"/>
              <w:bottom w:val="nil"/>
              <w:right w:val="nil"/>
            </w:tcBorders>
            <w:shd w:val="clear" w:color="auto" w:fill="auto"/>
            <w:noWrap/>
            <w:vAlign w:val="bottom"/>
          </w:tcPr>
          <w:p w14:paraId="77720465" w14:textId="77777777" w:rsidR="00532B72" w:rsidRPr="00015FEB" w:rsidRDefault="00532B72" w:rsidP="00660D64">
            <w:pPr>
              <w:pStyle w:val="NoSpacing"/>
              <w:rPr>
                <w:sz w:val="22"/>
              </w:rPr>
            </w:pPr>
            <w:r w:rsidRPr="00015FEB">
              <w:rPr>
                <w:sz w:val="22"/>
              </w:rPr>
              <w:t>(.395)</w:t>
            </w:r>
          </w:p>
        </w:tc>
      </w:tr>
      <w:tr w:rsidR="00532B72" w:rsidRPr="00D82A19" w14:paraId="1A5CAE74" w14:textId="77777777" w:rsidTr="00660D64">
        <w:trPr>
          <w:trHeight w:hRule="exact" w:val="317"/>
        </w:trPr>
        <w:tc>
          <w:tcPr>
            <w:tcW w:w="3258" w:type="dxa"/>
            <w:tcBorders>
              <w:top w:val="nil"/>
              <w:left w:val="nil"/>
              <w:bottom w:val="nil"/>
              <w:right w:val="nil"/>
            </w:tcBorders>
            <w:shd w:val="clear" w:color="auto" w:fill="auto"/>
            <w:noWrap/>
            <w:vAlign w:val="bottom"/>
          </w:tcPr>
          <w:p w14:paraId="11B06F2B" w14:textId="77777777" w:rsidR="00532B72" w:rsidRPr="00623F86" w:rsidRDefault="00532B72" w:rsidP="00660D64">
            <w:pPr>
              <w:rPr>
                <w:rFonts w:eastAsia="Times New Roman" w:cs="Times New Roman"/>
                <w:i/>
                <w:color w:val="000000"/>
              </w:rPr>
            </w:pPr>
            <w:r w:rsidRPr="00623F86">
              <w:rPr>
                <w:rFonts w:eastAsia="Times New Roman" w:cs="Times New Roman"/>
                <w:i/>
                <w:color w:val="000000"/>
                <w:sz w:val="22"/>
              </w:rPr>
              <w:t xml:space="preserve">   Trump Condone</w:t>
            </w:r>
          </w:p>
        </w:tc>
        <w:tc>
          <w:tcPr>
            <w:tcW w:w="270" w:type="dxa"/>
            <w:tcBorders>
              <w:top w:val="nil"/>
              <w:left w:val="nil"/>
              <w:bottom w:val="nil"/>
              <w:right w:val="nil"/>
            </w:tcBorders>
            <w:shd w:val="clear" w:color="auto" w:fill="auto"/>
            <w:vAlign w:val="bottom"/>
          </w:tcPr>
          <w:p w14:paraId="38A577A6"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3EEBE988" w14:textId="77777777" w:rsidR="00532B72" w:rsidRPr="00E641E6" w:rsidRDefault="00532B72" w:rsidP="00660D64">
            <w:pPr>
              <w:pStyle w:val="NoSpacing"/>
              <w:jc w:val="right"/>
              <w:rPr>
                <w:sz w:val="22"/>
              </w:rPr>
            </w:pPr>
            <w:r w:rsidRPr="00E641E6">
              <w:rPr>
                <w:sz w:val="22"/>
              </w:rPr>
              <w:t>-.056</w:t>
            </w:r>
          </w:p>
        </w:tc>
        <w:tc>
          <w:tcPr>
            <w:tcW w:w="1170" w:type="dxa"/>
            <w:tcBorders>
              <w:top w:val="nil"/>
              <w:left w:val="nil"/>
              <w:bottom w:val="nil"/>
              <w:right w:val="nil"/>
            </w:tcBorders>
            <w:shd w:val="clear" w:color="auto" w:fill="auto"/>
            <w:noWrap/>
            <w:vAlign w:val="bottom"/>
          </w:tcPr>
          <w:p w14:paraId="7B6AD228" w14:textId="77777777" w:rsidR="00532B72" w:rsidRPr="00E641E6" w:rsidRDefault="00532B72" w:rsidP="00660D64">
            <w:pPr>
              <w:pStyle w:val="NoSpacing"/>
              <w:rPr>
                <w:sz w:val="22"/>
              </w:rPr>
            </w:pPr>
            <w:r w:rsidRPr="00E641E6">
              <w:rPr>
                <w:sz w:val="22"/>
              </w:rPr>
              <w:t>(.387)</w:t>
            </w:r>
          </w:p>
        </w:tc>
        <w:tc>
          <w:tcPr>
            <w:tcW w:w="1170" w:type="dxa"/>
            <w:tcBorders>
              <w:top w:val="nil"/>
              <w:left w:val="nil"/>
              <w:bottom w:val="nil"/>
              <w:right w:val="nil"/>
            </w:tcBorders>
            <w:shd w:val="clear" w:color="auto" w:fill="auto"/>
            <w:noWrap/>
            <w:vAlign w:val="bottom"/>
          </w:tcPr>
          <w:p w14:paraId="4C0D3ADF" w14:textId="77777777" w:rsidR="00532B72" w:rsidRPr="00015FEB" w:rsidRDefault="00532B72" w:rsidP="00660D64">
            <w:pPr>
              <w:pStyle w:val="NoSpacing"/>
              <w:jc w:val="right"/>
              <w:rPr>
                <w:sz w:val="22"/>
              </w:rPr>
            </w:pPr>
            <w:r w:rsidRPr="00015FEB">
              <w:rPr>
                <w:sz w:val="22"/>
              </w:rPr>
              <w:t>-.002</w:t>
            </w:r>
          </w:p>
        </w:tc>
        <w:tc>
          <w:tcPr>
            <w:tcW w:w="1261" w:type="dxa"/>
            <w:tcBorders>
              <w:top w:val="nil"/>
              <w:left w:val="nil"/>
              <w:bottom w:val="nil"/>
              <w:right w:val="nil"/>
            </w:tcBorders>
            <w:shd w:val="clear" w:color="auto" w:fill="auto"/>
            <w:noWrap/>
            <w:vAlign w:val="bottom"/>
          </w:tcPr>
          <w:p w14:paraId="32985E0C" w14:textId="77777777" w:rsidR="00532B72" w:rsidRPr="00015FEB" w:rsidRDefault="00532B72" w:rsidP="00660D64">
            <w:pPr>
              <w:pStyle w:val="NoSpacing"/>
              <w:rPr>
                <w:sz w:val="22"/>
              </w:rPr>
            </w:pPr>
            <w:r w:rsidRPr="00015FEB">
              <w:rPr>
                <w:sz w:val="22"/>
              </w:rPr>
              <w:t>(.390)</w:t>
            </w:r>
          </w:p>
        </w:tc>
      </w:tr>
      <w:tr w:rsidR="00532B72" w:rsidRPr="00D82A19" w14:paraId="604E53E6" w14:textId="77777777" w:rsidTr="00660D64">
        <w:trPr>
          <w:trHeight w:hRule="exact" w:val="317"/>
        </w:trPr>
        <w:tc>
          <w:tcPr>
            <w:tcW w:w="3258" w:type="dxa"/>
            <w:tcBorders>
              <w:top w:val="nil"/>
              <w:left w:val="nil"/>
              <w:bottom w:val="nil"/>
              <w:right w:val="nil"/>
            </w:tcBorders>
            <w:shd w:val="clear" w:color="auto" w:fill="auto"/>
            <w:noWrap/>
            <w:vAlign w:val="bottom"/>
          </w:tcPr>
          <w:p w14:paraId="709D658A" w14:textId="77777777" w:rsidR="00532B72" w:rsidRPr="00623F86" w:rsidRDefault="00532B72" w:rsidP="00660D64">
            <w:pPr>
              <w:rPr>
                <w:rFonts w:eastAsia="Times New Roman" w:cs="Times New Roman"/>
                <w:i/>
                <w:color w:val="000000"/>
              </w:rPr>
            </w:pPr>
            <w:r w:rsidRPr="00623F86">
              <w:rPr>
                <w:rFonts w:eastAsia="Times New Roman" w:cs="Times New Roman"/>
                <w:i/>
                <w:color w:val="000000"/>
                <w:sz w:val="22"/>
              </w:rPr>
              <w:t xml:space="preserve">   Trump Condemn</w:t>
            </w:r>
          </w:p>
        </w:tc>
        <w:tc>
          <w:tcPr>
            <w:tcW w:w="270" w:type="dxa"/>
            <w:tcBorders>
              <w:top w:val="nil"/>
              <w:left w:val="nil"/>
              <w:bottom w:val="nil"/>
              <w:right w:val="nil"/>
            </w:tcBorders>
            <w:shd w:val="clear" w:color="auto" w:fill="auto"/>
            <w:vAlign w:val="bottom"/>
          </w:tcPr>
          <w:p w14:paraId="614D5152"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6E35B018" w14:textId="77777777" w:rsidR="00532B72" w:rsidRPr="00E641E6" w:rsidRDefault="00532B72" w:rsidP="00660D64">
            <w:pPr>
              <w:pStyle w:val="NoSpacing"/>
              <w:jc w:val="right"/>
              <w:rPr>
                <w:sz w:val="22"/>
              </w:rPr>
            </w:pPr>
            <w:r w:rsidRPr="00E641E6">
              <w:rPr>
                <w:sz w:val="22"/>
              </w:rPr>
              <w:t>-.207</w:t>
            </w:r>
          </w:p>
        </w:tc>
        <w:tc>
          <w:tcPr>
            <w:tcW w:w="1170" w:type="dxa"/>
            <w:tcBorders>
              <w:top w:val="nil"/>
              <w:left w:val="nil"/>
              <w:bottom w:val="nil"/>
              <w:right w:val="nil"/>
            </w:tcBorders>
            <w:shd w:val="clear" w:color="auto" w:fill="auto"/>
            <w:noWrap/>
            <w:vAlign w:val="bottom"/>
          </w:tcPr>
          <w:p w14:paraId="1CB18BD9" w14:textId="77777777" w:rsidR="00532B72" w:rsidRPr="00E641E6" w:rsidRDefault="00532B72" w:rsidP="00660D64">
            <w:pPr>
              <w:pStyle w:val="NoSpacing"/>
              <w:rPr>
                <w:sz w:val="22"/>
              </w:rPr>
            </w:pPr>
            <w:r w:rsidRPr="00E641E6">
              <w:rPr>
                <w:sz w:val="22"/>
              </w:rPr>
              <w:t>(.392)</w:t>
            </w:r>
          </w:p>
        </w:tc>
        <w:tc>
          <w:tcPr>
            <w:tcW w:w="1170" w:type="dxa"/>
            <w:tcBorders>
              <w:top w:val="nil"/>
              <w:left w:val="nil"/>
              <w:bottom w:val="nil"/>
              <w:right w:val="nil"/>
            </w:tcBorders>
            <w:shd w:val="clear" w:color="auto" w:fill="auto"/>
            <w:noWrap/>
            <w:vAlign w:val="bottom"/>
          </w:tcPr>
          <w:p w14:paraId="624EB283" w14:textId="77777777" w:rsidR="00532B72" w:rsidRPr="00015FEB" w:rsidRDefault="00532B72" w:rsidP="00660D64">
            <w:pPr>
              <w:pStyle w:val="NoSpacing"/>
              <w:jc w:val="right"/>
              <w:rPr>
                <w:sz w:val="22"/>
              </w:rPr>
            </w:pPr>
            <w:r w:rsidRPr="00015FEB">
              <w:rPr>
                <w:sz w:val="22"/>
              </w:rPr>
              <w:t>-.194</w:t>
            </w:r>
          </w:p>
        </w:tc>
        <w:tc>
          <w:tcPr>
            <w:tcW w:w="1261" w:type="dxa"/>
            <w:tcBorders>
              <w:top w:val="nil"/>
              <w:left w:val="nil"/>
              <w:bottom w:val="nil"/>
              <w:right w:val="nil"/>
            </w:tcBorders>
            <w:shd w:val="clear" w:color="auto" w:fill="auto"/>
            <w:noWrap/>
            <w:vAlign w:val="bottom"/>
          </w:tcPr>
          <w:p w14:paraId="00232BA7" w14:textId="77777777" w:rsidR="00532B72" w:rsidRPr="00015FEB" w:rsidRDefault="00532B72" w:rsidP="00660D64">
            <w:pPr>
              <w:pStyle w:val="NoSpacing"/>
              <w:rPr>
                <w:sz w:val="22"/>
              </w:rPr>
            </w:pPr>
            <w:r w:rsidRPr="00015FEB">
              <w:rPr>
                <w:sz w:val="22"/>
              </w:rPr>
              <w:t>(.395)</w:t>
            </w:r>
          </w:p>
        </w:tc>
      </w:tr>
      <w:tr w:rsidR="00532B72" w:rsidRPr="00D82A19" w14:paraId="33C8CDDD" w14:textId="77777777" w:rsidTr="00660D64">
        <w:trPr>
          <w:trHeight w:hRule="exact" w:val="317"/>
        </w:trPr>
        <w:tc>
          <w:tcPr>
            <w:tcW w:w="3258" w:type="dxa"/>
            <w:tcBorders>
              <w:top w:val="nil"/>
              <w:left w:val="nil"/>
              <w:bottom w:val="nil"/>
              <w:right w:val="nil"/>
            </w:tcBorders>
            <w:shd w:val="clear" w:color="auto" w:fill="auto"/>
            <w:noWrap/>
            <w:vAlign w:val="bottom"/>
          </w:tcPr>
          <w:p w14:paraId="37F57B2B" w14:textId="77777777" w:rsidR="00532B72" w:rsidRPr="00623F86" w:rsidRDefault="00532B72" w:rsidP="00660D64">
            <w:pPr>
              <w:rPr>
                <w:rFonts w:eastAsia="Times New Roman" w:cs="Times New Roman"/>
                <w:color w:val="000000"/>
                <w:u w:val="single"/>
              </w:rPr>
            </w:pPr>
            <w:r w:rsidRPr="00623F86">
              <w:rPr>
                <w:rFonts w:eastAsia="Times New Roman" w:cs="Times New Roman"/>
                <w:color w:val="000000"/>
                <w:sz w:val="22"/>
                <w:u w:val="single"/>
              </w:rPr>
              <w:t>Interaction</w:t>
            </w:r>
          </w:p>
        </w:tc>
        <w:tc>
          <w:tcPr>
            <w:tcW w:w="270" w:type="dxa"/>
            <w:tcBorders>
              <w:top w:val="nil"/>
              <w:left w:val="nil"/>
              <w:bottom w:val="nil"/>
              <w:right w:val="nil"/>
            </w:tcBorders>
            <w:shd w:val="clear" w:color="auto" w:fill="auto"/>
            <w:vAlign w:val="bottom"/>
          </w:tcPr>
          <w:p w14:paraId="5F82F5F6"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3E22DA4D" w14:textId="77777777" w:rsidR="00532B72" w:rsidRPr="00E641E6" w:rsidRDefault="00532B72" w:rsidP="00660D64">
            <w:pPr>
              <w:pStyle w:val="NoSpacing"/>
              <w:jc w:val="right"/>
              <w:rPr>
                <w:sz w:val="22"/>
              </w:rPr>
            </w:pPr>
          </w:p>
        </w:tc>
        <w:tc>
          <w:tcPr>
            <w:tcW w:w="1170" w:type="dxa"/>
            <w:tcBorders>
              <w:top w:val="nil"/>
              <w:left w:val="nil"/>
              <w:bottom w:val="nil"/>
              <w:right w:val="nil"/>
            </w:tcBorders>
            <w:shd w:val="clear" w:color="auto" w:fill="auto"/>
            <w:noWrap/>
            <w:vAlign w:val="bottom"/>
          </w:tcPr>
          <w:p w14:paraId="5A1D8015" w14:textId="77777777" w:rsidR="00532B72" w:rsidRPr="00E641E6" w:rsidRDefault="00532B72" w:rsidP="00660D64">
            <w:pPr>
              <w:pStyle w:val="NoSpacing"/>
              <w:rPr>
                <w:sz w:val="22"/>
              </w:rPr>
            </w:pPr>
          </w:p>
        </w:tc>
        <w:tc>
          <w:tcPr>
            <w:tcW w:w="1170" w:type="dxa"/>
            <w:tcBorders>
              <w:top w:val="nil"/>
              <w:left w:val="nil"/>
              <w:bottom w:val="nil"/>
              <w:right w:val="nil"/>
            </w:tcBorders>
            <w:shd w:val="clear" w:color="auto" w:fill="auto"/>
            <w:noWrap/>
            <w:vAlign w:val="bottom"/>
          </w:tcPr>
          <w:p w14:paraId="38C783BD" w14:textId="77777777" w:rsidR="00532B72" w:rsidRPr="00015FEB" w:rsidRDefault="00532B72" w:rsidP="00660D64">
            <w:pPr>
              <w:pStyle w:val="NoSpacing"/>
              <w:jc w:val="right"/>
              <w:rPr>
                <w:sz w:val="22"/>
              </w:rPr>
            </w:pPr>
          </w:p>
        </w:tc>
        <w:tc>
          <w:tcPr>
            <w:tcW w:w="1261" w:type="dxa"/>
            <w:tcBorders>
              <w:top w:val="nil"/>
              <w:left w:val="nil"/>
              <w:bottom w:val="nil"/>
              <w:right w:val="nil"/>
            </w:tcBorders>
            <w:shd w:val="clear" w:color="auto" w:fill="auto"/>
            <w:noWrap/>
            <w:vAlign w:val="bottom"/>
          </w:tcPr>
          <w:p w14:paraId="5915C8E5" w14:textId="77777777" w:rsidR="00532B72" w:rsidRPr="00015FEB" w:rsidRDefault="00532B72" w:rsidP="00660D64">
            <w:pPr>
              <w:pStyle w:val="NoSpacing"/>
              <w:rPr>
                <w:sz w:val="22"/>
              </w:rPr>
            </w:pPr>
          </w:p>
        </w:tc>
      </w:tr>
      <w:tr w:rsidR="00532B72" w:rsidRPr="00D82A19" w14:paraId="234F595F" w14:textId="77777777" w:rsidTr="00660D64">
        <w:trPr>
          <w:trHeight w:hRule="exact" w:val="317"/>
        </w:trPr>
        <w:tc>
          <w:tcPr>
            <w:tcW w:w="3258" w:type="dxa"/>
            <w:tcBorders>
              <w:top w:val="nil"/>
              <w:left w:val="nil"/>
              <w:bottom w:val="nil"/>
              <w:right w:val="nil"/>
            </w:tcBorders>
            <w:shd w:val="clear" w:color="auto" w:fill="auto"/>
            <w:noWrap/>
            <w:vAlign w:val="bottom"/>
          </w:tcPr>
          <w:p w14:paraId="398E5481" w14:textId="77777777" w:rsidR="00532B72" w:rsidRPr="00623F86" w:rsidRDefault="00532B72" w:rsidP="00660D64">
            <w:pPr>
              <w:rPr>
                <w:rFonts w:eastAsia="Times New Roman" w:cs="Times New Roman"/>
                <w:i/>
                <w:color w:val="000000"/>
              </w:rPr>
            </w:pPr>
            <w:r w:rsidRPr="00623F86">
              <w:rPr>
                <w:rFonts w:eastAsia="Times New Roman" w:cs="Times New Roman"/>
                <w:i/>
                <w:color w:val="000000"/>
                <w:sz w:val="22"/>
              </w:rPr>
              <w:t xml:space="preserve">   Prejudice </w:t>
            </w:r>
            <m:oMath>
              <m:r>
                <w:rPr>
                  <w:rFonts w:ascii="Cambria Math" w:eastAsia="Times New Roman" w:hAnsi="Cambria Math" w:cs="Times New Roman"/>
                  <w:color w:val="000000"/>
                  <w:sz w:val="22"/>
                </w:rPr>
                <m:t>×</m:t>
              </m:r>
            </m:oMath>
            <w:r w:rsidRPr="00623F86">
              <w:rPr>
                <w:rFonts w:eastAsia="Times New Roman" w:cs="Times New Roman"/>
                <w:i/>
                <w:color w:val="000000"/>
                <w:sz w:val="22"/>
              </w:rPr>
              <w:t xml:space="preserve"> Imm. Prime</w:t>
            </w:r>
          </w:p>
        </w:tc>
        <w:tc>
          <w:tcPr>
            <w:tcW w:w="270" w:type="dxa"/>
            <w:tcBorders>
              <w:top w:val="nil"/>
              <w:left w:val="nil"/>
              <w:bottom w:val="nil"/>
              <w:right w:val="nil"/>
            </w:tcBorders>
            <w:shd w:val="clear" w:color="auto" w:fill="auto"/>
            <w:vAlign w:val="bottom"/>
          </w:tcPr>
          <w:p w14:paraId="244C9BB4"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29FDFCC4" w14:textId="77777777" w:rsidR="00532B72" w:rsidRPr="00E641E6" w:rsidRDefault="00532B72" w:rsidP="00660D64">
            <w:pPr>
              <w:pStyle w:val="NoSpacing"/>
              <w:jc w:val="right"/>
              <w:rPr>
                <w:sz w:val="22"/>
              </w:rPr>
            </w:pPr>
            <w:r w:rsidRPr="00E641E6">
              <w:rPr>
                <w:sz w:val="22"/>
              </w:rPr>
              <w:t>1.1</w:t>
            </w:r>
            <w:r>
              <w:rPr>
                <w:sz w:val="22"/>
              </w:rPr>
              <w:t>2</w:t>
            </w:r>
          </w:p>
        </w:tc>
        <w:tc>
          <w:tcPr>
            <w:tcW w:w="1170" w:type="dxa"/>
            <w:tcBorders>
              <w:top w:val="nil"/>
              <w:left w:val="nil"/>
              <w:bottom w:val="nil"/>
              <w:right w:val="nil"/>
            </w:tcBorders>
            <w:shd w:val="clear" w:color="auto" w:fill="auto"/>
            <w:noWrap/>
            <w:vAlign w:val="bottom"/>
          </w:tcPr>
          <w:p w14:paraId="0FD6C3C6" w14:textId="77777777" w:rsidR="00532B72" w:rsidRPr="00E641E6" w:rsidRDefault="00532B72" w:rsidP="00660D64">
            <w:pPr>
              <w:pStyle w:val="NoSpacing"/>
              <w:rPr>
                <w:sz w:val="22"/>
              </w:rPr>
            </w:pPr>
            <w:r>
              <w:rPr>
                <w:sz w:val="22"/>
              </w:rPr>
              <w:t>(1.18</w:t>
            </w:r>
            <w:r w:rsidRPr="00E641E6">
              <w:rPr>
                <w:sz w:val="22"/>
              </w:rPr>
              <w:t>)</w:t>
            </w:r>
          </w:p>
        </w:tc>
        <w:tc>
          <w:tcPr>
            <w:tcW w:w="1170" w:type="dxa"/>
            <w:tcBorders>
              <w:top w:val="nil"/>
              <w:left w:val="nil"/>
              <w:bottom w:val="nil"/>
              <w:right w:val="nil"/>
            </w:tcBorders>
            <w:shd w:val="clear" w:color="auto" w:fill="auto"/>
            <w:noWrap/>
            <w:vAlign w:val="bottom"/>
          </w:tcPr>
          <w:p w14:paraId="3D212ADE" w14:textId="77777777" w:rsidR="00532B72" w:rsidRPr="00015FEB" w:rsidRDefault="00532B72" w:rsidP="00660D64">
            <w:pPr>
              <w:pStyle w:val="NoSpacing"/>
              <w:jc w:val="right"/>
              <w:rPr>
                <w:sz w:val="22"/>
              </w:rPr>
            </w:pPr>
            <w:r w:rsidRPr="00015FEB">
              <w:rPr>
                <w:sz w:val="22"/>
              </w:rPr>
              <w:t>.868</w:t>
            </w:r>
          </w:p>
        </w:tc>
        <w:tc>
          <w:tcPr>
            <w:tcW w:w="1261" w:type="dxa"/>
            <w:tcBorders>
              <w:top w:val="nil"/>
              <w:left w:val="nil"/>
              <w:bottom w:val="nil"/>
              <w:right w:val="nil"/>
            </w:tcBorders>
            <w:shd w:val="clear" w:color="auto" w:fill="auto"/>
            <w:noWrap/>
            <w:vAlign w:val="bottom"/>
          </w:tcPr>
          <w:p w14:paraId="3C76595F" w14:textId="77777777" w:rsidR="00532B72" w:rsidRPr="00015FEB" w:rsidRDefault="00532B72" w:rsidP="00660D64">
            <w:pPr>
              <w:pStyle w:val="NoSpacing"/>
              <w:rPr>
                <w:sz w:val="22"/>
              </w:rPr>
            </w:pPr>
            <w:r>
              <w:rPr>
                <w:sz w:val="22"/>
              </w:rPr>
              <w:t>(1.19</w:t>
            </w:r>
            <w:r w:rsidRPr="00015FEB">
              <w:rPr>
                <w:sz w:val="22"/>
              </w:rPr>
              <w:t>)</w:t>
            </w:r>
          </w:p>
        </w:tc>
      </w:tr>
      <w:tr w:rsidR="00532B72" w:rsidRPr="00D82A19" w14:paraId="79E2A43E" w14:textId="77777777" w:rsidTr="00660D64">
        <w:trPr>
          <w:trHeight w:hRule="exact" w:val="317"/>
        </w:trPr>
        <w:tc>
          <w:tcPr>
            <w:tcW w:w="3258" w:type="dxa"/>
            <w:tcBorders>
              <w:top w:val="nil"/>
              <w:left w:val="nil"/>
              <w:bottom w:val="nil"/>
              <w:right w:val="nil"/>
            </w:tcBorders>
            <w:shd w:val="clear" w:color="auto" w:fill="auto"/>
            <w:noWrap/>
            <w:vAlign w:val="bottom"/>
          </w:tcPr>
          <w:p w14:paraId="36244C68" w14:textId="77777777" w:rsidR="00532B72" w:rsidRPr="00623F86" w:rsidRDefault="00532B72" w:rsidP="00660D64">
            <w:pPr>
              <w:rPr>
                <w:i/>
              </w:rPr>
            </w:pPr>
            <w:r w:rsidRPr="00623F86">
              <w:rPr>
                <w:rFonts w:eastAsia="Times New Roman" w:cs="Times New Roman"/>
                <w:i/>
                <w:color w:val="000000"/>
                <w:sz w:val="22"/>
              </w:rPr>
              <w:t xml:space="preserve">   Prejudice </w:t>
            </w:r>
            <m:oMath>
              <m:r>
                <w:rPr>
                  <w:rFonts w:ascii="Cambria Math" w:eastAsia="Times New Roman" w:hAnsi="Cambria Math" w:cs="Times New Roman"/>
                  <w:color w:val="000000"/>
                  <w:sz w:val="22"/>
                </w:rPr>
                <m:t>×</m:t>
              </m:r>
            </m:oMath>
            <w:r w:rsidRPr="00623F86">
              <w:rPr>
                <w:rFonts w:eastAsia="Times New Roman" w:cs="Times New Roman"/>
                <w:i/>
                <w:color w:val="000000"/>
                <w:sz w:val="22"/>
              </w:rPr>
              <w:t xml:space="preserve"> Trump Prime</w:t>
            </w:r>
          </w:p>
        </w:tc>
        <w:tc>
          <w:tcPr>
            <w:tcW w:w="270" w:type="dxa"/>
            <w:tcBorders>
              <w:top w:val="nil"/>
              <w:left w:val="nil"/>
              <w:bottom w:val="nil"/>
              <w:right w:val="nil"/>
            </w:tcBorders>
            <w:shd w:val="clear" w:color="auto" w:fill="auto"/>
            <w:vAlign w:val="bottom"/>
          </w:tcPr>
          <w:p w14:paraId="299402C8"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2E3B73B2" w14:textId="77777777" w:rsidR="00532B72" w:rsidRPr="00E641E6" w:rsidRDefault="00532B72" w:rsidP="00660D64">
            <w:pPr>
              <w:pStyle w:val="NoSpacing"/>
              <w:jc w:val="right"/>
              <w:rPr>
                <w:sz w:val="22"/>
              </w:rPr>
            </w:pPr>
            <w:r w:rsidRPr="00E641E6">
              <w:rPr>
                <w:sz w:val="22"/>
              </w:rPr>
              <w:t>2.1</w:t>
            </w:r>
            <w:r>
              <w:rPr>
                <w:sz w:val="22"/>
              </w:rPr>
              <w:t>6^</w:t>
            </w:r>
          </w:p>
        </w:tc>
        <w:tc>
          <w:tcPr>
            <w:tcW w:w="1170" w:type="dxa"/>
            <w:tcBorders>
              <w:top w:val="nil"/>
              <w:left w:val="nil"/>
              <w:bottom w:val="nil"/>
              <w:right w:val="nil"/>
            </w:tcBorders>
            <w:shd w:val="clear" w:color="auto" w:fill="auto"/>
            <w:noWrap/>
            <w:vAlign w:val="bottom"/>
          </w:tcPr>
          <w:p w14:paraId="39D2409E" w14:textId="77777777" w:rsidR="00532B72" w:rsidRPr="00E641E6" w:rsidRDefault="00532B72" w:rsidP="00660D64">
            <w:pPr>
              <w:pStyle w:val="NoSpacing"/>
              <w:rPr>
                <w:sz w:val="22"/>
              </w:rPr>
            </w:pPr>
            <w:r>
              <w:rPr>
                <w:sz w:val="22"/>
              </w:rPr>
              <w:t>(1.17</w:t>
            </w:r>
            <w:r w:rsidRPr="00E641E6">
              <w:rPr>
                <w:sz w:val="22"/>
              </w:rPr>
              <w:t>)</w:t>
            </w:r>
          </w:p>
        </w:tc>
        <w:tc>
          <w:tcPr>
            <w:tcW w:w="1170" w:type="dxa"/>
            <w:tcBorders>
              <w:top w:val="nil"/>
              <w:left w:val="nil"/>
              <w:bottom w:val="nil"/>
              <w:right w:val="nil"/>
            </w:tcBorders>
            <w:shd w:val="clear" w:color="auto" w:fill="auto"/>
            <w:noWrap/>
            <w:vAlign w:val="bottom"/>
          </w:tcPr>
          <w:p w14:paraId="5205B5C7" w14:textId="77777777" w:rsidR="00532B72" w:rsidRPr="00015FEB" w:rsidRDefault="00532B72" w:rsidP="00660D64">
            <w:pPr>
              <w:pStyle w:val="NoSpacing"/>
              <w:jc w:val="right"/>
              <w:rPr>
                <w:sz w:val="22"/>
              </w:rPr>
            </w:pPr>
            <w:r w:rsidRPr="00015FEB">
              <w:rPr>
                <w:sz w:val="22"/>
              </w:rPr>
              <w:t>1.96</w:t>
            </w:r>
            <w:r>
              <w:rPr>
                <w:sz w:val="22"/>
              </w:rPr>
              <w:t>^</w:t>
            </w:r>
          </w:p>
        </w:tc>
        <w:tc>
          <w:tcPr>
            <w:tcW w:w="1261" w:type="dxa"/>
            <w:tcBorders>
              <w:top w:val="nil"/>
              <w:left w:val="nil"/>
              <w:bottom w:val="nil"/>
              <w:right w:val="nil"/>
            </w:tcBorders>
            <w:shd w:val="clear" w:color="auto" w:fill="auto"/>
            <w:noWrap/>
            <w:vAlign w:val="bottom"/>
          </w:tcPr>
          <w:p w14:paraId="401B7EF7" w14:textId="77777777" w:rsidR="00532B72" w:rsidRPr="00015FEB" w:rsidRDefault="00532B72" w:rsidP="00660D64">
            <w:pPr>
              <w:pStyle w:val="NoSpacing"/>
              <w:rPr>
                <w:sz w:val="22"/>
              </w:rPr>
            </w:pPr>
            <w:r>
              <w:rPr>
                <w:sz w:val="22"/>
              </w:rPr>
              <w:t>(1.18</w:t>
            </w:r>
            <w:r w:rsidRPr="00015FEB">
              <w:rPr>
                <w:sz w:val="22"/>
              </w:rPr>
              <w:t>)</w:t>
            </w:r>
          </w:p>
        </w:tc>
      </w:tr>
      <w:tr w:rsidR="00532B72" w:rsidRPr="00D82A19" w14:paraId="60F4FDAC" w14:textId="77777777" w:rsidTr="00660D64">
        <w:trPr>
          <w:trHeight w:hRule="exact" w:val="317"/>
        </w:trPr>
        <w:tc>
          <w:tcPr>
            <w:tcW w:w="3258" w:type="dxa"/>
            <w:tcBorders>
              <w:top w:val="nil"/>
              <w:left w:val="nil"/>
              <w:bottom w:val="nil"/>
              <w:right w:val="nil"/>
            </w:tcBorders>
            <w:shd w:val="clear" w:color="auto" w:fill="auto"/>
            <w:noWrap/>
            <w:vAlign w:val="bottom"/>
          </w:tcPr>
          <w:p w14:paraId="06C3C88D" w14:textId="77777777" w:rsidR="00532B72" w:rsidRPr="00623F86" w:rsidRDefault="00532B72" w:rsidP="00660D64">
            <w:pPr>
              <w:rPr>
                <w:i/>
              </w:rPr>
            </w:pPr>
            <w:r w:rsidRPr="00623F86">
              <w:rPr>
                <w:rFonts w:eastAsia="Times New Roman" w:cs="Times New Roman"/>
                <w:i/>
                <w:color w:val="000000"/>
                <w:sz w:val="22"/>
              </w:rPr>
              <w:t xml:space="preserve">   Prejudice </w:t>
            </w:r>
            <m:oMath>
              <m:r>
                <w:rPr>
                  <w:rFonts w:ascii="Cambria Math" w:eastAsia="Times New Roman" w:hAnsi="Cambria Math" w:cs="Times New Roman"/>
                  <w:color w:val="000000"/>
                  <w:sz w:val="22"/>
                </w:rPr>
                <m:t>×</m:t>
              </m:r>
            </m:oMath>
            <w:r w:rsidRPr="00623F86">
              <w:rPr>
                <w:rFonts w:eastAsia="Times New Roman" w:cs="Times New Roman"/>
                <w:i/>
                <w:color w:val="000000"/>
                <w:sz w:val="22"/>
              </w:rPr>
              <w:t xml:space="preserve"> Trump Prejudice</w:t>
            </w:r>
          </w:p>
        </w:tc>
        <w:tc>
          <w:tcPr>
            <w:tcW w:w="270" w:type="dxa"/>
            <w:tcBorders>
              <w:top w:val="nil"/>
              <w:left w:val="nil"/>
              <w:bottom w:val="nil"/>
              <w:right w:val="nil"/>
            </w:tcBorders>
            <w:shd w:val="clear" w:color="auto" w:fill="auto"/>
            <w:vAlign w:val="bottom"/>
          </w:tcPr>
          <w:p w14:paraId="1FF17D9A"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0E6C2F27" w14:textId="77777777" w:rsidR="00532B72" w:rsidRPr="00E641E6" w:rsidRDefault="00532B72" w:rsidP="00660D64">
            <w:pPr>
              <w:pStyle w:val="NoSpacing"/>
              <w:jc w:val="right"/>
              <w:rPr>
                <w:sz w:val="22"/>
              </w:rPr>
            </w:pPr>
            <w:r w:rsidRPr="00E641E6">
              <w:rPr>
                <w:sz w:val="22"/>
              </w:rPr>
              <w:t>1.4</w:t>
            </w:r>
            <w:r>
              <w:rPr>
                <w:sz w:val="22"/>
              </w:rPr>
              <w:t>5</w:t>
            </w:r>
          </w:p>
        </w:tc>
        <w:tc>
          <w:tcPr>
            <w:tcW w:w="1170" w:type="dxa"/>
            <w:tcBorders>
              <w:top w:val="nil"/>
              <w:left w:val="nil"/>
              <w:bottom w:val="nil"/>
              <w:right w:val="nil"/>
            </w:tcBorders>
            <w:shd w:val="clear" w:color="auto" w:fill="auto"/>
            <w:noWrap/>
            <w:vAlign w:val="bottom"/>
          </w:tcPr>
          <w:p w14:paraId="6759931A" w14:textId="77777777" w:rsidR="00532B72" w:rsidRPr="00E641E6" w:rsidRDefault="00532B72" w:rsidP="00660D64">
            <w:pPr>
              <w:pStyle w:val="NoSpacing"/>
              <w:rPr>
                <w:sz w:val="22"/>
              </w:rPr>
            </w:pPr>
            <w:r>
              <w:rPr>
                <w:sz w:val="22"/>
              </w:rPr>
              <w:t>(1.15</w:t>
            </w:r>
            <w:r w:rsidRPr="00E641E6">
              <w:rPr>
                <w:sz w:val="22"/>
              </w:rPr>
              <w:t>)</w:t>
            </w:r>
          </w:p>
        </w:tc>
        <w:tc>
          <w:tcPr>
            <w:tcW w:w="1170" w:type="dxa"/>
            <w:tcBorders>
              <w:top w:val="nil"/>
              <w:left w:val="nil"/>
              <w:bottom w:val="nil"/>
              <w:right w:val="nil"/>
            </w:tcBorders>
            <w:shd w:val="clear" w:color="auto" w:fill="auto"/>
            <w:noWrap/>
            <w:vAlign w:val="bottom"/>
          </w:tcPr>
          <w:p w14:paraId="726D4587" w14:textId="77777777" w:rsidR="00532B72" w:rsidRPr="00015FEB" w:rsidRDefault="00532B72" w:rsidP="00660D64">
            <w:pPr>
              <w:pStyle w:val="NoSpacing"/>
              <w:jc w:val="right"/>
              <w:rPr>
                <w:sz w:val="22"/>
              </w:rPr>
            </w:pPr>
            <w:r w:rsidRPr="00015FEB">
              <w:rPr>
                <w:sz w:val="22"/>
              </w:rPr>
              <w:t>1.3</w:t>
            </w:r>
            <w:r>
              <w:rPr>
                <w:sz w:val="22"/>
              </w:rPr>
              <w:t>4</w:t>
            </w:r>
          </w:p>
        </w:tc>
        <w:tc>
          <w:tcPr>
            <w:tcW w:w="1261" w:type="dxa"/>
            <w:tcBorders>
              <w:top w:val="nil"/>
              <w:left w:val="nil"/>
              <w:bottom w:val="nil"/>
              <w:right w:val="nil"/>
            </w:tcBorders>
            <w:shd w:val="clear" w:color="auto" w:fill="auto"/>
            <w:noWrap/>
            <w:vAlign w:val="bottom"/>
          </w:tcPr>
          <w:p w14:paraId="65113A43" w14:textId="77777777" w:rsidR="00532B72" w:rsidRPr="00015FEB" w:rsidRDefault="00532B72" w:rsidP="00660D64">
            <w:pPr>
              <w:pStyle w:val="NoSpacing"/>
              <w:rPr>
                <w:sz w:val="22"/>
              </w:rPr>
            </w:pPr>
            <w:r>
              <w:rPr>
                <w:sz w:val="22"/>
              </w:rPr>
              <w:t>(1.16</w:t>
            </w:r>
            <w:r w:rsidRPr="00015FEB">
              <w:rPr>
                <w:sz w:val="22"/>
              </w:rPr>
              <w:t>)</w:t>
            </w:r>
          </w:p>
        </w:tc>
      </w:tr>
      <w:tr w:rsidR="00532B72" w:rsidRPr="00D82A19" w14:paraId="1B668762" w14:textId="77777777" w:rsidTr="00660D64">
        <w:trPr>
          <w:trHeight w:hRule="exact" w:val="317"/>
        </w:trPr>
        <w:tc>
          <w:tcPr>
            <w:tcW w:w="3258" w:type="dxa"/>
            <w:tcBorders>
              <w:top w:val="nil"/>
              <w:left w:val="nil"/>
              <w:bottom w:val="nil"/>
              <w:right w:val="nil"/>
            </w:tcBorders>
            <w:shd w:val="clear" w:color="auto" w:fill="auto"/>
            <w:noWrap/>
            <w:vAlign w:val="bottom"/>
          </w:tcPr>
          <w:p w14:paraId="31B48774" w14:textId="77777777" w:rsidR="00532B72" w:rsidRPr="00623F86" w:rsidRDefault="00532B72" w:rsidP="00660D64">
            <w:pPr>
              <w:rPr>
                <w:i/>
              </w:rPr>
            </w:pPr>
            <w:r w:rsidRPr="00623F86">
              <w:rPr>
                <w:rFonts w:eastAsia="Times New Roman" w:cs="Times New Roman"/>
                <w:i/>
                <w:color w:val="000000"/>
                <w:sz w:val="22"/>
              </w:rPr>
              <w:t xml:space="preserve">   Prejudice </w:t>
            </w:r>
            <m:oMath>
              <m:r>
                <w:rPr>
                  <w:rFonts w:ascii="Cambria Math" w:eastAsia="Times New Roman" w:hAnsi="Cambria Math" w:cs="Times New Roman"/>
                  <w:color w:val="000000"/>
                  <w:sz w:val="22"/>
                </w:rPr>
                <m:t>×</m:t>
              </m:r>
            </m:oMath>
            <w:r w:rsidRPr="00623F86">
              <w:rPr>
                <w:rFonts w:eastAsia="Times New Roman" w:cs="Times New Roman"/>
                <w:i/>
                <w:color w:val="000000"/>
                <w:sz w:val="22"/>
              </w:rPr>
              <w:t xml:space="preserve"> Trump Condone</w:t>
            </w:r>
          </w:p>
        </w:tc>
        <w:tc>
          <w:tcPr>
            <w:tcW w:w="270" w:type="dxa"/>
            <w:tcBorders>
              <w:top w:val="nil"/>
              <w:left w:val="nil"/>
              <w:bottom w:val="nil"/>
              <w:right w:val="nil"/>
            </w:tcBorders>
            <w:shd w:val="clear" w:color="auto" w:fill="auto"/>
            <w:vAlign w:val="bottom"/>
          </w:tcPr>
          <w:p w14:paraId="75BD2A0E"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75034EC6" w14:textId="77777777" w:rsidR="00532B72" w:rsidRPr="00E641E6" w:rsidRDefault="00532B72" w:rsidP="00660D64">
            <w:pPr>
              <w:pStyle w:val="NoSpacing"/>
              <w:jc w:val="right"/>
              <w:rPr>
                <w:sz w:val="22"/>
              </w:rPr>
            </w:pPr>
            <w:r w:rsidRPr="00E641E6">
              <w:rPr>
                <w:sz w:val="22"/>
              </w:rPr>
              <w:t>.852</w:t>
            </w:r>
          </w:p>
        </w:tc>
        <w:tc>
          <w:tcPr>
            <w:tcW w:w="1170" w:type="dxa"/>
            <w:tcBorders>
              <w:top w:val="nil"/>
              <w:left w:val="nil"/>
              <w:bottom w:val="nil"/>
              <w:right w:val="nil"/>
            </w:tcBorders>
            <w:shd w:val="clear" w:color="auto" w:fill="auto"/>
            <w:noWrap/>
            <w:vAlign w:val="bottom"/>
          </w:tcPr>
          <w:p w14:paraId="1AF1ED28" w14:textId="77777777" w:rsidR="00532B72" w:rsidRPr="00E641E6" w:rsidRDefault="00532B72" w:rsidP="00660D64">
            <w:pPr>
              <w:pStyle w:val="NoSpacing"/>
              <w:rPr>
                <w:sz w:val="22"/>
              </w:rPr>
            </w:pPr>
            <w:r>
              <w:rPr>
                <w:sz w:val="22"/>
              </w:rPr>
              <w:t>(1.15</w:t>
            </w:r>
            <w:r w:rsidRPr="00E641E6">
              <w:rPr>
                <w:sz w:val="22"/>
              </w:rPr>
              <w:t>)</w:t>
            </w:r>
          </w:p>
        </w:tc>
        <w:tc>
          <w:tcPr>
            <w:tcW w:w="1170" w:type="dxa"/>
            <w:tcBorders>
              <w:top w:val="nil"/>
              <w:left w:val="nil"/>
              <w:bottom w:val="nil"/>
              <w:right w:val="nil"/>
            </w:tcBorders>
            <w:shd w:val="clear" w:color="auto" w:fill="auto"/>
            <w:noWrap/>
            <w:vAlign w:val="bottom"/>
          </w:tcPr>
          <w:p w14:paraId="4E23C84F" w14:textId="77777777" w:rsidR="00532B72" w:rsidRPr="00015FEB" w:rsidRDefault="00532B72" w:rsidP="00660D64">
            <w:pPr>
              <w:pStyle w:val="NoSpacing"/>
              <w:jc w:val="right"/>
              <w:rPr>
                <w:sz w:val="22"/>
              </w:rPr>
            </w:pPr>
            <w:r w:rsidRPr="00015FEB">
              <w:rPr>
                <w:sz w:val="22"/>
              </w:rPr>
              <w:t>.663</w:t>
            </w:r>
          </w:p>
        </w:tc>
        <w:tc>
          <w:tcPr>
            <w:tcW w:w="1261" w:type="dxa"/>
            <w:tcBorders>
              <w:top w:val="nil"/>
              <w:left w:val="nil"/>
              <w:bottom w:val="nil"/>
              <w:right w:val="nil"/>
            </w:tcBorders>
            <w:shd w:val="clear" w:color="auto" w:fill="auto"/>
            <w:noWrap/>
            <w:vAlign w:val="bottom"/>
          </w:tcPr>
          <w:p w14:paraId="4DC8620E" w14:textId="77777777" w:rsidR="00532B72" w:rsidRPr="00015FEB" w:rsidRDefault="00532B72" w:rsidP="00660D64">
            <w:pPr>
              <w:pStyle w:val="NoSpacing"/>
              <w:rPr>
                <w:sz w:val="22"/>
              </w:rPr>
            </w:pPr>
            <w:r>
              <w:rPr>
                <w:sz w:val="22"/>
              </w:rPr>
              <w:t>(1.16</w:t>
            </w:r>
            <w:r w:rsidRPr="00015FEB">
              <w:rPr>
                <w:sz w:val="22"/>
              </w:rPr>
              <w:t>)</w:t>
            </w:r>
          </w:p>
        </w:tc>
      </w:tr>
      <w:tr w:rsidR="00532B72" w:rsidRPr="00D82A19" w14:paraId="7E6783F1" w14:textId="77777777" w:rsidTr="00660D64">
        <w:trPr>
          <w:trHeight w:hRule="exact" w:val="317"/>
        </w:trPr>
        <w:tc>
          <w:tcPr>
            <w:tcW w:w="3258" w:type="dxa"/>
            <w:tcBorders>
              <w:top w:val="nil"/>
              <w:left w:val="nil"/>
              <w:bottom w:val="nil"/>
              <w:right w:val="nil"/>
            </w:tcBorders>
            <w:shd w:val="clear" w:color="auto" w:fill="auto"/>
            <w:noWrap/>
            <w:vAlign w:val="bottom"/>
          </w:tcPr>
          <w:p w14:paraId="47647B57" w14:textId="77777777" w:rsidR="00532B72" w:rsidRPr="00623F86" w:rsidRDefault="00532B72" w:rsidP="00660D64">
            <w:pPr>
              <w:rPr>
                <w:i/>
              </w:rPr>
            </w:pPr>
            <w:r w:rsidRPr="00623F86">
              <w:rPr>
                <w:rFonts w:eastAsia="Times New Roman" w:cs="Times New Roman"/>
                <w:i/>
                <w:color w:val="000000"/>
                <w:sz w:val="22"/>
              </w:rPr>
              <w:t xml:space="preserve">   Prejudice </w:t>
            </w:r>
            <m:oMath>
              <m:r>
                <w:rPr>
                  <w:rFonts w:ascii="Cambria Math" w:eastAsia="Times New Roman" w:hAnsi="Cambria Math" w:cs="Times New Roman"/>
                  <w:color w:val="000000"/>
                  <w:sz w:val="22"/>
                </w:rPr>
                <m:t>×</m:t>
              </m:r>
            </m:oMath>
            <w:r w:rsidRPr="00623F86">
              <w:rPr>
                <w:rFonts w:eastAsia="Times New Roman" w:cs="Times New Roman"/>
                <w:i/>
                <w:color w:val="000000"/>
                <w:sz w:val="22"/>
              </w:rPr>
              <w:t xml:space="preserve"> Trump Condemn</w:t>
            </w:r>
          </w:p>
        </w:tc>
        <w:tc>
          <w:tcPr>
            <w:tcW w:w="270" w:type="dxa"/>
            <w:tcBorders>
              <w:top w:val="nil"/>
              <w:left w:val="nil"/>
              <w:bottom w:val="nil"/>
              <w:right w:val="nil"/>
            </w:tcBorders>
            <w:shd w:val="clear" w:color="auto" w:fill="auto"/>
            <w:vAlign w:val="bottom"/>
          </w:tcPr>
          <w:p w14:paraId="74DC900B"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4C8EF539" w14:textId="77777777" w:rsidR="00532B72" w:rsidRPr="00E641E6" w:rsidRDefault="00532B72" w:rsidP="00660D64">
            <w:pPr>
              <w:pStyle w:val="NoSpacing"/>
              <w:jc w:val="right"/>
              <w:rPr>
                <w:sz w:val="22"/>
              </w:rPr>
            </w:pPr>
            <w:r w:rsidRPr="00E641E6">
              <w:rPr>
                <w:sz w:val="22"/>
              </w:rPr>
              <w:t>1.</w:t>
            </w:r>
            <w:r>
              <w:rPr>
                <w:sz w:val="22"/>
              </w:rPr>
              <w:t>10</w:t>
            </w:r>
          </w:p>
        </w:tc>
        <w:tc>
          <w:tcPr>
            <w:tcW w:w="1170" w:type="dxa"/>
            <w:tcBorders>
              <w:top w:val="nil"/>
              <w:left w:val="nil"/>
              <w:bottom w:val="nil"/>
              <w:right w:val="nil"/>
            </w:tcBorders>
            <w:shd w:val="clear" w:color="auto" w:fill="auto"/>
            <w:noWrap/>
            <w:vAlign w:val="bottom"/>
          </w:tcPr>
          <w:p w14:paraId="23627608" w14:textId="77777777" w:rsidR="00532B72" w:rsidRPr="00E641E6" w:rsidRDefault="00532B72" w:rsidP="00660D64">
            <w:pPr>
              <w:pStyle w:val="NoSpacing"/>
              <w:rPr>
                <w:sz w:val="22"/>
              </w:rPr>
            </w:pPr>
            <w:r>
              <w:rPr>
                <w:sz w:val="22"/>
              </w:rPr>
              <w:t>(1.15</w:t>
            </w:r>
            <w:r w:rsidRPr="00E641E6">
              <w:rPr>
                <w:sz w:val="22"/>
              </w:rPr>
              <w:t>)</w:t>
            </w:r>
          </w:p>
        </w:tc>
        <w:tc>
          <w:tcPr>
            <w:tcW w:w="1170" w:type="dxa"/>
            <w:tcBorders>
              <w:top w:val="nil"/>
              <w:left w:val="nil"/>
              <w:bottom w:val="nil"/>
              <w:right w:val="nil"/>
            </w:tcBorders>
            <w:shd w:val="clear" w:color="auto" w:fill="auto"/>
            <w:noWrap/>
            <w:vAlign w:val="bottom"/>
          </w:tcPr>
          <w:p w14:paraId="1356E115" w14:textId="77777777" w:rsidR="00532B72" w:rsidRPr="00015FEB" w:rsidRDefault="00532B72" w:rsidP="00660D64">
            <w:pPr>
              <w:pStyle w:val="NoSpacing"/>
              <w:jc w:val="right"/>
              <w:rPr>
                <w:sz w:val="22"/>
              </w:rPr>
            </w:pPr>
            <w:r w:rsidRPr="00015FEB">
              <w:rPr>
                <w:sz w:val="22"/>
              </w:rPr>
              <w:t>.991</w:t>
            </w:r>
          </w:p>
        </w:tc>
        <w:tc>
          <w:tcPr>
            <w:tcW w:w="1261" w:type="dxa"/>
            <w:tcBorders>
              <w:top w:val="nil"/>
              <w:left w:val="nil"/>
              <w:bottom w:val="nil"/>
              <w:right w:val="nil"/>
            </w:tcBorders>
            <w:shd w:val="clear" w:color="auto" w:fill="auto"/>
            <w:noWrap/>
            <w:vAlign w:val="bottom"/>
          </w:tcPr>
          <w:p w14:paraId="0705A3BF" w14:textId="77777777" w:rsidR="00532B72" w:rsidRPr="00015FEB" w:rsidRDefault="00532B72" w:rsidP="00660D64">
            <w:pPr>
              <w:pStyle w:val="NoSpacing"/>
              <w:rPr>
                <w:sz w:val="22"/>
              </w:rPr>
            </w:pPr>
            <w:r>
              <w:rPr>
                <w:sz w:val="22"/>
              </w:rPr>
              <w:t>(1.16</w:t>
            </w:r>
            <w:r w:rsidRPr="00015FEB">
              <w:rPr>
                <w:sz w:val="22"/>
              </w:rPr>
              <w:t>)</w:t>
            </w:r>
          </w:p>
        </w:tc>
      </w:tr>
      <w:tr w:rsidR="00532B72" w:rsidRPr="00D82A19" w14:paraId="1E099585" w14:textId="77777777" w:rsidTr="00660D64">
        <w:trPr>
          <w:trHeight w:hRule="exact" w:val="317"/>
        </w:trPr>
        <w:tc>
          <w:tcPr>
            <w:tcW w:w="3258" w:type="dxa"/>
            <w:tcBorders>
              <w:top w:val="nil"/>
              <w:left w:val="nil"/>
              <w:bottom w:val="nil"/>
              <w:right w:val="nil"/>
            </w:tcBorders>
            <w:shd w:val="clear" w:color="auto" w:fill="auto"/>
            <w:noWrap/>
            <w:vAlign w:val="bottom"/>
          </w:tcPr>
          <w:p w14:paraId="643D9F2C" w14:textId="77777777" w:rsidR="00532B72" w:rsidRPr="0010027E" w:rsidRDefault="00532B72" w:rsidP="00660D64">
            <w:pPr>
              <w:rPr>
                <w:rFonts w:eastAsia="Times New Roman" w:cs="Times New Roman"/>
                <w:color w:val="000000"/>
                <w:u w:val="single"/>
              </w:rPr>
            </w:pPr>
            <w:r w:rsidRPr="0010027E">
              <w:rPr>
                <w:rFonts w:eastAsia="Times New Roman" w:cs="Times New Roman"/>
                <w:color w:val="000000"/>
                <w:sz w:val="22"/>
                <w:u w:val="single"/>
              </w:rPr>
              <w:t>Controls</w:t>
            </w:r>
          </w:p>
        </w:tc>
        <w:tc>
          <w:tcPr>
            <w:tcW w:w="270" w:type="dxa"/>
            <w:tcBorders>
              <w:top w:val="nil"/>
              <w:left w:val="nil"/>
              <w:bottom w:val="nil"/>
              <w:right w:val="nil"/>
            </w:tcBorders>
            <w:shd w:val="clear" w:color="auto" w:fill="auto"/>
            <w:vAlign w:val="bottom"/>
          </w:tcPr>
          <w:p w14:paraId="2B10471C"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2A84B4C5" w14:textId="77777777" w:rsidR="00532B72" w:rsidRPr="00E641E6" w:rsidRDefault="00532B72" w:rsidP="00660D64">
            <w:pPr>
              <w:pStyle w:val="NoSpacing"/>
              <w:jc w:val="right"/>
              <w:rPr>
                <w:sz w:val="22"/>
              </w:rPr>
            </w:pPr>
          </w:p>
        </w:tc>
        <w:tc>
          <w:tcPr>
            <w:tcW w:w="1170" w:type="dxa"/>
            <w:tcBorders>
              <w:top w:val="nil"/>
              <w:left w:val="nil"/>
              <w:bottom w:val="nil"/>
              <w:right w:val="nil"/>
            </w:tcBorders>
            <w:shd w:val="clear" w:color="auto" w:fill="auto"/>
            <w:noWrap/>
            <w:vAlign w:val="bottom"/>
          </w:tcPr>
          <w:p w14:paraId="4017BADD" w14:textId="77777777" w:rsidR="00532B72" w:rsidRPr="00E641E6" w:rsidRDefault="00532B72" w:rsidP="00660D64">
            <w:pPr>
              <w:pStyle w:val="NoSpacing"/>
              <w:rPr>
                <w:sz w:val="22"/>
              </w:rPr>
            </w:pPr>
          </w:p>
        </w:tc>
        <w:tc>
          <w:tcPr>
            <w:tcW w:w="1170" w:type="dxa"/>
            <w:tcBorders>
              <w:top w:val="nil"/>
              <w:left w:val="nil"/>
              <w:bottom w:val="nil"/>
              <w:right w:val="nil"/>
            </w:tcBorders>
            <w:shd w:val="clear" w:color="auto" w:fill="auto"/>
            <w:noWrap/>
            <w:vAlign w:val="bottom"/>
          </w:tcPr>
          <w:p w14:paraId="69688D32" w14:textId="77777777" w:rsidR="00532B72" w:rsidRPr="00015FEB" w:rsidRDefault="00532B72" w:rsidP="00660D64">
            <w:pPr>
              <w:pStyle w:val="NoSpacing"/>
              <w:jc w:val="right"/>
              <w:rPr>
                <w:sz w:val="22"/>
              </w:rPr>
            </w:pPr>
          </w:p>
        </w:tc>
        <w:tc>
          <w:tcPr>
            <w:tcW w:w="1261" w:type="dxa"/>
            <w:tcBorders>
              <w:top w:val="nil"/>
              <w:left w:val="nil"/>
              <w:bottom w:val="nil"/>
              <w:right w:val="nil"/>
            </w:tcBorders>
            <w:shd w:val="clear" w:color="auto" w:fill="auto"/>
            <w:noWrap/>
            <w:vAlign w:val="bottom"/>
          </w:tcPr>
          <w:p w14:paraId="6AFD99FE" w14:textId="77777777" w:rsidR="00532B72" w:rsidRPr="00015FEB" w:rsidRDefault="00532B72" w:rsidP="00660D64">
            <w:pPr>
              <w:pStyle w:val="NoSpacing"/>
              <w:rPr>
                <w:sz w:val="22"/>
              </w:rPr>
            </w:pPr>
          </w:p>
        </w:tc>
      </w:tr>
      <w:tr w:rsidR="00532B72" w:rsidRPr="00D82A19" w14:paraId="212BB4D7" w14:textId="77777777" w:rsidTr="00660D64">
        <w:trPr>
          <w:trHeight w:hRule="exact" w:val="317"/>
        </w:trPr>
        <w:tc>
          <w:tcPr>
            <w:tcW w:w="3258" w:type="dxa"/>
            <w:tcBorders>
              <w:top w:val="nil"/>
              <w:left w:val="nil"/>
              <w:bottom w:val="nil"/>
              <w:right w:val="nil"/>
            </w:tcBorders>
            <w:shd w:val="clear" w:color="auto" w:fill="auto"/>
            <w:noWrap/>
            <w:vAlign w:val="bottom"/>
          </w:tcPr>
          <w:p w14:paraId="70B9C6B0" w14:textId="77777777" w:rsidR="00532B72" w:rsidRPr="0010027E" w:rsidRDefault="00532B72" w:rsidP="00660D64">
            <w:pPr>
              <w:rPr>
                <w:rFonts w:eastAsia="Times New Roman" w:cs="Times New Roman"/>
                <w:i/>
                <w:color w:val="000000"/>
              </w:rPr>
            </w:pPr>
            <w:r w:rsidRPr="0010027E">
              <w:rPr>
                <w:rFonts w:eastAsia="Times New Roman" w:cs="Times New Roman"/>
                <w:i/>
                <w:color w:val="000000"/>
                <w:sz w:val="22"/>
              </w:rPr>
              <w:t xml:space="preserve">   Education</w:t>
            </w:r>
          </w:p>
        </w:tc>
        <w:tc>
          <w:tcPr>
            <w:tcW w:w="270" w:type="dxa"/>
            <w:tcBorders>
              <w:top w:val="nil"/>
              <w:left w:val="nil"/>
              <w:bottom w:val="nil"/>
              <w:right w:val="nil"/>
            </w:tcBorders>
            <w:shd w:val="clear" w:color="auto" w:fill="auto"/>
            <w:vAlign w:val="bottom"/>
          </w:tcPr>
          <w:p w14:paraId="220830B2"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2F40DFBA" w14:textId="77777777" w:rsidR="00532B72" w:rsidRPr="00E641E6" w:rsidRDefault="00532B72" w:rsidP="00660D64">
            <w:pPr>
              <w:pStyle w:val="NoSpacing"/>
              <w:jc w:val="right"/>
              <w:rPr>
                <w:sz w:val="22"/>
              </w:rPr>
            </w:pPr>
          </w:p>
        </w:tc>
        <w:tc>
          <w:tcPr>
            <w:tcW w:w="1170" w:type="dxa"/>
            <w:tcBorders>
              <w:top w:val="nil"/>
              <w:left w:val="nil"/>
              <w:bottom w:val="nil"/>
              <w:right w:val="nil"/>
            </w:tcBorders>
            <w:shd w:val="clear" w:color="auto" w:fill="auto"/>
            <w:noWrap/>
            <w:vAlign w:val="bottom"/>
          </w:tcPr>
          <w:p w14:paraId="66D3ABD9" w14:textId="77777777" w:rsidR="00532B72" w:rsidRPr="00E641E6" w:rsidRDefault="00532B72" w:rsidP="00660D64">
            <w:pPr>
              <w:pStyle w:val="NoSpacing"/>
              <w:rPr>
                <w:sz w:val="22"/>
              </w:rPr>
            </w:pPr>
          </w:p>
        </w:tc>
        <w:tc>
          <w:tcPr>
            <w:tcW w:w="1170" w:type="dxa"/>
            <w:tcBorders>
              <w:top w:val="nil"/>
              <w:left w:val="nil"/>
              <w:bottom w:val="nil"/>
              <w:right w:val="nil"/>
            </w:tcBorders>
            <w:shd w:val="clear" w:color="auto" w:fill="auto"/>
            <w:noWrap/>
            <w:vAlign w:val="bottom"/>
          </w:tcPr>
          <w:p w14:paraId="61749665" w14:textId="77777777" w:rsidR="00532B72" w:rsidRPr="00015FEB" w:rsidRDefault="00532B72" w:rsidP="00660D64">
            <w:pPr>
              <w:pStyle w:val="NoSpacing"/>
              <w:jc w:val="right"/>
              <w:rPr>
                <w:sz w:val="22"/>
              </w:rPr>
            </w:pPr>
            <w:r w:rsidRPr="00015FEB">
              <w:rPr>
                <w:sz w:val="22"/>
              </w:rPr>
              <w:t>-.203</w:t>
            </w:r>
          </w:p>
        </w:tc>
        <w:tc>
          <w:tcPr>
            <w:tcW w:w="1261" w:type="dxa"/>
            <w:tcBorders>
              <w:top w:val="nil"/>
              <w:left w:val="nil"/>
              <w:bottom w:val="nil"/>
              <w:right w:val="nil"/>
            </w:tcBorders>
            <w:shd w:val="clear" w:color="auto" w:fill="auto"/>
            <w:noWrap/>
            <w:vAlign w:val="bottom"/>
          </w:tcPr>
          <w:p w14:paraId="50BA967A" w14:textId="77777777" w:rsidR="00532B72" w:rsidRPr="00015FEB" w:rsidRDefault="00532B72" w:rsidP="00660D64">
            <w:pPr>
              <w:pStyle w:val="NoSpacing"/>
              <w:rPr>
                <w:sz w:val="22"/>
              </w:rPr>
            </w:pPr>
            <w:r w:rsidRPr="00015FEB">
              <w:rPr>
                <w:sz w:val="22"/>
              </w:rPr>
              <w:t>(.287)</w:t>
            </w:r>
          </w:p>
        </w:tc>
      </w:tr>
      <w:tr w:rsidR="00532B72" w:rsidRPr="00D82A19" w14:paraId="1B5766A0" w14:textId="77777777" w:rsidTr="00660D64">
        <w:trPr>
          <w:trHeight w:hRule="exact" w:val="317"/>
        </w:trPr>
        <w:tc>
          <w:tcPr>
            <w:tcW w:w="3258" w:type="dxa"/>
            <w:tcBorders>
              <w:top w:val="nil"/>
              <w:left w:val="nil"/>
              <w:bottom w:val="nil"/>
              <w:right w:val="nil"/>
            </w:tcBorders>
            <w:shd w:val="clear" w:color="auto" w:fill="auto"/>
            <w:noWrap/>
            <w:vAlign w:val="bottom"/>
          </w:tcPr>
          <w:p w14:paraId="24C572E0" w14:textId="77777777" w:rsidR="00532B72" w:rsidRPr="0010027E" w:rsidRDefault="00532B72" w:rsidP="00660D64">
            <w:pPr>
              <w:rPr>
                <w:rFonts w:eastAsia="Times New Roman" w:cs="Times New Roman"/>
                <w:i/>
                <w:color w:val="000000"/>
              </w:rPr>
            </w:pPr>
            <w:r w:rsidRPr="0010027E">
              <w:rPr>
                <w:rFonts w:eastAsia="Times New Roman" w:cs="Times New Roman"/>
                <w:i/>
                <w:color w:val="000000"/>
                <w:sz w:val="22"/>
              </w:rPr>
              <w:t xml:space="preserve">   Income</w:t>
            </w:r>
          </w:p>
        </w:tc>
        <w:tc>
          <w:tcPr>
            <w:tcW w:w="270" w:type="dxa"/>
            <w:tcBorders>
              <w:top w:val="nil"/>
              <w:left w:val="nil"/>
              <w:bottom w:val="nil"/>
              <w:right w:val="nil"/>
            </w:tcBorders>
            <w:shd w:val="clear" w:color="auto" w:fill="auto"/>
            <w:vAlign w:val="bottom"/>
          </w:tcPr>
          <w:p w14:paraId="45D4BBE3"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0D38DC5E" w14:textId="77777777" w:rsidR="00532B72" w:rsidRPr="00E641E6" w:rsidRDefault="00532B72" w:rsidP="00660D64">
            <w:pPr>
              <w:pStyle w:val="NoSpacing"/>
              <w:jc w:val="right"/>
              <w:rPr>
                <w:sz w:val="22"/>
              </w:rPr>
            </w:pPr>
          </w:p>
        </w:tc>
        <w:tc>
          <w:tcPr>
            <w:tcW w:w="1170" w:type="dxa"/>
            <w:tcBorders>
              <w:top w:val="nil"/>
              <w:left w:val="nil"/>
              <w:bottom w:val="nil"/>
              <w:right w:val="nil"/>
            </w:tcBorders>
            <w:shd w:val="clear" w:color="auto" w:fill="auto"/>
            <w:noWrap/>
            <w:vAlign w:val="bottom"/>
          </w:tcPr>
          <w:p w14:paraId="596AC103" w14:textId="77777777" w:rsidR="00532B72" w:rsidRPr="00E641E6" w:rsidRDefault="00532B72" w:rsidP="00660D64">
            <w:pPr>
              <w:pStyle w:val="NoSpacing"/>
              <w:rPr>
                <w:sz w:val="22"/>
              </w:rPr>
            </w:pPr>
          </w:p>
        </w:tc>
        <w:tc>
          <w:tcPr>
            <w:tcW w:w="1170" w:type="dxa"/>
            <w:tcBorders>
              <w:top w:val="nil"/>
              <w:left w:val="nil"/>
              <w:bottom w:val="nil"/>
              <w:right w:val="nil"/>
            </w:tcBorders>
            <w:shd w:val="clear" w:color="auto" w:fill="auto"/>
            <w:noWrap/>
            <w:vAlign w:val="bottom"/>
          </w:tcPr>
          <w:p w14:paraId="6F7B7923" w14:textId="77777777" w:rsidR="00532B72" w:rsidRPr="00015FEB" w:rsidRDefault="00532B72" w:rsidP="00660D64">
            <w:pPr>
              <w:pStyle w:val="NoSpacing"/>
              <w:jc w:val="right"/>
              <w:rPr>
                <w:sz w:val="22"/>
              </w:rPr>
            </w:pPr>
            <w:r w:rsidRPr="00015FEB">
              <w:rPr>
                <w:sz w:val="22"/>
              </w:rPr>
              <w:t>.148</w:t>
            </w:r>
          </w:p>
        </w:tc>
        <w:tc>
          <w:tcPr>
            <w:tcW w:w="1261" w:type="dxa"/>
            <w:tcBorders>
              <w:top w:val="nil"/>
              <w:left w:val="nil"/>
              <w:bottom w:val="nil"/>
              <w:right w:val="nil"/>
            </w:tcBorders>
            <w:shd w:val="clear" w:color="auto" w:fill="auto"/>
            <w:noWrap/>
            <w:vAlign w:val="bottom"/>
          </w:tcPr>
          <w:p w14:paraId="6EE326E1" w14:textId="77777777" w:rsidR="00532B72" w:rsidRPr="00015FEB" w:rsidRDefault="00532B72" w:rsidP="00660D64">
            <w:pPr>
              <w:pStyle w:val="NoSpacing"/>
              <w:rPr>
                <w:sz w:val="22"/>
              </w:rPr>
            </w:pPr>
            <w:r w:rsidRPr="00015FEB">
              <w:rPr>
                <w:sz w:val="22"/>
              </w:rPr>
              <w:t>(.244)</w:t>
            </w:r>
          </w:p>
        </w:tc>
      </w:tr>
      <w:tr w:rsidR="00532B72" w:rsidRPr="00D82A19" w14:paraId="61FD6736" w14:textId="77777777" w:rsidTr="00660D64">
        <w:trPr>
          <w:trHeight w:hRule="exact" w:val="317"/>
        </w:trPr>
        <w:tc>
          <w:tcPr>
            <w:tcW w:w="3258" w:type="dxa"/>
            <w:tcBorders>
              <w:top w:val="nil"/>
              <w:left w:val="nil"/>
              <w:bottom w:val="nil"/>
              <w:right w:val="nil"/>
            </w:tcBorders>
            <w:shd w:val="clear" w:color="auto" w:fill="auto"/>
            <w:noWrap/>
            <w:vAlign w:val="bottom"/>
          </w:tcPr>
          <w:p w14:paraId="0308B65C" w14:textId="77777777" w:rsidR="00532B72" w:rsidRPr="0010027E" w:rsidRDefault="00532B72" w:rsidP="00660D64">
            <w:pPr>
              <w:rPr>
                <w:rFonts w:eastAsia="Times New Roman" w:cs="Times New Roman"/>
                <w:i/>
                <w:color w:val="000000"/>
              </w:rPr>
            </w:pPr>
            <w:r w:rsidRPr="0010027E">
              <w:rPr>
                <w:rFonts w:eastAsia="Times New Roman" w:cs="Times New Roman"/>
                <w:i/>
                <w:color w:val="000000"/>
                <w:sz w:val="22"/>
              </w:rPr>
              <w:t xml:space="preserve">   Age</w:t>
            </w:r>
          </w:p>
        </w:tc>
        <w:tc>
          <w:tcPr>
            <w:tcW w:w="270" w:type="dxa"/>
            <w:tcBorders>
              <w:top w:val="nil"/>
              <w:left w:val="nil"/>
              <w:bottom w:val="nil"/>
              <w:right w:val="nil"/>
            </w:tcBorders>
            <w:shd w:val="clear" w:color="auto" w:fill="auto"/>
            <w:vAlign w:val="bottom"/>
          </w:tcPr>
          <w:p w14:paraId="00489DAD"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7CD59671" w14:textId="77777777" w:rsidR="00532B72" w:rsidRPr="00E641E6" w:rsidRDefault="00532B72" w:rsidP="00660D64">
            <w:pPr>
              <w:pStyle w:val="NoSpacing"/>
              <w:jc w:val="right"/>
              <w:rPr>
                <w:sz w:val="22"/>
              </w:rPr>
            </w:pPr>
          </w:p>
        </w:tc>
        <w:tc>
          <w:tcPr>
            <w:tcW w:w="1170" w:type="dxa"/>
            <w:tcBorders>
              <w:top w:val="nil"/>
              <w:left w:val="nil"/>
              <w:bottom w:val="nil"/>
              <w:right w:val="nil"/>
            </w:tcBorders>
            <w:shd w:val="clear" w:color="auto" w:fill="auto"/>
            <w:noWrap/>
            <w:vAlign w:val="bottom"/>
          </w:tcPr>
          <w:p w14:paraId="28F95E6A" w14:textId="77777777" w:rsidR="00532B72" w:rsidRPr="00E641E6" w:rsidRDefault="00532B72" w:rsidP="00660D64">
            <w:pPr>
              <w:pStyle w:val="NoSpacing"/>
              <w:rPr>
                <w:sz w:val="22"/>
              </w:rPr>
            </w:pPr>
          </w:p>
        </w:tc>
        <w:tc>
          <w:tcPr>
            <w:tcW w:w="1170" w:type="dxa"/>
            <w:tcBorders>
              <w:top w:val="nil"/>
              <w:left w:val="nil"/>
              <w:bottom w:val="nil"/>
              <w:right w:val="nil"/>
            </w:tcBorders>
            <w:shd w:val="clear" w:color="auto" w:fill="auto"/>
            <w:noWrap/>
            <w:vAlign w:val="bottom"/>
          </w:tcPr>
          <w:p w14:paraId="01A7CB6C" w14:textId="77777777" w:rsidR="00532B72" w:rsidRPr="00015FEB" w:rsidRDefault="00532B72" w:rsidP="00660D64">
            <w:pPr>
              <w:pStyle w:val="NoSpacing"/>
              <w:jc w:val="right"/>
              <w:rPr>
                <w:sz w:val="22"/>
              </w:rPr>
            </w:pPr>
            <w:r w:rsidRPr="00015FEB">
              <w:rPr>
                <w:sz w:val="22"/>
              </w:rPr>
              <w:t>-.004</w:t>
            </w:r>
          </w:p>
        </w:tc>
        <w:tc>
          <w:tcPr>
            <w:tcW w:w="1261" w:type="dxa"/>
            <w:tcBorders>
              <w:top w:val="nil"/>
              <w:left w:val="nil"/>
              <w:bottom w:val="nil"/>
              <w:right w:val="nil"/>
            </w:tcBorders>
            <w:shd w:val="clear" w:color="auto" w:fill="auto"/>
            <w:noWrap/>
            <w:vAlign w:val="bottom"/>
          </w:tcPr>
          <w:p w14:paraId="1D33A994" w14:textId="77777777" w:rsidR="00532B72" w:rsidRPr="00015FEB" w:rsidRDefault="00532B72" w:rsidP="00660D64">
            <w:pPr>
              <w:pStyle w:val="NoSpacing"/>
              <w:rPr>
                <w:sz w:val="22"/>
              </w:rPr>
            </w:pPr>
            <w:r w:rsidRPr="00015FEB">
              <w:rPr>
                <w:sz w:val="22"/>
              </w:rPr>
              <w:t>(.005)</w:t>
            </w:r>
          </w:p>
        </w:tc>
      </w:tr>
      <w:tr w:rsidR="00532B72" w:rsidRPr="00D82A19" w14:paraId="485FAF1E" w14:textId="77777777" w:rsidTr="00660D64">
        <w:trPr>
          <w:trHeight w:hRule="exact" w:val="317"/>
        </w:trPr>
        <w:tc>
          <w:tcPr>
            <w:tcW w:w="3258" w:type="dxa"/>
            <w:tcBorders>
              <w:top w:val="nil"/>
              <w:left w:val="nil"/>
              <w:bottom w:val="nil"/>
              <w:right w:val="nil"/>
            </w:tcBorders>
            <w:shd w:val="clear" w:color="auto" w:fill="auto"/>
            <w:noWrap/>
            <w:vAlign w:val="bottom"/>
          </w:tcPr>
          <w:p w14:paraId="516D5CCB" w14:textId="77777777" w:rsidR="00532B72" w:rsidRPr="0010027E" w:rsidRDefault="00532B72" w:rsidP="00660D64">
            <w:pPr>
              <w:rPr>
                <w:rFonts w:eastAsia="Times New Roman" w:cs="Times New Roman"/>
                <w:i/>
                <w:color w:val="000000"/>
              </w:rPr>
            </w:pPr>
            <w:r w:rsidRPr="0010027E">
              <w:rPr>
                <w:rFonts w:eastAsia="Times New Roman" w:cs="Times New Roman"/>
                <w:i/>
                <w:color w:val="000000"/>
                <w:sz w:val="22"/>
              </w:rPr>
              <w:t xml:space="preserve">   Male</w:t>
            </w:r>
          </w:p>
        </w:tc>
        <w:tc>
          <w:tcPr>
            <w:tcW w:w="270" w:type="dxa"/>
            <w:tcBorders>
              <w:top w:val="nil"/>
              <w:left w:val="nil"/>
              <w:bottom w:val="nil"/>
              <w:right w:val="nil"/>
            </w:tcBorders>
            <w:shd w:val="clear" w:color="auto" w:fill="auto"/>
            <w:vAlign w:val="bottom"/>
          </w:tcPr>
          <w:p w14:paraId="6B8DB58E"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367AF250" w14:textId="77777777" w:rsidR="00532B72" w:rsidRPr="00E641E6" w:rsidRDefault="00532B72" w:rsidP="00660D64">
            <w:pPr>
              <w:pStyle w:val="NoSpacing"/>
              <w:jc w:val="right"/>
              <w:rPr>
                <w:sz w:val="22"/>
              </w:rPr>
            </w:pPr>
          </w:p>
        </w:tc>
        <w:tc>
          <w:tcPr>
            <w:tcW w:w="1170" w:type="dxa"/>
            <w:tcBorders>
              <w:top w:val="nil"/>
              <w:left w:val="nil"/>
              <w:bottom w:val="nil"/>
              <w:right w:val="nil"/>
            </w:tcBorders>
            <w:shd w:val="clear" w:color="auto" w:fill="auto"/>
            <w:noWrap/>
            <w:vAlign w:val="bottom"/>
          </w:tcPr>
          <w:p w14:paraId="25AEA5EE" w14:textId="77777777" w:rsidR="00532B72" w:rsidRPr="00E641E6" w:rsidRDefault="00532B72" w:rsidP="00660D64">
            <w:pPr>
              <w:pStyle w:val="NoSpacing"/>
              <w:rPr>
                <w:sz w:val="22"/>
              </w:rPr>
            </w:pPr>
          </w:p>
        </w:tc>
        <w:tc>
          <w:tcPr>
            <w:tcW w:w="1170" w:type="dxa"/>
            <w:tcBorders>
              <w:top w:val="nil"/>
              <w:left w:val="nil"/>
              <w:bottom w:val="nil"/>
              <w:right w:val="nil"/>
            </w:tcBorders>
            <w:shd w:val="clear" w:color="auto" w:fill="auto"/>
            <w:noWrap/>
            <w:vAlign w:val="bottom"/>
          </w:tcPr>
          <w:p w14:paraId="38205E26" w14:textId="77777777" w:rsidR="00532B72" w:rsidRPr="00015FEB" w:rsidRDefault="00532B72" w:rsidP="00660D64">
            <w:pPr>
              <w:pStyle w:val="NoSpacing"/>
              <w:jc w:val="right"/>
              <w:rPr>
                <w:sz w:val="22"/>
              </w:rPr>
            </w:pPr>
            <w:r w:rsidRPr="00015FEB">
              <w:rPr>
                <w:sz w:val="22"/>
              </w:rPr>
              <w:t>.164</w:t>
            </w:r>
          </w:p>
        </w:tc>
        <w:tc>
          <w:tcPr>
            <w:tcW w:w="1261" w:type="dxa"/>
            <w:tcBorders>
              <w:top w:val="nil"/>
              <w:left w:val="nil"/>
              <w:bottom w:val="nil"/>
              <w:right w:val="nil"/>
            </w:tcBorders>
            <w:shd w:val="clear" w:color="auto" w:fill="auto"/>
            <w:noWrap/>
            <w:vAlign w:val="bottom"/>
          </w:tcPr>
          <w:p w14:paraId="4CC8A49B" w14:textId="77777777" w:rsidR="00532B72" w:rsidRPr="00015FEB" w:rsidRDefault="00532B72" w:rsidP="00660D64">
            <w:pPr>
              <w:pStyle w:val="NoSpacing"/>
              <w:rPr>
                <w:sz w:val="22"/>
              </w:rPr>
            </w:pPr>
            <w:r w:rsidRPr="00015FEB">
              <w:rPr>
                <w:sz w:val="22"/>
              </w:rPr>
              <w:t>(.124)</w:t>
            </w:r>
          </w:p>
        </w:tc>
      </w:tr>
      <w:tr w:rsidR="00532B72" w:rsidRPr="00D82A19" w14:paraId="3C5E845F" w14:textId="77777777" w:rsidTr="00660D64">
        <w:trPr>
          <w:trHeight w:hRule="exact" w:val="317"/>
        </w:trPr>
        <w:tc>
          <w:tcPr>
            <w:tcW w:w="3258" w:type="dxa"/>
            <w:tcBorders>
              <w:top w:val="nil"/>
              <w:left w:val="nil"/>
              <w:bottom w:val="nil"/>
              <w:right w:val="nil"/>
            </w:tcBorders>
            <w:shd w:val="clear" w:color="auto" w:fill="auto"/>
            <w:noWrap/>
            <w:vAlign w:val="bottom"/>
          </w:tcPr>
          <w:p w14:paraId="19CDDF74" w14:textId="77777777" w:rsidR="00532B72" w:rsidRPr="0010027E" w:rsidRDefault="00532B72" w:rsidP="00660D64">
            <w:pPr>
              <w:rPr>
                <w:rFonts w:eastAsia="Times New Roman" w:cs="Times New Roman"/>
                <w:i/>
                <w:color w:val="000000"/>
              </w:rPr>
            </w:pPr>
            <w:r w:rsidRPr="0010027E">
              <w:rPr>
                <w:rFonts w:eastAsia="Times New Roman" w:cs="Times New Roman"/>
                <w:i/>
                <w:color w:val="000000"/>
                <w:sz w:val="22"/>
              </w:rPr>
              <w:t xml:space="preserve">   Black</w:t>
            </w:r>
          </w:p>
        </w:tc>
        <w:tc>
          <w:tcPr>
            <w:tcW w:w="270" w:type="dxa"/>
            <w:tcBorders>
              <w:top w:val="nil"/>
              <w:left w:val="nil"/>
              <w:bottom w:val="nil"/>
              <w:right w:val="nil"/>
            </w:tcBorders>
            <w:shd w:val="clear" w:color="auto" w:fill="auto"/>
            <w:vAlign w:val="bottom"/>
          </w:tcPr>
          <w:p w14:paraId="0A02188C"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0D745734" w14:textId="77777777" w:rsidR="00532B72" w:rsidRPr="00E641E6" w:rsidRDefault="00532B72" w:rsidP="00660D64">
            <w:pPr>
              <w:pStyle w:val="NoSpacing"/>
              <w:jc w:val="right"/>
              <w:rPr>
                <w:sz w:val="22"/>
              </w:rPr>
            </w:pPr>
          </w:p>
        </w:tc>
        <w:tc>
          <w:tcPr>
            <w:tcW w:w="1170" w:type="dxa"/>
            <w:tcBorders>
              <w:top w:val="nil"/>
              <w:left w:val="nil"/>
              <w:bottom w:val="nil"/>
              <w:right w:val="nil"/>
            </w:tcBorders>
            <w:shd w:val="clear" w:color="auto" w:fill="auto"/>
            <w:noWrap/>
            <w:vAlign w:val="bottom"/>
          </w:tcPr>
          <w:p w14:paraId="43421D0A" w14:textId="77777777" w:rsidR="00532B72" w:rsidRPr="00E641E6" w:rsidRDefault="00532B72" w:rsidP="00660D64">
            <w:pPr>
              <w:pStyle w:val="NoSpacing"/>
              <w:rPr>
                <w:sz w:val="22"/>
              </w:rPr>
            </w:pPr>
          </w:p>
        </w:tc>
        <w:tc>
          <w:tcPr>
            <w:tcW w:w="1170" w:type="dxa"/>
            <w:tcBorders>
              <w:top w:val="nil"/>
              <w:left w:val="nil"/>
              <w:bottom w:val="nil"/>
              <w:right w:val="nil"/>
            </w:tcBorders>
            <w:shd w:val="clear" w:color="auto" w:fill="auto"/>
            <w:noWrap/>
            <w:vAlign w:val="bottom"/>
          </w:tcPr>
          <w:p w14:paraId="5A60D67B" w14:textId="77777777" w:rsidR="00532B72" w:rsidRPr="00015FEB" w:rsidRDefault="00532B72" w:rsidP="00660D64">
            <w:pPr>
              <w:pStyle w:val="NoSpacing"/>
              <w:jc w:val="right"/>
              <w:rPr>
                <w:sz w:val="22"/>
              </w:rPr>
            </w:pPr>
            <w:r w:rsidRPr="00015FEB">
              <w:rPr>
                <w:sz w:val="22"/>
              </w:rPr>
              <w:t>-.242</w:t>
            </w:r>
          </w:p>
        </w:tc>
        <w:tc>
          <w:tcPr>
            <w:tcW w:w="1261" w:type="dxa"/>
            <w:tcBorders>
              <w:top w:val="nil"/>
              <w:left w:val="nil"/>
              <w:bottom w:val="nil"/>
              <w:right w:val="nil"/>
            </w:tcBorders>
            <w:shd w:val="clear" w:color="auto" w:fill="auto"/>
            <w:noWrap/>
            <w:vAlign w:val="bottom"/>
          </w:tcPr>
          <w:p w14:paraId="50112252" w14:textId="77777777" w:rsidR="00532B72" w:rsidRPr="00015FEB" w:rsidRDefault="00532B72" w:rsidP="00660D64">
            <w:pPr>
              <w:pStyle w:val="NoSpacing"/>
              <w:rPr>
                <w:sz w:val="22"/>
              </w:rPr>
            </w:pPr>
            <w:r w:rsidRPr="00015FEB">
              <w:rPr>
                <w:sz w:val="22"/>
              </w:rPr>
              <w:t>(.229)</w:t>
            </w:r>
          </w:p>
        </w:tc>
      </w:tr>
      <w:tr w:rsidR="00532B72" w:rsidRPr="00D82A19" w14:paraId="7377F5B0" w14:textId="77777777" w:rsidTr="00660D64">
        <w:trPr>
          <w:trHeight w:hRule="exact" w:val="317"/>
        </w:trPr>
        <w:tc>
          <w:tcPr>
            <w:tcW w:w="3258" w:type="dxa"/>
            <w:tcBorders>
              <w:top w:val="nil"/>
              <w:left w:val="nil"/>
              <w:bottom w:val="nil"/>
              <w:right w:val="nil"/>
            </w:tcBorders>
            <w:shd w:val="clear" w:color="auto" w:fill="auto"/>
            <w:noWrap/>
            <w:vAlign w:val="bottom"/>
          </w:tcPr>
          <w:p w14:paraId="11090F86" w14:textId="77777777" w:rsidR="00532B72" w:rsidRPr="0010027E" w:rsidRDefault="00532B72" w:rsidP="00660D64">
            <w:pPr>
              <w:rPr>
                <w:rFonts w:eastAsia="Times New Roman" w:cs="Times New Roman"/>
                <w:i/>
                <w:color w:val="000000"/>
              </w:rPr>
            </w:pPr>
            <w:r w:rsidRPr="0010027E">
              <w:rPr>
                <w:rFonts w:eastAsia="Times New Roman" w:cs="Times New Roman"/>
                <w:i/>
                <w:color w:val="000000"/>
                <w:sz w:val="22"/>
              </w:rPr>
              <w:t xml:space="preserve">   Latino</w:t>
            </w:r>
          </w:p>
        </w:tc>
        <w:tc>
          <w:tcPr>
            <w:tcW w:w="270" w:type="dxa"/>
            <w:tcBorders>
              <w:top w:val="nil"/>
              <w:left w:val="nil"/>
              <w:bottom w:val="nil"/>
              <w:right w:val="nil"/>
            </w:tcBorders>
            <w:shd w:val="clear" w:color="auto" w:fill="auto"/>
            <w:vAlign w:val="bottom"/>
          </w:tcPr>
          <w:p w14:paraId="23A54772"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16B2A9FF" w14:textId="77777777" w:rsidR="00532B72" w:rsidRPr="00E641E6" w:rsidRDefault="00532B72" w:rsidP="00660D64">
            <w:pPr>
              <w:pStyle w:val="NoSpacing"/>
              <w:jc w:val="right"/>
              <w:rPr>
                <w:sz w:val="22"/>
              </w:rPr>
            </w:pPr>
          </w:p>
        </w:tc>
        <w:tc>
          <w:tcPr>
            <w:tcW w:w="1170" w:type="dxa"/>
            <w:tcBorders>
              <w:top w:val="nil"/>
              <w:left w:val="nil"/>
              <w:bottom w:val="nil"/>
              <w:right w:val="nil"/>
            </w:tcBorders>
            <w:shd w:val="clear" w:color="auto" w:fill="auto"/>
            <w:noWrap/>
            <w:vAlign w:val="bottom"/>
          </w:tcPr>
          <w:p w14:paraId="5F305D59" w14:textId="77777777" w:rsidR="00532B72" w:rsidRPr="00E641E6" w:rsidRDefault="00532B72" w:rsidP="00660D64">
            <w:pPr>
              <w:pStyle w:val="NoSpacing"/>
              <w:rPr>
                <w:sz w:val="22"/>
              </w:rPr>
            </w:pPr>
          </w:p>
        </w:tc>
        <w:tc>
          <w:tcPr>
            <w:tcW w:w="1170" w:type="dxa"/>
            <w:tcBorders>
              <w:top w:val="nil"/>
              <w:left w:val="nil"/>
              <w:bottom w:val="nil"/>
              <w:right w:val="nil"/>
            </w:tcBorders>
            <w:shd w:val="clear" w:color="auto" w:fill="auto"/>
            <w:noWrap/>
            <w:vAlign w:val="bottom"/>
          </w:tcPr>
          <w:p w14:paraId="5D7A04A2" w14:textId="77777777" w:rsidR="00532B72" w:rsidRPr="00015FEB" w:rsidRDefault="00532B72" w:rsidP="00660D64">
            <w:pPr>
              <w:pStyle w:val="NoSpacing"/>
              <w:jc w:val="right"/>
              <w:rPr>
                <w:sz w:val="22"/>
              </w:rPr>
            </w:pPr>
            <w:r w:rsidRPr="00015FEB">
              <w:rPr>
                <w:sz w:val="22"/>
              </w:rPr>
              <w:t>-.308</w:t>
            </w:r>
          </w:p>
        </w:tc>
        <w:tc>
          <w:tcPr>
            <w:tcW w:w="1261" w:type="dxa"/>
            <w:tcBorders>
              <w:top w:val="nil"/>
              <w:left w:val="nil"/>
              <w:bottom w:val="nil"/>
              <w:right w:val="nil"/>
            </w:tcBorders>
            <w:shd w:val="clear" w:color="auto" w:fill="auto"/>
            <w:noWrap/>
            <w:vAlign w:val="bottom"/>
          </w:tcPr>
          <w:p w14:paraId="2D10AADF" w14:textId="77777777" w:rsidR="00532B72" w:rsidRPr="00015FEB" w:rsidRDefault="00532B72" w:rsidP="00660D64">
            <w:pPr>
              <w:pStyle w:val="NoSpacing"/>
              <w:rPr>
                <w:sz w:val="22"/>
              </w:rPr>
            </w:pPr>
            <w:r w:rsidRPr="00015FEB">
              <w:rPr>
                <w:sz w:val="22"/>
              </w:rPr>
              <w:t>(.267)</w:t>
            </w:r>
          </w:p>
        </w:tc>
      </w:tr>
      <w:tr w:rsidR="00532B72" w:rsidRPr="00D82A19" w14:paraId="574696CE" w14:textId="77777777" w:rsidTr="00660D64">
        <w:trPr>
          <w:trHeight w:hRule="exact" w:val="317"/>
        </w:trPr>
        <w:tc>
          <w:tcPr>
            <w:tcW w:w="3258" w:type="dxa"/>
            <w:tcBorders>
              <w:top w:val="nil"/>
              <w:left w:val="nil"/>
              <w:bottom w:val="nil"/>
              <w:right w:val="nil"/>
            </w:tcBorders>
            <w:shd w:val="clear" w:color="auto" w:fill="auto"/>
            <w:noWrap/>
            <w:vAlign w:val="bottom"/>
          </w:tcPr>
          <w:p w14:paraId="5C19687B" w14:textId="77777777" w:rsidR="00532B72" w:rsidRPr="0010027E" w:rsidRDefault="00532B72" w:rsidP="00660D64">
            <w:pPr>
              <w:rPr>
                <w:rFonts w:eastAsia="Times New Roman" w:cs="Times New Roman"/>
                <w:i/>
                <w:color w:val="000000"/>
              </w:rPr>
            </w:pPr>
            <w:r w:rsidRPr="0010027E">
              <w:rPr>
                <w:rFonts w:eastAsia="Times New Roman" w:cs="Times New Roman"/>
                <w:i/>
                <w:color w:val="000000"/>
                <w:sz w:val="22"/>
              </w:rPr>
              <w:t xml:space="preserve">   Asian</w:t>
            </w:r>
          </w:p>
        </w:tc>
        <w:tc>
          <w:tcPr>
            <w:tcW w:w="270" w:type="dxa"/>
            <w:tcBorders>
              <w:top w:val="nil"/>
              <w:left w:val="nil"/>
              <w:bottom w:val="nil"/>
              <w:right w:val="nil"/>
            </w:tcBorders>
            <w:shd w:val="clear" w:color="auto" w:fill="auto"/>
            <w:vAlign w:val="bottom"/>
          </w:tcPr>
          <w:p w14:paraId="55CA2726"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474CCF4C" w14:textId="77777777" w:rsidR="00532B72" w:rsidRPr="00E641E6" w:rsidRDefault="00532B72" w:rsidP="00660D64">
            <w:pPr>
              <w:pStyle w:val="NoSpacing"/>
              <w:jc w:val="right"/>
              <w:rPr>
                <w:sz w:val="22"/>
              </w:rPr>
            </w:pPr>
          </w:p>
        </w:tc>
        <w:tc>
          <w:tcPr>
            <w:tcW w:w="1170" w:type="dxa"/>
            <w:tcBorders>
              <w:top w:val="nil"/>
              <w:left w:val="nil"/>
              <w:bottom w:val="nil"/>
              <w:right w:val="nil"/>
            </w:tcBorders>
            <w:shd w:val="clear" w:color="auto" w:fill="auto"/>
            <w:noWrap/>
            <w:vAlign w:val="bottom"/>
          </w:tcPr>
          <w:p w14:paraId="68B95F10" w14:textId="77777777" w:rsidR="00532B72" w:rsidRPr="00E641E6" w:rsidRDefault="00532B72" w:rsidP="00660D64">
            <w:pPr>
              <w:pStyle w:val="NoSpacing"/>
              <w:rPr>
                <w:sz w:val="22"/>
              </w:rPr>
            </w:pPr>
          </w:p>
        </w:tc>
        <w:tc>
          <w:tcPr>
            <w:tcW w:w="1170" w:type="dxa"/>
            <w:tcBorders>
              <w:top w:val="nil"/>
              <w:left w:val="nil"/>
              <w:bottom w:val="nil"/>
              <w:right w:val="nil"/>
            </w:tcBorders>
            <w:shd w:val="clear" w:color="auto" w:fill="auto"/>
            <w:noWrap/>
            <w:vAlign w:val="bottom"/>
          </w:tcPr>
          <w:p w14:paraId="2A80DB74" w14:textId="77777777" w:rsidR="00532B72" w:rsidRPr="00015FEB" w:rsidRDefault="00532B72" w:rsidP="00660D64">
            <w:pPr>
              <w:pStyle w:val="NoSpacing"/>
              <w:jc w:val="right"/>
              <w:rPr>
                <w:sz w:val="22"/>
              </w:rPr>
            </w:pPr>
            <w:r w:rsidRPr="00015FEB">
              <w:rPr>
                <w:sz w:val="22"/>
              </w:rPr>
              <w:t>-.224</w:t>
            </w:r>
          </w:p>
        </w:tc>
        <w:tc>
          <w:tcPr>
            <w:tcW w:w="1261" w:type="dxa"/>
            <w:tcBorders>
              <w:top w:val="nil"/>
              <w:left w:val="nil"/>
              <w:bottom w:val="nil"/>
              <w:right w:val="nil"/>
            </w:tcBorders>
            <w:shd w:val="clear" w:color="auto" w:fill="auto"/>
            <w:noWrap/>
            <w:vAlign w:val="bottom"/>
          </w:tcPr>
          <w:p w14:paraId="2C6FC789" w14:textId="77777777" w:rsidR="00532B72" w:rsidRPr="00015FEB" w:rsidRDefault="00532B72" w:rsidP="00660D64">
            <w:pPr>
              <w:pStyle w:val="NoSpacing"/>
              <w:rPr>
                <w:sz w:val="22"/>
              </w:rPr>
            </w:pPr>
            <w:r w:rsidRPr="00015FEB">
              <w:rPr>
                <w:sz w:val="22"/>
              </w:rPr>
              <w:t>(.250)</w:t>
            </w:r>
          </w:p>
        </w:tc>
      </w:tr>
      <w:tr w:rsidR="00532B72" w:rsidRPr="00D82A19" w14:paraId="492EE994" w14:textId="77777777" w:rsidTr="00660D64">
        <w:trPr>
          <w:trHeight w:hRule="exact" w:val="317"/>
        </w:trPr>
        <w:tc>
          <w:tcPr>
            <w:tcW w:w="3258" w:type="dxa"/>
            <w:tcBorders>
              <w:top w:val="nil"/>
              <w:left w:val="nil"/>
              <w:bottom w:val="nil"/>
              <w:right w:val="nil"/>
            </w:tcBorders>
            <w:shd w:val="clear" w:color="auto" w:fill="auto"/>
            <w:noWrap/>
            <w:vAlign w:val="bottom"/>
          </w:tcPr>
          <w:p w14:paraId="4A1433FA" w14:textId="77777777" w:rsidR="00532B72" w:rsidRPr="0010027E" w:rsidRDefault="00532B72" w:rsidP="00660D64">
            <w:pPr>
              <w:rPr>
                <w:rFonts w:eastAsia="Times New Roman" w:cs="Times New Roman"/>
                <w:i/>
                <w:color w:val="000000"/>
              </w:rPr>
            </w:pPr>
            <w:r w:rsidRPr="0010027E">
              <w:rPr>
                <w:rFonts w:eastAsia="Times New Roman" w:cs="Times New Roman"/>
                <w:i/>
                <w:color w:val="000000"/>
                <w:sz w:val="22"/>
              </w:rPr>
              <w:t xml:space="preserve">   Unemployed</w:t>
            </w:r>
          </w:p>
        </w:tc>
        <w:tc>
          <w:tcPr>
            <w:tcW w:w="270" w:type="dxa"/>
            <w:tcBorders>
              <w:top w:val="nil"/>
              <w:left w:val="nil"/>
              <w:bottom w:val="nil"/>
              <w:right w:val="nil"/>
            </w:tcBorders>
            <w:shd w:val="clear" w:color="auto" w:fill="auto"/>
            <w:vAlign w:val="bottom"/>
          </w:tcPr>
          <w:p w14:paraId="041AE12E"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163D4FA5" w14:textId="77777777" w:rsidR="00532B72" w:rsidRPr="00E641E6" w:rsidRDefault="00532B72" w:rsidP="00660D64">
            <w:pPr>
              <w:pStyle w:val="NoSpacing"/>
              <w:jc w:val="right"/>
              <w:rPr>
                <w:sz w:val="22"/>
              </w:rPr>
            </w:pPr>
          </w:p>
        </w:tc>
        <w:tc>
          <w:tcPr>
            <w:tcW w:w="1170" w:type="dxa"/>
            <w:tcBorders>
              <w:top w:val="nil"/>
              <w:left w:val="nil"/>
              <w:bottom w:val="nil"/>
              <w:right w:val="nil"/>
            </w:tcBorders>
            <w:shd w:val="clear" w:color="auto" w:fill="auto"/>
            <w:noWrap/>
            <w:vAlign w:val="bottom"/>
          </w:tcPr>
          <w:p w14:paraId="49252DAE" w14:textId="77777777" w:rsidR="00532B72" w:rsidRPr="00E641E6" w:rsidRDefault="00532B72" w:rsidP="00660D64">
            <w:pPr>
              <w:pStyle w:val="NoSpacing"/>
              <w:rPr>
                <w:sz w:val="22"/>
              </w:rPr>
            </w:pPr>
          </w:p>
        </w:tc>
        <w:tc>
          <w:tcPr>
            <w:tcW w:w="1170" w:type="dxa"/>
            <w:tcBorders>
              <w:top w:val="nil"/>
              <w:left w:val="nil"/>
              <w:bottom w:val="nil"/>
              <w:right w:val="nil"/>
            </w:tcBorders>
            <w:shd w:val="clear" w:color="auto" w:fill="auto"/>
            <w:noWrap/>
            <w:vAlign w:val="bottom"/>
          </w:tcPr>
          <w:p w14:paraId="325643A7" w14:textId="77777777" w:rsidR="00532B72" w:rsidRPr="00015FEB" w:rsidRDefault="00532B72" w:rsidP="00660D64">
            <w:pPr>
              <w:pStyle w:val="NoSpacing"/>
              <w:jc w:val="right"/>
              <w:rPr>
                <w:sz w:val="22"/>
              </w:rPr>
            </w:pPr>
            <w:r w:rsidRPr="00015FEB">
              <w:rPr>
                <w:sz w:val="22"/>
              </w:rPr>
              <w:t>-.013</w:t>
            </w:r>
          </w:p>
        </w:tc>
        <w:tc>
          <w:tcPr>
            <w:tcW w:w="1261" w:type="dxa"/>
            <w:tcBorders>
              <w:top w:val="nil"/>
              <w:left w:val="nil"/>
              <w:bottom w:val="nil"/>
              <w:right w:val="nil"/>
            </w:tcBorders>
            <w:shd w:val="clear" w:color="auto" w:fill="auto"/>
            <w:noWrap/>
            <w:vAlign w:val="bottom"/>
          </w:tcPr>
          <w:p w14:paraId="326E3689" w14:textId="77777777" w:rsidR="00532B72" w:rsidRPr="00015FEB" w:rsidRDefault="00532B72" w:rsidP="00660D64">
            <w:pPr>
              <w:pStyle w:val="NoSpacing"/>
              <w:rPr>
                <w:sz w:val="22"/>
              </w:rPr>
            </w:pPr>
            <w:r w:rsidRPr="00015FEB">
              <w:rPr>
                <w:sz w:val="22"/>
              </w:rPr>
              <w:t>(.230)</w:t>
            </w:r>
          </w:p>
        </w:tc>
      </w:tr>
      <w:tr w:rsidR="00532B72" w:rsidRPr="00D82A19" w14:paraId="71ABB1CF" w14:textId="77777777" w:rsidTr="00660D64">
        <w:trPr>
          <w:trHeight w:hRule="exact" w:val="317"/>
        </w:trPr>
        <w:tc>
          <w:tcPr>
            <w:tcW w:w="3258" w:type="dxa"/>
            <w:tcBorders>
              <w:top w:val="nil"/>
              <w:left w:val="nil"/>
              <w:bottom w:val="nil"/>
              <w:right w:val="nil"/>
            </w:tcBorders>
            <w:shd w:val="clear" w:color="auto" w:fill="auto"/>
            <w:noWrap/>
            <w:vAlign w:val="bottom"/>
          </w:tcPr>
          <w:p w14:paraId="27C3BB5E" w14:textId="77777777" w:rsidR="00532B72" w:rsidRPr="0010027E" w:rsidRDefault="00532B72" w:rsidP="00660D64">
            <w:pPr>
              <w:rPr>
                <w:rFonts w:eastAsia="Times New Roman" w:cs="Times New Roman"/>
                <w:i/>
                <w:color w:val="000000"/>
              </w:rPr>
            </w:pPr>
            <w:r w:rsidRPr="0010027E">
              <w:rPr>
                <w:rFonts w:eastAsia="Times New Roman" w:cs="Times New Roman"/>
                <w:i/>
                <w:color w:val="000000"/>
                <w:sz w:val="22"/>
              </w:rPr>
              <w:t xml:space="preserve">   Party ID</w:t>
            </w:r>
          </w:p>
        </w:tc>
        <w:tc>
          <w:tcPr>
            <w:tcW w:w="270" w:type="dxa"/>
            <w:tcBorders>
              <w:top w:val="nil"/>
              <w:left w:val="nil"/>
              <w:bottom w:val="nil"/>
              <w:right w:val="nil"/>
            </w:tcBorders>
            <w:shd w:val="clear" w:color="auto" w:fill="auto"/>
            <w:vAlign w:val="bottom"/>
          </w:tcPr>
          <w:p w14:paraId="1AF7CE81"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2FB9FE09" w14:textId="77777777" w:rsidR="00532B72" w:rsidRPr="00E641E6" w:rsidRDefault="00532B72" w:rsidP="00660D64">
            <w:pPr>
              <w:pStyle w:val="NoSpacing"/>
              <w:jc w:val="right"/>
              <w:rPr>
                <w:sz w:val="22"/>
              </w:rPr>
            </w:pPr>
          </w:p>
        </w:tc>
        <w:tc>
          <w:tcPr>
            <w:tcW w:w="1170" w:type="dxa"/>
            <w:tcBorders>
              <w:top w:val="nil"/>
              <w:left w:val="nil"/>
              <w:bottom w:val="nil"/>
              <w:right w:val="nil"/>
            </w:tcBorders>
            <w:shd w:val="clear" w:color="auto" w:fill="auto"/>
            <w:noWrap/>
            <w:vAlign w:val="bottom"/>
          </w:tcPr>
          <w:p w14:paraId="0D536A93" w14:textId="77777777" w:rsidR="00532B72" w:rsidRPr="00E641E6" w:rsidRDefault="00532B72" w:rsidP="00660D64">
            <w:pPr>
              <w:pStyle w:val="NoSpacing"/>
              <w:rPr>
                <w:sz w:val="22"/>
              </w:rPr>
            </w:pPr>
          </w:p>
        </w:tc>
        <w:tc>
          <w:tcPr>
            <w:tcW w:w="1170" w:type="dxa"/>
            <w:tcBorders>
              <w:top w:val="nil"/>
              <w:left w:val="nil"/>
              <w:bottom w:val="nil"/>
              <w:right w:val="nil"/>
            </w:tcBorders>
            <w:shd w:val="clear" w:color="auto" w:fill="auto"/>
            <w:noWrap/>
            <w:vAlign w:val="bottom"/>
          </w:tcPr>
          <w:p w14:paraId="542C51EF" w14:textId="77777777" w:rsidR="00532B72" w:rsidRPr="00015FEB" w:rsidRDefault="00532B72" w:rsidP="00660D64">
            <w:pPr>
              <w:pStyle w:val="NoSpacing"/>
              <w:jc w:val="right"/>
              <w:rPr>
                <w:sz w:val="22"/>
              </w:rPr>
            </w:pPr>
            <w:r w:rsidRPr="00015FEB">
              <w:rPr>
                <w:sz w:val="22"/>
              </w:rPr>
              <w:t>.076</w:t>
            </w:r>
          </w:p>
        </w:tc>
        <w:tc>
          <w:tcPr>
            <w:tcW w:w="1261" w:type="dxa"/>
            <w:tcBorders>
              <w:top w:val="nil"/>
              <w:left w:val="nil"/>
              <w:bottom w:val="nil"/>
              <w:right w:val="nil"/>
            </w:tcBorders>
            <w:shd w:val="clear" w:color="auto" w:fill="auto"/>
            <w:noWrap/>
            <w:vAlign w:val="bottom"/>
          </w:tcPr>
          <w:p w14:paraId="43501112" w14:textId="77777777" w:rsidR="00532B72" w:rsidRPr="00015FEB" w:rsidRDefault="00532B72" w:rsidP="00660D64">
            <w:pPr>
              <w:pStyle w:val="NoSpacing"/>
              <w:rPr>
                <w:sz w:val="22"/>
              </w:rPr>
            </w:pPr>
            <w:r w:rsidRPr="00015FEB">
              <w:rPr>
                <w:sz w:val="22"/>
              </w:rPr>
              <w:t>(.189)</w:t>
            </w:r>
          </w:p>
        </w:tc>
      </w:tr>
      <w:tr w:rsidR="00532B72" w:rsidRPr="00D82A19" w14:paraId="0FF25B0A" w14:textId="77777777" w:rsidTr="00660D64">
        <w:trPr>
          <w:trHeight w:hRule="exact" w:val="317"/>
        </w:trPr>
        <w:tc>
          <w:tcPr>
            <w:tcW w:w="3258" w:type="dxa"/>
            <w:tcBorders>
              <w:top w:val="nil"/>
              <w:left w:val="nil"/>
              <w:bottom w:val="nil"/>
              <w:right w:val="nil"/>
            </w:tcBorders>
            <w:shd w:val="clear" w:color="auto" w:fill="auto"/>
            <w:noWrap/>
            <w:vAlign w:val="bottom"/>
          </w:tcPr>
          <w:p w14:paraId="62D13CF8" w14:textId="77777777" w:rsidR="00532B72" w:rsidRPr="0010027E" w:rsidRDefault="00532B72" w:rsidP="00660D64">
            <w:pPr>
              <w:rPr>
                <w:rFonts w:eastAsia="Times New Roman" w:cs="Times New Roman"/>
                <w:i/>
                <w:color w:val="000000"/>
              </w:rPr>
            </w:pPr>
            <w:r w:rsidRPr="0010027E">
              <w:rPr>
                <w:rFonts w:eastAsia="Times New Roman" w:cs="Times New Roman"/>
                <w:i/>
                <w:color w:val="000000"/>
                <w:sz w:val="22"/>
              </w:rPr>
              <w:t xml:space="preserve">   Attention to Election</w:t>
            </w:r>
          </w:p>
        </w:tc>
        <w:tc>
          <w:tcPr>
            <w:tcW w:w="270" w:type="dxa"/>
            <w:tcBorders>
              <w:top w:val="nil"/>
              <w:left w:val="nil"/>
              <w:bottom w:val="nil"/>
              <w:right w:val="nil"/>
            </w:tcBorders>
            <w:shd w:val="clear" w:color="auto" w:fill="auto"/>
            <w:vAlign w:val="bottom"/>
          </w:tcPr>
          <w:p w14:paraId="101CF028"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4135DDE3" w14:textId="77777777" w:rsidR="00532B72" w:rsidRPr="00E641E6" w:rsidRDefault="00532B72" w:rsidP="00660D64">
            <w:pPr>
              <w:pStyle w:val="NoSpacing"/>
              <w:jc w:val="right"/>
              <w:rPr>
                <w:sz w:val="22"/>
              </w:rPr>
            </w:pPr>
          </w:p>
        </w:tc>
        <w:tc>
          <w:tcPr>
            <w:tcW w:w="1170" w:type="dxa"/>
            <w:tcBorders>
              <w:top w:val="nil"/>
              <w:left w:val="nil"/>
              <w:bottom w:val="nil"/>
              <w:right w:val="nil"/>
            </w:tcBorders>
            <w:shd w:val="clear" w:color="auto" w:fill="auto"/>
            <w:noWrap/>
            <w:vAlign w:val="bottom"/>
          </w:tcPr>
          <w:p w14:paraId="4A8E1F83" w14:textId="77777777" w:rsidR="00532B72" w:rsidRPr="00E641E6" w:rsidRDefault="00532B72" w:rsidP="00660D64">
            <w:pPr>
              <w:pStyle w:val="NoSpacing"/>
              <w:rPr>
                <w:sz w:val="22"/>
              </w:rPr>
            </w:pPr>
          </w:p>
        </w:tc>
        <w:tc>
          <w:tcPr>
            <w:tcW w:w="1170" w:type="dxa"/>
            <w:tcBorders>
              <w:top w:val="nil"/>
              <w:left w:val="nil"/>
              <w:bottom w:val="nil"/>
              <w:right w:val="nil"/>
            </w:tcBorders>
            <w:shd w:val="clear" w:color="auto" w:fill="auto"/>
            <w:noWrap/>
            <w:vAlign w:val="bottom"/>
          </w:tcPr>
          <w:p w14:paraId="495BBA75" w14:textId="77777777" w:rsidR="00532B72" w:rsidRPr="00015FEB" w:rsidRDefault="00532B72" w:rsidP="00660D64">
            <w:pPr>
              <w:pStyle w:val="NoSpacing"/>
              <w:jc w:val="right"/>
              <w:rPr>
                <w:sz w:val="22"/>
              </w:rPr>
            </w:pPr>
            <w:r w:rsidRPr="00015FEB">
              <w:rPr>
                <w:sz w:val="22"/>
              </w:rPr>
              <w:t>-.272</w:t>
            </w:r>
          </w:p>
        </w:tc>
        <w:tc>
          <w:tcPr>
            <w:tcW w:w="1261" w:type="dxa"/>
            <w:tcBorders>
              <w:top w:val="nil"/>
              <w:left w:val="nil"/>
              <w:bottom w:val="nil"/>
              <w:right w:val="nil"/>
            </w:tcBorders>
            <w:shd w:val="clear" w:color="auto" w:fill="auto"/>
            <w:noWrap/>
            <w:vAlign w:val="bottom"/>
          </w:tcPr>
          <w:p w14:paraId="5F0CFA7C" w14:textId="77777777" w:rsidR="00532B72" w:rsidRPr="00015FEB" w:rsidRDefault="00532B72" w:rsidP="00660D64">
            <w:pPr>
              <w:pStyle w:val="NoSpacing"/>
              <w:rPr>
                <w:sz w:val="22"/>
              </w:rPr>
            </w:pPr>
            <w:r w:rsidRPr="00015FEB">
              <w:rPr>
                <w:sz w:val="22"/>
              </w:rPr>
              <w:t>(.249)</w:t>
            </w:r>
          </w:p>
        </w:tc>
      </w:tr>
      <w:tr w:rsidR="00532B72" w:rsidRPr="00D82A19" w14:paraId="0BB72B24" w14:textId="77777777" w:rsidTr="00660D64">
        <w:trPr>
          <w:trHeight w:hRule="exact" w:val="317"/>
        </w:trPr>
        <w:tc>
          <w:tcPr>
            <w:tcW w:w="3258" w:type="dxa"/>
            <w:tcBorders>
              <w:top w:val="nil"/>
              <w:left w:val="nil"/>
              <w:bottom w:val="nil"/>
              <w:right w:val="nil"/>
            </w:tcBorders>
            <w:shd w:val="clear" w:color="auto" w:fill="auto"/>
            <w:noWrap/>
            <w:vAlign w:val="bottom"/>
          </w:tcPr>
          <w:p w14:paraId="5F9B4900" w14:textId="77777777" w:rsidR="00532B72" w:rsidRPr="004C6D63" w:rsidRDefault="00532B72" w:rsidP="00660D64">
            <w:pPr>
              <w:rPr>
                <w:rFonts w:eastAsia="Times New Roman" w:cs="Times New Roman"/>
                <w:color w:val="000000"/>
              </w:rPr>
            </w:pPr>
            <w:r>
              <w:rPr>
                <w:rFonts w:eastAsia="Times New Roman" w:cs="Times New Roman"/>
                <w:color w:val="000000"/>
                <w:sz w:val="22"/>
              </w:rPr>
              <w:t>Thresholds</w:t>
            </w:r>
          </w:p>
        </w:tc>
        <w:tc>
          <w:tcPr>
            <w:tcW w:w="270" w:type="dxa"/>
            <w:tcBorders>
              <w:top w:val="nil"/>
              <w:left w:val="nil"/>
              <w:bottom w:val="nil"/>
              <w:right w:val="nil"/>
            </w:tcBorders>
            <w:shd w:val="clear" w:color="auto" w:fill="auto"/>
            <w:vAlign w:val="bottom"/>
          </w:tcPr>
          <w:p w14:paraId="634C71F2"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06BC2ECE" w14:textId="77777777" w:rsidR="00532B72" w:rsidRPr="00E641E6" w:rsidRDefault="00532B72" w:rsidP="00660D64">
            <w:pPr>
              <w:pStyle w:val="NoSpacing"/>
              <w:jc w:val="right"/>
              <w:rPr>
                <w:sz w:val="22"/>
              </w:rPr>
            </w:pPr>
          </w:p>
        </w:tc>
        <w:tc>
          <w:tcPr>
            <w:tcW w:w="1170" w:type="dxa"/>
            <w:tcBorders>
              <w:top w:val="nil"/>
              <w:left w:val="nil"/>
              <w:bottom w:val="nil"/>
              <w:right w:val="nil"/>
            </w:tcBorders>
            <w:shd w:val="clear" w:color="auto" w:fill="auto"/>
            <w:noWrap/>
            <w:vAlign w:val="bottom"/>
          </w:tcPr>
          <w:p w14:paraId="7C5C38CC" w14:textId="77777777" w:rsidR="00532B72" w:rsidRPr="00E641E6" w:rsidRDefault="00532B72" w:rsidP="00660D64">
            <w:pPr>
              <w:pStyle w:val="NoSpacing"/>
              <w:rPr>
                <w:sz w:val="22"/>
              </w:rPr>
            </w:pPr>
          </w:p>
        </w:tc>
        <w:tc>
          <w:tcPr>
            <w:tcW w:w="1170" w:type="dxa"/>
            <w:tcBorders>
              <w:top w:val="nil"/>
              <w:left w:val="nil"/>
              <w:bottom w:val="nil"/>
              <w:right w:val="nil"/>
            </w:tcBorders>
            <w:shd w:val="clear" w:color="auto" w:fill="auto"/>
            <w:noWrap/>
            <w:vAlign w:val="bottom"/>
          </w:tcPr>
          <w:p w14:paraId="78FBF180" w14:textId="77777777" w:rsidR="00532B72" w:rsidRPr="00015FEB" w:rsidRDefault="00532B72" w:rsidP="00660D64">
            <w:pPr>
              <w:pStyle w:val="NoSpacing"/>
              <w:jc w:val="right"/>
              <w:rPr>
                <w:sz w:val="22"/>
              </w:rPr>
            </w:pPr>
          </w:p>
        </w:tc>
        <w:tc>
          <w:tcPr>
            <w:tcW w:w="1261" w:type="dxa"/>
            <w:tcBorders>
              <w:top w:val="nil"/>
              <w:left w:val="nil"/>
              <w:bottom w:val="nil"/>
              <w:right w:val="nil"/>
            </w:tcBorders>
            <w:shd w:val="clear" w:color="auto" w:fill="auto"/>
            <w:noWrap/>
            <w:vAlign w:val="bottom"/>
          </w:tcPr>
          <w:p w14:paraId="746CC464" w14:textId="77777777" w:rsidR="00532B72" w:rsidRPr="00015FEB" w:rsidRDefault="00532B72" w:rsidP="00660D64">
            <w:pPr>
              <w:pStyle w:val="NoSpacing"/>
              <w:rPr>
                <w:sz w:val="22"/>
              </w:rPr>
            </w:pPr>
          </w:p>
        </w:tc>
      </w:tr>
      <w:tr w:rsidR="00532B72" w:rsidRPr="00D82A19" w14:paraId="429D3E67" w14:textId="77777777" w:rsidTr="00660D64">
        <w:trPr>
          <w:trHeight w:hRule="exact" w:val="317"/>
        </w:trPr>
        <w:tc>
          <w:tcPr>
            <w:tcW w:w="3258" w:type="dxa"/>
            <w:tcBorders>
              <w:top w:val="nil"/>
              <w:left w:val="nil"/>
              <w:bottom w:val="nil"/>
              <w:right w:val="nil"/>
            </w:tcBorders>
            <w:shd w:val="clear" w:color="auto" w:fill="auto"/>
            <w:noWrap/>
            <w:vAlign w:val="bottom"/>
          </w:tcPr>
          <w:p w14:paraId="0CFEAC78" w14:textId="77777777" w:rsidR="00532B72" w:rsidRPr="004C6D63" w:rsidRDefault="00532B72" w:rsidP="00660D64">
            <w:pPr>
              <w:rPr>
                <w:rFonts w:eastAsia="Times New Roman" w:cs="Times New Roman"/>
                <w:color w:val="000000"/>
              </w:rPr>
            </w:pPr>
            <w:r w:rsidRPr="004C6D63">
              <w:rPr>
                <w:rFonts w:eastAsia="Times New Roman" w:cs="Times New Roman"/>
                <w:color w:val="000000"/>
                <w:sz w:val="22"/>
              </w:rPr>
              <w:t xml:space="preserve">    Cut 1</w:t>
            </w:r>
          </w:p>
        </w:tc>
        <w:tc>
          <w:tcPr>
            <w:tcW w:w="270" w:type="dxa"/>
            <w:tcBorders>
              <w:top w:val="nil"/>
              <w:left w:val="nil"/>
              <w:bottom w:val="nil"/>
              <w:right w:val="nil"/>
            </w:tcBorders>
            <w:shd w:val="clear" w:color="auto" w:fill="auto"/>
            <w:vAlign w:val="bottom"/>
          </w:tcPr>
          <w:p w14:paraId="212B2766"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0F93498D" w14:textId="77777777" w:rsidR="00532B72" w:rsidRPr="00E641E6" w:rsidRDefault="00532B72" w:rsidP="00660D64">
            <w:pPr>
              <w:pStyle w:val="NoSpacing"/>
              <w:jc w:val="right"/>
              <w:rPr>
                <w:sz w:val="22"/>
              </w:rPr>
            </w:pPr>
            <w:r w:rsidRPr="00E641E6">
              <w:rPr>
                <w:sz w:val="22"/>
              </w:rPr>
              <w:t>-4.01</w:t>
            </w:r>
          </w:p>
        </w:tc>
        <w:tc>
          <w:tcPr>
            <w:tcW w:w="1170" w:type="dxa"/>
            <w:tcBorders>
              <w:top w:val="nil"/>
              <w:left w:val="nil"/>
              <w:bottom w:val="nil"/>
              <w:right w:val="nil"/>
            </w:tcBorders>
            <w:shd w:val="clear" w:color="auto" w:fill="auto"/>
            <w:noWrap/>
            <w:vAlign w:val="bottom"/>
          </w:tcPr>
          <w:p w14:paraId="2079635E" w14:textId="77777777" w:rsidR="00532B72" w:rsidRPr="00E641E6" w:rsidRDefault="00532B72" w:rsidP="00660D64">
            <w:pPr>
              <w:pStyle w:val="NoSpacing"/>
              <w:rPr>
                <w:sz w:val="22"/>
              </w:rPr>
            </w:pPr>
            <w:r w:rsidRPr="00E641E6">
              <w:rPr>
                <w:sz w:val="22"/>
              </w:rPr>
              <w:t>(.360)</w:t>
            </w:r>
          </w:p>
        </w:tc>
        <w:tc>
          <w:tcPr>
            <w:tcW w:w="1170" w:type="dxa"/>
            <w:tcBorders>
              <w:top w:val="nil"/>
              <w:left w:val="nil"/>
              <w:bottom w:val="nil"/>
              <w:right w:val="nil"/>
            </w:tcBorders>
            <w:shd w:val="clear" w:color="auto" w:fill="auto"/>
            <w:noWrap/>
            <w:vAlign w:val="bottom"/>
          </w:tcPr>
          <w:p w14:paraId="6BE5C904" w14:textId="77777777" w:rsidR="00532B72" w:rsidRPr="00015FEB" w:rsidRDefault="00532B72" w:rsidP="00660D64">
            <w:pPr>
              <w:pStyle w:val="NoSpacing"/>
              <w:jc w:val="right"/>
              <w:rPr>
                <w:sz w:val="22"/>
              </w:rPr>
            </w:pPr>
            <w:r w:rsidRPr="00015FEB">
              <w:rPr>
                <w:sz w:val="22"/>
              </w:rPr>
              <w:t>-4.</w:t>
            </w:r>
            <w:r>
              <w:rPr>
                <w:sz w:val="22"/>
              </w:rPr>
              <w:t>40</w:t>
            </w:r>
          </w:p>
        </w:tc>
        <w:tc>
          <w:tcPr>
            <w:tcW w:w="1261" w:type="dxa"/>
            <w:tcBorders>
              <w:top w:val="nil"/>
              <w:left w:val="nil"/>
              <w:bottom w:val="nil"/>
              <w:right w:val="nil"/>
            </w:tcBorders>
            <w:shd w:val="clear" w:color="auto" w:fill="auto"/>
            <w:noWrap/>
            <w:vAlign w:val="bottom"/>
          </w:tcPr>
          <w:p w14:paraId="695D7D4F" w14:textId="77777777" w:rsidR="00532B72" w:rsidRPr="00015FEB" w:rsidRDefault="00532B72" w:rsidP="00660D64">
            <w:pPr>
              <w:pStyle w:val="NoSpacing"/>
              <w:rPr>
                <w:sz w:val="22"/>
              </w:rPr>
            </w:pPr>
            <w:r w:rsidRPr="00015FEB">
              <w:rPr>
                <w:sz w:val="22"/>
              </w:rPr>
              <w:t>(.477)</w:t>
            </w:r>
          </w:p>
        </w:tc>
      </w:tr>
      <w:tr w:rsidR="00532B72" w:rsidRPr="00D82A19" w14:paraId="6CD531F7" w14:textId="77777777" w:rsidTr="00660D64">
        <w:trPr>
          <w:trHeight w:hRule="exact" w:val="317"/>
        </w:trPr>
        <w:tc>
          <w:tcPr>
            <w:tcW w:w="3258" w:type="dxa"/>
            <w:tcBorders>
              <w:top w:val="nil"/>
              <w:left w:val="nil"/>
              <w:bottom w:val="nil"/>
              <w:right w:val="nil"/>
            </w:tcBorders>
            <w:shd w:val="clear" w:color="auto" w:fill="auto"/>
            <w:noWrap/>
            <w:vAlign w:val="bottom"/>
          </w:tcPr>
          <w:p w14:paraId="256FD52E" w14:textId="77777777" w:rsidR="00532B72" w:rsidRPr="004C6D63" w:rsidRDefault="00532B72" w:rsidP="00660D64">
            <w:pPr>
              <w:rPr>
                <w:rFonts w:eastAsia="Times New Roman" w:cs="Times New Roman"/>
                <w:color w:val="000000"/>
              </w:rPr>
            </w:pPr>
            <w:r w:rsidRPr="004C6D63">
              <w:rPr>
                <w:rFonts w:eastAsia="Times New Roman" w:cs="Times New Roman"/>
                <w:color w:val="000000"/>
                <w:sz w:val="22"/>
              </w:rPr>
              <w:t xml:space="preserve">    Cut 2</w:t>
            </w:r>
          </w:p>
        </w:tc>
        <w:tc>
          <w:tcPr>
            <w:tcW w:w="270" w:type="dxa"/>
            <w:tcBorders>
              <w:top w:val="nil"/>
              <w:left w:val="nil"/>
              <w:bottom w:val="nil"/>
              <w:right w:val="nil"/>
            </w:tcBorders>
            <w:shd w:val="clear" w:color="auto" w:fill="auto"/>
            <w:vAlign w:val="bottom"/>
          </w:tcPr>
          <w:p w14:paraId="4E51FE6E"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3A9AAF0F" w14:textId="77777777" w:rsidR="00532B72" w:rsidRPr="00E641E6" w:rsidRDefault="00532B72" w:rsidP="00660D64">
            <w:pPr>
              <w:pStyle w:val="NoSpacing"/>
              <w:jc w:val="right"/>
              <w:rPr>
                <w:sz w:val="22"/>
              </w:rPr>
            </w:pPr>
            <w:r w:rsidRPr="00E641E6">
              <w:rPr>
                <w:sz w:val="22"/>
              </w:rPr>
              <w:t>-2.0</w:t>
            </w:r>
            <w:r>
              <w:rPr>
                <w:sz w:val="22"/>
              </w:rPr>
              <w:t>9</w:t>
            </w:r>
          </w:p>
        </w:tc>
        <w:tc>
          <w:tcPr>
            <w:tcW w:w="1170" w:type="dxa"/>
            <w:tcBorders>
              <w:top w:val="nil"/>
              <w:left w:val="nil"/>
              <w:bottom w:val="nil"/>
              <w:right w:val="nil"/>
            </w:tcBorders>
            <w:shd w:val="clear" w:color="auto" w:fill="auto"/>
            <w:noWrap/>
            <w:vAlign w:val="bottom"/>
          </w:tcPr>
          <w:p w14:paraId="5B3A97E8" w14:textId="77777777" w:rsidR="00532B72" w:rsidRPr="00E641E6" w:rsidRDefault="00532B72" w:rsidP="00660D64">
            <w:pPr>
              <w:pStyle w:val="NoSpacing"/>
              <w:rPr>
                <w:sz w:val="22"/>
              </w:rPr>
            </w:pPr>
            <w:r w:rsidRPr="00E641E6">
              <w:rPr>
                <w:sz w:val="22"/>
              </w:rPr>
              <w:t>(.292)</w:t>
            </w:r>
          </w:p>
        </w:tc>
        <w:tc>
          <w:tcPr>
            <w:tcW w:w="1170" w:type="dxa"/>
            <w:tcBorders>
              <w:top w:val="nil"/>
              <w:left w:val="nil"/>
              <w:bottom w:val="nil"/>
              <w:right w:val="nil"/>
            </w:tcBorders>
            <w:shd w:val="clear" w:color="auto" w:fill="auto"/>
            <w:noWrap/>
            <w:vAlign w:val="bottom"/>
          </w:tcPr>
          <w:p w14:paraId="71E287BB" w14:textId="77777777" w:rsidR="00532B72" w:rsidRPr="00015FEB" w:rsidRDefault="00532B72" w:rsidP="00660D64">
            <w:pPr>
              <w:pStyle w:val="NoSpacing"/>
              <w:jc w:val="right"/>
              <w:rPr>
                <w:sz w:val="22"/>
              </w:rPr>
            </w:pPr>
            <w:r w:rsidRPr="00015FEB">
              <w:rPr>
                <w:sz w:val="22"/>
              </w:rPr>
              <w:t>-2.47</w:t>
            </w:r>
          </w:p>
        </w:tc>
        <w:tc>
          <w:tcPr>
            <w:tcW w:w="1261" w:type="dxa"/>
            <w:tcBorders>
              <w:top w:val="nil"/>
              <w:left w:val="nil"/>
              <w:bottom w:val="nil"/>
              <w:right w:val="nil"/>
            </w:tcBorders>
            <w:shd w:val="clear" w:color="auto" w:fill="auto"/>
            <w:noWrap/>
            <w:vAlign w:val="bottom"/>
          </w:tcPr>
          <w:p w14:paraId="1A7DF2B8" w14:textId="77777777" w:rsidR="00532B72" w:rsidRPr="00015FEB" w:rsidRDefault="00532B72" w:rsidP="00660D64">
            <w:pPr>
              <w:pStyle w:val="NoSpacing"/>
              <w:rPr>
                <w:sz w:val="22"/>
              </w:rPr>
            </w:pPr>
            <w:r w:rsidRPr="00015FEB">
              <w:rPr>
                <w:sz w:val="22"/>
              </w:rPr>
              <w:t>(.427)</w:t>
            </w:r>
          </w:p>
        </w:tc>
      </w:tr>
      <w:tr w:rsidR="00532B72" w:rsidRPr="00D82A19" w14:paraId="3DF5B855" w14:textId="77777777" w:rsidTr="00660D64">
        <w:trPr>
          <w:trHeight w:hRule="exact" w:val="317"/>
        </w:trPr>
        <w:tc>
          <w:tcPr>
            <w:tcW w:w="3258" w:type="dxa"/>
            <w:tcBorders>
              <w:top w:val="nil"/>
              <w:left w:val="nil"/>
              <w:bottom w:val="nil"/>
              <w:right w:val="nil"/>
            </w:tcBorders>
            <w:shd w:val="clear" w:color="auto" w:fill="auto"/>
            <w:noWrap/>
            <w:vAlign w:val="bottom"/>
          </w:tcPr>
          <w:p w14:paraId="49EAC89E" w14:textId="77777777" w:rsidR="00532B72" w:rsidRPr="004C6D63" w:rsidRDefault="00532B72" w:rsidP="00660D64">
            <w:pPr>
              <w:rPr>
                <w:rFonts w:eastAsia="Times New Roman" w:cs="Times New Roman"/>
                <w:color w:val="000000"/>
              </w:rPr>
            </w:pPr>
            <w:r w:rsidRPr="004C6D63">
              <w:rPr>
                <w:rFonts w:eastAsia="Times New Roman" w:cs="Times New Roman"/>
                <w:color w:val="000000"/>
                <w:sz w:val="22"/>
              </w:rPr>
              <w:t xml:space="preserve">    Cut 3</w:t>
            </w:r>
          </w:p>
        </w:tc>
        <w:tc>
          <w:tcPr>
            <w:tcW w:w="270" w:type="dxa"/>
            <w:tcBorders>
              <w:top w:val="nil"/>
              <w:left w:val="nil"/>
              <w:bottom w:val="nil"/>
              <w:right w:val="nil"/>
            </w:tcBorders>
            <w:shd w:val="clear" w:color="auto" w:fill="auto"/>
            <w:vAlign w:val="bottom"/>
          </w:tcPr>
          <w:p w14:paraId="4F1F20DA"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783C21A9" w14:textId="77777777" w:rsidR="00532B72" w:rsidRPr="00E641E6" w:rsidRDefault="00532B72" w:rsidP="00660D64">
            <w:pPr>
              <w:pStyle w:val="NoSpacing"/>
              <w:jc w:val="right"/>
              <w:rPr>
                <w:sz w:val="22"/>
              </w:rPr>
            </w:pPr>
            <w:r w:rsidRPr="00E641E6">
              <w:rPr>
                <w:sz w:val="22"/>
              </w:rPr>
              <w:t>-.352</w:t>
            </w:r>
          </w:p>
        </w:tc>
        <w:tc>
          <w:tcPr>
            <w:tcW w:w="1170" w:type="dxa"/>
            <w:tcBorders>
              <w:top w:val="nil"/>
              <w:left w:val="nil"/>
              <w:bottom w:val="nil"/>
              <w:right w:val="nil"/>
            </w:tcBorders>
            <w:shd w:val="clear" w:color="auto" w:fill="auto"/>
            <w:noWrap/>
            <w:vAlign w:val="bottom"/>
          </w:tcPr>
          <w:p w14:paraId="35E441C3" w14:textId="77777777" w:rsidR="00532B72" w:rsidRPr="00E641E6" w:rsidRDefault="00532B72" w:rsidP="00660D64">
            <w:pPr>
              <w:pStyle w:val="NoSpacing"/>
              <w:rPr>
                <w:sz w:val="22"/>
              </w:rPr>
            </w:pPr>
            <w:r w:rsidRPr="00E641E6">
              <w:rPr>
                <w:sz w:val="22"/>
              </w:rPr>
              <w:t>(.282)</w:t>
            </w:r>
          </w:p>
        </w:tc>
        <w:tc>
          <w:tcPr>
            <w:tcW w:w="1170" w:type="dxa"/>
            <w:tcBorders>
              <w:top w:val="nil"/>
              <w:left w:val="nil"/>
              <w:bottom w:val="nil"/>
              <w:right w:val="nil"/>
            </w:tcBorders>
            <w:shd w:val="clear" w:color="auto" w:fill="auto"/>
            <w:noWrap/>
            <w:vAlign w:val="bottom"/>
          </w:tcPr>
          <w:p w14:paraId="10BBA8F0" w14:textId="77777777" w:rsidR="00532B72" w:rsidRPr="00015FEB" w:rsidRDefault="00532B72" w:rsidP="00660D64">
            <w:pPr>
              <w:pStyle w:val="NoSpacing"/>
              <w:jc w:val="right"/>
              <w:rPr>
                <w:sz w:val="22"/>
              </w:rPr>
            </w:pPr>
            <w:r w:rsidRPr="00015FEB">
              <w:rPr>
                <w:sz w:val="22"/>
              </w:rPr>
              <w:t>-.735</w:t>
            </w:r>
          </w:p>
        </w:tc>
        <w:tc>
          <w:tcPr>
            <w:tcW w:w="1261" w:type="dxa"/>
            <w:tcBorders>
              <w:top w:val="nil"/>
              <w:left w:val="nil"/>
              <w:bottom w:val="nil"/>
              <w:right w:val="nil"/>
            </w:tcBorders>
            <w:shd w:val="clear" w:color="auto" w:fill="auto"/>
            <w:noWrap/>
            <w:vAlign w:val="bottom"/>
          </w:tcPr>
          <w:p w14:paraId="0A4CC387" w14:textId="77777777" w:rsidR="00532B72" w:rsidRPr="00015FEB" w:rsidRDefault="00532B72" w:rsidP="00660D64">
            <w:pPr>
              <w:pStyle w:val="NoSpacing"/>
              <w:rPr>
                <w:sz w:val="22"/>
              </w:rPr>
            </w:pPr>
            <w:r w:rsidRPr="00015FEB">
              <w:rPr>
                <w:sz w:val="22"/>
              </w:rPr>
              <w:t>(.419)</w:t>
            </w:r>
          </w:p>
        </w:tc>
      </w:tr>
      <w:tr w:rsidR="00532B72" w:rsidRPr="00D82A19" w14:paraId="3BCC49AB" w14:textId="77777777" w:rsidTr="00660D64">
        <w:trPr>
          <w:trHeight w:hRule="exact" w:val="317"/>
        </w:trPr>
        <w:tc>
          <w:tcPr>
            <w:tcW w:w="3258" w:type="dxa"/>
            <w:tcBorders>
              <w:top w:val="nil"/>
              <w:left w:val="nil"/>
              <w:bottom w:val="nil"/>
              <w:right w:val="nil"/>
            </w:tcBorders>
            <w:shd w:val="clear" w:color="auto" w:fill="auto"/>
            <w:noWrap/>
            <w:vAlign w:val="bottom"/>
          </w:tcPr>
          <w:p w14:paraId="16AD67C1" w14:textId="77777777" w:rsidR="00532B72" w:rsidRPr="004C6D63" w:rsidRDefault="00532B72" w:rsidP="00660D64">
            <w:pPr>
              <w:rPr>
                <w:rFonts w:eastAsia="Times New Roman" w:cs="Times New Roman"/>
                <w:color w:val="000000"/>
              </w:rPr>
            </w:pPr>
            <w:r w:rsidRPr="004C6D63">
              <w:rPr>
                <w:rFonts w:eastAsia="Times New Roman" w:cs="Times New Roman"/>
                <w:color w:val="000000"/>
                <w:sz w:val="22"/>
              </w:rPr>
              <w:t xml:space="preserve">    Cut 4</w:t>
            </w:r>
          </w:p>
        </w:tc>
        <w:tc>
          <w:tcPr>
            <w:tcW w:w="270" w:type="dxa"/>
            <w:tcBorders>
              <w:top w:val="nil"/>
              <w:left w:val="nil"/>
              <w:bottom w:val="nil"/>
              <w:right w:val="nil"/>
            </w:tcBorders>
            <w:shd w:val="clear" w:color="auto" w:fill="auto"/>
            <w:vAlign w:val="bottom"/>
          </w:tcPr>
          <w:p w14:paraId="1572068C"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5271DB83" w14:textId="77777777" w:rsidR="00532B72" w:rsidRPr="00E641E6" w:rsidRDefault="00532B72" w:rsidP="00660D64">
            <w:pPr>
              <w:pStyle w:val="NoSpacing"/>
              <w:jc w:val="right"/>
              <w:rPr>
                <w:sz w:val="22"/>
              </w:rPr>
            </w:pPr>
            <w:r w:rsidRPr="00E641E6">
              <w:rPr>
                <w:sz w:val="22"/>
              </w:rPr>
              <w:t>1.7</w:t>
            </w:r>
            <w:r>
              <w:rPr>
                <w:sz w:val="22"/>
              </w:rPr>
              <w:t>6</w:t>
            </w:r>
          </w:p>
        </w:tc>
        <w:tc>
          <w:tcPr>
            <w:tcW w:w="1170" w:type="dxa"/>
            <w:tcBorders>
              <w:top w:val="nil"/>
              <w:left w:val="nil"/>
              <w:bottom w:val="nil"/>
              <w:right w:val="nil"/>
            </w:tcBorders>
            <w:shd w:val="clear" w:color="auto" w:fill="auto"/>
            <w:noWrap/>
            <w:vAlign w:val="bottom"/>
          </w:tcPr>
          <w:p w14:paraId="74FF0255" w14:textId="77777777" w:rsidR="00532B72" w:rsidRPr="00E641E6" w:rsidRDefault="00532B72" w:rsidP="00660D64">
            <w:pPr>
              <w:pStyle w:val="NoSpacing"/>
              <w:rPr>
                <w:sz w:val="22"/>
              </w:rPr>
            </w:pPr>
            <w:r w:rsidRPr="00E641E6">
              <w:rPr>
                <w:sz w:val="22"/>
              </w:rPr>
              <w:t>(.289)</w:t>
            </w:r>
          </w:p>
        </w:tc>
        <w:tc>
          <w:tcPr>
            <w:tcW w:w="1170" w:type="dxa"/>
            <w:tcBorders>
              <w:top w:val="nil"/>
              <w:left w:val="nil"/>
              <w:bottom w:val="nil"/>
              <w:right w:val="nil"/>
            </w:tcBorders>
            <w:shd w:val="clear" w:color="auto" w:fill="auto"/>
            <w:noWrap/>
            <w:vAlign w:val="bottom"/>
          </w:tcPr>
          <w:p w14:paraId="76097D99" w14:textId="77777777" w:rsidR="00532B72" w:rsidRPr="00015FEB" w:rsidRDefault="00532B72" w:rsidP="00660D64">
            <w:pPr>
              <w:pStyle w:val="NoSpacing"/>
              <w:jc w:val="right"/>
              <w:rPr>
                <w:sz w:val="22"/>
              </w:rPr>
            </w:pPr>
            <w:r w:rsidRPr="00015FEB">
              <w:rPr>
                <w:sz w:val="22"/>
              </w:rPr>
              <w:t>1.3</w:t>
            </w:r>
            <w:r>
              <w:rPr>
                <w:sz w:val="22"/>
              </w:rPr>
              <w:t>9</w:t>
            </w:r>
          </w:p>
        </w:tc>
        <w:tc>
          <w:tcPr>
            <w:tcW w:w="1261" w:type="dxa"/>
            <w:tcBorders>
              <w:top w:val="nil"/>
              <w:left w:val="nil"/>
              <w:bottom w:val="nil"/>
              <w:right w:val="nil"/>
            </w:tcBorders>
            <w:shd w:val="clear" w:color="auto" w:fill="auto"/>
            <w:noWrap/>
            <w:vAlign w:val="bottom"/>
          </w:tcPr>
          <w:p w14:paraId="65244733" w14:textId="77777777" w:rsidR="00532B72" w:rsidRPr="00015FEB" w:rsidRDefault="00532B72" w:rsidP="00660D64">
            <w:pPr>
              <w:pStyle w:val="NoSpacing"/>
              <w:rPr>
                <w:sz w:val="22"/>
              </w:rPr>
            </w:pPr>
            <w:r w:rsidRPr="00015FEB">
              <w:rPr>
                <w:sz w:val="22"/>
              </w:rPr>
              <w:t>(.422)</w:t>
            </w:r>
          </w:p>
        </w:tc>
      </w:tr>
      <w:tr w:rsidR="00532B72" w:rsidRPr="00D82A19" w14:paraId="1CD9F4A8" w14:textId="77777777" w:rsidTr="00660D64">
        <w:trPr>
          <w:trHeight w:hRule="exact" w:val="317"/>
        </w:trPr>
        <w:tc>
          <w:tcPr>
            <w:tcW w:w="3258" w:type="dxa"/>
            <w:tcBorders>
              <w:top w:val="nil"/>
              <w:left w:val="nil"/>
              <w:bottom w:val="nil"/>
              <w:right w:val="nil"/>
            </w:tcBorders>
            <w:shd w:val="clear" w:color="auto" w:fill="auto"/>
            <w:noWrap/>
            <w:vAlign w:val="bottom"/>
          </w:tcPr>
          <w:p w14:paraId="2732EC4E" w14:textId="77777777" w:rsidR="00532B72" w:rsidRPr="004C6D63" w:rsidRDefault="00532B72" w:rsidP="00660D64">
            <w:pPr>
              <w:rPr>
                <w:rFonts w:eastAsia="Times New Roman" w:cs="Times New Roman"/>
                <w:color w:val="000000"/>
              </w:rPr>
            </w:pPr>
            <w:r w:rsidRPr="004C6D63">
              <w:rPr>
                <w:rFonts w:eastAsia="Times New Roman" w:cs="Times New Roman"/>
                <w:color w:val="000000"/>
                <w:sz w:val="22"/>
              </w:rPr>
              <w:t>N</w:t>
            </w:r>
          </w:p>
        </w:tc>
        <w:tc>
          <w:tcPr>
            <w:tcW w:w="270" w:type="dxa"/>
            <w:tcBorders>
              <w:top w:val="nil"/>
              <w:left w:val="nil"/>
              <w:bottom w:val="nil"/>
              <w:right w:val="nil"/>
            </w:tcBorders>
            <w:shd w:val="clear" w:color="auto" w:fill="auto"/>
            <w:vAlign w:val="bottom"/>
          </w:tcPr>
          <w:p w14:paraId="67A0353D" w14:textId="77777777" w:rsidR="00532B72" w:rsidRPr="00D82A19" w:rsidRDefault="00532B72" w:rsidP="00660D64">
            <w:pPr>
              <w:rPr>
                <w:rFonts w:eastAsia="Times New Roman" w:cs="Times New Roman"/>
                <w:color w:val="000000"/>
                <w:szCs w:val="24"/>
              </w:rPr>
            </w:pPr>
          </w:p>
        </w:tc>
        <w:tc>
          <w:tcPr>
            <w:tcW w:w="2250" w:type="dxa"/>
            <w:gridSpan w:val="2"/>
            <w:tcBorders>
              <w:top w:val="nil"/>
              <w:left w:val="nil"/>
              <w:bottom w:val="nil"/>
              <w:right w:val="nil"/>
            </w:tcBorders>
            <w:shd w:val="clear" w:color="auto" w:fill="auto"/>
            <w:noWrap/>
            <w:vAlign w:val="bottom"/>
          </w:tcPr>
          <w:p w14:paraId="08275B40" w14:textId="77777777" w:rsidR="00532B72" w:rsidRPr="00623F86" w:rsidRDefault="00532B72" w:rsidP="00660D64">
            <w:pPr>
              <w:jc w:val="center"/>
              <w:rPr>
                <w:rFonts w:eastAsia="Times New Roman" w:cs="Times New Roman"/>
                <w:color w:val="000000"/>
              </w:rPr>
            </w:pPr>
            <w:r w:rsidRPr="00623F86">
              <w:rPr>
                <w:rFonts w:eastAsia="Times New Roman" w:cs="Times New Roman"/>
                <w:color w:val="000000"/>
                <w:sz w:val="22"/>
              </w:rPr>
              <w:t>997</w:t>
            </w:r>
          </w:p>
        </w:tc>
        <w:tc>
          <w:tcPr>
            <w:tcW w:w="2431" w:type="dxa"/>
            <w:gridSpan w:val="2"/>
            <w:tcBorders>
              <w:top w:val="nil"/>
              <w:left w:val="nil"/>
              <w:bottom w:val="nil"/>
              <w:right w:val="nil"/>
            </w:tcBorders>
            <w:shd w:val="clear" w:color="auto" w:fill="auto"/>
            <w:noWrap/>
            <w:vAlign w:val="bottom"/>
          </w:tcPr>
          <w:p w14:paraId="68E463EA" w14:textId="0FA10D6D" w:rsidR="00532B72" w:rsidRPr="008B628B" w:rsidRDefault="00532B72" w:rsidP="00660D64">
            <w:pPr>
              <w:jc w:val="center"/>
              <w:rPr>
                <w:rFonts w:eastAsia="Times New Roman" w:cs="Times New Roman"/>
                <w:color w:val="000000"/>
              </w:rPr>
            </w:pPr>
            <w:r w:rsidRPr="008B628B">
              <w:rPr>
                <w:rFonts w:eastAsia="Times New Roman" w:cs="Times New Roman"/>
                <w:color w:val="000000"/>
                <w:sz w:val="22"/>
              </w:rPr>
              <w:t>99</w:t>
            </w:r>
            <w:r w:rsidR="00F70300">
              <w:rPr>
                <w:rFonts w:eastAsia="Times New Roman" w:cs="Times New Roman"/>
                <w:color w:val="000000"/>
                <w:sz w:val="22"/>
              </w:rPr>
              <w:t>6</w:t>
            </w:r>
          </w:p>
        </w:tc>
      </w:tr>
      <w:tr w:rsidR="00532B72" w:rsidRPr="00D82A19" w14:paraId="3594E7CF" w14:textId="77777777" w:rsidTr="00660D64">
        <w:trPr>
          <w:trHeight w:val="557"/>
        </w:trPr>
        <w:tc>
          <w:tcPr>
            <w:tcW w:w="8209" w:type="dxa"/>
            <w:gridSpan w:val="6"/>
            <w:tcBorders>
              <w:top w:val="single" w:sz="4" w:space="0" w:color="auto"/>
              <w:left w:val="nil"/>
              <w:bottom w:val="nil"/>
              <w:right w:val="nil"/>
            </w:tcBorders>
            <w:shd w:val="clear" w:color="auto" w:fill="auto"/>
            <w:noWrap/>
            <w:vAlign w:val="center"/>
          </w:tcPr>
          <w:p w14:paraId="708B930A" w14:textId="77777777" w:rsidR="00532B72" w:rsidRPr="00FA733A" w:rsidRDefault="00532B72" w:rsidP="00660D64">
            <w:pPr>
              <w:rPr>
                <w:rFonts w:eastAsia="Times New Roman" w:cs="Times New Roman"/>
                <w:color w:val="000000"/>
                <w:sz w:val="18"/>
                <w:szCs w:val="18"/>
              </w:rPr>
            </w:pPr>
            <w:r w:rsidRPr="00FA733A">
              <w:rPr>
                <w:rFonts w:eastAsia="Times New Roman" w:cs="Times New Roman"/>
                <w:i/>
                <w:color w:val="000000"/>
                <w:sz w:val="18"/>
                <w:szCs w:val="18"/>
              </w:rPr>
              <w:t>Note</w:t>
            </w:r>
            <w:r>
              <w:rPr>
                <w:rFonts w:eastAsia="Times New Roman" w:cs="Times New Roman"/>
                <w:color w:val="000000"/>
                <w:sz w:val="18"/>
                <w:szCs w:val="18"/>
              </w:rPr>
              <w:t xml:space="preserve">: Entries are unstandardized coefficients from ordered logistic regression models estimated in the software package Stata®.  p&lt;.10, *p&lt;.05, **p&lt; .01, ***p&lt; .001 (two-tailed). </w:t>
            </w:r>
          </w:p>
        </w:tc>
      </w:tr>
    </w:tbl>
    <w:p w14:paraId="2C8DCFBC" w14:textId="77777777" w:rsidR="00532B72" w:rsidRDefault="00532B72" w:rsidP="00532B72"/>
    <w:p w14:paraId="5767297A" w14:textId="77777777" w:rsidR="00532B72" w:rsidRPr="00812259" w:rsidRDefault="00532B72" w:rsidP="00532B72"/>
    <w:p w14:paraId="2BAF006B" w14:textId="77777777" w:rsidR="00532B72" w:rsidRPr="00812259" w:rsidRDefault="00532B72" w:rsidP="00532B72"/>
    <w:p w14:paraId="73AFCD34" w14:textId="77777777" w:rsidR="00532B72" w:rsidRPr="00812259" w:rsidRDefault="00532B72" w:rsidP="00532B72"/>
    <w:p w14:paraId="3A6036E8" w14:textId="77777777" w:rsidR="00532B72" w:rsidRPr="00812259" w:rsidRDefault="00532B72" w:rsidP="00532B72"/>
    <w:p w14:paraId="1827353B" w14:textId="77777777" w:rsidR="00532B72" w:rsidRPr="00812259" w:rsidRDefault="00532B72" w:rsidP="00532B72"/>
    <w:p w14:paraId="3331CED5" w14:textId="77777777" w:rsidR="00532B72" w:rsidRPr="00812259" w:rsidRDefault="00532B72" w:rsidP="00532B72"/>
    <w:p w14:paraId="18D89646" w14:textId="77777777" w:rsidR="00532B72" w:rsidRPr="00812259" w:rsidRDefault="00532B72" w:rsidP="00532B72"/>
    <w:p w14:paraId="4809CD8D" w14:textId="77777777" w:rsidR="00532B72" w:rsidRPr="00812259" w:rsidRDefault="00532B72" w:rsidP="00532B72"/>
    <w:p w14:paraId="3B1F770F" w14:textId="77777777" w:rsidR="00532B72" w:rsidRPr="00812259" w:rsidRDefault="00532B72" w:rsidP="00532B72"/>
    <w:p w14:paraId="41275650" w14:textId="77777777" w:rsidR="00532B72" w:rsidRPr="00812259" w:rsidRDefault="00532B72" w:rsidP="00532B72"/>
    <w:p w14:paraId="1D270911" w14:textId="77777777" w:rsidR="00532B72" w:rsidRPr="00812259" w:rsidRDefault="00532B72" w:rsidP="00532B72"/>
    <w:p w14:paraId="7D938805" w14:textId="77777777" w:rsidR="00532B72" w:rsidRPr="00812259" w:rsidRDefault="00532B72" w:rsidP="00532B72"/>
    <w:p w14:paraId="1FD62686" w14:textId="77777777" w:rsidR="00532B72" w:rsidRPr="00812259" w:rsidRDefault="00532B72" w:rsidP="00532B72"/>
    <w:p w14:paraId="75909C26" w14:textId="77777777" w:rsidR="00532B72" w:rsidRPr="00812259" w:rsidRDefault="00532B72" w:rsidP="00532B72"/>
    <w:p w14:paraId="47C343DB" w14:textId="77777777" w:rsidR="00532B72" w:rsidRPr="00812259" w:rsidRDefault="00532B72" w:rsidP="00532B72"/>
    <w:p w14:paraId="290F11AF" w14:textId="77777777" w:rsidR="00532B72" w:rsidRPr="00812259" w:rsidRDefault="00532B72" w:rsidP="00532B72"/>
    <w:p w14:paraId="42263A58" w14:textId="77777777" w:rsidR="00532B72" w:rsidRPr="00812259" w:rsidRDefault="00532B72" w:rsidP="00532B72"/>
    <w:p w14:paraId="4F991EA8" w14:textId="77777777" w:rsidR="00532B72" w:rsidRPr="00812259" w:rsidRDefault="00532B72" w:rsidP="00532B72"/>
    <w:p w14:paraId="4039E0F5" w14:textId="77777777" w:rsidR="00532B72" w:rsidRPr="00812259" w:rsidRDefault="00532B72" w:rsidP="00532B72"/>
    <w:p w14:paraId="0777ED40" w14:textId="77777777" w:rsidR="00532B72" w:rsidRPr="00812259" w:rsidRDefault="00532B72" w:rsidP="00532B72"/>
    <w:p w14:paraId="1ED5665A" w14:textId="77777777" w:rsidR="00532B72" w:rsidRPr="00812259" w:rsidRDefault="00532B72" w:rsidP="00532B72"/>
    <w:p w14:paraId="7BC443B6" w14:textId="77777777" w:rsidR="00532B72" w:rsidRPr="00812259" w:rsidRDefault="00532B72" w:rsidP="00532B72"/>
    <w:p w14:paraId="3366A616" w14:textId="77777777" w:rsidR="00532B72" w:rsidRPr="00812259" w:rsidRDefault="00532B72" w:rsidP="00532B72"/>
    <w:p w14:paraId="03FE7555" w14:textId="77777777" w:rsidR="00532B72" w:rsidRPr="00812259" w:rsidRDefault="00532B72" w:rsidP="00532B72"/>
    <w:p w14:paraId="53E80177" w14:textId="77777777" w:rsidR="00532B72" w:rsidRPr="00812259" w:rsidRDefault="00532B72" w:rsidP="00532B72"/>
    <w:p w14:paraId="068D05EE" w14:textId="77777777" w:rsidR="00532B72" w:rsidRPr="00812259" w:rsidRDefault="00532B72" w:rsidP="00532B72"/>
    <w:p w14:paraId="6B292AD0" w14:textId="77777777" w:rsidR="00532B72" w:rsidRPr="00812259" w:rsidRDefault="00532B72" w:rsidP="00532B72"/>
    <w:p w14:paraId="255C65F9" w14:textId="77777777" w:rsidR="00532B72" w:rsidRPr="00812259" w:rsidRDefault="00532B72" w:rsidP="00532B72"/>
    <w:p w14:paraId="64C0D766" w14:textId="77777777" w:rsidR="00532B72" w:rsidRPr="00812259" w:rsidRDefault="00532B72" w:rsidP="00532B72"/>
    <w:p w14:paraId="55144B01" w14:textId="77777777" w:rsidR="00532B72" w:rsidRPr="00812259" w:rsidRDefault="00532B72" w:rsidP="00532B72"/>
    <w:p w14:paraId="068E553C" w14:textId="77777777" w:rsidR="00532B72" w:rsidRPr="00812259" w:rsidRDefault="00532B72" w:rsidP="00532B72"/>
    <w:p w14:paraId="1D68998B" w14:textId="77777777" w:rsidR="00532B72" w:rsidRPr="00812259" w:rsidRDefault="00532B72" w:rsidP="00532B72"/>
    <w:p w14:paraId="50D72C8E" w14:textId="77777777" w:rsidR="00532B72" w:rsidRPr="00812259" w:rsidRDefault="00532B72" w:rsidP="00532B72"/>
    <w:p w14:paraId="69D5333A" w14:textId="77777777" w:rsidR="00532B72" w:rsidRPr="00812259" w:rsidRDefault="00532B72" w:rsidP="00532B72"/>
    <w:p w14:paraId="331B2AA3" w14:textId="77777777" w:rsidR="00532B72" w:rsidRPr="00812259" w:rsidRDefault="00532B72" w:rsidP="00532B72"/>
    <w:p w14:paraId="343F7EA4" w14:textId="77777777" w:rsidR="00532B72" w:rsidRPr="00812259" w:rsidRDefault="00532B72" w:rsidP="00532B72"/>
    <w:p w14:paraId="02EA21BD" w14:textId="77777777" w:rsidR="00532B72" w:rsidRPr="00812259" w:rsidRDefault="00532B72" w:rsidP="00532B72"/>
    <w:p w14:paraId="6B1D0010" w14:textId="77777777" w:rsidR="00532B72" w:rsidRPr="00812259" w:rsidRDefault="00532B72" w:rsidP="00532B72"/>
    <w:p w14:paraId="52984CB1" w14:textId="77777777" w:rsidR="00532B72" w:rsidRPr="00812259" w:rsidRDefault="00532B72" w:rsidP="00532B72"/>
    <w:p w14:paraId="37C2FBD7" w14:textId="77777777" w:rsidR="00532B72" w:rsidRPr="00812259" w:rsidRDefault="00532B72" w:rsidP="00532B72"/>
    <w:p w14:paraId="4E444344" w14:textId="77777777" w:rsidR="00532B72" w:rsidRDefault="00532B72" w:rsidP="00532B72"/>
    <w:p w14:paraId="2BD57194" w14:textId="77777777" w:rsidR="00532B72" w:rsidRPr="00812259" w:rsidRDefault="00532B72" w:rsidP="00532B72"/>
    <w:p w14:paraId="3673077E" w14:textId="77777777" w:rsidR="00532B72" w:rsidRDefault="00532B72" w:rsidP="00532B72">
      <w:pPr>
        <w:ind w:firstLine="720"/>
      </w:pPr>
    </w:p>
    <w:p w14:paraId="75F3469C" w14:textId="77777777" w:rsidR="00532B72" w:rsidRDefault="00532B72" w:rsidP="00532B72">
      <w:pPr>
        <w:pStyle w:val="NoSpacing"/>
      </w:pPr>
    </w:p>
    <w:p w14:paraId="10E8C6B6" w14:textId="77777777" w:rsidR="00532B72" w:rsidRDefault="00532B72" w:rsidP="00532B72">
      <w:pPr>
        <w:pStyle w:val="NoSpacing"/>
      </w:pPr>
    </w:p>
    <w:tbl>
      <w:tblPr>
        <w:tblpPr w:leftFromText="180" w:rightFromText="180" w:vertAnchor="text" w:horzAnchor="margin" w:tblpY="83"/>
        <w:tblW w:w="4286" w:type="pct"/>
        <w:tblLayout w:type="fixed"/>
        <w:tblLook w:val="04A0" w:firstRow="1" w:lastRow="0" w:firstColumn="1" w:lastColumn="0" w:noHBand="0" w:noVBand="1"/>
      </w:tblPr>
      <w:tblGrid>
        <w:gridCol w:w="3258"/>
        <w:gridCol w:w="270"/>
        <w:gridCol w:w="1080"/>
        <w:gridCol w:w="1170"/>
        <w:gridCol w:w="1170"/>
        <w:gridCol w:w="1261"/>
      </w:tblGrid>
      <w:tr w:rsidR="00532B72" w:rsidRPr="00D82A19" w14:paraId="42850468" w14:textId="77777777" w:rsidTr="00660D64">
        <w:trPr>
          <w:trHeight w:val="360"/>
        </w:trPr>
        <w:tc>
          <w:tcPr>
            <w:tcW w:w="8209" w:type="dxa"/>
            <w:gridSpan w:val="6"/>
            <w:tcBorders>
              <w:left w:val="nil"/>
              <w:bottom w:val="single" w:sz="4" w:space="0" w:color="000000"/>
              <w:right w:val="nil"/>
            </w:tcBorders>
            <w:shd w:val="clear" w:color="auto" w:fill="auto"/>
            <w:noWrap/>
            <w:vAlign w:val="bottom"/>
            <w:hideMark/>
          </w:tcPr>
          <w:p w14:paraId="4D1BE74B" w14:textId="77777777" w:rsidR="00532B72" w:rsidRPr="00D82A19" w:rsidRDefault="00532B72" w:rsidP="00660D64">
            <w:pPr>
              <w:rPr>
                <w:rFonts w:eastAsia="Times New Roman" w:cs="Times New Roman"/>
                <w:b/>
                <w:color w:val="000000"/>
                <w:szCs w:val="24"/>
              </w:rPr>
            </w:pPr>
            <w:r>
              <w:rPr>
                <w:rFonts w:eastAsia="Times New Roman" w:cs="Times New Roman"/>
                <w:b/>
                <w:color w:val="000000"/>
                <w:szCs w:val="24"/>
              </w:rPr>
              <w:lastRenderedPageBreak/>
              <w:t>Table A3</w:t>
            </w:r>
            <w:r w:rsidRPr="00BA3838">
              <w:rPr>
                <w:rFonts w:eastAsia="Times New Roman" w:cs="Times New Roman"/>
                <w:b/>
                <w:color w:val="000000"/>
                <w:szCs w:val="24"/>
              </w:rPr>
              <w:t xml:space="preserve">. </w:t>
            </w:r>
            <w:r w:rsidRPr="00BA3838">
              <w:rPr>
                <w:b/>
                <w:szCs w:val="24"/>
              </w:rPr>
              <w:t>Effect of Prejudice on Reported Job Performance of Latino Survey Administrator</w:t>
            </w:r>
          </w:p>
        </w:tc>
      </w:tr>
      <w:tr w:rsidR="00532B72" w:rsidRPr="00D82A19" w14:paraId="655D2578" w14:textId="77777777" w:rsidTr="00660D64">
        <w:trPr>
          <w:trHeight w:val="431"/>
        </w:trPr>
        <w:tc>
          <w:tcPr>
            <w:tcW w:w="3258" w:type="dxa"/>
            <w:tcBorders>
              <w:top w:val="nil"/>
              <w:left w:val="nil"/>
              <w:bottom w:val="single" w:sz="4" w:space="0" w:color="auto"/>
              <w:right w:val="nil"/>
            </w:tcBorders>
            <w:shd w:val="clear" w:color="auto" w:fill="auto"/>
            <w:noWrap/>
            <w:vAlign w:val="bottom"/>
            <w:hideMark/>
          </w:tcPr>
          <w:p w14:paraId="0406F3A9" w14:textId="77777777" w:rsidR="00532B72" w:rsidRPr="00586EAD" w:rsidRDefault="00532B72" w:rsidP="00660D64">
            <w:pPr>
              <w:rPr>
                <w:rFonts w:eastAsia="Times New Roman" w:cs="Times New Roman"/>
                <w:color w:val="000000"/>
                <w:sz w:val="21"/>
                <w:szCs w:val="21"/>
              </w:rPr>
            </w:pPr>
          </w:p>
        </w:tc>
        <w:tc>
          <w:tcPr>
            <w:tcW w:w="270" w:type="dxa"/>
            <w:tcBorders>
              <w:top w:val="nil"/>
              <w:left w:val="nil"/>
              <w:bottom w:val="single" w:sz="4" w:space="0" w:color="auto"/>
              <w:right w:val="nil"/>
            </w:tcBorders>
            <w:shd w:val="clear" w:color="auto" w:fill="auto"/>
            <w:vAlign w:val="bottom"/>
          </w:tcPr>
          <w:p w14:paraId="19BE40C3" w14:textId="77777777" w:rsidR="00532B72" w:rsidRPr="00586EAD" w:rsidRDefault="00532B72" w:rsidP="00660D64">
            <w:pPr>
              <w:rPr>
                <w:rFonts w:eastAsia="Times New Roman" w:cs="Times New Roman"/>
                <w:color w:val="000000"/>
                <w:sz w:val="21"/>
                <w:szCs w:val="21"/>
              </w:rPr>
            </w:pPr>
          </w:p>
        </w:tc>
        <w:tc>
          <w:tcPr>
            <w:tcW w:w="2250" w:type="dxa"/>
            <w:gridSpan w:val="2"/>
            <w:tcBorders>
              <w:top w:val="nil"/>
              <w:left w:val="nil"/>
              <w:bottom w:val="single" w:sz="4" w:space="0" w:color="auto"/>
              <w:right w:val="nil"/>
            </w:tcBorders>
            <w:shd w:val="clear" w:color="auto" w:fill="auto"/>
            <w:noWrap/>
            <w:vAlign w:val="bottom"/>
            <w:hideMark/>
          </w:tcPr>
          <w:p w14:paraId="32C72C51" w14:textId="77777777" w:rsidR="00532B72" w:rsidRPr="00586EAD" w:rsidRDefault="00532B72" w:rsidP="00660D64">
            <w:pPr>
              <w:jc w:val="center"/>
              <w:rPr>
                <w:rFonts w:eastAsia="Times New Roman" w:cs="Times New Roman"/>
                <w:b/>
                <w:i/>
                <w:color w:val="000000"/>
                <w:sz w:val="21"/>
                <w:szCs w:val="21"/>
              </w:rPr>
            </w:pPr>
            <w:r>
              <w:rPr>
                <w:rFonts w:eastAsia="Times New Roman" w:cs="Times New Roman"/>
                <w:b/>
                <w:i/>
                <w:color w:val="000000"/>
                <w:sz w:val="21"/>
                <w:szCs w:val="21"/>
              </w:rPr>
              <w:t>No Controls</w:t>
            </w:r>
          </w:p>
        </w:tc>
        <w:tc>
          <w:tcPr>
            <w:tcW w:w="2431" w:type="dxa"/>
            <w:gridSpan w:val="2"/>
            <w:tcBorders>
              <w:top w:val="nil"/>
              <w:left w:val="nil"/>
              <w:bottom w:val="single" w:sz="4" w:space="0" w:color="auto"/>
              <w:right w:val="nil"/>
            </w:tcBorders>
            <w:shd w:val="clear" w:color="auto" w:fill="auto"/>
            <w:noWrap/>
            <w:vAlign w:val="bottom"/>
            <w:hideMark/>
          </w:tcPr>
          <w:p w14:paraId="1DFBF11A" w14:textId="77777777" w:rsidR="00532B72" w:rsidRPr="00586EAD" w:rsidRDefault="00532B72" w:rsidP="00660D64">
            <w:pPr>
              <w:jc w:val="center"/>
              <w:rPr>
                <w:rFonts w:eastAsia="Times New Roman" w:cs="Times New Roman"/>
                <w:b/>
                <w:i/>
                <w:color w:val="000000"/>
                <w:sz w:val="21"/>
                <w:szCs w:val="21"/>
              </w:rPr>
            </w:pPr>
            <w:r>
              <w:rPr>
                <w:rFonts w:eastAsia="Times New Roman" w:cs="Times New Roman"/>
                <w:b/>
                <w:i/>
                <w:color w:val="000000"/>
                <w:sz w:val="21"/>
                <w:szCs w:val="21"/>
              </w:rPr>
              <w:t>Controls</w:t>
            </w:r>
          </w:p>
        </w:tc>
      </w:tr>
      <w:tr w:rsidR="00532B72" w:rsidRPr="00D82A19" w14:paraId="275B0CA9" w14:textId="77777777" w:rsidTr="00660D64">
        <w:trPr>
          <w:trHeight w:hRule="exact" w:val="317"/>
        </w:trPr>
        <w:tc>
          <w:tcPr>
            <w:tcW w:w="3258" w:type="dxa"/>
            <w:tcBorders>
              <w:top w:val="single" w:sz="4" w:space="0" w:color="auto"/>
              <w:left w:val="nil"/>
              <w:bottom w:val="nil"/>
              <w:right w:val="nil"/>
            </w:tcBorders>
            <w:shd w:val="clear" w:color="auto" w:fill="auto"/>
            <w:noWrap/>
            <w:vAlign w:val="bottom"/>
          </w:tcPr>
          <w:p w14:paraId="4173612F" w14:textId="77777777" w:rsidR="00532B72" w:rsidRPr="00623F86" w:rsidRDefault="00532B72" w:rsidP="00660D64">
            <w:pPr>
              <w:rPr>
                <w:rFonts w:eastAsia="Times New Roman" w:cs="Times New Roman"/>
                <w:i/>
                <w:color w:val="000000"/>
              </w:rPr>
            </w:pPr>
            <w:r>
              <w:rPr>
                <w:rFonts w:eastAsia="Times New Roman" w:cs="Times New Roman"/>
                <w:color w:val="000000"/>
                <w:sz w:val="22"/>
              </w:rPr>
              <w:t xml:space="preserve">   </w:t>
            </w:r>
            <w:r w:rsidRPr="00623F86">
              <w:rPr>
                <w:rFonts w:eastAsia="Times New Roman" w:cs="Times New Roman"/>
                <w:i/>
                <w:color w:val="000000"/>
                <w:sz w:val="22"/>
              </w:rPr>
              <w:t>Prejudice</w:t>
            </w:r>
          </w:p>
        </w:tc>
        <w:tc>
          <w:tcPr>
            <w:tcW w:w="270" w:type="dxa"/>
            <w:tcBorders>
              <w:top w:val="single" w:sz="4" w:space="0" w:color="auto"/>
              <w:left w:val="nil"/>
              <w:bottom w:val="nil"/>
              <w:right w:val="nil"/>
            </w:tcBorders>
            <w:shd w:val="clear" w:color="auto" w:fill="auto"/>
            <w:vAlign w:val="bottom"/>
          </w:tcPr>
          <w:p w14:paraId="026413D5" w14:textId="77777777" w:rsidR="00532B72" w:rsidRPr="00D82A19" w:rsidRDefault="00532B72" w:rsidP="00660D64">
            <w:pPr>
              <w:rPr>
                <w:rFonts w:eastAsia="Times New Roman" w:cs="Times New Roman"/>
                <w:color w:val="000000"/>
                <w:szCs w:val="24"/>
              </w:rPr>
            </w:pPr>
          </w:p>
        </w:tc>
        <w:tc>
          <w:tcPr>
            <w:tcW w:w="1080" w:type="dxa"/>
            <w:tcBorders>
              <w:top w:val="single" w:sz="4" w:space="0" w:color="auto"/>
              <w:left w:val="nil"/>
              <w:bottom w:val="nil"/>
              <w:right w:val="nil"/>
            </w:tcBorders>
            <w:shd w:val="clear" w:color="auto" w:fill="auto"/>
            <w:noWrap/>
            <w:vAlign w:val="bottom"/>
          </w:tcPr>
          <w:p w14:paraId="545977FE" w14:textId="77777777" w:rsidR="00532B72" w:rsidRPr="00BA3838" w:rsidRDefault="00532B72" w:rsidP="00660D64">
            <w:pPr>
              <w:pStyle w:val="NoSpacing"/>
              <w:jc w:val="right"/>
              <w:rPr>
                <w:sz w:val="22"/>
              </w:rPr>
            </w:pPr>
            <w:r w:rsidRPr="00BA3838">
              <w:rPr>
                <w:sz w:val="22"/>
              </w:rPr>
              <w:t>-1.2</w:t>
            </w:r>
            <w:r>
              <w:rPr>
                <w:sz w:val="22"/>
              </w:rPr>
              <w:t>8</w:t>
            </w:r>
          </w:p>
        </w:tc>
        <w:tc>
          <w:tcPr>
            <w:tcW w:w="1170" w:type="dxa"/>
            <w:tcBorders>
              <w:top w:val="single" w:sz="4" w:space="0" w:color="auto"/>
              <w:left w:val="nil"/>
              <w:bottom w:val="nil"/>
              <w:right w:val="nil"/>
            </w:tcBorders>
            <w:shd w:val="clear" w:color="auto" w:fill="auto"/>
            <w:noWrap/>
            <w:vAlign w:val="bottom"/>
          </w:tcPr>
          <w:p w14:paraId="075D2C29" w14:textId="77777777" w:rsidR="00532B72" w:rsidRPr="00BA3838" w:rsidRDefault="00532B72" w:rsidP="00660D64">
            <w:pPr>
              <w:pStyle w:val="NoSpacing"/>
              <w:rPr>
                <w:sz w:val="22"/>
              </w:rPr>
            </w:pPr>
            <w:r w:rsidRPr="00BA3838">
              <w:rPr>
                <w:sz w:val="22"/>
              </w:rPr>
              <w:t>(.880)</w:t>
            </w:r>
          </w:p>
        </w:tc>
        <w:tc>
          <w:tcPr>
            <w:tcW w:w="1170" w:type="dxa"/>
            <w:tcBorders>
              <w:top w:val="single" w:sz="4" w:space="0" w:color="auto"/>
              <w:left w:val="nil"/>
              <w:bottom w:val="nil"/>
              <w:right w:val="nil"/>
            </w:tcBorders>
            <w:shd w:val="clear" w:color="auto" w:fill="auto"/>
            <w:noWrap/>
            <w:vAlign w:val="bottom"/>
          </w:tcPr>
          <w:p w14:paraId="1C73E60E" w14:textId="77777777" w:rsidR="00532B72" w:rsidRPr="00E42CC1" w:rsidRDefault="00532B72" w:rsidP="00660D64">
            <w:pPr>
              <w:pStyle w:val="NoSpacing"/>
              <w:jc w:val="right"/>
              <w:rPr>
                <w:sz w:val="22"/>
              </w:rPr>
            </w:pPr>
            <w:r w:rsidRPr="00E42CC1">
              <w:rPr>
                <w:sz w:val="22"/>
              </w:rPr>
              <w:t>-1.52</w:t>
            </w:r>
            <w:r>
              <w:rPr>
                <w:sz w:val="22"/>
              </w:rPr>
              <w:t>^</w:t>
            </w:r>
          </w:p>
        </w:tc>
        <w:tc>
          <w:tcPr>
            <w:tcW w:w="1261" w:type="dxa"/>
            <w:tcBorders>
              <w:top w:val="single" w:sz="4" w:space="0" w:color="auto"/>
              <w:left w:val="nil"/>
              <w:bottom w:val="nil"/>
              <w:right w:val="nil"/>
            </w:tcBorders>
            <w:shd w:val="clear" w:color="auto" w:fill="auto"/>
            <w:noWrap/>
            <w:vAlign w:val="bottom"/>
          </w:tcPr>
          <w:p w14:paraId="254D73AA" w14:textId="77777777" w:rsidR="00532B72" w:rsidRPr="00E42CC1" w:rsidRDefault="00532B72" w:rsidP="00660D64">
            <w:pPr>
              <w:pStyle w:val="NoSpacing"/>
              <w:rPr>
                <w:sz w:val="22"/>
              </w:rPr>
            </w:pPr>
            <w:r w:rsidRPr="00E42CC1">
              <w:rPr>
                <w:sz w:val="22"/>
              </w:rPr>
              <w:t>(.903)</w:t>
            </w:r>
          </w:p>
        </w:tc>
      </w:tr>
      <w:tr w:rsidR="00532B72" w:rsidRPr="00D82A19" w14:paraId="58E89A8F" w14:textId="77777777" w:rsidTr="00660D64">
        <w:trPr>
          <w:trHeight w:hRule="exact" w:val="317"/>
        </w:trPr>
        <w:tc>
          <w:tcPr>
            <w:tcW w:w="3258" w:type="dxa"/>
            <w:tcBorders>
              <w:top w:val="nil"/>
              <w:left w:val="nil"/>
              <w:bottom w:val="nil"/>
              <w:right w:val="nil"/>
            </w:tcBorders>
            <w:shd w:val="clear" w:color="auto" w:fill="auto"/>
            <w:noWrap/>
            <w:vAlign w:val="bottom"/>
          </w:tcPr>
          <w:p w14:paraId="6B01894E" w14:textId="77777777" w:rsidR="00532B72" w:rsidRPr="00623F86" w:rsidRDefault="00532B72" w:rsidP="00660D64">
            <w:pPr>
              <w:rPr>
                <w:rFonts w:eastAsia="Times New Roman" w:cs="Times New Roman"/>
                <w:color w:val="000000"/>
                <w:u w:val="single"/>
              </w:rPr>
            </w:pPr>
            <w:r w:rsidRPr="00623F86">
              <w:rPr>
                <w:rFonts w:eastAsia="Times New Roman" w:cs="Times New Roman"/>
                <w:color w:val="000000"/>
                <w:sz w:val="22"/>
                <w:u w:val="single"/>
              </w:rPr>
              <w:t>Condition</w:t>
            </w:r>
          </w:p>
        </w:tc>
        <w:tc>
          <w:tcPr>
            <w:tcW w:w="270" w:type="dxa"/>
            <w:tcBorders>
              <w:top w:val="nil"/>
              <w:left w:val="nil"/>
              <w:bottom w:val="nil"/>
              <w:right w:val="nil"/>
            </w:tcBorders>
            <w:shd w:val="clear" w:color="auto" w:fill="auto"/>
            <w:vAlign w:val="bottom"/>
          </w:tcPr>
          <w:p w14:paraId="34FD7457"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7A6502F2" w14:textId="77777777" w:rsidR="00532B72" w:rsidRPr="00BA3838" w:rsidRDefault="00532B72" w:rsidP="00660D64">
            <w:pPr>
              <w:pStyle w:val="NoSpacing"/>
              <w:jc w:val="right"/>
              <w:rPr>
                <w:sz w:val="22"/>
              </w:rPr>
            </w:pPr>
          </w:p>
        </w:tc>
        <w:tc>
          <w:tcPr>
            <w:tcW w:w="1170" w:type="dxa"/>
            <w:tcBorders>
              <w:top w:val="nil"/>
              <w:left w:val="nil"/>
              <w:bottom w:val="nil"/>
              <w:right w:val="nil"/>
            </w:tcBorders>
            <w:shd w:val="clear" w:color="auto" w:fill="auto"/>
            <w:noWrap/>
            <w:vAlign w:val="bottom"/>
          </w:tcPr>
          <w:p w14:paraId="102EF9D9" w14:textId="77777777" w:rsidR="00532B72" w:rsidRPr="00BA3838" w:rsidRDefault="00532B72" w:rsidP="00660D64">
            <w:pPr>
              <w:pStyle w:val="NoSpacing"/>
              <w:rPr>
                <w:sz w:val="22"/>
              </w:rPr>
            </w:pPr>
          </w:p>
        </w:tc>
        <w:tc>
          <w:tcPr>
            <w:tcW w:w="1170" w:type="dxa"/>
            <w:tcBorders>
              <w:top w:val="nil"/>
              <w:left w:val="nil"/>
              <w:bottom w:val="nil"/>
              <w:right w:val="nil"/>
            </w:tcBorders>
            <w:shd w:val="clear" w:color="auto" w:fill="auto"/>
            <w:noWrap/>
            <w:vAlign w:val="bottom"/>
          </w:tcPr>
          <w:p w14:paraId="7533BE17" w14:textId="77777777" w:rsidR="00532B72" w:rsidRPr="00E42CC1" w:rsidRDefault="00532B72" w:rsidP="00660D64">
            <w:pPr>
              <w:pStyle w:val="NoSpacing"/>
              <w:jc w:val="right"/>
              <w:rPr>
                <w:sz w:val="22"/>
              </w:rPr>
            </w:pPr>
          </w:p>
        </w:tc>
        <w:tc>
          <w:tcPr>
            <w:tcW w:w="1261" w:type="dxa"/>
            <w:tcBorders>
              <w:top w:val="nil"/>
              <w:left w:val="nil"/>
              <w:bottom w:val="nil"/>
              <w:right w:val="nil"/>
            </w:tcBorders>
            <w:shd w:val="clear" w:color="auto" w:fill="auto"/>
            <w:noWrap/>
            <w:vAlign w:val="bottom"/>
          </w:tcPr>
          <w:p w14:paraId="5D106467" w14:textId="77777777" w:rsidR="00532B72" w:rsidRPr="00E42CC1" w:rsidRDefault="00532B72" w:rsidP="00660D64">
            <w:pPr>
              <w:pStyle w:val="NoSpacing"/>
              <w:rPr>
                <w:sz w:val="22"/>
              </w:rPr>
            </w:pPr>
          </w:p>
        </w:tc>
      </w:tr>
      <w:tr w:rsidR="00532B72" w:rsidRPr="00D82A19" w14:paraId="1C45482A" w14:textId="77777777" w:rsidTr="00660D64">
        <w:trPr>
          <w:trHeight w:hRule="exact" w:val="317"/>
        </w:trPr>
        <w:tc>
          <w:tcPr>
            <w:tcW w:w="3258" w:type="dxa"/>
            <w:tcBorders>
              <w:top w:val="nil"/>
              <w:left w:val="nil"/>
              <w:bottom w:val="nil"/>
              <w:right w:val="nil"/>
            </w:tcBorders>
            <w:shd w:val="clear" w:color="auto" w:fill="auto"/>
            <w:noWrap/>
            <w:vAlign w:val="bottom"/>
          </w:tcPr>
          <w:p w14:paraId="6E7E434D" w14:textId="77777777" w:rsidR="00532B72" w:rsidRPr="00623F86" w:rsidRDefault="00532B72" w:rsidP="00660D64">
            <w:pPr>
              <w:rPr>
                <w:rFonts w:eastAsia="Times New Roman" w:cs="Times New Roman"/>
                <w:i/>
                <w:color w:val="000000"/>
              </w:rPr>
            </w:pPr>
            <w:r w:rsidRPr="00623F86">
              <w:rPr>
                <w:rFonts w:eastAsia="Times New Roman" w:cs="Times New Roman"/>
                <w:i/>
                <w:color w:val="000000"/>
                <w:sz w:val="22"/>
              </w:rPr>
              <w:t xml:space="preserve">   Immigration Prime</w:t>
            </w:r>
          </w:p>
        </w:tc>
        <w:tc>
          <w:tcPr>
            <w:tcW w:w="270" w:type="dxa"/>
            <w:tcBorders>
              <w:top w:val="nil"/>
              <w:left w:val="nil"/>
              <w:bottom w:val="nil"/>
              <w:right w:val="nil"/>
            </w:tcBorders>
            <w:shd w:val="clear" w:color="auto" w:fill="auto"/>
            <w:vAlign w:val="bottom"/>
          </w:tcPr>
          <w:p w14:paraId="7CE8DBA0"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0C3E96AB" w14:textId="77777777" w:rsidR="00532B72" w:rsidRPr="00BA3838" w:rsidRDefault="00532B72" w:rsidP="00660D64">
            <w:pPr>
              <w:pStyle w:val="NoSpacing"/>
              <w:jc w:val="right"/>
              <w:rPr>
                <w:sz w:val="22"/>
              </w:rPr>
            </w:pPr>
            <w:r w:rsidRPr="00BA3838">
              <w:rPr>
                <w:sz w:val="22"/>
              </w:rPr>
              <w:t>.499</w:t>
            </w:r>
          </w:p>
        </w:tc>
        <w:tc>
          <w:tcPr>
            <w:tcW w:w="1170" w:type="dxa"/>
            <w:tcBorders>
              <w:top w:val="nil"/>
              <w:left w:val="nil"/>
              <w:bottom w:val="nil"/>
              <w:right w:val="nil"/>
            </w:tcBorders>
            <w:shd w:val="clear" w:color="auto" w:fill="auto"/>
            <w:noWrap/>
            <w:vAlign w:val="bottom"/>
          </w:tcPr>
          <w:p w14:paraId="5826D63E" w14:textId="77777777" w:rsidR="00532B72" w:rsidRPr="00BA3838" w:rsidRDefault="00532B72" w:rsidP="00660D64">
            <w:pPr>
              <w:pStyle w:val="NoSpacing"/>
              <w:rPr>
                <w:sz w:val="22"/>
              </w:rPr>
            </w:pPr>
            <w:r w:rsidRPr="00BA3838">
              <w:rPr>
                <w:sz w:val="22"/>
              </w:rPr>
              <w:t>(.416)</w:t>
            </w:r>
          </w:p>
        </w:tc>
        <w:tc>
          <w:tcPr>
            <w:tcW w:w="1170" w:type="dxa"/>
            <w:tcBorders>
              <w:top w:val="nil"/>
              <w:left w:val="nil"/>
              <w:bottom w:val="nil"/>
              <w:right w:val="nil"/>
            </w:tcBorders>
            <w:shd w:val="clear" w:color="auto" w:fill="auto"/>
            <w:noWrap/>
            <w:vAlign w:val="bottom"/>
          </w:tcPr>
          <w:p w14:paraId="64F5E43C" w14:textId="77777777" w:rsidR="00532B72" w:rsidRPr="00E42CC1" w:rsidRDefault="00532B72" w:rsidP="00660D64">
            <w:pPr>
              <w:pStyle w:val="NoSpacing"/>
              <w:jc w:val="right"/>
              <w:rPr>
                <w:sz w:val="22"/>
              </w:rPr>
            </w:pPr>
            <w:r w:rsidRPr="00E42CC1">
              <w:rPr>
                <w:sz w:val="22"/>
              </w:rPr>
              <w:t>.191</w:t>
            </w:r>
          </w:p>
        </w:tc>
        <w:tc>
          <w:tcPr>
            <w:tcW w:w="1261" w:type="dxa"/>
            <w:tcBorders>
              <w:top w:val="nil"/>
              <w:left w:val="nil"/>
              <w:bottom w:val="nil"/>
              <w:right w:val="nil"/>
            </w:tcBorders>
            <w:shd w:val="clear" w:color="auto" w:fill="auto"/>
            <w:noWrap/>
            <w:vAlign w:val="bottom"/>
          </w:tcPr>
          <w:p w14:paraId="4841B839" w14:textId="77777777" w:rsidR="00532B72" w:rsidRPr="00E42CC1" w:rsidRDefault="00532B72" w:rsidP="00660D64">
            <w:pPr>
              <w:pStyle w:val="NoSpacing"/>
              <w:rPr>
                <w:sz w:val="22"/>
              </w:rPr>
            </w:pPr>
            <w:r w:rsidRPr="00E42CC1">
              <w:rPr>
                <w:sz w:val="22"/>
              </w:rPr>
              <w:t>(.426)</w:t>
            </w:r>
          </w:p>
        </w:tc>
      </w:tr>
      <w:tr w:rsidR="00532B72" w:rsidRPr="00D82A19" w14:paraId="0A57DFE8" w14:textId="77777777" w:rsidTr="00660D64">
        <w:trPr>
          <w:trHeight w:hRule="exact" w:val="317"/>
        </w:trPr>
        <w:tc>
          <w:tcPr>
            <w:tcW w:w="3258" w:type="dxa"/>
            <w:tcBorders>
              <w:top w:val="nil"/>
              <w:left w:val="nil"/>
              <w:bottom w:val="nil"/>
              <w:right w:val="nil"/>
            </w:tcBorders>
            <w:shd w:val="clear" w:color="auto" w:fill="auto"/>
            <w:noWrap/>
            <w:vAlign w:val="bottom"/>
          </w:tcPr>
          <w:p w14:paraId="28EE247D" w14:textId="77777777" w:rsidR="00532B72" w:rsidRPr="00623F86" w:rsidRDefault="00532B72" w:rsidP="00660D64">
            <w:pPr>
              <w:rPr>
                <w:rFonts w:eastAsia="Times New Roman" w:cs="Times New Roman"/>
                <w:i/>
                <w:color w:val="000000"/>
              </w:rPr>
            </w:pPr>
            <w:r w:rsidRPr="00623F86">
              <w:rPr>
                <w:rFonts w:eastAsia="Times New Roman" w:cs="Times New Roman"/>
                <w:i/>
                <w:color w:val="000000"/>
                <w:sz w:val="22"/>
              </w:rPr>
              <w:t xml:space="preserve">   Trump Prime</w:t>
            </w:r>
          </w:p>
        </w:tc>
        <w:tc>
          <w:tcPr>
            <w:tcW w:w="270" w:type="dxa"/>
            <w:tcBorders>
              <w:top w:val="nil"/>
              <w:left w:val="nil"/>
              <w:bottom w:val="nil"/>
              <w:right w:val="nil"/>
            </w:tcBorders>
            <w:shd w:val="clear" w:color="auto" w:fill="auto"/>
            <w:vAlign w:val="bottom"/>
          </w:tcPr>
          <w:p w14:paraId="52FA8FD9"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716D59C3" w14:textId="77777777" w:rsidR="00532B72" w:rsidRPr="00BA3838" w:rsidRDefault="00532B72" w:rsidP="00660D64">
            <w:pPr>
              <w:pStyle w:val="NoSpacing"/>
              <w:jc w:val="right"/>
              <w:rPr>
                <w:sz w:val="22"/>
              </w:rPr>
            </w:pPr>
            <w:r w:rsidRPr="00BA3838">
              <w:rPr>
                <w:sz w:val="22"/>
              </w:rPr>
              <w:t>.286</w:t>
            </w:r>
          </w:p>
        </w:tc>
        <w:tc>
          <w:tcPr>
            <w:tcW w:w="1170" w:type="dxa"/>
            <w:tcBorders>
              <w:top w:val="nil"/>
              <w:left w:val="nil"/>
              <w:bottom w:val="nil"/>
              <w:right w:val="nil"/>
            </w:tcBorders>
            <w:shd w:val="clear" w:color="auto" w:fill="auto"/>
            <w:noWrap/>
            <w:vAlign w:val="bottom"/>
          </w:tcPr>
          <w:p w14:paraId="0B197731" w14:textId="77777777" w:rsidR="00532B72" w:rsidRPr="00BA3838" w:rsidRDefault="00532B72" w:rsidP="00660D64">
            <w:pPr>
              <w:pStyle w:val="NoSpacing"/>
              <w:rPr>
                <w:sz w:val="22"/>
              </w:rPr>
            </w:pPr>
            <w:r w:rsidRPr="00BA3838">
              <w:rPr>
                <w:sz w:val="22"/>
              </w:rPr>
              <w:t>(.416)</w:t>
            </w:r>
          </w:p>
        </w:tc>
        <w:tc>
          <w:tcPr>
            <w:tcW w:w="1170" w:type="dxa"/>
            <w:tcBorders>
              <w:top w:val="nil"/>
              <w:left w:val="nil"/>
              <w:bottom w:val="nil"/>
              <w:right w:val="nil"/>
            </w:tcBorders>
            <w:shd w:val="clear" w:color="auto" w:fill="auto"/>
            <w:noWrap/>
            <w:vAlign w:val="bottom"/>
          </w:tcPr>
          <w:p w14:paraId="6AFE5543" w14:textId="77777777" w:rsidR="00532B72" w:rsidRPr="00E42CC1" w:rsidRDefault="00532B72" w:rsidP="00660D64">
            <w:pPr>
              <w:pStyle w:val="NoSpacing"/>
              <w:jc w:val="right"/>
              <w:rPr>
                <w:sz w:val="22"/>
              </w:rPr>
            </w:pPr>
            <w:r w:rsidRPr="00E42CC1">
              <w:rPr>
                <w:sz w:val="22"/>
              </w:rPr>
              <w:t>.224</w:t>
            </w:r>
          </w:p>
        </w:tc>
        <w:tc>
          <w:tcPr>
            <w:tcW w:w="1261" w:type="dxa"/>
            <w:tcBorders>
              <w:top w:val="nil"/>
              <w:left w:val="nil"/>
              <w:bottom w:val="nil"/>
              <w:right w:val="nil"/>
            </w:tcBorders>
            <w:shd w:val="clear" w:color="auto" w:fill="auto"/>
            <w:noWrap/>
            <w:vAlign w:val="bottom"/>
          </w:tcPr>
          <w:p w14:paraId="3A19C99A" w14:textId="77777777" w:rsidR="00532B72" w:rsidRPr="00E42CC1" w:rsidRDefault="00532B72" w:rsidP="00660D64">
            <w:pPr>
              <w:pStyle w:val="NoSpacing"/>
              <w:rPr>
                <w:sz w:val="22"/>
              </w:rPr>
            </w:pPr>
            <w:r w:rsidRPr="00E42CC1">
              <w:rPr>
                <w:sz w:val="22"/>
              </w:rPr>
              <w:t>(.427)</w:t>
            </w:r>
          </w:p>
        </w:tc>
      </w:tr>
      <w:tr w:rsidR="00532B72" w:rsidRPr="00D82A19" w14:paraId="0924E647" w14:textId="77777777" w:rsidTr="00660D64">
        <w:trPr>
          <w:trHeight w:hRule="exact" w:val="317"/>
        </w:trPr>
        <w:tc>
          <w:tcPr>
            <w:tcW w:w="3258" w:type="dxa"/>
            <w:tcBorders>
              <w:top w:val="nil"/>
              <w:left w:val="nil"/>
              <w:bottom w:val="nil"/>
              <w:right w:val="nil"/>
            </w:tcBorders>
            <w:shd w:val="clear" w:color="auto" w:fill="auto"/>
            <w:noWrap/>
            <w:vAlign w:val="bottom"/>
          </w:tcPr>
          <w:p w14:paraId="68357B48" w14:textId="77777777" w:rsidR="00532B72" w:rsidRPr="00623F86" w:rsidRDefault="00532B72" w:rsidP="00660D64">
            <w:pPr>
              <w:rPr>
                <w:rFonts w:eastAsia="Times New Roman" w:cs="Times New Roman"/>
                <w:i/>
                <w:color w:val="000000"/>
              </w:rPr>
            </w:pPr>
            <w:r w:rsidRPr="00623F86">
              <w:rPr>
                <w:rFonts w:eastAsia="Times New Roman" w:cs="Times New Roman"/>
                <w:i/>
                <w:color w:val="000000"/>
                <w:sz w:val="22"/>
              </w:rPr>
              <w:t xml:space="preserve">   Trump Prejudice</w:t>
            </w:r>
          </w:p>
        </w:tc>
        <w:tc>
          <w:tcPr>
            <w:tcW w:w="270" w:type="dxa"/>
            <w:tcBorders>
              <w:top w:val="nil"/>
              <w:left w:val="nil"/>
              <w:bottom w:val="nil"/>
              <w:right w:val="nil"/>
            </w:tcBorders>
            <w:shd w:val="clear" w:color="auto" w:fill="auto"/>
            <w:vAlign w:val="bottom"/>
          </w:tcPr>
          <w:p w14:paraId="66C7553E"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081E0E6F" w14:textId="77777777" w:rsidR="00532B72" w:rsidRPr="00BA3838" w:rsidRDefault="00532B72" w:rsidP="00660D64">
            <w:pPr>
              <w:pStyle w:val="NoSpacing"/>
              <w:jc w:val="right"/>
              <w:rPr>
                <w:sz w:val="22"/>
              </w:rPr>
            </w:pPr>
            <w:r w:rsidRPr="00BA3838">
              <w:rPr>
                <w:sz w:val="22"/>
              </w:rPr>
              <w:t>.701</w:t>
            </w:r>
            <w:r>
              <w:rPr>
                <w:sz w:val="22"/>
              </w:rPr>
              <w:t>^</w:t>
            </w:r>
          </w:p>
        </w:tc>
        <w:tc>
          <w:tcPr>
            <w:tcW w:w="1170" w:type="dxa"/>
            <w:tcBorders>
              <w:top w:val="nil"/>
              <w:left w:val="nil"/>
              <w:bottom w:val="nil"/>
              <w:right w:val="nil"/>
            </w:tcBorders>
            <w:shd w:val="clear" w:color="auto" w:fill="auto"/>
            <w:noWrap/>
            <w:vAlign w:val="bottom"/>
          </w:tcPr>
          <w:p w14:paraId="041C62D0" w14:textId="77777777" w:rsidR="00532B72" w:rsidRPr="00BA3838" w:rsidRDefault="00532B72" w:rsidP="00660D64">
            <w:pPr>
              <w:pStyle w:val="NoSpacing"/>
              <w:rPr>
                <w:sz w:val="22"/>
              </w:rPr>
            </w:pPr>
            <w:r w:rsidRPr="00BA3838">
              <w:rPr>
                <w:sz w:val="22"/>
              </w:rPr>
              <w:t>(.409)</w:t>
            </w:r>
          </w:p>
        </w:tc>
        <w:tc>
          <w:tcPr>
            <w:tcW w:w="1170" w:type="dxa"/>
            <w:tcBorders>
              <w:top w:val="nil"/>
              <w:left w:val="nil"/>
              <w:bottom w:val="nil"/>
              <w:right w:val="nil"/>
            </w:tcBorders>
            <w:shd w:val="clear" w:color="auto" w:fill="auto"/>
            <w:noWrap/>
            <w:vAlign w:val="bottom"/>
          </w:tcPr>
          <w:p w14:paraId="500778AA" w14:textId="77777777" w:rsidR="00532B72" w:rsidRPr="00E42CC1" w:rsidRDefault="00532B72" w:rsidP="00660D64">
            <w:pPr>
              <w:pStyle w:val="NoSpacing"/>
              <w:jc w:val="right"/>
              <w:rPr>
                <w:sz w:val="22"/>
              </w:rPr>
            </w:pPr>
            <w:r w:rsidRPr="00E42CC1">
              <w:rPr>
                <w:sz w:val="22"/>
              </w:rPr>
              <w:t>.613</w:t>
            </w:r>
          </w:p>
        </w:tc>
        <w:tc>
          <w:tcPr>
            <w:tcW w:w="1261" w:type="dxa"/>
            <w:tcBorders>
              <w:top w:val="nil"/>
              <w:left w:val="nil"/>
              <w:bottom w:val="nil"/>
              <w:right w:val="nil"/>
            </w:tcBorders>
            <w:shd w:val="clear" w:color="auto" w:fill="auto"/>
            <w:noWrap/>
            <w:vAlign w:val="bottom"/>
          </w:tcPr>
          <w:p w14:paraId="49ACE6F3" w14:textId="77777777" w:rsidR="00532B72" w:rsidRPr="00E42CC1" w:rsidRDefault="00532B72" w:rsidP="00660D64">
            <w:pPr>
              <w:pStyle w:val="NoSpacing"/>
              <w:rPr>
                <w:sz w:val="22"/>
              </w:rPr>
            </w:pPr>
            <w:r w:rsidRPr="00E42CC1">
              <w:rPr>
                <w:sz w:val="22"/>
              </w:rPr>
              <w:t>(.420)</w:t>
            </w:r>
          </w:p>
        </w:tc>
      </w:tr>
      <w:tr w:rsidR="00532B72" w:rsidRPr="00D82A19" w14:paraId="3691C763" w14:textId="77777777" w:rsidTr="00660D64">
        <w:trPr>
          <w:trHeight w:hRule="exact" w:val="317"/>
        </w:trPr>
        <w:tc>
          <w:tcPr>
            <w:tcW w:w="3258" w:type="dxa"/>
            <w:tcBorders>
              <w:top w:val="nil"/>
              <w:left w:val="nil"/>
              <w:bottom w:val="nil"/>
              <w:right w:val="nil"/>
            </w:tcBorders>
            <w:shd w:val="clear" w:color="auto" w:fill="auto"/>
            <w:noWrap/>
            <w:vAlign w:val="bottom"/>
          </w:tcPr>
          <w:p w14:paraId="67A2D7C8" w14:textId="77777777" w:rsidR="00532B72" w:rsidRPr="00623F86" w:rsidRDefault="00532B72" w:rsidP="00660D64">
            <w:pPr>
              <w:rPr>
                <w:rFonts w:eastAsia="Times New Roman" w:cs="Times New Roman"/>
                <w:i/>
                <w:color w:val="000000"/>
              </w:rPr>
            </w:pPr>
            <w:r w:rsidRPr="00623F86">
              <w:rPr>
                <w:rFonts w:eastAsia="Times New Roman" w:cs="Times New Roman"/>
                <w:i/>
                <w:color w:val="000000"/>
                <w:sz w:val="22"/>
              </w:rPr>
              <w:t xml:space="preserve">   Trump Condone</w:t>
            </w:r>
          </w:p>
        </w:tc>
        <w:tc>
          <w:tcPr>
            <w:tcW w:w="270" w:type="dxa"/>
            <w:tcBorders>
              <w:top w:val="nil"/>
              <w:left w:val="nil"/>
              <w:bottom w:val="nil"/>
              <w:right w:val="nil"/>
            </w:tcBorders>
            <w:shd w:val="clear" w:color="auto" w:fill="auto"/>
            <w:vAlign w:val="bottom"/>
          </w:tcPr>
          <w:p w14:paraId="6D3CF104"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55F70CBB" w14:textId="77777777" w:rsidR="00532B72" w:rsidRPr="00BA3838" w:rsidRDefault="00532B72" w:rsidP="00660D64">
            <w:pPr>
              <w:pStyle w:val="NoSpacing"/>
              <w:jc w:val="right"/>
              <w:rPr>
                <w:sz w:val="22"/>
              </w:rPr>
            </w:pPr>
            <w:r w:rsidRPr="00BA3838">
              <w:rPr>
                <w:sz w:val="22"/>
              </w:rPr>
              <w:t>1.0</w:t>
            </w:r>
            <w:r>
              <w:rPr>
                <w:sz w:val="22"/>
              </w:rPr>
              <w:t>5*</w:t>
            </w:r>
          </w:p>
        </w:tc>
        <w:tc>
          <w:tcPr>
            <w:tcW w:w="1170" w:type="dxa"/>
            <w:tcBorders>
              <w:top w:val="nil"/>
              <w:left w:val="nil"/>
              <w:bottom w:val="nil"/>
              <w:right w:val="nil"/>
            </w:tcBorders>
            <w:shd w:val="clear" w:color="auto" w:fill="auto"/>
            <w:noWrap/>
            <w:vAlign w:val="bottom"/>
          </w:tcPr>
          <w:p w14:paraId="01B03987" w14:textId="77777777" w:rsidR="00532B72" w:rsidRPr="00BA3838" w:rsidRDefault="00532B72" w:rsidP="00660D64">
            <w:pPr>
              <w:pStyle w:val="NoSpacing"/>
              <w:rPr>
                <w:sz w:val="22"/>
              </w:rPr>
            </w:pPr>
            <w:r w:rsidRPr="00BA3838">
              <w:rPr>
                <w:sz w:val="22"/>
              </w:rPr>
              <w:t>(.426)</w:t>
            </w:r>
          </w:p>
        </w:tc>
        <w:tc>
          <w:tcPr>
            <w:tcW w:w="1170" w:type="dxa"/>
            <w:tcBorders>
              <w:top w:val="nil"/>
              <w:left w:val="nil"/>
              <w:bottom w:val="nil"/>
              <w:right w:val="nil"/>
            </w:tcBorders>
            <w:shd w:val="clear" w:color="auto" w:fill="auto"/>
            <w:noWrap/>
            <w:vAlign w:val="bottom"/>
          </w:tcPr>
          <w:p w14:paraId="609BB07B" w14:textId="77777777" w:rsidR="00532B72" w:rsidRPr="00E42CC1" w:rsidRDefault="00532B72" w:rsidP="00660D64">
            <w:pPr>
              <w:pStyle w:val="NoSpacing"/>
              <w:jc w:val="right"/>
              <w:rPr>
                <w:sz w:val="22"/>
              </w:rPr>
            </w:pPr>
            <w:r w:rsidRPr="00E42CC1">
              <w:rPr>
                <w:sz w:val="22"/>
              </w:rPr>
              <w:t>.873</w:t>
            </w:r>
            <w:r>
              <w:rPr>
                <w:sz w:val="22"/>
              </w:rPr>
              <w:t>*</w:t>
            </w:r>
          </w:p>
        </w:tc>
        <w:tc>
          <w:tcPr>
            <w:tcW w:w="1261" w:type="dxa"/>
            <w:tcBorders>
              <w:top w:val="nil"/>
              <w:left w:val="nil"/>
              <w:bottom w:val="nil"/>
              <w:right w:val="nil"/>
            </w:tcBorders>
            <w:shd w:val="clear" w:color="auto" w:fill="auto"/>
            <w:noWrap/>
            <w:vAlign w:val="bottom"/>
          </w:tcPr>
          <w:p w14:paraId="4FCE409E" w14:textId="77777777" w:rsidR="00532B72" w:rsidRPr="00E42CC1" w:rsidRDefault="00532B72" w:rsidP="00660D64">
            <w:pPr>
              <w:pStyle w:val="NoSpacing"/>
              <w:rPr>
                <w:sz w:val="22"/>
              </w:rPr>
            </w:pPr>
            <w:r w:rsidRPr="00E42CC1">
              <w:rPr>
                <w:sz w:val="22"/>
              </w:rPr>
              <w:t>(.434)</w:t>
            </w:r>
          </w:p>
        </w:tc>
      </w:tr>
      <w:tr w:rsidR="00532B72" w:rsidRPr="00D82A19" w14:paraId="0871AEB1" w14:textId="77777777" w:rsidTr="00660D64">
        <w:trPr>
          <w:trHeight w:hRule="exact" w:val="317"/>
        </w:trPr>
        <w:tc>
          <w:tcPr>
            <w:tcW w:w="3258" w:type="dxa"/>
            <w:tcBorders>
              <w:top w:val="nil"/>
              <w:left w:val="nil"/>
              <w:bottom w:val="nil"/>
              <w:right w:val="nil"/>
            </w:tcBorders>
            <w:shd w:val="clear" w:color="auto" w:fill="auto"/>
            <w:noWrap/>
            <w:vAlign w:val="bottom"/>
          </w:tcPr>
          <w:p w14:paraId="119B0094" w14:textId="77777777" w:rsidR="00532B72" w:rsidRPr="00623F86" w:rsidRDefault="00532B72" w:rsidP="00660D64">
            <w:pPr>
              <w:rPr>
                <w:rFonts w:eastAsia="Times New Roman" w:cs="Times New Roman"/>
                <w:i/>
                <w:color w:val="000000"/>
              </w:rPr>
            </w:pPr>
            <w:r w:rsidRPr="00623F86">
              <w:rPr>
                <w:rFonts w:eastAsia="Times New Roman" w:cs="Times New Roman"/>
                <w:i/>
                <w:color w:val="000000"/>
                <w:sz w:val="22"/>
              </w:rPr>
              <w:t xml:space="preserve">   Trump Condemn</w:t>
            </w:r>
          </w:p>
        </w:tc>
        <w:tc>
          <w:tcPr>
            <w:tcW w:w="270" w:type="dxa"/>
            <w:tcBorders>
              <w:top w:val="nil"/>
              <w:left w:val="nil"/>
              <w:bottom w:val="nil"/>
              <w:right w:val="nil"/>
            </w:tcBorders>
            <w:shd w:val="clear" w:color="auto" w:fill="auto"/>
            <w:vAlign w:val="bottom"/>
          </w:tcPr>
          <w:p w14:paraId="0271D88E"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648D6832" w14:textId="77777777" w:rsidR="00532B72" w:rsidRPr="00BA3838" w:rsidRDefault="00532B72" w:rsidP="00660D64">
            <w:pPr>
              <w:pStyle w:val="NoSpacing"/>
              <w:jc w:val="right"/>
              <w:rPr>
                <w:sz w:val="22"/>
              </w:rPr>
            </w:pPr>
            <w:r w:rsidRPr="00BA3838">
              <w:rPr>
                <w:sz w:val="22"/>
              </w:rPr>
              <w:t>.395</w:t>
            </w:r>
          </w:p>
        </w:tc>
        <w:tc>
          <w:tcPr>
            <w:tcW w:w="1170" w:type="dxa"/>
            <w:tcBorders>
              <w:top w:val="nil"/>
              <w:left w:val="nil"/>
              <w:bottom w:val="nil"/>
              <w:right w:val="nil"/>
            </w:tcBorders>
            <w:shd w:val="clear" w:color="auto" w:fill="auto"/>
            <w:noWrap/>
            <w:vAlign w:val="bottom"/>
          </w:tcPr>
          <w:p w14:paraId="1FE3313E" w14:textId="77777777" w:rsidR="00532B72" w:rsidRPr="00BA3838" w:rsidRDefault="00532B72" w:rsidP="00660D64">
            <w:pPr>
              <w:pStyle w:val="NoSpacing"/>
              <w:rPr>
                <w:sz w:val="22"/>
              </w:rPr>
            </w:pPr>
            <w:r w:rsidRPr="00BA3838">
              <w:rPr>
                <w:sz w:val="22"/>
              </w:rPr>
              <w:t>(.409)</w:t>
            </w:r>
          </w:p>
        </w:tc>
        <w:tc>
          <w:tcPr>
            <w:tcW w:w="1170" w:type="dxa"/>
            <w:tcBorders>
              <w:top w:val="nil"/>
              <w:left w:val="nil"/>
              <w:bottom w:val="nil"/>
              <w:right w:val="nil"/>
            </w:tcBorders>
            <w:shd w:val="clear" w:color="auto" w:fill="auto"/>
            <w:noWrap/>
            <w:vAlign w:val="bottom"/>
          </w:tcPr>
          <w:p w14:paraId="69E4D14A" w14:textId="77777777" w:rsidR="00532B72" w:rsidRPr="00E42CC1" w:rsidRDefault="00532B72" w:rsidP="00660D64">
            <w:pPr>
              <w:pStyle w:val="NoSpacing"/>
              <w:jc w:val="right"/>
              <w:rPr>
                <w:sz w:val="22"/>
              </w:rPr>
            </w:pPr>
            <w:r w:rsidRPr="00E42CC1">
              <w:rPr>
                <w:sz w:val="22"/>
              </w:rPr>
              <w:t>.296</w:t>
            </w:r>
          </w:p>
        </w:tc>
        <w:tc>
          <w:tcPr>
            <w:tcW w:w="1261" w:type="dxa"/>
            <w:tcBorders>
              <w:top w:val="nil"/>
              <w:left w:val="nil"/>
              <w:bottom w:val="nil"/>
              <w:right w:val="nil"/>
            </w:tcBorders>
            <w:shd w:val="clear" w:color="auto" w:fill="auto"/>
            <w:noWrap/>
            <w:vAlign w:val="bottom"/>
          </w:tcPr>
          <w:p w14:paraId="0A3E05D0" w14:textId="77777777" w:rsidR="00532B72" w:rsidRPr="00E42CC1" w:rsidRDefault="00532B72" w:rsidP="00660D64">
            <w:pPr>
              <w:pStyle w:val="NoSpacing"/>
              <w:rPr>
                <w:sz w:val="22"/>
              </w:rPr>
            </w:pPr>
            <w:r w:rsidRPr="00E42CC1">
              <w:rPr>
                <w:sz w:val="22"/>
              </w:rPr>
              <w:t>(.422)</w:t>
            </w:r>
          </w:p>
        </w:tc>
      </w:tr>
      <w:tr w:rsidR="00532B72" w:rsidRPr="00D82A19" w14:paraId="787C8B9B" w14:textId="77777777" w:rsidTr="00660D64">
        <w:trPr>
          <w:trHeight w:hRule="exact" w:val="317"/>
        </w:trPr>
        <w:tc>
          <w:tcPr>
            <w:tcW w:w="3258" w:type="dxa"/>
            <w:tcBorders>
              <w:top w:val="nil"/>
              <w:left w:val="nil"/>
              <w:bottom w:val="nil"/>
              <w:right w:val="nil"/>
            </w:tcBorders>
            <w:shd w:val="clear" w:color="auto" w:fill="auto"/>
            <w:noWrap/>
            <w:vAlign w:val="bottom"/>
          </w:tcPr>
          <w:p w14:paraId="0C4783A3" w14:textId="77777777" w:rsidR="00532B72" w:rsidRPr="00623F86" w:rsidRDefault="00532B72" w:rsidP="00660D64">
            <w:pPr>
              <w:rPr>
                <w:rFonts w:eastAsia="Times New Roman" w:cs="Times New Roman"/>
                <w:color w:val="000000"/>
                <w:u w:val="single"/>
              </w:rPr>
            </w:pPr>
            <w:r w:rsidRPr="00623F86">
              <w:rPr>
                <w:rFonts w:eastAsia="Times New Roman" w:cs="Times New Roman"/>
                <w:color w:val="000000"/>
                <w:sz w:val="22"/>
                <w:u w:val="single"/>
              </w:rPr>
              <w:t>Interaction</w:t>
            </w:r>
          </w:p>
        </w:tc>
        <w:tc>
          <w:tcPr>
            <w:tcW w:w="270" w:type="dxa"/>
            <w:tcBorders>
              <w:top w:val="nil"/>
              <w:left w:val="nil"/>
              <w:bottom w:val="nil"/>
              <w:right w:val="nil"/>
            </w:tcBorders>
            <w:shd w:val="clear" w:color="auto" w:fill="auto"/>
            <w:vAlign w:val="bottom"/>
          </w:tcPr>
          <w:p w14:paraId="2E91B4B2"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26CDD826" w14:textId="77777777" w:rsidR="00532B72" w:rsidRPr="00BA3838" w:rsidRDefault="00532B72" w:rsidP="00660D64">
            <w:pPr>
              <w:pStyle w:val="NoSpacing"/>
              <w:jc w:val="right"/>
              <w:rPr>
                <w:sz w:val="22"/>
              </w:rPr>
            </w:pPr>
          </w:p>
        </w:tc>
        <w:tc>
          <w:tcPr>
            <w:tcW w:w="1170" w:type="dxa"/>
            <w:tcBorders>
              <w:top w:val="nil"/>
              <w:left w:val="nil"/>
              <w:bottom w:val="nil"/>
              <w:right w:val="nil"/>
            </w:tcBorders>
            <w:shd w:val="clear" w:color="auto" w:fill="auto"/>
            <w:noWrap/>
            <w:vAlign w:val="bottom"/>
          </w:tcPr>
          <w:p w14:paraId="41E9E838" w14:textId="77777777" w:rsidR="00532B72" w:rsidRPr="00BA3838" w:rsidRDefault="00532B72" w:rsidP="00660D64">
            <w:pPr>
              <w:pStyle w:val="NoSpacing"/>
              <w:rPr>
                <w:sz w:val="22"/>
              </w:rPr>
            </w:pPr>
          </w:p>
        </w:tc>
        <w:tc>
          <w:tcPr>
            <w:tcW w:w="1170" w:type="dxa"/>
            <w:tcBorders>
              <w:top w:val="nil"/>
              <w:left w:val="nil"/>
              <w:bottom w:val="nil"/>
              <w:right w:val="nil"/>
            </w:tcBorders>
            <w:shd w:val="clear" w:color="auto" w:fill="auto"/>
            <w:noWrap/>
            <w:vAlign w:val="bottom"/>
          </w:tcPr>
          <w:p w14:paraId="457E91F2" w14:textId="77777777" w:rsidR="00532B72" w:rsidRPr="00E42CC1" w:rsidRDefault="00532B72" w:rsidP="00660D64">
            <w:pPr>
              <w:pStyle w:val="NoSpacing"/>
              <w:jc w:val="right"/>
              <w:rPr>
                <w:sz w:val="22"/>
              </w:rPr>
            </w:pPr>
          </w:p>
        </w:tc>
        <w:tc>
          <w:tcPr>
            <w:tcW w:w="1261" w:type="dxa"/>
            <w:tcBorders>
              <w:top w:val="nil"/>
              <w:left w:val="nil"/>
              <w:bottom w:val="nil"/>
              <w:right w:val="nil"/>
            </w:tcBorders>
            <w:shd w:val="clear" w:color="auto" w:fill="auto"/>
            <w:noWrap/>
            <w:vAlign w:val="bottom"/>
          </w:tcPr>
          <w:p w14:paraId="23B1D672" w14:textId="77777777" w:rsidR="00532B72" w:rsidRPr="00E42CC1" w:rsidRDefault="00532B72" w:rsidP="00660D64">
            <w:pPr>
              <w:pStyle w:val="NoSpacing"/>
              <w:rPr>
                <w:sz w:val="22"/>
              </w:rPr>
            </w:pPr>
          </w:p>
        </w:tc>
      </w:tr>
      <w:tr w:rsidR="00532B72" w:rsidRPr="00D82A19" w14:paraId="61096B2B" w14:textId="77777777" w:rsidTr="00660D64">
        <w:trPr>
          <w:trHeight w:hRule="exact" w:val="317"/>
        </w:trPr>
        <w:tc>
          <w:tcPr>
            <w:tcW w:w="3258" w:type="dxa"/>
            <w:tcBorders>
              <w:top w:val="nil"/>
              <w:left w:val="nil"/>
              <w:bottom w:val="nil"/>
              <w:right w:val="nil"/>
            </w:tcBorders>
            <w:shd w:val="clear" w:color="auto" w:fill="auto"/>
            <w:noWrap/>
            <w:vAlign w:val="bottom"/>
          </w:tcPr>
          <w:p w14:paraId="5D04C25A" w14:textId="77777777" w:rsidR="00532B72" w:rsidRPr="00623F86" w:rsidRDefault="00532B72" w:rsidP="00660D64">
            <w:pPr>
              <w:rPr>
                <w:rFonts w:eastAsia="Times New Roman" w:cs="Times New Roman"/>
                <w:i/>
                <w:color w:val="000000"/>
              </w:rPr>
            </w:pPr>
            <w:r w:rsidRPr="00623F86">
              <w:rPr>
                <w:rFonts w:eastAsia="Times New Roman" w:cs="Times New Roman"/>
                <w:i/>
                <w:color w:val="000000"/>
                <w:sz w:val="22"/>
              </w:rPr>
              <w:t xml:space="preserve">   Prejudice </w:t>
            </w:r>
            <m:oMath>
              <m:r>
                <w:rPr>
                  <w:rFonts w:ascii="Cambria Math" w:eastAsia="Times New Roman" w:hAnsi="Cambria Math" w:cs="Times New Roman"/>
                  <w:color w:val="000000"/>
                  <w:sz w:val="22"/>
                </w:rPr>
                <m:t>×</m:t>
              </m:r>
            </m:oMath>
            <w:r w:rsidRPr="00623F86">
              <w:rPr>
                <w:rFonts w:eastAsia="Times New Roman" w:cs="Times New Roman"/>
                <w:i/>
                <w:color w:val="000000"/>
                <w:sz w:val="22"/>
              </w:rPr>
              <w:t xml:space="preserve"> Imm. Prime</w:t>
            </w:r>
          </w:p>
        </w:tc>
        <w:tc>
          <w:tcPr>
            <w:tcW w:w="270" w:type="dxa"/>
            <w:tcBorders>
              <w:top w:val="nil"/>
              <w:left w:val="nil"/>
              <w:bottom w:val="nil"/>
              <w:right w:val="nil"/>
            </w:tcBorders>
            <w:shd w:val="clear" w:color="auto" w:fill="auto"/>
            <w:vAlign w:val="bottom"/>
          </w:tcPr>
          <w:p w14:paraId="1AA0D914"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27B49AB3" w14:textId="77777777" w:rsidR="00532B72" w:rsidRPr="00BA3838" w:rsidRDefault="00532B72" w:rsidP="00660D64">
            <w:pPr>
              <w:pStyle w:val="NoSpacing"/>
              <w:jc w:val="right"/>
              <w:rPr>
                <w:sz w:val="22"/>
              </w:rPr>
            </w:pPr>
            <w:r w:rsidRPr="00BA3838">
              <w:rPr>
                <w:sz w:val="22"/>
              </w:rPr>
              <w:t>-.391</w:t>
            </w:r>
          </w:p>
        </w:tc>
        <w:tc>
          <w:tcPr>
            <w:tcW w:w="1170" w:type="dxa"/>
            <w:tcBorders>
              <w:top w:val="nil"/>
              <w:left w:val="nil"/>
              <w:bottom w:val="nil"/>
              <w:right w:val="nil"/>
            </w:tcBorders>
            <w:shd w:val="clear" w:color="auto" w:fill="auto"/>
            <w:noWrap/>
            <w:vAlign w:val="bottom"/>
          </w:tcPr>
          <w:p w14:paraId="569F94FA" w14:textId="77777777" w:rsidR="00532B72" w:rsidRPr="00BA3838" w:rsidRDefault="00532B72" w:rsidP="00660D64">
            <w:pPr>
              <w:pStyle w:val="NoSpacing"/>
              <w:rPr>
                <w:sz w:val="22"/>
              </w:rPr>
            </w:pPr>
            <w:r>
              <w:rPr>
                <w:sz w:val="22"/>
              </w:rPr>
              <w:t>(1.20</w:t>
            </w:r>
            <w:r w:rsidRPr="00BA3838">
              <w:rPr>
                <w:sz w:val="22"/>
              </w:rPr>
              <w:t>)</w:t>
            </w:r>
          </w:p>
        </w:tc>
        <w:tc>
          <w:tcPr>
            <w:tcW w:w="1170" w:type="dxa"/>
            <w:tcBorders>
              <w:top w:val="nil"/>
              <w:left w:val="nil"/>
              <w:bottom w:val="nil"/>
              <w:right w:val="nil"/>
            </w:tcBorders>
            <w:shd w:val="clear" w:color="auto" w:fill="auto"/>
            <w:noWrap/>
            <w:vAlign w:val="bottom"/>
          </w:tcPr>
          <w:p w14:paraId="43230D64" w14:textId="77777777" w:rsidR="00532B72" w:rsidRPr="00E42CC1" w:rsidRDefault="00532B72" w:rsidP="00660D64">
            <w:pPr>
              <w:pStyle w:val="NoSpacing"/>
              <w:jc w:val="right"/>
              <w:rPr>
                <w:sz w:val="22"/>
              </w:rPr>
            </w:pPr>
            <w:r w:rsidRPr="00E42CC1">
              <w:rPr>
                <w:sz w:val="22"/>
              </w:rPr>
              <w:t>.603</w:t>
            </w:r>
          </w:p>
        </w:tc>
        <w:tc>
          <w:tcPr>
            <w:tcW w:w="1261" w:type="dxa"/>
            <w:tcBorders>
              <w:top w:val="nil"/>
              <w:left w:val="nil"/>
              <w:bottom w:val="nil"/>
              <w:right w:val="nil"/>
            </w:tcBorders>
            <w:shd w:val="clear" w:color="auto" w:fill="auto"/>
            <w:noWrap/>
            <w:vAlign w:val="bottom"/>
          </w:tcPr>
          <w:p w14:paraId="32C5959D" w14:textId="77777777" w:rsidR="00532B72" w:rsidRPr="00E42CC1" w:rsidRDefault="00532B72" w:rsidP="00660D64">
            <w:pPr>
              <w:pStyle w:val="NoSpacing"/>
              <w:rPr>
                <w:sz w:val="22"/>
              </w:rPr>
            </w:pPr>
            <w:r>
              <w:rPr>
                <w:sz w:val="22"/>
              </w:rPr>
              <w:t>(1.23</w:t>
            </w:r>
            <w:r w:rsidRPr="00E42CC1">
              <w:rPr>
                <w:sz w:val="22"/>
              </w:rPr>
              <w:t>)</w:t>
            </w:r>
          </w:p>
        </w:tc>
      </w:tr>
      <w:tr w:rsidR="00532B72" w:rsidRPr="00D82A19" w14:paraId="374128F4" w14:textId="77777777" w:rsidTr="00660D64">
        <w:trPr>
          <w:trHeight w:hRule="exact" w:val="317"/>
        </w:trPr>
        <w:tc>
          <w:tcPr>
            <w:tcW w:w="3258" w:type="dxa"/>
            <w:tcBorders>
              <w:top w:val="nil"/>
              <w:left w:val="nil"/>
              <w:bottom w:val="nil"/>
              <w:right w:val="nil"/>
            </w:tcBorders>
            <w:shd w:val="clear" w:color="auto" w:fill="auto"/>
            <w:noWrap/>
            <w:vAlign w:val="bottom"/>
          </w:tcPr>
          <w:p w14:paraId="4161473C" w14:textId="77777777" w:rsidR="00532B72" w:rsidRPr="00623F86" w:rsidRDefault="00532B72" w:rsidP="00660D64">
            <w:pPr>
              <w:rPr>
                <w:i/>
              </w:rPr>
            </w:pPr>
            <w:r w:rsidRPr="00623F86">
              <w:rPr>
                <w:rFonts w:eastAsia="Times New Roman" w:cs="Times New Roman"/>
                <w:i/>
                <w:color w:val="000000"/>
                <w:sz w:val="22"/>
              </w:rPr>
              <w:t xml:space="preserve">   Prejudice </w:t>
            </w:r>
            <m:oMath>
              <m:r>
                <w:rPr>
                  <w:rFonts w:ascii="Cambria Math" w:eastAsia="Times New Roman" w:hAnsi="Cambria Math" w:cs="Times New Roman"/>
                  <w:color w:val="000000"/>
                  <w:sz w:val="22"/>
                </w:rPr>
                <m:t>×</m:t>
              </m:r>
            </m:oMath>
            <w:r w:rsidRPr="00623F86">
              <w:rPr>
                <w:rFonts w:eastAsia="Times New Roman" w:cs="Times New Roman"/>
                <w:i/>
                <w:color w:val="000000"/>
                <w:sz w:val="22"/>
              </w:rPr>
              <w:t xml:space="preserve"> Trump Prime</w:t>
            </w:r>
          </w:p>
        </w:tc>
        <w:tc>
          <w:tcPr>
            <w:tcW w:w="270" w:type="dxa"/>
            <w:tcBorders>
              <w:top w:val="nil"/>
              <w:left w:val="nil"/>
              <w:bottom w:val="nil"/>
              <w:right w:val="nil"/>
            </w:tcBorders>
            <w:shd w:val="clear" w:color="auto" w:fill="auto"/>
            <w:vAlign w:val="bottom"/>
          </w:tcPr>
          <w:p w14:paraId="4BF690E1"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4D20D789" w14:textId="77777777" w:rsidR="00532B72" w:rsidRPr="00BA3838" w:rsidRDefault="00532B72" w:rsidP="00660D64">
            <w:pPr>
              <w:pStyle w:val="NoSpacing"/>
              <w:jc w:val="right"/>
              <w:rPr>
                <w:sz w:val="22"/>
              </w:rPr>
            </w:pPr>
            <w:r w:rsidRPr="00BA3838">
              <w:rPr>
                <w:sz w:val="22"/>
              </w:rPr>
              <w:t>.008</w:t>
            </w:r>
          </w:p>
        </w:tc>
        <w:tc>
          <w:tcPr>
            <w:tcW w:w="1170" w:type="dxa"/>
            <w:tcBorders>
              <w:top w:val="nil"/>
              <w:left w:val="nil"/>
              <w:bottom w:val="nil"/>
              <w:right w:val="nil"/>
            </w:tcBorders>
            <w:shd w:val="clear" w:color="auto" w:fill="auto"/>
            <w:noWrap/>
            <w:vAlign w:val="bottom"/>
          </w:tcPr>
          <w:p w14:paraId="7FF98DC3" w14:textId="77777777" w:rsidR="00532B72" w:rsidRPr="00BA3838" w:rsidRDefault="00532B72" w:rsidP="00660D64">
            <w:pPr>
              <w:pStyle w:val="NoSpacing"/>
              <w:rPr>
                <w:sz w:val="22"/>
              </w:rPr>
            </w:pPr>
            <w:r>
              <w:rPr>
                <w:sz w:val="22"/>
              </w:rPr>
              <w:t>(1.20</w:t>
            </w:r>
            <w:r w:rsidRPr="00BA3838">
              <w:rPr>
                <w:sz w:val="22"/>
              </w:rPr>
              <w:t>)</w:t>
            </w:r>
          </w:p>
        </w:tc>
        <w:tc>
          <w:tcPr>
            <w:tcW w:w="1170" w:type="dxa"/>
            <w:tcBorders>
              <w:top w:val="nil"/>
              <w:left w:val="nil"/>
              <w:bottom w:val="nil"/>
              <w:right w:val="nil"/>
            </w:tcBorders>
            <w:shd w:val="clear" w:color="auto" w:fill="auto"/>
            <w:noWrap/>
            <w:vAlign w:val="bottom"/>
          </w:tcPr>
          <w:p w14:paraId="23C080BB" w14:textId="77777777" w:rsidR="00532B72" w:rsidRPr="00E42CC1" w:rsidRDefault="00532B72" w:rsidP="00660D64">
            <w:pPr>
              <w:pStyle w:val="NoSpacing"/>
              <w:jc w:val="right"/>
              <w:rPr>
                <w:sz w:val="22"/>
              </w:rPr>
            </w:pPr>
            <w:r w:rsidRPr="00E42CC1">
              <w:rPr>
                <w:sz w:val="22"/>
              </w:rPr>
              <w:t>.257</w:t>
            </w:r>
          </w:p>
        </w:tc>
        <w:tc>
          <w:tcPr>
            <w:tcW w:w="1261" w:type="dxa"/>
            <w:tcBorders>
              <w:top w:val="nil"/>
              <w:left w:val="nil"/>
              <w:bottom w:val="nil"/>
              <w:right w:val="nil"/>
            </w:tcBorders>
            <w:shd w:val="clear" w:color="auto" w:fill="auto"/>
            <w:noWrap/>
            <w:vAlign w:val="bottom"/>
          </w:tcPr>
          <w:p w14:paraId="2B174866" w14:textId="77777777" w:rsidR="00532B72" w:rsidRPr="00E42CC1" w:rsidRDefault="00532B72" w:rsidP="00660D64">
            <w:pPr>
              <w:pStyle w:val="NoSpacing"/>
              <w:rPr>
                <w:sz w:val="22"/>
              </w:rPr>
            </w:pPr>
            <w:r>
              <w:rPr>
                <w:sz w:val="22"/>
              </w:rPr>
              <w:t>(1.24</w:t>
            </w:r>
            <w:r w:rsidRPr="00E42CC1">
              <w:rPr>
                <w:sz w:val="22"/>
              </w:rPr>
              <w:t>)</w:t>
            </w:r>
          </w:p>
        </w:tc>
      </w:tr>
      <w:tr w:rsidR="00532B72" w:rsidRPr="00D82A19" w14:paraId="552AFF06" w14:textId="77777777" w:rsidTr="00660D64">
        <w:trPr>
          <w:trHeight w:hRule="exact" w:val="317"/>
        </w:trPr>
        <w:tc>
          <w:tcPr>
            <w:tcW w:w="3258" w:type="dxa"/>
            <w:tcBorders>
              <w:top w:val="nil"/>
              <w:left w:val="nil"/>
              <w:bottom w:val="nil"/>
              <w:right w:val="nil"/>
            </w:tcBorders>
            <w:shd w:val="clear" w:color="auto" w:fill="auto"/>
            <w:noWrap/>
            <w:vAlign w:val="bottom"/>
          </w:tcPr>
          <w:p w14:paraId="59CCDF72" w14:textId="77777777" w:rsidR="00532B72" w:rsidRPr="00623F86" w:rsidRDefault="00532B72" w:rsidP="00660D64">
            <w:pPr>
              <w:rPr>
                <w:i/>
              </w:rPr>
            </w:pPr>
            <w:r w:rsidRPr="00623F86">
              <w:rPr>
                <w:rFonts w:eastAsia="Times New Roman" w:cs="Times New Roman"/>
                <w:i/>
                <w:color w:val="000000"/>
                <w:sz w:val="22"/>
              </w:rPr>
              <w:t xml:space="preserve">   Prejudice </w:t>
            </w:r>
            <m:oMath>
              <m:r>
                <w:rPr>
                  <w:rFonts w:ascii="Cambria Math" w:eastAsia="Times New Roman" w:hAnsi="Cambria Math" w:cs="Times New Roman"/>
                  <w:color w:val="000000"/>
                  <w:sz w:val="22"/>
                </w:rPr>
                <m:t>×</m:t>
              </m:r>
            </m:oMath>
            <w:r w:rsidRPr="00623F86">
              <w:rPr>
                <w:rFonts w:eastAsia="Times New Roman" w:cs="Times New Roman"/>
                <w:i/>
                <w:color w:val="000000"/>
                <w:sz w:val="22"/>
              </w:rPr>
              <w:t xml:space="preserve"> Trump Prejudice</w:t>
            </w:r>
          </w:p>
        </w:tc>
        <w:tc>
          <w:tcPr>
            <w:tcW w:w="270" w:type="dxa"/>
            <w:tcBorders>
              <w:top w:val="nil"/>
              <w:left w:val="nil"/>
              <w:bottom w:val="nil"/>
              <w:right w:val="nil"/>
            </w:tcBorders>
            <w:shd w:val="clear" w:color="auto" w:fill="auto"/>
            <w:vAlign w:val="bottom"/>
          </w:tcPr>
          <w:p w14:paraId="23A50B35"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0DABAE39" w14:textId="77777777" w:rsidR="00532B72" w:rsidRPr="00BA3838" w:rsidRDefault="00532B72" w:rsidP="00660D64">
            <w:pPr>
              <w:pStyle w:val="NoSpacing"/>
              <w:jc w:val="right"/>
              <w:rPr>
                <w:sz w:val="22"/>
              </w:rPr>
            </w:pPr>
            <w:r w:rsidRPr="00BA3838">
              <w:rPr>
                <w:sz w:val="22"/>
              </w:rPr>
              <w:t>-.976</w:t>
            </w:r>
          </w:p>
        </w:tc>
        <w:tc>
          <w:tcPr>
            <w:tcW w:w="1170" w:type="dxa"/>
            <w:tcBorders>
              <w:top w:val="nil"/>
              <w:left w:val="nil"/>
              <w:bottom w:val="nil"/>
              <w:right w:val="nil"/>
            </w:tcBorders>
            <w:shd w:val="clear" w:color="auto" w:fill="auto"/>
            <w:noWrap/>
            <w:vAlign w:val="bottom"/>
          </w:tcPr>
          <w:p w14:paraId="0E477C81" w14:textId="77777777" w:rsidR="00532B72" w:rsidRPr="00BA3838" w:rsidRDefault="00532B72" w:rsidP="00660D64">
            <w:pPr>
              <w:pStyle w:val="NoSpacing"/>
              <w:rPr>
                <w:sz w:val="22"/>
              </w:rPr>
            </w:pPr>
            <w:r>
              <w:rPr>
                <w:sz w:val="22"/>
              </w:rPr>
              <w:t>(1.17</w:t>
            </w:r>
            <w:r w:rsidRPr="00BA3838">
              <w:rPr>
                <w:sz w:val="22"/>
              </w:rPr>
              <w:t>)</w:t>
            </w:r>
          </w:p>
        </w:tc>
        <w:tc>
          <w:tcPr>
            <w:tcW w:w="1170" w:type="dxa"/>
            <w:tcBorders>
              <w:top w:val="nil"/>
              <w:left w:val="nil"/>
              <w:bottom w:val="nil"/>
              <w:right w:val="nil"/>
            </w:tcBorders>
            <w:shd w:val="clear" w:color="auto" w:fill="auto"/>
            <w:noWrap/>
            <w:vAlign w:val="bottom"/>
          </w:tcPr>
          <w:p w14:paraId="67801264" w14:textId="77777777" w:rsidR="00532B72" w:rsidRPr="00E42CC1" w:rsidRDefault="00532B72" w:rsidP="00660D64">
            <w:pPr>
              <w:pStyle w:val="NoSpacing"/>
              <w:jc w:val="right"/>
              <w:rPr>
                <w:sz w:val="22"/>
              </w:rPr>
            </w:pPr>
            <w:r w:rsidRPr="00E42CC1">
              <w:rPr>
                <w:sz w:val="22"/>
              </w:rPr>
              <w:t>-.553</w:t>
            </w:r>
          </w:p>
        </w:tc>
        <w:tc>
          <w:tcPr>
            <w:tcW w:w="1261" w:type="dxa"/>
            <w:tcBorders>
              <w:top w:val="nil"/>
              <w:left w:val="nil"/>
              <w:bottom w:val="nil"/>
              <w:right w:val="nil"/>
            </w:tcBorders>
            <w:shd w:val="clear" w:color="auto" w:fill="auto"/>
            <w:noWrap/>
            <w:vAlign w:val="bottom"/>
          </w:tcPr>
          <w:p w14:paraId="374E62A4" w14:textId="77777777" w:rsidR="00532B72" w:rsidRPr="00E42CC1" w:rsidRDefault="00532B72" w:rsidP="00660D64">
            <w:pPr>
              <w:pStyle w:val="NoSpacing"/>
              <w:rPr>
                <w:sz w:val="22"/>
              </w:rPr>
            </w:pPr>
            <w:r>
              <w:rPr>
                <w:sz w:val="22"/>
              </w:rPr>
              <w:t>(1.20</w:t>
            </w:r>
            <w:r w:rsidRPr="00E42CC1">
              <w:rPr>
                <w:sz w:val="22"/>
              </w:rPr>
              <w:t>)</w:t>
            </w:r>
          </w:p>
        </w:tc>
      </w:tr>
      <w:tr w:rsidR="00532B72" w:rsidRPr="00D82A19" w14:paraId="2606FE2B" w14:textId="77777777" w:rsidTr="00660D64">
        <w:trPr>
          <w:trHeight w:hRule="exact" w:val="317"/>
        </w:trPr>
        <w:tc>
          <w:tcPr>
            <w:tcW w:w="3258" w:type="dxa"/>
            <w:tcBorders>
              <w:top w:val="nil"/>
              <w:left w:val="nil"/>
              <w:bottom w:val="nil"/>
              <w:right w:val="nil"/>
            </w:tcBorders>
            <w:shd w:val="clear" w:color="auto" w:fill="auto"/>
            <w:noWrap/>
            <w:vAlign w:val="bottom"/>
          </w:tcPr>
          <w:p w14:paraId="6D867406" w14:textId="77777777" w:rsidR="00532B72" w:rsidRPr="00623F86" w:rsidRDefault="00532B72" w:rsidP="00660D64">
            <w:pPr>
              <w:rPr>
                <w:i/>
              </w:rPr>
            </w:pPr>
            <w:r w:rsidRPr="00623F86">
              <w:rPr>
                <w:rFonts w:eastAsia="Times New Roman" w:cs="Times New Roman"/>
                <w:i/>
                <w:color w:val="000000"/>
                <w:sz w:val="22"/>
              </w:rPr>
              <w:t xml:space="preserve">   Prejudice </w:t>
            </w:r>
            <m:oMath>
              <m:r>
                <w:rPr>
                  <w:rFonts w:ascii="Cambria Math" w:eastAsia="Times New Roman" w:hAnsi="Cambria Math" w:cs="Times New Roman"/>
                  <w:color w:val="000000"/>
                  <w:sz w:val="22"/>
                </w:rPr>
                <m:t>×</m:t>
              </m:r>
            </m:oMath>
            <w:r w:rsidRPr="00623F86">
              <w:rPr>
                <w:rFonts w:eastAsia="Times New Roman" w:cs="Times New Roman"/>
                <w:i/>
                <w:color w:val="000000"/>
                <w:sz w:val="22"/>
              </w:rPr>
              <w:t xml:space="preserve"> Trump Condone</w:t>
            </w:r>
          </w:p>
        </w:tc>
        <w:tc>
          <w:tcPr>
            <w:tcW w:w="270" w:type="dxa"/>
            <w:tcBorders>
              <w:top w:val="nil"/>
              <w:left w:val="nil"/>
              <w:bottom w:val="nil"/>
              <w:right w:val="nil"/>
            </w:tcBorders>
            <w:shd w:val="clear" w:color="auto" w:fill="auto"/>
            <w:vAlign w:val="bottom"/>
          </w:tcPr>
          <w:p w14:paraId="5A1E0B21"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4D9DE20E" w14:textId="77777777" w:rsidR="00532B72" w:rsidRPr="00BA3838" w:rsidRDefault="00532B72" w:rsidP="00660D64">
            <w:pPr>
              <w:pStyle w:val="NoSpacing"/>
              <w:jc w:val="right"/>
              <w:rPr>
                <w:sz w:val="22"/>
              </w:rPr>
            </w:pPr>
            <w:r w:rsidRPr="00BA3838">
              <w:rPr>
                <w:sz w:val="22"/>
              </w:rPr>
              <w:t>-2.59</w:t>
            </w:r>
            <w:r>
              <w:rPr>
                <w:sz w:val="22"/>
              </w:rPr>
              <w:t>*</w:t>
            </w:r>
          </w:p>
        </w:tc>
        <w:tc>
          <w:tcPr>
            <w:tcW w:w="1170" w:type="dxa"/>
            <w:tcBorders>
              <w:top w:val="nil"/>
              <w:left w:val="nil"/>
              <w:bottom w:val="nil"/>
              <w:right w:val="nil"/>
            </w:tcBorders>
            <w:shd w:val="clear" w:color="auto" w:fill="auto"/>
            <w:noWrap/>
            <w:vAlign w:val="bottom"/>
          </w:tcPr>
          <w:p w14:paraId="3CF61099" w14:textId="77777777" w:rsidR="00532B72" w:rsidRPr="00BA3838" w:rsidRDefault="00532B72" w:rsidP="00660D64">
            <w:pPr>
              <w:pStyle w:val="NoSpacing"/>
              <w:rPr>
                <w:sz w:val="22"/>
              </w:rPr>
            </w:pPr>
            <w:r>
              <w:rPr>
                <w:sz w:val="22"/>
              </w:rPr>
              <w:t>(1.24</w:t>
            </w:r>
            <w:r w:rsidRPr="00BA3838">
              <w:rPr>
                <w:sz w:val="22"/>
              </w:rPr>
              <w:t>)</w:t>
            </w:r>
          </w:p>
        </w:tc>
        <w:tc>
          <w:tcPr>
            <w:tcW w:w="1170" w:type="dxa"/>
            <w:tcBorders>
              <w:top w:val="nil"/>
              <w:left w:val="nil"/>
              <w:bottom w:val="nil"/>
              <w:right w:val="nil"/>
            </w:tcBorders>
            <w:shd w:val="clear" w:color="auto" w:fill="auto"/>
            <w:noWrap/>
            <w:vAlign w:val="bottom"/>
          </w:tcPr>
          <w:p w14:paraId="46E78B6F" w14:textId="77777777" w:rsidR="00532B72" w:rsidRPr="00E42CC1" w:rsidRDefault="00532B72" w:rsidP="00660D64">
            <w:pPr>
              <w:pStyle w:val="NoSpacing"/>
              <w:jc w:val="right"/>
              <w:rPr>
                <w:sz w:val="22"/>
              </w:rPr>
            </w:pPr>
            <w:r w:rsidRPr="00E42CC1">
              <w:rPr>
                <w:sz w:val="22"/>
              </w:rPr>
              <w:t>-2.10</w:t>
            </w:r>
            <w:r>
              <w:rPr>
                <w:sz w:val="22"/>
              </w:rPr>
              <w:t>^</w:t>
            </w:r>
          </w:p>
        </w:tc>
        <w:tc>
          <w:tcPr>
            <w:tcW w:w="1261" w:type="dxa"/>
            <w:tcBorders>
              <w:top w:val="nil"/>
              <w:left w:val="nil"/>
              <w:bottom w:val="nil"/>
              <w:right w:val="nil"/>
            </w:tcBorders>
            <w:shd w:val="clear" w:color="auto" w:fill="auto"/>
            <w:noWrap/>
            <w:vAlign w:val="bottom"/>
          </w:tcPr>
          <w:p w14:paraId="3BDCF099" w14:textId="77777777" w:rsidR="00532B72" w:rsidRPr="00E42CC1" w:rsidRDefault="00532B72" w:rsidP="00660D64">
            <w:pPr>
              <w:pStyle w:val="NoSpacing"/>
              <w:rPr>
                <w:sz w:val="22"/>
              </w:rPr>
            </w:pPr>
            <w:r>
              <w:rPr>
                <w:sz w:val="22"/>
              </w:rPr>
              <w:t>(1.27</w:t>
            </w:r>
            <w:r w:rsidRPr="00E42CC1">
              <w:rPr>
                <w:sz w:val="22"/>
              </w:rPr>
              <w:t>)</w:t>
            </w:r>
          </w:p>
        </w:tc>
      </w:tr>
      <w:tr w:rsidR="00532B72" w:rsidRPr="00D82A19" w14:paraId="0B006FB8" w14:textId="77777777" w:rsidTr="00660D64">
        <w:trPr>
          <w:trHeight w:hRule="exact" w:val="317"/>
        </w:trPr>
        <w:tc>
          <w:tcPr>
            <w:tcW w:w="3258" w:type="dxa"/>
            <w:tcBorders>
              <w:top w:val="nil"/>
              <w:left w:val="nil"/>
              <w:bottom w:val="nil"/>
              <w:right w:val="nil"/>
            </w:tcBorders>
            <w:shd w:val="clear" w:color="auto" w:fill="auto"/>
            <w:noWrap/>
            <w:vAlign w:val="bottom"/>
          </w:tcPr>
          <w:p w14:paraId="75517044" w14:textId="77777777" w:rsidR="00532B72" w:rsidRPr="00623F86" w:rsidRDefault="00532B72" w:rsidP="00660D64">
            <w:pPr>
              <w:rPr>
                <w:i/>
              </w:rPr>
            </w:pPr>
            <w:r w:rsidRPr="00623F86">
              <w:rPr>
                <w:rFonts w:eastAsia="Times New Roman" w:cs="Times New Roman"/>
                <w:i/>
                <w:color w:val="000000"/>
                <w:sz w:val="22"/>
              </w:rPr>
              <w:t xml:space="preserve">   Prejudice </w:t>
            </w:r>
            <m:oMath>
              <m:r>
                <w:rPr>
                  <w:rFonts w:ascii="Cambria Math" w:eastAsia="Times New Roman" w:hAnsi="Cambria Math" w:cs="Times New Roman"/>
                  <w:color w:val="000000"/>
                  <w:sz w:val="22"/>
                </w:rPr>
                <m:t>×</m:t>
              </m:r>
            </m:oMath>
            <w:r w:rsidRPr="00623F86">
              <w:rPr>
                <w:rFonts w:eastAsia="Times New Roman" w:cs="Times New Roman"/>
                <w:i/>
                <w:color w:val="000000"/>
                <w:sz w:val="22"/>
              </w:rPr>
              <w:t xml:space="preserve"> Trump Condemn</w:t>
            </w:r>
          </w:p>
        </w:tc>
        <w:tc>
          <w:tcPr>
            <w:tcW w:w="270" w:type="dxa"/>
            <w:tcBorders>
              <w:top w:val="nil"/>
              <w:left w:val="nil"/>
              <w:bottom w:val="nil"/>
              <w:right w:val="nil"/>
            </w:tcBorders>
            <w:shd w:val="clear" w:color="auto" w:fill="auto"/>
            <w:vAlign w:val="bottom"/>
          </w:tcPr>
          <w:p w14:paraId="504CC6D4"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2C74A309" w14:textId="77777777" w:rsidR="00532B72" w:rsidRPr="00BA3838" w:rsidRDefault="00532B72" w:rsidP="00660D64">
            <w:pPr>
              <w:pStyle w:val="NoSpacing"/>
              <w:jc w:val="right"/>
              <w:rPr>
                <w:sz w:val="22"/>
              </w:rPr>
            </w:pPr>
            <w:r w:rsidRPr="00BA3838">
              <w:rPr>
                <w:sz w:val="22"/>
              </w:rPr>
              <w:t>-.948</w:t>
            </w:r>
          </w:p>
        </w:tc>
        <w:tc>
          <w:tcPr>
            <w:tcW w:w="1170" w:type="dxa"/>
            <w:tcBorders>
              <w:top w:val="nil"/>
              <w:left w:val="nil"/>
              <w:bottom w:val="nil"/>
              <w:right w:val="nil"/>
            </w:tcBorders>
            <w:shd w:val="clear" w:color="auto" w:fill="auto"/>
            <w:noWrap/>
            <w:vAlign w:val="bottom"/>
          </w:tcPr>
          <w:p w14:paraId="119F58F4" w14:textId="77777777" w:rsidR="00532B72" w:rsidRPr="00BA3838" w:rsidRDefault="00532B72" w:rsidP="00660D64">
            <w:pPr>
              <w:pStyle w:val="NoSpacing"/>
              <w:rPr>
                <w:sz w:val="22"/>
              </w:rPr>
            </w:pPr>
            <w:r>
              <w:rPr>
                <w:sz w:val="22"/>
              </w:rPr>
              <w:t>(1.19</w:t>
            </w:r>
            <w:r w:rsidRPr="00BA3838">
              <w:rPr>
                <w:sz w:val="22"/>
              </w:rPr>
              <w:t>)</w:t>
            </w:r>
          </w:p>
        </w:tc>
        <w:tc>
          <w:tcPr>
            <w:tcW w:w="1170" w:type="dxa"/>
            <w:tcBorders>
              <w:top w:val="nil"/>
              <w:left w:val="nil"/>
              <w:bottom w:val="nil"/>
              <w:right w:val="nil"/>
            </w:tcBorders>
            <w:shd w:val="clear" w:color="auto" w:fill="auto"/>
            <w:noWrap/>
            <w:vAlign w:val="bottom"/>
          </w:tcPr>
          <w:p w14:paraId="29244376" w14:textId="77777777" w:rsidR="00532B72" w:rsidRPr="00E42CC1" w:rsidRDefault="00532B72" w:rsidP="00660D64">
            <w:pPr>
              <w:pStyle w:val="NoSpacing"/>
              <w:jc w:val="right"/>
              <w:rPr>
                <w:sz w:val="22"/>
              </w:rPr>
            </w:pPr>
            <w:r w:rsidRPr="00E42CC1">
              <w:rPr>
                <w:sz w:val="22"/>
              </w:rPr>
              <w:t>-.372</w:t>
            </w:r>
          </w:p>
        </w:tc>
        <w:tc>
          <w:tcPr>
            <w:tcW w:w="1261" w:type="dxa"/>
            <w:tcBorders>
              <w:top w:val="nil"/>
              <w:left w:val="nil"/>
              <w:bottom w:val="nil"/>
              <w:right w:val="nil"/>
            </w:tcBorders>
            <w:shd w:val="clear" w:color="auto" w:fill="auto"/>
            <w:noWrap/>
            <w:vAlign w:val="bottom"/>
          </w:tcPr>
          <w:p w14:paraId="6F3CCFE5" w14:textId="77777777" w:rsidR="00532B72" w:rsidRPr="00E42CC1" w:rsidRDefault="00532B72" w:rsidP="00660D64">
            <w:pPr>
              <w:pStyle w:val="NoSpacing"/>
              <w:rPr>
                <w:sz w:val="22"/>
              </w:rPr>
            </w:pPr>
            <w:r>
              <w:rPr>
                <w:sz w:val="22"/>
              </w:rPr>
              <w:t>(1.23</w:t>
            </w:r>
            <w:r w:rsidRPr="00E42CC1">
              <w:rPr>
                <w:sz w:val="22"/>
              </w:rPr>
              <w:t>)</w:t>
            </w:r>
          </w:p>
        </w:tc>
      </w:tr>
      <w:tr w:rsidR="00532B72" w:rsidRPr="00D82A19" w14:paraId="57848611" w14:textId="77777777" w:rsidTr="00660D64">
        <w:trPr>
          <w:trHeight w:hRule="exact" w:val="317"/>
        </w:trPr>
        <w:tc>
          <w:tcPr>
            <w:tcW w:w="3258" w:type="dxa"/>
            <w:tcBorders>
              <w:top w:val="nil"/>
              <w:left w:val="nil"/>
              <w:bottom w:val="nil"/>
              <w:right w:val="nil"/>
            </w:tcBorders>
            <w:shd w:val="clear" w:color="auto" w:fill="auto"/>
            <w:noWrap/>
            <w:vAlign w:val="bottom"/>
          </w:tcPr>
          <w:p w14:paraId="2ACA8C22" w14:textId="77777777" w:rsidR="00532B72" w:rsidRPr="0010027E" w:rsidRDefault="00532B72" w:rsidP="00660D64">
            <w:pPr>
              <w:rPr>
                <w:rFonts w:eastAsia="Times New Roman" w:cs="Times New Roman"/>
                <w:color w:val="000000"/>
                <w:u w:val="single"/>
              </w:rPr>
            </w:pPr>
            <w:r w:rsidRPr="0010027E">
              <w:rPr>
                <w:rFonts w:eastAsia="Times New Roman" w:cs="Times New Roman"/>
                <w:color w:val="000000"/>
                <w:sz w:val="22"/>
                <w:u w:val="single"/>
              </w:rPr>
              <w:t>Controls</w:t>
            </w:r>
          </w:p>
        </w:tc>
        <w:tc>
          <w:tcPr>
            <w:tcW w:w="270" w:type="dxa"/>
            <w:tcBorders>
              <w:top w:val="nil"/>
              <w:left w:val="nil"/>
              <w:bottom w:val="nil"/>
              <w:right w:val="nil"/>
            </w:tcBorders>
            <w:shd w:val="clear" w:color="auto" w:fill="auto"/>
            <w:vAlign w:val="bottom"/>
          </w:tcPr>
          <w:p w14:paraId="376EC739"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2FDDAB80" w14:textId="77777777" w:rsidR="00532B72" w:rsidRPr="00BA3838" w:rsidRDefault="00532B72" w:rsidP="00660D64">
            <w:pPr>
              <w:pStyle w:val="NoSpacing"/>
              <w:jc w:val="right"/>
              <w:rPr>
                <w:sz w:val="22"/>
              </w:rPr>
            </w:pPr>
          </w:p>
        </w:tc>
        <w:tc>
          <w:tcPr>
            <w:tcW w:w="1170" w:type="dxa"/>
            <w:tcBorders>
              <w:top w:val="nil"/>
              <w:left w:val="nil"/>
              <w:bottom w:val="nil"/>
              <w:right w:val="nil"/>
            </w:tcBorders>
            <w:shd w:val="clear" w:color="auto" w:fill="auto"/>
            <w:noWrap/>
            <w:vAlign w:val="bottom"/>
          </w:tcPr>
          <w:p w14:paraId="66092683" w14:textId="77777777" w:rsidR="00532B72" w:rsidRPr="00BA3838" w:rsidRDefault="00532B72" w:rsidP="00660D64">
            <w:pPr>
              <w:pStyle w:val="NoSpacing"/>
              <w:rPr>
                <w:sz w:val="22"/>
              </w:rPr>
            </w:pPr>
          </w:p>
        </w:tc>
        <w:tc>
          <w:tcPr>
            <w:tcW w:w="1170" w:type="dxa"/>
            <w:tcBorders>
              <w:top w:val="nil"/>
              <w:left w:val="nil"/>
              <w:bottom w:val="nil"/>
              <w:right w:val="nil"/>
            </w:tcBorders>
            <w:shd w:val="clear" w:color="auto" w:fill="auto"/>
            <w:noWrap/>
            <w:vAlign w:val="bottom"/>
          </w:tcPr>
          <w:p w14:paraId="081767B4" w14:textId="77777777" w:rsidR="00532B72" w:rsidRPr="00E42CC1" w:rsidRDefault="00532B72" w:rsidP="00660D64">
            <w:pPr>
              <w:pStyle w:val="NoSpacing"/>
              <w:jc w:val="right"/>
              <w:rPr>
                <w:sz w:val="22"/>
              </w:rPr>
            </w:pPr>
          </w:p>
        </w:tc>
        <w:tc>
          <w:tcPr>
            <w:tcW w:w="1261" w:type="dxa"/>
            <w:tcBorders>
              <w:top w:val="nil"/>
              <w:left w:val="nil"/>
              <w:bottom w:val="nil"/>
              <w:right w:val="nil"/>
            </w:tcBorders>
            <w:shd w:val="clear" w:color="auto" w:fill="auto"/>
            <w:noWrap/>
            <w:vAlign w:val="bottom"/>
          </w:tcPr>
          <w:p w14:paraId="04F21E64" w14:textId="77777777" w:rsidR="00532B72" w:rsidRPr="00E42CC1" w:rsidRDefault="00532B72" w:rsidP="00660D64">
            <w:pPr>
              <w:pStyle w:val="NoSpacing"/>
              <w:rPr>
                <w:sz w:val="22"/>
              </w:rPr>
            </w:pPr>
          </w:p>
        </w:tc>
      </w:tr>
      <w:tr w:rsidR="00532B72" w:rsidRPr="00D82A19" w14:paraId="442F2F87" w14:textId="77777777" w:rsidTr="00660D64">
        <w:trPr>
          <w:trHeight w:hRule="exact" w:val="317"/>
        </w:trPr>
        <w:tc>
          <w:tcPr>
            <w:tcW w:w="3258" w:type="dxa"/>
            <w:tcBorders>
              <w:top w:val="nil"/>
              <w:left w:val="nil"/>
              <w:bottom w:val="nil"/>
              <w:right w:val="nil"/>
            </w:tcBorders>
            <w:shd w:val="clear" w:color="auto" w:fill="auto"/>
            <w:noWrap/>
            <w:vAlign w:val="bottom"/>
          </w:tcPr>
          <w:p w14:paraId="12182CAB" w14:textId="77777777" w:rsidR="00532B72" w:rsidRPr="0010027E" w:rsidRDefault="00532B72" w:rsidP="00660D64">
            <w:pPr>
              <w:rPr>
                <w:rFonts w:eastAsia="Times New Roman" w:cs="Times New Roman"/>
                <w:i/>
                <w:color w:val="000000"/>
              </w:rPr>
            </w:pPr>
            <w:r w:rsidRPr="0010027E">
              <w:rPr>
                <w:rFonts w:eastAsia="Times New Roman" w:cs="Times New Roman"/>
                <w:i/>
                <w:color w:val="000000"/>
                <w:sz w:val="22"/>
              </w:rPr>
              <w:t xml:space="preserve">   Education</w:t>
            </w:r>
          </w:p>
        </w:tc>
        <w:tc>
          <w:tcPr>
            <w:tcW w:w="270" w:type="dxa"/>
            <w:tcBorders>
              <w:top w:val="nil"/>
              <w:left w:val="nil"/>
              <w:bottom w:val="nil"/>
              <w:right w:val="nil"/>
            </w:tcBorders>
            <w:shd w:val="clear" w:color="auto" w:fill="auto"/>
            <w:vAlign w:val="bottom"/>
          </w:tcPr>
          <w:p w14:paraId="44766494"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0CFD4E0C" w14:textId="77777777" w:rsidR="00532B72" w:rsidRPr="00BA3838" w:rsidRDefault="00532B72" w:rsidP="00660D64">
            <w:pPr>
              <w:pStyle w:val="NoSpacing"/>
              <w:jc w:val="right"/>
              <w:rPr>
                <w:sz w:val="22"/>
              </w:rPr>
            </w:pPr>
          </w:p>
        </w:tc>
        <w:tc>
          <w:tcPr>
            <w:tcW w:w="1170" w:type="dxa"/>
            <w:tcBorders>
              <w:top w:val="nil"/>
              <w:left w:val="nil"/>
              <w:bottom w:val="nil"/>
              <w:right w:val="nil"/>
            </w:tcBorders>
            <w:shd w:val="clear" w:color="auto" w:fill="auto"/>
            <w:noWrap/>
            <w:vAlign w:val="bottom"/>
          </w:tcPr>
          <w:p w14:paraId="6CA7D263" w14:textId="77777777" w:rsidR="00532B72" w:rsidRPr="00BA3838" w:rsidRDefault="00532B72" w:rsidP="00660D64">
            <w:pPr>
              <w:pStyle w:val="NoSpacing"/>
              <w:rPr>
                <w:sz w:val="22"/>
              </w:rPr>
            </w:pPr>
          </w:p>
        </w:tc>
        <w:tc>
          <w:tcPr>
            <w:tcW w:w="1170" w:type="dxa"/>
            <w:tcBorders>
              <w:top w:val="nil"/>
              <w:left w:val="nil"/>
              <w:bottom w:val="nil"/>
              <w:right w:val="nil"/>
            </w:tcBorders>
            <w:shd w:val="clear" w:color="auto" w:fill="auto"/>
            <w:noWrap/>
            <w:vAlign w:val="bottom"/>
          </w:tcPr>
          <w:p w14:paraId="7D3F0A5C" w14:textId="77777777" w:rsidR="00532B72" w:rsidRPr="00E42CC1" w:rsidRDefault="00532B72" w:rsidP="00660D64">
            <w:pPr>
              <w:pStyle w:val="NoSpacing"/>
              <w:jc w:val="right"/>
              <w:rPr>
                <w:sz w:val="22"/>
              </w:rPr>
            </w:pPr>
            <w:r w:rsidRPr="00E42CC1">
              <w:rPr>
                <w:sz w:val="22"/>
              </w:rPr>
              <w:t>-.991</w:t>
            </w:r>
            <w:r>
              <w:rPr>
                <w:sz w:val="22"/>
              </w:rPr>
              <w:t>**</w:t>
            </w:r>
          </w:p>
        </w:tc>
        <w:tc>
          <w:tcPr>
            <w:tcW w:w="1261" w:type="dxa"/>
            <w:tcBorders>
              <w:top w:val="nil"/>
              <w:left w:val="nil"/>
              <w:bottom w:val="nil"/>
              <w:right w:val="nil"/>
            </w:tcBorders>
            <w:shd w:val="clear" w:color="auto" w:fill="auto"/>
            <w:noWrap/>
            <w:vAlign w:val="bottom"/>
          </w:tcPr>
          <w:p w14:paraId="767D68EC" w14:textId="77777777" w:rsidR="00532B72" w:rsidRPr="00E42CC1" w:rsidRDefault="00532B72" w:rsidP="00660D64">
            <w:pPr>
              <w:pStyle w:val="NoSpacing"/>
              <w:rPr>
                <w:sz w:val="22"/>
              </w:rPr>
            </w:pPr>
            <w:r w:rsidRPr="00E42CC1">
              <w:rPr>
                <w:sz w:val="22"/>
              </w:rPr>
              <w:t>(.313)</w:t>
            </w:r>
          </w:p>
        </w:tc>
      </w:tr>
      <w:tr w:rsidR="00532B72" w:rsidRPr="00D82A19" w14:paraId="696E9067" w14:textId="77777777" w:rsidTr="00660D64">
        <w:trPr>
          <w:trHeight w:hRule="exact" w:val="317"/>
        </w:trPr>
        <w:tc>
          <w:tcPr>
            <w:tcW w:w="3258" w:type="dxa"/>
            <w:tcBorders>
              <w:top w:val="nil"/>
              <w:left w:val="nil"/>
              <w:bottom w:val="nil"/>
              <w:right w:val="nil"/>
            </w:tcBorders>
            <w:shd w:val="clear" w:color="auto" w:fill="auto"/>
            <w:noWrap/>
            <w:vAlign w:val="bottom"/>
          </w:tcPr>
          <w:p w14:paraId="613F2961" w14:textId="77777777" w:rsidR="00532B72" w:rsidRPr="0010027E" w:rsidRDefault="00532B72" w:rsidP="00660D64">
            <w:pPr>
              <w:rPr>
                <w:rFonts w:eastAsia="Times New Roman" w:cs="Times New Roman"/>
                <w:i/>
                <w:color w:val="000000"/>
              </w:rPr>
            </w:pPr>
            <w:r w:rsidRPr="0010027E">
              <w:rPr>
                <w:rFonts w:eastAsia="Times New Roman" w:cs="Times New Roman"/>
                <w:i/>
                <w:color w:val="000000"/>
                <w:sz w:val="22"/>
              </w:rPr>
              <w:t xml:space="preserve">   Income</w:t>
            </w:r>
          </w:p>
        </w:tc>
        <w:tc>
          <w:tcPr>
            <w:tcW w:w="270" w:type="dxa"/>
            <w:tcBorders>
              <w:top w:val="nil"/>
              <w:left w:val="nil"/>
              <w:bottom w:val="nil"/>
              <w:right w:val="nil"/>
            </w:tcBorders>
            <w:shd w:val="clear" w:color="auto" w:fill="auto"/>
            <w:vAlign w:val="bottom"/>
          </w:tcPr>
          <w:p w14:paraId="4F235830"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19FAFD23" w14:textId="77777777" w:rsidR="00532B72" w:rsidRPr="00BA3838" w:rsidRDefault="00532B72" w:rsidP="00660D64">
            <w:pPr>
              <w:pStyle w:val="NoSpacing"/>
              <w:jc w:val="right"/>
              <w:rPr>
                <w:sz w:val="22"/>
              </w:rPr>
            </w:pPr>
          </w:p>
        </w:tc>
        <w:tc>
          <w:tcPr>
            <w:tcW w:w="1170" w:type="dxa"/>
            <w:tcBorders>
              <w:top w:val="nil"/>
              <w:left w:val="nil"/>
              <w:bottom w:val="nil"/>
              <w:right w:val="nil"/>
            </w:tcBorders>
            <w:shd w:val="clear" w:color="auto" w:fill="auto"/>
            <w:noWrap/>
            <w:vAlign w:val="bottom"/>
          </w:tcPr>
          <w:p w14:paraId="4CCDD712" w14:textId="77777777" w:rsidR="00532B72" w:rsidRPr="00BA3838" w:rsidRDefault="00532B72" w:rsidP="00660D64">
            <w:pPr>
              <w:pStyle w:val="NoSpacing"/>
              <w:rPr>
                <w:sz w:val="22"/>
              </w:rPr>
            </w:pPr>
          </w:p>
        </w:tc>
        <w:tc>
          <w:tcPr>
            <w:tcW w:w="1170" w:type="dxa"/>
            <w:tcBorders>
              <w:top w:val="nil"/>
              <w:left w:val="nil"/>
              <w:bottom w:val="nil"/>
              <w:right w:val="nil"/>
            </w:tcBorders>
            <w:shd w:val="clear" w:color="auto" w:fill="auto"/>
            <w:noWrap/>
            <w:vAlign w:val="bottom"/>
          </w:tcPr>
          <w:p w14:paraId="0FC09F97" w14:textId="77777777" w:rsidR="00532B72" w:rsidRPr="00E42CC1" w:rsidRDefault="00532B72" w:rsidP="00660D64">
            <w:pPr>
              <w:pStyle w:val="NoSpacing"/>
              <w:jc w:val="right"/>
              <w:rPr>
                <w:sz w:val="22"/>
              </w:rPr>
            </w:pPr>
            <w:r w:rsidRPr="00E42CC1">
              <w:rPr>
                <w:sz w:val="22"/>
              </w:rPr>
              <w:t>.603</w:t>
            </w:r>
            <w:r>
              <w:rPr>
                <w:sz w:val="22"/>
              </w:rPr>
              <w:t>*</w:t>
            </w:r>
          </w:p>
        </w:tc>
        <w:tc>
          <w:tcPr>
            <w:tcW w:w="1261" w:type="dxa"/>
            <w:tcBorders>
              <w:top w:val="nil"/>
              <w:left w:val="nil"/>
              <w:bottom w:val="nil"/>
              <w:right w:val="nil"/>
            </w:tcBorders>
            <w:shd w:val="clear" w:color="auto" w:fill="auto"/>
            <w:noWrap/>
            <w:vAlign w:val="bottom"/>
          </w:tcPr>
          <w:p w14:paraId="6BB7135C" w14:textId="77777777" w:rsidR="00532B72" w:rsidRPr="00E42CC1" w:rsidRDefault="00532B72" w:rsidP="00660D64">
            <w:pPr>
              <w:pStyle w:val="NoSpacing"/>
              <w:rPr>
                <w:sz w:val="22"/>
              </w:rPr>
            </w:pPr>
            <w:r w:rsidRPr="00E42CC1">
              <w:rPr>
                <w:sz w:val="22"/>
              </w:rPr>
              <w:t>(.261)</w:t>
            </w:r>
          </w:p>
        </w:tc>
      </w:tr>
      <w:tr w:rsidR="00532B72" w:rsidRPr="00D82A19" w14:paraId="3DB76930" w14:textId="77777777" w:rsidTr="00660D64">
        <w:trPr>
          <w:trHeight w:hRule="exact" w:val="317"/>
        </w:trPr>
        <w:tc>
          <w:tcPr>
            <w:tcW w:w="3258" w:type="dxa"/>
            <w:tcBorders>
              <w:top w:val="nil"/>
              <w:left w:val="nil"/>
              <w:bottom w:val="nil"/>
              <w:right w:val="nil"/>
            </w:tcBorders>
            <w:shd w:val="clear" w:color="auto" w:fill="auto"/>
            <w:noWrap/>
            <w:vAlign w:val="bottom"/>
          </w:tcPr>
          <w:p w14:paraId="51A6B37B" w14:textId="77777777" w:rsidR="00532B72" w:rsidRPr="0010027E" w:rsidRDefault="00532B72" w:rsidP="00660D64">
            <w:pPr>
              <w:rPr>
                <w:rFonts w:eastAsia="Times New Roman" w:cs="Times New Roman"/>
                <w:i/>
                <w:color w:val="000000"/>
              </w:rPr>
            </w:pPr>
            <w:r w:rsidRPr="0010027E">
              <w:rPr>
                <w:rFonts w:eastAsia="Times New Roman" w:cs="Times New Roman"/>
                <w:i/>
                <w:color w:val="000000"/>
                <w:sz w:val="22"/>
              </w:rPr>
              <w:t xml:space="preserve">   Age</w:t>
            </w:r>
          </w:p>
        </w:tc>
        <w:tc>
          <w:tcPr>
            <w:tcW w:w="270" w:type="dxa"/>
            <w:tcBorders>
              <w:top w:val="nil"/>
              <w:left w:val="nil"/>
              <w:bottom w:val="nil"/>
              <w:right w:val="nil"/>
            </w:tcBorders>
            <w:shd w:val="clear" w:color="auto" w:fill="auto"/>
            <w:vAlign w:val="bottom"/>
          </w:tcPr>
          <w:p w14:paraId="03405D63"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574B616D" w14:textId="77777777" w:rsidR="00532B72" w:rsidRPr="00BA3838" w:rsidRDefault="00532B72" w:rsidP="00660D64">
            <w:pPr>
              <w:pStyle w:val="NoSpacing"/>
              <w:jc w:val="right"/>
              <w:rPr>
                <w:sz w:val="22"/>
              </w:rPr>
            </w:pPr>
          </w:p>
        </w:tc>
        <w:tc>
          <w:tcPr>
            <w:tcW w:w="1170" w:type="dxa"/>
            <w:tcBorders>
              <w:top w:val="nil"/>
              <w:left w:val="nil"/>
              <w:bottom w:val="nil"/>
              <w:right w:val="nil"/>
            </w:tcBorders>
            <w:shd w:val="clear" w:color="auto" w:fill="auto"/>
            <w:noWrap/>
            <w:vAlign w:val="bottom"/>
          </w:tcPr>
          <w:p w14:paraId="01E570DD" w14:textId="77777777" w:rsidR="00532B72" w:rsidRPr="00BA3838" w:rsidRDefault="00532B72" w:rsidP="00660D64">
            <w:pPr>
              <w:pStyle w:val="NoSpacing"/>
              <w:rPr>
                <w:sz w:val="22"/>
              </w:rPr>
            </w:pPr>
          </w:p>
        </w:tc>
        <w:tc>
          <w:tcPr>
            <w:tcW w:w="1170" w:type="dxa"/>
            <w:tcBorders>
              <w:top w:val="nil"/>
              <w:left w:val="nil"/>
              <w:bottom w:val="nil"/>
              <w:right w:val="nil"/>
            </w:tcBorders>
            <w:shd w:val="clear" w:color="auto" w:fill="auto"/>
            <w:noWrap/>
            <w:vAlign w:val="bottom"/>
          </w:tcPr>
          <w:p w14:paraId="5A2785BB" w14:textId="77777777" w:rsidR="00532B72" w:rsidRPr="00E42CC1" w:rsidRDefault="00532B72" w:rsidP="00660D64">
            <w:pPr>
              <w:pStyle w:val="NoSpacing"/>
              <w:jc w:val="right"/>
              <w:rPr>
                <w:sz w:val="22"/>
              </w:rPr>
            </w:pPr>
            <w:r w:rsidRPr="00E42CC1">
              <w:rPr>
                <w:sz w:val="22"/>
              </w:rPr>
              <w:t>-.006</w:t>
            </w:r>
          </w:p>
        </w:tc>
        <w:tc>
          <w:tcPr>
            <w:tcW w:w="1261" w:type="dxa"/>
            <w:tcBorders>
              <w:top w:val="nil"/>
              <w:left w:val="nil"/>
              <w:bottom w:val="nil"/>
              <w:right w:val="nil"/>
            </w:tcBorders>
            <w:shd w:val="clear" w:color="auto" w:fill="auto"/>
            <w:noWrap/>
            <w:vAlign w:val="bottom"/>
          </w:tcPr>
          <w:p w14:paraId="394240A9" w14:textId="77777777" w:rsidR="00532B72" w:rsidRPr="00E42CC1" w:rsidRDefault="00532B72" w:rsidP="00660D64">
            <w:pPr>
              <w:pStyle w:val="NoSpacing"/>
              <w:rPr>
                <w:sz w:val="22"/>
              </w:rPr>
            </w:pPr>
            <w:r w:rsidRPr="00E42CC1">
              <w:rPr>
                <w:sz w:val="22"/>
              </w:rPr>
              <w:t>(.005)</w:t>
            </w:r>
          </w:p>
        </w:tc>
      </w:tr>
      <w:tr w:rsidR="00532B72" w:rsidRPr="00D82A19" w14:paraId="57A9975F" w14:textId="77777777" w:rsidTr="00660D64">
        <w:trPr>
          <w:trHeight w:hRule="exact" w:val="317"/>
        </w:trPr>
        <w:tc>
          <w:tcPr>
            <w:tcW w:w="3258" w:type="dxa"/>
            <w:tcBorders>
              <w:top w:val="nil"/>
              <w:left w:val="nil"/>
              <w:bottom w:val="nil"/>
              <w:right w:val="nil"/>
            </w:tcBorders>
            <w:shd w:val="clear" w:color="auto" w:fill="auto"/>
            <w:noWrap/>
            <w:vAlign w:val="bottom"/>
          </w:tcPr>
          <w:p w14:paraId="404B2F74" w14:textId="77777777" w:rsidR="00532B72" w:rsidRPr="0010027E" w:rsidRDefault="00532B72" w:rsidP="00660D64">
            <w:pPr>
              <w:rPr>
                <w:rFonts w:eastAsia="Times New Roman" w:cs="Times New Roman"/>
                <w:i/>
                <w:color w:val="000000"/>
              </w:rPr>
            </w:pPr>
            <w:r w:rsidRPr="0010027E">
              <w:rPr>
                <w:rFonts w:eastAsia="Times New Roman" w:cs="Times New Roman"/>
                <w:i/>
                <w:color w:val="000000"/>
                <w:sz w:val="22"/>
              </w:rPr>
              <w:t xml:space="preserve">   Male</w:t>
            </w:r>
          </w:p>
        </w:tc>
        <w:tc>
          <w:tcPr>
            <w:tcW w:w="270" w:type="dxa"/>
            <w:tcBorders>
              <w:top w:val="nil"/>
              <w:left w:val="nil"/>
              <w:bottom w:val="nil"/>
              <w:right w:val="nil"/>
            </w:tcBorders>
            <w:shd w:val="clear" w:color="auto" w:fill="auto"/>
            <w:vAlign w:val="bottom"/>
          </w:tcPr>
          <w:p w14:paraId="1F6846E4"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7E7452D2" w14:textId="77777777" w:rsidR="00532B72" w:rsidRPr="00BA3838" w:rsidRDefault="00532B72" w:rsidP="00660D64">
            <w:pPr>
              <w:pStyle w:val="NoSpacing"/>
              <w:jc w:val="right"/>
              <w:rPr>
                <w:sz w:val="22"/>
              </w:rPr>
            </w:pPr>
          </w:p>
        </w:tc>
        <w:tc>
          <w:tcPr>
            <w:tcW w:w="1170" w:type="dxa"/>
            <w:tcBorders>
              <w:top w:val="nil"/>
              <w:left w:val="nil"/>
              <w:bottom w:val="nil"/>
              <w:right w:val="nil"/>
            </w:tcBorders>
            <w:shd w:val="clear" w:color="auto" w:fill="auto"/>
            <w:noWrap/>
            <w:vAlign w:val="bottom"/>
          </w:tcPr>
          <w:p w14:paraId="4F9A32C1" w14:textId="77777777" w:rsidR="00532B72" w:rsidRPr="00BA3838" w:rsidRDefault="00532B72" w:rsidP="00660D64">
            <w:pPr>
              <w:pStyle w:val="NoSpacing"/>
              <w:rPr>
                <w:sz w:val="22"/>
              </w:rPr>
            </w:pPr>
          </w:p>
        </w:tc>
        <w:tc>
          <w:tcPr>
            <w:tcW w:w="1170" w:type="dxa"/>
            <w:tcBorders>
              <w:top w:val="nil"/>
              <w:left w:val="nil"/>
              <w:bottom w:val="nil"/>
              <w:right w:val="nil"/>
            </w:tcBorders>
            <w:shd w:val="clear" w:color="auto" w:fill="auto"/>
            <w:noWrap/>
            <w:vAlign w:val="bottom"/>
          </w:tcPr>
          <w:p w14:paraId="699A08AD" w14:textId="77777777" w:rsidR="00532B72" w:rsidRPr="00E42CC1" w:rsidRDefault="00532B72" w:rsidP="00660D64">
            <w:pPr>
              <w:pStyle w:val="NoSpacing"/>
              <w:jc w:val="right"/>
              <w:rPr>
                <w:sz w:val="22"/>
              </w:rPr>
            </w:pPr>
            <w:r w:rsidRPr="00E42CC1">
              <w:rPr>
                <w:sz w:val="22"/>
              </w:rPr>
              <w:t>-.722</w:t>
            </w:r>
            <w:r>
              <w:rPr>
                <w:sz w:val="22"/>
              </w:rPr>
              <w:t>***</w:t>
            </w:r>
          </w:p>
        </w:tc>
        <w:tc>
          <w:tcPr>
            <w:tcW w:w="1261" w:type="dxa"/>
            <w:tcBorders>
              <w:top w:val="nil"/>
              <w:left w:val="nil"/>
              <w:bottom w:val="nil"/>
              <w:right w:val="nil"/>
            </w:tcBorders>
            <w:shd w:val="clear" w:color="auto" w:fill="auto"/>
            <w:noWrap/>
            <w:vAlign w:val="bottom"/>
          </w:tcPr>
          <w:p w14:paraId="554BCAA2" w14:textId="77777777" w:rsidR="00532B72" w:rsidRPr="00E42CC1" w:rsidRDefault="00532B72" w:rsidP="00660D64">
            <w:pPr>
              <w:pStyle w:val="NoSpacing"/>
              <w:rPr>
                <w:sz w:val="22"/>
              </w:rPr>
            </w:pPr>
            <w:r w:rsidRPr="00E42CC1">
              <w:rPr>
                <w:sz w:val="22"/>
              </w:rPr>
              <w:t>(.132)</w:t>
            </w:r>
          </w:p>
        </w:tc>
      </w:tr>
      <w:tr w:rsidR="00532B72" w:rsidRPr="00D82A19" w14:paraId="7892F3B3" w14:textId="77777777" w:rsidTr="00660D64">
        <w:trPr>
          <w:trHeight w:hRule="exact" w:val="317"/>
        </w:trPr>
        <w:tc>
          <w:tcPr>
            <w:tcW w:w="3258" w:type="dxa"/>
            <w:tcBorders>
              <w:top w:val="nil"/>
              <w:left w:val="nil"/>
              <w:bottom w:val="nil"/>
              <w:right w:val="nil"/>
            </w:tcBorders>
            <w:shd w:val="clear" w:color="auto" w:fill="auto"/>
            <w:noWrap/>
            <w:vAlign w:val="bottom"/>
          </w:tcPr>
          <w:p w14:paraId="2020EE48" w14:textId="77777777" w:rsidR="00532B72" w:rsidRPr="0010027E" w:rsidRDefault="00532B72" w:rsidP="00660D64">
            <w:pPr>
              <w:rPr>
                <w:rFonts w:eastAsia="Times New Roman" w:cs="Times New Roman"/>
                <w:i/>
                <w:color w:val="000000"/>
              </w:rPr>
            </w:pPr>
            <w:r w:rsidRPr="0010027E">
              <w:rPr>
                <w:rFonts w:eastAsia="Times New Roman" w:cs="Times New Roman"/>
                <w:i/>
                <w:color w:val="000000"/>
                <w:sz w:val="22"/>
              </w:rPr>
              <w:t xml:space="preserve">   Black</w:t>
            </w:r>
          </w:p>
        </w:tc>
        <w:tc>
          <w:tcPr>
            <w:tcW w:w="270" w:type="dxa"/>
            <w:tcBorders>
              <w:top w:val="nil"/>
              <w:left w:val="nil"/>
              <w:bottom w:val="nil"/>
              <w:right w:val="nil"/>
            </w:tcBorders>
            <w:shd w:val="clear" w:color="auto" w:fill="auto"/>
            <w:vAlign w:val="bottom"/>
          </w:tcPr>
          <w:p w14:paraId="2A6200AC"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0CC08906" w14:textId="77777777" w:rsidR="00532B72" w:rsidRPr="00BA3838" w:rsidRDefault="00532B72" w:rsidP="00660D64">
            <w:pPr>
              <w:pStyle w:val="NoSpacing"/>
              <w:jc w:val="right"/>
              <w:rPr>
                <w:sz w:val="22"/>
              </w:rPr>
            </w:pPr>
          </w:p>
        </w:tc>
        <w:tc>
          <w:tcPr>
            <w:tcW w:w="1170" w:type="dxa"/>
            <w:tcBorders>
              <w:top w:val="nil"/>
              <w:left w:val="nil"/>
              <w:bottom w:val="nil"/>
              <w:right w:val="nil"/>
            </w:tcBorders>
            <w:shd w:val="clear" w:color="auto" w:fill="auto"/>
            <w:noWrap/>
            <w:vAlign w:val="bottom"/>
          </w:tcPr>
          <w:p w14:paraId="51556A0B" w14:textId="77777777" w:rsidR="00532B72" w:rsidRPr="00BA3838" w:rsidRDefault="00532B72" w:rsidP="00660D64">
            <w:pPr>
              <w:pStyle w:val="NoSpacing"/>
              <w:rPr>
                <w:sz w:val="22"/>
              </w:rPr>
            </w:pPr>
          </w:p>
        </w:tc>
        <w:tc>
          <w:tcPr>
            <w:tcW w:w="1170" w:type="dxa"/>
            <w:tcBorders>
              <w:top w:val="nil"/>
              <w:left w:val="nil"/>
              <w:bottom w:val="nil"/>
              <w:right w:val="nil"/>
            </w:tcBorders>
            <w:shd w:val="clear" w:color="auto" w:fill="auto"/>
            <w:noWrap/>
            <w:vAlign w:val="bottom"/>
          </w:tcPr>
          <w:p w14:paraId="54D2110B" w14:textId="77777777" w:rsidR="00532B72" w:rsidRPr="00E42CC1" w:rsidRDefault="00532B72" w:rsidP="00660D64">
            <w:pPr>
              <w:pStyle w:val="NoSpacing"/>
              <w:jc w:val="right"/>
              <w:rPr>
                <w:sz w:val="22"/>
              </w:rPr>
            </w:pPr>
            <w:r w:rsidRPr="00E42CC1">
              <w:rPr>
                <w:sz w:val="22"/>
              </w:rPr>
              <w:t>-.257</w:t>
            </w:r>
          </w:p>
        </w:tc>
        <w:tc>
          <w:tcPr>
            <w:tcW w:w="1261" w:type="dxa"/>
            <w:tcBorders>
              <w:top w:val="nil"/>
              <w:left w:val="nil"/>
              <w:bottom w:val="nil"/>
              <w:right w:val="nil"/>
            </w:tcBorders>
            <w:shd w:val="clear" w:color="auto" w:fill="auto"/>
            <w:noWrap/>
            <w:vAlign w:val="bottom"/>
          </w:tcPr>
          <w:p w14:paraId="19E4C62A" w14:textId="77777777" w:rsidR="00532B72" w:rsidRPr="00E42CC1" w:rsidRDefault="00532B72" w:rsidP="00660D64">
            <w:pPr>
              <w:pStyle w:val="NoSpacing"/>
              <w:rPr>
                <w:sz w:val="22"/>
              </w:rPr>
            </w:pPr>
            <w:r w:rsidRPr="00E42CC1">
              <w:rPr>
                <w:sz w:val="22"/>
              </w:rPr>
              <w:t>(.248)</w:t>
            </w:r>
          </w:p>
        </w:tc>
      </w:tr>
      <w:tr w:rsidR="00532B72" w:rsidRPr="00D82A19" w14:paraId="1C23B196" w14:textId="77777777" w:rsidTr="00660D64">
        <w:trPr>
          <w:trHeight w:hRule="exact" w:val="317"/>
        </w:trPr>
        <w:tc>
          <w:tcPr>
            <w:tcW w:w="3258" w:type="dxa"/>
            <w:tcBorders>
              <w:top w:val="nil"/>
              <w:left w:val="nil"/>
              <w:bottom w:val="nil"/>
              <w:right w:val="nil"/>
            </w:tcBorders>
            <w:shd w:val="clear" w:color="auto" w:fill="auto"/>
            <w:noWrap/>
            <w:vAlign w:val="bottom"/>
          </w:tcPr>
          <w:p w14:paraId="389C0DF1" w14:textId="77777777" w:rsidR="00532B72" w:rsidRPr="0010027E" w:rsidRDefault="00532B72" w:rsidP="00660D64">
            <w:pPr>
              <w:rPr>
                <w:rFonts w:eastAsia="Times New Roman" w:cs="Times New Roman"/>
                <w:i/>
                <w:color w:val="000000"/>
              </w:rPr>
            </w:pPr>
            <w:r w:rsidRPr="0010027E">
              <w:rPr>
                <w:rFonts w:eastAsia="Times New Roman" w:cs="Times New Roman"/>
                <w:i/>
                <w:color w:val="000000"/>
                <w:sz w:val="22"/>
              </w:rPr>
              <w:t xml:space="preserve">   Latino</w:t>
            </w:r>
          </w:p>
        </w:tc>
        <w:tc>
          <w:tcPr>
            <w:tcW w:w="270" w:type="dxa"/>
            <w:tcBorders>
              <w:top w:val="nil"/>
              <w:left w:val="nil"/>
              <w:bottom w:val="nil"/>
              <w:right w:val="nil"/>
            </w:tcBorders>
            <w:shd w:val="clear" w:color="auto" w:fill="auto"/>
            <w:vAlign w:val="bottom"/>
          </w:tcPr>
          <w:p w14:paraId="55CFB064"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1BAEBE01" w14:textId="77777777" w:rsidR="00532B72" w:rsidRPr="00BA3838" w:rsidRDefault="00532B72" w:rsidP="00660D64">
            <w:pPr>
              <w:pStyle w:val="NoSpacing"/>
              <w:jc w:val="right"/>
              <w:rPr>
                <w:sz w:val="22"/>
              </w:rPr>
            </w:pPr>
          </w:p>
        </w:tc>
        <w:tc>
          <w:tcPr>
            <w:tcW w:w="1170" w:type="dxa"/>
            <w:tcBorders>
              <w:top w:val="nil"/>
              <w:left w:val="nil"/>
              <w:bottom w:val="nil"/>
              <w:right w:val="nil"/>
            </w:tcBorders>
            <w:shd w:val="clear" w:color="auto" w:fill="auto"/>
            <w:noWrap/>
            <w:vAlign w:val="bottom"/>
          </w:tcPr>
          <w:p w14:paraId="19BBDF64" w14:textId="77777777" w:rsidR="00532B72" w:rsidRPr="00BA3838" w:rsidRDefault="00532B72" w:rsidP="00660D64">
            <w:pPr>
              <w:pStyle w:val="NoSpacing"/>
              <w:rPr>
                <w:sz w:val="22"/>
              </w:rPr>
            </w:pPr>
          </w:p>
        </w:tc>
        <w:tc>
          <w:tcPr>
            <w:tcW w:w="1170" w:type="dxa"/>
            <w:tcBorders>
              <w:top w:val="nil"/>
              <w:left w:val="nil"/>
              <w:bottom w:val="nil"/>
              <w:right w:val="nil"/>
            </w:tcBorders>
            <w:shd w:val="clear" w:color="auto" w:fill="auto"/>
            <w:noWrap/>
            <w:vAlign w:val="bottom"/>
          </w:tcPr>
          <w:p w14:paraId="5775CD8D" w14:textId="77777777" w:rsidR="00532B72" w:rsidRPr="00E42CC1" w:rsidRDefault="00532B72" w:rsidP="00660D64">
            <w:pPr>
              <w:pStyle w:val="NoSpacing"/>
              <w:jc w:val="right"/>
              <w:rPr>
                <w:sz w:val="22"/>
              </w:rPr>
            </w:pPr>
            <w:r w:rsidRPr="00E42CC1">
              <w:rPr>
                <w:sz w:val="22"/>
              </w:rPr>
              <w:t>.214</w:t>
            </w:r>
          </w:p>
        </w:tc>
        <w:tc>
          <w:tcPr>
            <w:tcW w:w="1261" w:type="dxa"/>
            <w:tcBorders>
              <w:top w:val="nil"/>
              <w:left w:val="nil"/>
              <w:bottom w:val="nil"/>
              <w:right w:val="nil"/>
            </w:tcBorders>
            <w:shd w:val="clear" w:color="auto" w:fill="auto"/>
            <w:noWrap/>
            <w:vAlign w:val="bottom"/>
          </w:tcPr>
          <w:p w14:paraId="5D5B8C56" w14:textId="77777777" w:rsidR="00532B72" w:rsidRPr="00E42CC1" w:rsidRDefault="00532B72" w:rsidP="00660D64">
            <w:pPr>
              <w:pStyle w:val="NoSpacing"/>
              <w:rPr>
                <w:sz w:val="22"/>
              </w:rPr>
            </w:pPr>
            <w:r w:rsidRPr="00E42CC1">
              <w:rPr>
                <w:sz w:val="22"/>
              </w:rPr>
              <w:t>(.303)</w:t>
            </w:r>
          </w:p>
        </w:tc>
      </w:tr>
      <w:tr w:rsidR="00532B72" w:rsidRPr="00D82A19" w14:paraId="6D9F18FB" w14:textId="77777777" w:rsidTr="00660D64">
        <w:trPr>
          <w:trHeight w:hRule="exact" w:val="317"/>
        </w:trPr>
        <w:tc>
          <w:tcPr>
            <w:tcW w:w="3258" w:type="dxa"/>
            <w:tcBorders>
              <w:top w:val="nil"/>
              <w:left w:val="nil"/>
              <w:bottom w:val="nil"/>
              <w:right w:val="nil"/>
            </w:tcBorders>
            <w:shd w:val="clear" w:color="auto" w:fill="auto"/>
            <w:noWrap/>
            <w:vAlign w:val="bottom"/>
          </w:tcPr>
          <w:p w14:paraId="20608203" w14:textId="77777777" w:rsidR="00532B72" w:rsidRPr="0010027E" w:rsidRDefault="00532B72" w:rsidP="00660D64">
            <w:pPr>
              <w:rPr>
                <w:rFonts w:eastAsia="Times New Roman" w:cs="Times New Roman"/>
                <w:i/>
                <w:color w:val="000000"/>
              </w:rPr>
            </w:pPr>
            <w:r w:rsidRPr="0010027E">
              <w:rPr>
                <w:rFonts w:eastAsia="Times New Roman" w:cs="Times New Roman"/>
                <w:i/>
                <w:color w:val="000000"/>
                <w:sz w:val="22"/>
              </w:rPr>
              <w:t xml:space="preserve">   Asian</w:t>
            </w:r>
          </w:p>
        </w:tc>
        <w:tc>
          <w:tcPr>
            <w:tcW w:w="270" w:type="dxa"/>
            <w:tcBorders>
              <w:top w:val="nil"/>
              <w:left w:val="nil"/>
              <w:bottom w:val="nil"/>
              <w:right w:val="nil"/>
            </w:tcBorders>
            <w:shd w:val="clear" w:color="auto" w:fill="auto"/>
            <w:vAlign w:val="bottom"/>
          </w:tcPr>
          <w:p w14:paraId="3168819C"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11411351" w14:textId="77777777" w:rsidR="00532B72" w:rsidRPr="00BA3838" w:rsidRDefault="00532B72" w:rsidP="00660D64">
            <w:pPr>
              <w:pStyle w:val="NoSpacing"/>
              <w:jc w:val="right"/>
              <w:rPr>
                <w:sz w:val="22"/>
              </w:rPr>
            </w:pPr>
          </w:p>
        </w:tc>
        <w:tc>
          <w:tcPr>
            <w:tcW w:w="1170" w:type="dxa"/>
            <w:tcBorders>
              <w:top w:val="nil"/>
              <w:left w:val="nil"/>
              <w:bottom w:val="nil"/>
              <w:right w:val="nil"/>
            </w:tcBorders>
            <w:shd w:val="clear" w:color="auto" w:fill="auto"/>
            <w:noWrap/>
            <w:vAlign w:val="bottom"/>
          </w:tcPr>
          <w:p w14:paraId="088ED582" w14:textId="77777777" w:rsidR="00532B72" w:rsidRPr="00BA3838" w:rsidRDefault="00532B72" w:rsidP="00660D64">
            <w:pPr>
              <w:pStyle w:val="NoSpacing"/>
              <w:rPr>
                <w:sz w:val="22"/>
              </w:rPr>
            </w:pPr>
          </w:p>
        </w:tc>
        <w:tc>
          <w:tcPr>
            <w:tcW w:w="1170" w:type="dxa"/>
            <w:tcBorders>
              <w:top w:val="nil"/>
              <w:left w:val="nil"/>
              <w:bottom w:val="nil"/>
              <w:right w:val="nil"/>
            </w:tcBorders>
            <w:shd w:val="clear" w:color="auto" w:fill="auto"/>
            <w:noWrap/>
            <w:vAlign w:val="bottom"/>
          </w:tcPr>
          <w:p w14:paraId="6AA18FDA" w14:textId="77777777" w:rsidR="00532B72" w:rsidRPr="00E42CC1" w:rsidRDefault="00532B72" w:rsidP="00660D64">
            <w:pPr>
              <w:pStyle w:val="NoSpacing"/>
              <w:jc w:val="right"/>
              <w:rPr>
                <w:sz w:val="22"/>
              </w:rPr>
            </w:pPr>
            <w:r w:rsidRPr="00E42CC1">
              <w:rPr>
                <w:sz w:val="22"/>
              </w:rPr>
              <w:t>-.153</w:t>
            </w:r>
          </w:p>
        </w:tc>
        <w:tc>
          <w:tcPr>
            <w:tcW w:w="1261" w:type="dxa"/>
            <w:tcBorders>
              <w:top w:val="nil"/>
              <w:left w:val="nil"/>
              <w:bottom w:val="nil"/>
              <w:right w:val="nil"/>
            </w:tcBorders>
            <w:shd w:val="clear" w:color="auto" w:fill="auto"/>
            <w:noWrap/>
            <w:vAlign w:val="bottom"/>
          </w:tcPr>
          <w:p w14:paraId="53187DCE" w14:textId="77777777" w:rsidR="00532B72" w:rsidRPr="00E42CC1" w:rsidRDefault="00532B72" w:rsidP="00660D64">
            <w:pPr>
              <w:pStyle w:val="NoSpacing"/>
              <w:rPr>
                <w:sz w:val="22"/>
              </w:rPr>
            </w:pPr>
            <w:r w:rsidRPr="00E42CC1">
              <w:rPr>
                <w:sz w:val="22"/>
              </w:rPr>
              <w:t>(.260)</w:t>
            </w:r>
          </w:p>
        </w:tc>
      </w:tr>
      <w:tr w:rsidR="00532B72" w:rsidRPr="00D82A19" w14:paraId="132D1EBD" w14:textId="77777777" w:rsidTr="00660D64">
        <w:trPr>
          <w:trHeight w:hRule="exact" w:val="317"/>
        </w:trPr>
        <w:tc>
          <w:tcPr>
            <w:tcW w:w="3258" w:type="dxa"/>
            <w:tcBorders>
              <w:top w:val="nil"/>
              <w:left w:val="nil"/>
              <w:bottom w:val="nil"/>
              <w:right w:val="nil"/>
            </w:tcBorders>
            <w:shd w:val="clear" w:color="auto" w:fill="auto"/>
            <w:noWrap/>
            <w:vAlign w:val="bottom"/>
          </w:tcPr>
          <w:p w14:paraId="0B8E4A86" w14:textId="77777777" w:rsidR="00532B72" w:rsidRPr="0010027E" w:rsidRDefault="00532B72" w:rsidP="00660D64">
            <w:pPr>
              <w:rPr>
                <w:rFonts w:eastAsia="Times New Roman" w:cs="Times New Roman"/>
                <w:i/>
                <w:color w:val="000000"/>
              </w:rPr>
            </w:pPr>
            <w:r w:rsidRPr="0010027E">
              <w:rPr>
                <w:rFonts w:eastAsia="Times New Roman" w:cs="Times New Roman"/>
                <w:i/>
                <w:color w:val="000000"/>
                <w:sz w:val="22"/>
              </w:rPr>
              <w:t xml:space="preserve">   Unemployed</w:t>
            </w:r>
          </w:p>
        </w:tc>
        <w:tc>
          <w:tcPr>
            <w:tcW w:w="270" w:type="dxa"/>
            <w:tcBorders>
              <w:top w:val="nil"/>
              <w:left w:val="nil"/>
              <w:bottom w:val="nil"/>
              <w:right w:val="nil"/>
            </w:tcBorders>
            <w:shd w:val="clear" w:color="auto" w:fill="auto"/>
            <w:vAlign w:val="bottom"/>
          </w:tcPr>
          <w:p w14:paraId="6CCDBB89"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2BA07433" w14:textId="77777777" w:rsidR="00532B72" w:rsidRPr="00BA3838" w:rsidRDefault="00532B72" w:rsidP="00660D64">
            <w:pPr>
              <w:pStyle w:val="NoSpacing"/>
              <w:jc w:val="right"/>
              <w:rPr>
                <w:sz w:val="22"/>
              </w:rPr>
            </w:pPr>
          </w:p>
        </w:tc>
        <w:tc>
          <w:tcPr>
            <w:tcW w:w="1170" w:type="dxa"/>
            <w:tcBorders>
              <w:top w:val="nil"/>
              <w:left w:val="nil"/>
              <w:bottom w:val="nil"/>
              <w:right w:val="nil"/>
            </w:tcBorders>
            <w:shd w:val="clear" w:color="auto" w:fill="auto"/>
            <w:noWrap/>
            <w:vAlign w:val="bottom"/>
          </w:tcPr>
          <w:p w14:paraId="4596A510" w14:textId="77777777" w:rsidR="00532B72" w:rsidRPr="00BA3838" w:rsidRDefault="00532B72" w:rsidP="00660D64">
            <w:pPr>
              <w:pStyle w:val="NoSpacing"/>
              <w:rPr>
                <w:sz w:val="22"/>
              </w:rPr>
            </w:pPr>
          </w:p>
        </w:tc>
        <w:tc>
          <w:tcPr>
            <w:tcW w:w="1170" w:type="dxa"/>
            <w:tcBorders>
              <w:top w:val="nil"/>
              <w:left w:val="nil"/>
              <w:bottom w:val="nil"/>
              <w:right w:val="nil"/>
            </w:tcBorders>
            <w:shd w:val="clear" w:color="auto" w:fill="auto"/>
            <w:noWrap/>
            <w:vAlign w:val="bottom"/>
          </w:tcPr>
          <w:p w14:paraId="3F473D2A" w14:textId="77777777" w:rsidR="00532B72" w:rsidRPr="00E42CC1" w:rsidRDefault="00532B72" w:rsidP="00660D64">
            <w:pPr>
              <w:pStyle w:val="NoSpacing"/>
              <w:jc w:val="right"/>
              <w:rPr>
                <w:sz w:val="22"/>
              </w:rPr>
            </w:pPr>
            <w:r w:rsidRPr="00E42CC1">
              <w:rPr>
                <w:sz w:val="22"/>
              </w:rPr>
              <w:t>.048</w:t>
            </w:r>
          </w:p>
        </w:tc>
        <w:tc>
          <w:tcPr>
            <w:tcW w:w="1261" w:type="dxa"/>
            <w:tcBorders>
              <w:top w:val="nil"/>
              <w:left w:val="nil"/>
              <w:bottom w:val="nil"/>
              <w:right w:val="nil"/>
            </w:tcBorders>
            <w:shd w:val="clear" w:color="auto" w:fill="auto"/>
            <w:noWrap/>
            <w:vAlign w:val="bottom"/>
          </w:tcPr>
          <w:p w14:paraId="2B0252BE" w14:textId="77777777" w:rsidR="00532B72" w:rsidRPr="00E42CC1" w:rsidRDefault="00532B72" w:rsidP="00660D64">
            <w:pPr>
              <w:pStyle w:val="NoSpacing"/>
              <w:rPr>
                <w:sz w:val="22"/>
              </w:rPr>
            </w:pPr>
            <w:r w:rsidRPr="00E42CC1">
              <w:rPr>
                <w:sz w:val="22"/>
              </w:rPr>
              <w:t>(.232)</w:t>
            </w:r>
          </w:p>
        </w:tc>
      </w:tr>
      <w:tr w:rsidR="00532B72" w:rsidRPr="00D82A19" w14:paraId="0093A19E" w14:textId="77777777" w:rsidTr="00660D64">
        <w:trPr>
          <w:trHeight w:hRule="exact" w:val="317"/>
        </w:trPr>
        <w:tc>
          <w:tcPr>
            <w:tcW w:w="3258" w:type="dxa"/>
            <w:tcBorders>
              <w:top w:val="nil"/>
              <w:left w:val="nil"/>
              <w:bottom w:val="nil"/>
              <w:right w:val="nil"/>
            </w:tcBorders>
            <w:shd w:val="clear" w:color="auto" w:fill="auto"/>
            <w:noWrap/>
            <w:vAlign w:val="bottom"/>
          </w:tcPr>
          <w:p w14:paraId="4500F8B9" w14:textId="77777777" w:rsidR="00532B72" w:rsidRPr="0010027E" w:rsidRDefault="00532B72" w:rsidP="00660D64">
            <w:pPr>
              <w:rPr>
                <w:rFonts w:eastAsia="Times New Roman" w:cs="Times New Roman"/>
                <w:i/>
                <w:color w:val="000000"/>
              </w:rPr>
            </w:pPr>
            <w:r w:rsidRPr="0010027E">
              <w:rPr>
                <w:rFonts w:eastAsia="Times New Roman" w:cs="Times New Roman"/>
                <w:i/>
                <w:color w:val="000000"/>
                <w:sz w:val="22"/>
              </w:rPr>
              <w:t xml:space="preserve">   Party ID</w:t>
            </w:r>
          </w:p>
        </w:tc>
        <w:tc>
          <w:tcPr>
            <w:tcW w:w="270" w:type="dxa"/>
            <w:tcBorders>
              <w:top w:val="nil"/>
              <w:left w:val="nil"/>
              <w:bottom w:val="nil"/>
              <w:right w:val="nil"/>
            </w:tcBorders>
            <w:shd w:val="clear" w:color="auto" w:fill="auto"/>
            <w:vAlign w:val="bottom"/>
          </w:tcPr>
          <w:p w14:paraId="5152B6A9"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6D3648FC" w14:textId="77777777" w:rsidR="00532B72" w:rsidRPr="00BA3838" w:rsidRDefault="00532B72" w:rsidP="00660D64">
            <w:pPr>
              <w:pStyle w:val="NoSpacing"/>
              <w:jc w:val="right"/>
              <w:rPr>
                <w:sz w:val="22"/>
              </w:rPr>
            </w:pPr>
          </w:p>
        </w:tc>
        <w:tc>
          <w:tcPr>
            <w:tcW w:w="1170" w:type="dxa"/>
            <w:tcBorders>
              <w:top w:val="nil"/>
              <w:left w:val="nil"/>
              <w:bottom w:val="nil"/>
              <w:right w:val="nil"/>
            </w:tcBorders>
            <w:shd w:val="clear" w:color="auto" w:fill="auto"/>
            <w:noWrap/>
            <w:vAlign w:val="bottom"/>
          </w:tcPr>
          <w:p w14:paraId="569AD259" w14:textId="77777777" w:rsidR="00532B72" w:rsidRPr="00BA3838" w:rsidRDefault="00532B72" w:rsidP="00660D64">
            <w:pPr>
              <w:pStyle w:val="NoSpacing"/>
              <w:rPr>
                <w:sz w:val="22"/>
              </w:rPr>
            </w:pPr>
          </w:p>
        </w:tc>
        <w:tc>
          <w:tcPr>
            <w:tcW w:w="1170" w:type="dxa"/>
            <w:tcBorders>
              <w:top w:val="nil"/>
              <w:left w:val="nil"/>
              <w:bottom w:val="nil"/>
              <w:right w:val="nil"/>
            </w:tcBorders>
            <w:shd w:val="clear" w:color="auto" w:fill="auto"/>
            <w:noWrap/>
            <w:vAlign w:val="bottom"/>
          </w:tcPr>
          <w:p w14:paraId="0C848244" w14:textId="77777777" w:rsidR="00532B72" w:rsidRPr="00E42CC1" w:rsidRDefault="00532B72" w:rsidP="00660D64">
            <w:pPr>
              <w:pStyle w:val="NoSpacing"/>
              <w:jc w:val="right"/>
              <w:rPr>
                <w:sz w:val="22"/>
              </w:rPr>
            </w:pPr>
            <w:r w:rsidRPr="00E42CC1">
              <w:rPr>
                <w:sz w:val="22"/>
              </w:rPr>
              <w:t>.072</w:t>
            </w:r>
          </w:p>
        </w:tc>
        <w:tc>
          <w:tcPr>
            <w:tcW w:w="1261" w:type="dxa"/>
            <w:tcBorders>
              <w:top w:val="nil"/>
              <w:left w:val="nil"/>
              <w:bottom w:val="nil"/>
              <w:right w:val="nil"/>
            </w:tcBorders>
            <w:shd w:val="clear" w:color="auto" w:fill="auto"/>
            <w:noWrap/>
            <w:vAlign w:val="bottom"/>
          </w:tcPr>
          <w:p w14:paraId="52862DB0" w14:textId="77777777" w:rsidR="00532B72" w:rsidRPr="00E42CC1" w:rsidRDefault="00532B72" w:rsidP="00660D64">
            <w:pPr>
              <w:pStyle w:val="NoSpacing"/>
              <w:rPr>
                <w:sz w:val="22"/>
              </w:rPr>
            </w:pPr>
            <w:r w:rsidRPr="00E42CC1">
              <w:rPr>
                <w:sz w:val="22"/>
              </w:rPr>
              <w:t>(.202)</w:t>
            </w:r>
          </w:p>
        </w:tc>
      </w:tr>
      <w:tr w:rsidR="00532B72" w:rsidRPr="00D82A19" w14:paraId="28ACB100" w14:textId="77777777" w:rsidTr="00660D64">
        <w:trPr>
          <w:trHeight w:hRule="exact" w:val="317"/>
        </w:trPr>
        <w:tc>
          <w:tcPr>
            <w:tcW w:w="3258" w:type="dxa"/>
            <w:tcBorders>
              <w:top w:val="nil"/>
              <w:left w:val="nil"/>
              <w:bottom w:val="nil"/>
              <w:right w:val="nil"/>
            </w:tcBorders>
            <w:shd w:val="clear" w:color="auto" w:fill="auto"/>
            <w:noWrap/>
            <w:vAlign w:val="bottom"/>
          </w:tcPr>
          <w:p w14:paraId="3AABD45C" w14:textId="77777777" w:rsidR="00532B72" w:rsidRPr="0010027E" w:rsidRDefault="00532B72" w:rsidP="00660D64">
            <w:pPr>
              <w:rPr>
                <w:rFonts w:eastAsia="Times New Roman" w:cs="Times New Roman"/>
                <w:i/>
                <w:color w:val="000000"/>
              </w:rPr>
            </w:pPr>
            <w:r w:rsidRPr="0010027E">
              <w:rPr>
                <w:rFonts w:eastAsia="Times New Roman" w:cs="Times New Roman"/>
                <w:i/>
                <w:color w:val="000000"/>
                <w:sz w:val="22"/>
              </w:rPr>
              <w:t xml:space="preserve">   Attention to Election</w:t>
            </w:r>
          </w:p>
        </w:tc>
        <w:tc>
          <w:tcPr>
            <w:tcW w:w="270" w:type="dxa"/>
            <w:tcBorders>
              <w:top w:val="nil"/>
              <w:left w:val="nil"/>
              <w:bottom w:val="nil"/>
              <w:right w:val="nil"/>
            </w:tcBorders>
            <w:shd w:val="clear" w:color="auto" w:fill="auto"/>
            <w:vAlign w:val="bottom"/>
          </w:tcPr>
          <w:p w14:paraId="6CFE9C78"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7EC5A518" w14:textId="77777777" w:rsidR="00532B72" w:rsidRPr="00BA3838" w:rsidRDefault="00532B72" w:rsidP="00660D64">
            <w:pPr>
              <w:pStyle w:val="NoSpacing"/>
              <w:jc w:val="right"/>
              <w:rPr>
                <w:sz w:val="22"/>
              </w:rPr>
            </w:pPr>
          </w:p>
        </w:tc>
        <w:tc>
          <w:tcPr>
            <w:tcW w:w="1170" w:type="dxa"/>
            <w:tcBorders>
              <w:top w:val="nil"/>
              <w:left w:val="nil"/>
              <w:bottom w:val="nil"/>
              <w:right w:val="nil"/>
            </w:tcBorders>
            <w:shd w:val="clear" w:color="auto" w:fill="auto"/>
            <w:noWrap/>
            <w:vAlign w:val="bottom"/>
          </w:tcPr>
          <w:p w14:paraId="7F5B9382" w14:textId="77777777" w:rsidR="00532B72" w:rsidRPr="00BA3838" w:rsidRDefault="00532B72" w:rsidP="00660D64">
            <w:pPr>
              <w:pStyle w:val="NoSpacing"/>
              <w:rPr>
                <w:sz w:val="22"/>
              </w:rPr>
            </w:pPr>
          </w:p>
        </w:tc>
        <w:tc>
          <w:tcPr>
            <w:tcW w:w="1170" w:type="dxa"/>
            <w:tcBorders>
              <w:top w:val="nil"/>
              <w:left w:val="nil"/>
              <w:bottom w:val="nil"/>
              <w:right w:val="nil"/>
            </w:tcBorders>
            <w:shd w:val="clear" w:color="auto" w:fill="auto"/>
            <w:noWrap/>
            <w:vAlign w:val="bottom"/>
          </w:tcPr>
          <w:p w14:paraId="7736E3ED" w14:textId="77777777" w:rsidR="00532B72" w:rsidRPr="00E42CC1" w:rsidRDefault="00532B72" w:rsidP="00660D64">
            <w:pPr>
              <w:pStyle w:val="NoSpacing"/>
              <w:jc w:val="right"/>
              <w:rPr>
                <w:sz w:val="22"/>
              </w:rPr>
            </w:pPr>
            <w:r w:rsidRPr="00E42CC1">
              <w:rPr>
                <w:sz w:val="22"/>
              </w:rPr>
              <w:t>.983</w:t>
            </w:r>
            <w:r>
              <w:rPr>
                <w:sz w:val="22"/>
              </w:rPr>
              <w:t>***</w:t>
            </w:r>
          </w:p>
        </w:tc>
        <w:tc>
          <w:tcPr>
            <w:tcW w:w="1261" w:type="dxa"/>
            <w:tcBorders>
              <w:top w:val="nil"/>
              <w:left w:val="nil"/>
              <w:bottom w:val="nil"/>
              <w:right w:val="nil"/>
            </w:tcBorders>
            <w:shd w:val="clear" w:color="auto" w:fill="auto"/>
            <w:noWrap/>
            <w:vAlign w:val="bottom"/>
          </w:tcPr>
          <w:p w14:paraId="0FD2E520" w14:textId="77777777" w:rsidR="00532B72" w:rsidRPr="00E42CC1" w:rsidRDefault="00532B72" w:rsidP="00660D64">
            <w:pPr>
              <w:pStyle w:val="NoSpacing"/>
              <w:rPr>
                <w:sz w:val="22"/>
              </w:rPr>
            </w:pPr>
            <w:r w:rsidRPr="00E42CC1">
              <w:rPr>
                <w:sz w:val="22"/>
              </w:rPr>
              <w:t>(.267)</w:t>
            </w:r>
          </w:p>
        </w:tc>
      </w:tr>
      <w:tr w:rsidR="00532B72" w:rsidRPr="00D82A19" w14:paraId="362EC09E" w14:textId="77777777" w:rsidTr="00660D64">
        <w:trPr>
          <w:trHeight w:hRule="exact" w:val="317"/>
        </w:trPr>
        <w:tc>
          <w:tcPr>
            <w:tcW w:w="3258" w:type="dxa"/>
            <w:tcBorders>
              <w:top w:val="nil"/>
              <w:left w:val="nil"/>
              <w:bottom w:val="nil"/>
              <w:right w:val="nil"/>
            </w:tcBorders>
            <w:shd w:val="clear" w:color="auto" w:fill="auto"/>
            <w:noWrap/>
            <w:vAlign w:val="bottom"/>
          </w:tcPr>
          <w:p w14:paraId="040F2592" w14:textId="77777777" w:rsidR="00532B72" w:rsidRPr="004C6D63" w:rsidRDefault="00532B72" w:rsidP="00660D64">
            <w:pPr>
              <w:rPr>
                <w:rFonts w:eastAsia="Times New Roman" w:cs="Times New Roman"/>
                <w:color w:val="000000"/>
              </w:rPr>
            </w:pPr>
            <w:r>
              <w:rPr>
                <w:rFonts w:eastAsia="Times New Roman" w:cs="Times New Roman"/>
                <w:color w:val="000000"/>
                <w:sz w:val="22"/>
              </w:rPr>
              <w:t>Thresholds</w:t>
            </w:r>
          </w:p>
        </w:tc>
        <w:tc>
          <w:tcPr>
            <w:tcW w:w="270" w:type="dxa"/>
            <w:tcBorders>
              <w:top w:val="nil"/>
              <w:left w:val="nil"/>
              <w:bottom w:val="nil"/>
              <w:right w:val="nil"/>
            </w:tcBorders>
            <w:shd w:val="clear" w:color="auto" w:fill="auto"/>
            <w:vAlign w:val="bottom"/>
          </w:tcPr>
          <w:p w14:paraId="5420F9FA"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1022BE8B" w14:textId="77777777" w:rsidR="00532B72" w:rsidRPr="00BA3838" w:rsidRDefault="00532B72" w:rsidP="00660D64">
            <w:pPr>
              <w:pStyle w:val="NoSpacing"/>
              <w:jc w:val="right"/>
              <w:rPr>
                <w:sz w:val="22"/>
              </w:rPr>
            </w:pPr>
          </w:p>
        </w:tc>
        <w:tc>
          <w:tcPr>
            <w:tcW w:w="1170" w:type="dxa"/>
            <w:tcBorders>
              <w:top w:val="nil"/>
              <w:left w:val="nil"/>
              <w:bottom w:val="nil"/>
              <w:right w:val="nil"/>
            </w:tcBorders>
            <w:shd w:val="clear" w:color="auto" w:fill="auto"/>
            <w:noWrap/>
            <w:vAlign w:val="bottom"/>
          </w:tcPr>
          <w:p w14:paraId="1FF4A25B" w14:textId="77777777" w:rsidR="00532B72" w:rsidRPr="00BA3838" w:rsidRDefault="00532B72" w:rsidP="00660D64">
            <w:pPr>
              <w:pStyle w:val="NoSpacing"/>
              <w:rPr>
                <w:sz w:val="22"/>
              </w:rPr>
            </w:pPr>
          </w:p>
        </w:tc>
        <w:tc>
          <w:tcPr>
            <w:tcW w:w="1170" w:type="dxa"/>
            <w:tcBorders>
              <w:top w:val="nil"/>
              <w:left w:val="nil"/>
              <w:bottom w:val="nil"/>
              <w:right w:val="nil"/>
            </w:tcBorders>
            <w:shd w:val="clear" w:color="auto" w:fill="auto"/>
            <w:noWrap/>
            <w:vAlign w:val="bottom"/>
          </w:tcPr>
          <w:p w14:paraId="070537F5" w14:textId="77777777" w:rsidR="00532B72" w:rsidRPr="00E42CC1" w:rsidRDefault="00532B72" w:rsidP="00660D64">
            <w:pPr>
              <w:pStyle w:val="NoSpacing"/>
              <w:jc w:val="right"/>
              <w:rPr>
                <w:sz w:val="22"/>
              </w:rPr>
            </w:pPr>
          </w:p>
        </w:tc>
        <w:tc>
          <w:tcPr>
            <w:tcW w:w="1261" w:type="dxa"/>
            <w:tcBorders>
              <w:top w:val="nil"/>
              <w:left w:val="nil"/>
              <w:bottom w:val="nil"/>
              <w:right w:val="nil"/>
            </w:tcBorders>
            <w:shd w:val="clear" w:color="auto" w:fill="auto"/>
            <w:noWrap/>
            <w:vAlign w:val="bottom"/>
          </w:tcPr>
          <w:p w14:paraId="6E405CA3" w14:textId="77777777" w:rsidR="00532B72" w:rsidRPr="00E42CC1" w:rsidRDefault="00532B72" w:rsidP="00660D64">
            <w:pPr>
              <w:pStyle w:val="NoSpacing"/>
              <w:rPr>
                <w:sz w:val="22"/>
              </w:rPr>
            </w:pPr>
          </w:p>
        </w:tc>
      </w:tr>
      <w:tr w:rsidR="00532B72" w:rsidRPr="00D82A19" w14:paraId="0C1B72A4" w14:textId="77777777" w:rsidTr="00660D64">
        <w:trPr>
          <w:trHeight w:hRule="exact" w:val="317"/>
        </w:trPr>
        <w:tc>
          <w:tcPr>
            <w:tcW w:w="3258" w:type="dxa"/>
            <w:tcBorders>
              <w:top w:val="nil"/>
              <w:left w:val="nil"/>
              <w:bottom w:val="nil"/>
              <w:right w:val="nil"/>
            </w:tcBorders>
            <w:shd w:val="clear" w:color="auto" w:fill="auto"/>
            <w:noWrap/>
            <w:vAlign w:val="bottom"/>
          </w:tcPr>
          <w:p w14:paraId="3AA03A5A" w14:textId="77777777" w:rsidR="00532B72" w:rsidRPr="004C6D63" w:rsidRDefault="00532B72" w:rsidP="00660D64">
            <w:pPr>
              <w:rPr>
                <w:rFonts w:eastAsia="Times New Roman" w:cs="Times New Roman"/>
                <w:color w:val="000000"/>
              </w:rPr>
            </w:pPr>
            <w:r w:rsidRPr="004C6D63">
              <w:rPr>
                <w:rFonts w:eastAsia="Times New Roman" w:cs="Times New Roman"/>
                <w:color w:val="000000"/>
                <w:sz w:val="22"/>
              </w:rPr>
              <w:t xml:space="preserve">    Cut 1</w:t>
            </w:r>
          </w:p>
        </w:tc>
        <w:tc>
          <w:tcPr>
            <w:tcW w:w="270" w:type="dxa"/>
            <w:tcBorders>
              <w:top w:val="nil"/>
              <w:left w:val="nil"/>
              <w:bottom w:val="nil"/>
              <w:right w:val="nil"/>
            </w:tcBorders>
            <w:shd w:val="clear" w:color="auto" w:fill="auto"/>
            <w:vAlign w:val="bottom"/>
          </w:tcPr>
          <w:p w14:paraId="2FEB5714"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72785F92" w14:textId="77777777" w:rsidR="00532B72" w:rsidRPr="00BA3838" w:rsidRDefault="00532B72" w:rsidP="00660D64">
            <w:pPr>
              <w:pStyle w:val="NoSpacing"/>
              <w:jc w:val="right"/>
              <w:rPr>
                <w:sz w:val="22"/>
              </w:rPr>
            </w:pPr>
            <w:r w:rsidRPr="00BA3838">
              <w:rPr>
                <w:sz w:val="22"/>
              </w:rPr>
              <w:t>-6.45</w:t>
            </w:r>
          </w:p>
        </w:tc>
        <w:tc>
          <w:tcPr>
            <w:tcW w:w="1170" w:type="dxa"/>
            <w:tcBorders>
              <w:top w:val="nil"/>
              <w:left w:val="nil"/>
              <w:bottom w:val="nil"/>
              <w:right w:val="nil"/>
            </w:tcBorders>
            <w:shd w:val="clear" w:color="auto" w:fill="auto"/>
            <w:noWrap/>
            <w:vAlign w:val="bottom"/>
          </w:tcPr>
          <w:p w14:paraId="0EF764EB" w14:textId="77777777" w:rsidR="00532B72" w:rsidRPr="00BA3838" w:rsidRDefault="00532B72" w:rsidP="00660D64">
            <w:pPr>
              <w:pStyle w:val="NoSpacing"/>
              <w:rPr>
                <w:sz w:val="22"/>
              </w:rPr>
            </w:pPr>
            <w:r w:rsidRPr="00BA3838">
              <w:rPr>
                <w:sz w:val="22"/>
              </w:rPr>
              <w:t>(.764)</w:t>
            </w:r>
          </w:p>
        </w:tc>
        <w:tc>
          <w:tcPr>
            <w:tcW w:w="1170" w:type="dxa"/>
            <w:tcBorders>
              <w:top w:val="nil"/>
              <w:left w:val="nil"/>
              <w:bottom w:val="nil"/>
              <w:right w:val="nil"/>
            </w:tcBorders>
            <w:shd w:val="clear" w:color="auto" w:fill="auto"/>
            <w:noWrap/>
            <w:vAlign w:val="bottom"/>
          </w:tcPr>
          <w:p w14:paraId="43E74F08" w14:textId="77777777" w:rsidR="00532B72" w:rsidRPr="00E42CC1" w:rsidRDefault="00532B72" w:rsidP="00660D64">
            <w:pPr>
              <w:pStyle w:val="NoSpacing"/>
              <w:jc w:val="right"/>
              <w:rPr>
                <w:sz w:val="22"/>
              </w:rPr>
            </w:pPr>
            <w:r w:rsidRPr="00E42CC1">
              <w:rPr>
                <w:sz w:val="22"/>
              </w:rPr>
              <w:t>-6.91</w:t>
            </w:r>
          </w:p>
        </w:tc>
        <w:tc>
          <w:tcPr>
            <w:tcW w:w="1261" w:type="dxa"/>
            <w:tcBorders>
              <w:top w:val="nil"/>
              <w:left w:val="nil"/>
              <w:bottom w:val="nil"/>
              <w:right w:val="nil"/>
            </w:tcBorders>
            <w:shd w:val="clear" w:color="auto" w:fill="auto"/>
            <w:noWrap/>
            <w:vAlign w:val="bottom"/>
          </w:tcPr>
          <w:p w14:paraId="1BCFC092" w14:textId="77777777" w:rsidR="00532B72" w:rsidRPr="00E42CC1" w:rsidRDefault="00532B72" w:rsidP="00660D64">
            <w:pPr>
              <w:pStyle w:val="NoSpacing"/>
              <w:rPr>
                <w:sz w:val="22"/>
              </w:rPr>
            </w:pPr>
            <w:r w:rsidRPr="00E42CC1">
              <w:rPr>
                <w:sz w:val="22"/>
              </w:rPr>
              <w:t>(.836)</w:t>
            </w:r>
          </w:p>
        </w:tc>
      </w:tr>
      <w:tr w:rsidR="00532B72" w:rsidRPr="00D82A19" w14:paraId="7A26CD35" w14:textId="77777777" w:rsidTr="00660D64">
        <w:trPr>
          <w:trHeight w:hRule="exact" w:val="317"/>
        </w:trPr>
        <w:tc>
          <w:tcPr>
            <w:tcW w:w="3258" w:type="dxa"/>
            <w:tcBorders>
              <w:top w:val="nil"/>
              <w:left w:val="nil"/>
              <w:bottom w:val="nil"/>
              <w:right w:val="nil"/>
            </w:tcBorders>
            <w:shd w:val="clear" w:color="auto" w:fill="auto"/>
            <w:noWrap/>
            <w:vAlign w:val="bottom"/>
          </w:tcPr>
          <w:p w14:paraId="1409A9A4" w14:textId="77777777" w:rsidR="00532B72" w:rsidRPr="004C6D63" w:rsidRDefault="00532B72" w:rsidP="00660D64">
            <w:pPr>
              <w:rPr>
                <w:rFonts w:eastAsia="Times New Roman" w:cs="Times New Roman"/>
                <w:color w:val="000000"/>
              </w:rPr>
            </w:pPr>
            <w:r w:rsidRPr="004C6D63">
              <w:rPr>
                <w:rFonts w:eastAsia="Times New Roman" w:cs="Times New Roman"/>
                <w:color w:val="000000"/>
                <w:sz w:val="22"/>
              </w:rPr>
              <w:t xml:space="preserve">    Cut 2</w:t>
            </w:r>
          </w:p>
        </w:tc>
        <w:tc>
          <w:tcPr>
            <w:tcW w:w="270" w:type="dxa"/>
            <w:tcBorders>
              <w:top w:val="nil"/>
              <w:left w:val="nil"/>
              <w:bottom w:val="nil"/>
              <w:right w:val="nil"/>
            </w:tcBorders>
            <w:shd w:val="clear" w:color="auto" w:fill="auto"/>
            <w:vAlign w:val="bottom"/>
          </w:tcPr>
          <w:p w14:paraId="51BDA48F"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735EF3B0" w14:textId="77777777" w:rsidR="00532B72" w:rsidRPr="00BA3838" w:rsidRDefault="00532B72" w:rsidP="00660D64">
            <w:pPr>
              <w:pStyle w:val="NoSpacing"/>
              <w:jc w:val="right"/>
              <w:rPr>
                <w:sz w:val="22"/>
              </w:rPr>
            </w:pPr>
            <w:r w:rsidRPr="00BA3838">
              <w:rPr>
                <w:sz w:val="22"/>
              </w:rPr>
              <w:t>-5.19</w:t>
            </w:r>
          </w:p>
        </w:tc>
        <w:tc>
          <w:tcPr>
            <w:tcW w:w="1170" w:type="dxa"/>
            <w:tcBorders>
              <w:top w:val="nil"/>
              <w:left w:val="nil"/>
              <w:bottom w:val="nil"/>
              <w:right w:val="nil"/>
            </w:tcBorders>
            <w:shd w:val="clear" w:color="auto" w:fill="auto"/>
            <w:noWrap/>
            <w:vAlign w:val="bottom"/>
          </w:tcPr>
          <w:p w14:paraId="1CB79CCD" w14:textId="77777777" w:rsidR="00532B72" w:rsidRPr="00BA3838" w:rsidRDefault="00532B72" w:rsidP="00660D64">
            <w:pPr>
              <w:pStyle w:val="NoSpacing"/>
              <w:rPr>
                <w:sz w:val="22"/>
              </w:rPr>
            </w:pPr>
            <w:r w:rsidRPr="00BA3838">
              <w:rPr>
                <w:sz w:val="22"/>
              </w:rPr>
              <w:t>(.475)</w:t>
            </w:r>
          </w:p>
        </w:tc>
        <w:tc>
          <w:tcPr>
            <w:tcW w:w="1170" w:type="dxa"/>
            <w:tcBorders>
              <w:top w:val="nil"/>
              <w:left w:val="nil"/>
              <w:bottom w:val="nil"/>
              <w:right w:val="nil"/>
            </w:tcBorders>
            <w:shd w:val="clear" w:color="auto" w:fill="auto"/>
            <w:noWrap/>
            <w:vAlign w:val="bottom"/>
          </w:tcPr>
          <w:p w14:paraId="4B0733AC" w14:textId="77777777" w:rsidR="00532B72" w:rsidRPr="00E42CC1" w:rsidRDefault="00532B72" w:rsidP="00660D64">
            <w:pPr>
              <w:pStyle w:val="NoSpacing"/>
              <w:jc w:val="right"/>
              <w:rPr>
                <w:sz w:val="22"/>
              </w:rPr>
            </w:pPr>
            <w:r w:rsidRPr="00E42CC1">
              <w:rPr>
                <w:sz w:val="22"/>
              </w:rPr>
              <w:t>-5.65</w:t>
            </w:r>
          </w:p>
        </w:tc>
        <w:tc>
          <w:tcPr>
            <w:tcW w:w="1261" w:type="dxa"/>
            <w:tcBorders>
              <w:top w:val="nil"/>
              <w:left w:val="nil"/>
              <w:bottom w:val="nil"/>
              <w:right w:val="nil"/>
            </w:tcBorders>
            <w:shd w:val="clear" w:color="auto" w:fill="auto"/>
            <w:noWrap/>
            <w:vAlign w:val="bottom"/>
          </w:tcPr>
          <w:p w14:paraId="6E562719" w14:textId="77777777" w:rsidR="00532B72" w:rsidRPr="00E42CC1" w:rsidRDefault="00532B72" w:rsidP="00660D64">
            <w:pPr>
              <w:pStyle w:val="NoSpacing"/>
              <w:rPr>
                <w:sz w:val="22"/>
              </w:rPr>
            </w:pPr>
            <w:r w:rsidRPr="00E42CC1">
              <w:rPr>
                <w:sz w:val="22"/>
              </w:rPr>
              <w:t>(.585)</w:t>
            </w:r>
          </w:p>
        </w:tc>
      </w:tr>
      <w:tr w:rsidR="00532B72" w:rsidRPr="00D82A19" w14:paraId="36A6D94B" w14:textId="77777777" w:rsidTr="00660D64">
        <w:trPr>
          <w:trHeight w:hRule="exact" w:val="317"/>
        </w:trPr>
        <w:tc>
          <w:tcPr>
            <w:tcW w:w="3258" w:type="dxa"/>
            <w:tcBorders>
              <w:top w:val="nil"/>
              <w:left w:val="nil"/>
              <w:bottom w:val="nil"/>
              <w:right w:val="nil"/>
            </w:tcBorders>
            <w:shd w:val="clear" w:color="auto" w:fill="auto"/>
            <w:noWrap/>
            <w:vAlign w:val="bottom"/>
          </w:tcPr>
          <w:p w14:paraId="3D9B7672" w14:textId="77777777" w:rsidR="00532B72" w:rsidRPr="004C6D63" w:rsidRDefault="00532B72" w:rsidP="00660D64">
            <w:pPr>
              <w:rPr>
                <w:rFonts w:eastAsia="Times New Roman" w:cs="Times New Roman"/>
                <w:color w:val="000000"/>
              </w:rPr>
            </w:pPr>
            <w:r w:rsidRPr="004C6D63">
              <w:rPr>
                <w:rFonts w:eastAsia="Times New Roman" w:cs="Times New Roman"/>
                <w:color w:val="000000"/>
                <w:sz w:val="22"/>
              </w:rPr>
              <w:t xml:space="preserve">    Cut 3</w:t>
            </w:r>
          </w:p>
        </w:tc>
        <w:tc>
          <w:tcPr>
            <w:tcW w:w="270" w:type="dxa"/>
            <w:tcBorders>
              <w:top w:val="nil"/>
              <w:left w:val="nil"/>
              <w:bottom w:val="nil"/>
              <w:right w:val="nil"/>
            </w:tcBorders>
            <w:shd w:val="clear" w:color="auto" w:fill="auto"/>
            <w:vAlign w:val="bottom"/>
          </w:tcPr>
          <w:p w14:paraId="101BC790"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14C3921E" w14:textId="77777777" w:rsidR="00532B72" w:rsidRPr="00BA3838" w:rsidRDefault="00532B72" w:rsidP="00660D64">
            <w:pPr>
              <w:pStyle w:val="NoSpacing"/>
              <w:jc w:val="right"/>
              <w:rPr>
                <w:sz w:val="22"/>
              </w:rPr>
            </w:pPr>
            <w:r w:rsidRPr="00BA3838">
              <w:rPr>
                <w:sz w:val="22"/>
              </w:rPr>
              <w:t>-2.16</w:t>
            </w:r>
          </w:p>
        </w:tc>
        <w:tc>
          <w:tcPr>
            <w:tcW w:w="1170" w:type="dxa"/>
            <w:tcBorders>
              <w:top w:val="nil"/>
              <w:left w:val="nil"/>
              <w:bottom w:val="nil"/>
              <w:right w:val="nil"/>
            </w:tcBorders>
            <w:shd w:val="clear" w:color="auto" w:fill="auto"/>
            <w:noWrap/>
            <w:vAlign w:val="bottom"/>
          </w:tcPr>
          <w:p w14:paraId="2DC94238" w14:textId="77777777" w:rsidR="00532B72" w:rsidRPr="00BA3838" w:rsidRDefault="00532B72" w:rsidP="00660D64">
            <w:pPr>
              <w:pStyle w:val="NoSpacing"/>
              <w:rPr>
                <w:sz w:val="22"/>
              </w:rPr>
            </w:pPr>
            <w:r w:rsidRPr="00BA3838">
              <w:rPr>
                <w:sz w:val="22"/>
              </w:rPr>
              <w:t>(.300)</w:t>
            </w:r>
          </w:p>
        </w:tc>
        <w:tc>
          <w:tcPr>
            <w:tcW w:w="1170" w:type="dxa"/>
            <w:tcBorders>
              <w:top w:val="nil"/>
              <w:left w:val="nil"/>
              <w:bottom w:val="nil"/>
              <w:right w:val="nil"/>
            </w:tcBorders>
            <w:shd w:val="clear" w:color="auto" w:fill="auto"/>
            <w:noWrap/>
            <w:vAlign w:val="bottom"/>
          </w:tcPr>
          <w:p w14:paraId="1CFE3676" w14:textId="77777777" w:rsidR="00532B72" w:rsidRPr="00E42CC1" w:rsidRDefault="00532B72" w:rsidP="00660D64">
            <w:pPr>
              <w:pStyle w:val="NoSpacing"/>
              <w:jc w:val="right"/>
              <w:rPr>
                <w:sz w:val="22"/>
              </w:rPr>
            </w:pPr>
            <w:r w:rsidRPr="00E42CC1">
              <w:rPr>
                <w:sz w:val="22"/>
              </w:rPr>
              <w:t>-2.60</w:t>
            </w:r>
          </w:p>
        </w:tc>
        <w:tc>
          <w:tcPr>
            <w:tcW w:w="1261" w:type="dxa"/>
            <w:tcBorders>
              <w:top w:val="nil"/>
              <w:left w:val="nil"/>
              <w:bottom w:val="nil"/>
              <w:right w:val="nil"/>
            </w:tcBorders>
            <w:shd w:val="clear" w:color="auto" w:fill="auto"/>
            <w:noWrap/>
            <w:vAlign w:val="bottom"/>
          </w:tcPr>
          <w:p w14:paraId="5F7C17B8" w14:textId="77777777" w:rsidR="00532B72" w:rsidRPr="00E42CC1" w:rsidRDefault="00532B72" w:rsidP="00660D64">
            <w:pPr>
              <w:pStyle w:val="NoSpacing"/>
              <w:rPr>
                <w:sz w:val="22"/>
              </w:rPr>
            </w:pPr>
            <w:r w:rsidRPr="00E42CC1">
              <w:rPr>
                <w:sz w:val="22"/>
              </w:rPr>
              <w:t>(.453)</w:t>
            </w:r>
          </w:p>
        </w:tc>
      </w:tr>
      <w:tr w:rsidR="00532B72" w:rsidRPr="00D82A19" w14:paraId="2B74DA51" w14:textId="77777777" w:rsidTr="00660D64">
        <w:trPr>
          <w:trHeight w:hRule="exact" w:val="317"/>
        </w:trPr>
        <w:tc>
          <w:tcPr>
            <w:tcW w:w="3258" w:type="dxa"/>
            <w:tcBorders>
              <w:top w:val="nil"/>
              <w:left w:val="nil"/>
              <w:bottom w:val="nil"/>
              <w:right w:val="nil"/>
            </w:tcBorders>
            <w:shd w:val="clear" w:color="auto" w:fill="auto"/>
            <w:noWrap/>
            <w:vAlign w:val="bottom"/>
          </w:tcPr>
          <w:p w14:paraId="39EAD7DB" w14:textId="77777777" w:rsidR="00532B72" w:rsidRPr="004C6D63" w:rsidRDefault="00532B72" w:rsidP="00660D64">
            <w:pPr>
              <w:rPr>
                <w:rFonts w:eastAsia="Times New Roman" w:cs="Times New Roman"/>
                <w:color w:val="000000"/>
              </w:rPr>
            </w:pPr>
            <w:r w:rsidRPr="004C6D63">
              <w:rPr>
                <w:rFonts w:eastAsia="Times New Roman" w:cs="Times New Roman"/>
                <w:color w:val="000000"/>
                <w:sz w:val="22"/>
              </w:rPr>
              <w:t xml:space="preserve">    Cut 4</w:t>
            </w:r>
          </w:p>
        </w:tc>
        <w:tc>
          <w:tcPr>
            <w:tcW w:w="270" w:type="dxa"/>
            <w:tcBorders>
              <w:top w:val="nil"/>
              <w:left w:val="nil"/>
              <w:bottom w:val="nil"/>
              <w:right w:val="nil"/>
            </w:tcBorders>
            <w:shd w:val="clear" w:color="auto" w:fill="auto"/>
            <w:vAlign w:val="bottom"/>
          </w:tcPr>
          <w:p w14:paraId="0167BC96" w14:textId="77777777" w:rsidR="00532B72" w:rsidRPr="00D82A19" w:rsidRDefault="00532B72" w:rsidP="00660D64">
            <w:pPr>
              <w:rPr>
                <w:rFonts w:eastAsia="Times New Roman" w:cs="Times New Roman"/>
                <w:color w:val="000000"/>
                <w:szCs w:val="24"/>
              </w:rPr>
            </w:pPr>
          </w:p>
        </w:tc>
        <w:tc>
          <w:tcPr>
            <w:tcW w:w="1080" w:type="dxa"/>
            <w:tcBorders>
              <w:top w:val="nil"/>
              <w:left w:val="nil"/>
              <w:bottom w:val="nil"/>
              <w:right w:val="nil"/>
            </w:tcBorders>
            <w:shd w:val="clear" w:color="auto" w:fill="auto"/>
            <w:noWrap/>
            <w:vAlign w:val="bottom"/>
          </w:tcPr>
          <w:p w14:paraId="03BA79AC" w14:textId="77777777" w:rsidR="00532B72" w:rsidRPr="00BA3838" w:rsidRDefault="00532B72" w:rsidP="00660D64">
            <w:pPr>
              <w:pStyle w:val="NoSpacing"/>
              <w:jc w:val="right"/>
              <w:rPr>
                <w:sz w:val="22"/>
              </w:rPr>
            </w:pPr>
            <w:r w:rsidRPr="00BA3838">
              <w:rPr>
                <w:sz w:val="22"/>
              </w:rPr>
              <w:t>-.160</w:t>
            </w:r>
          </w:p>
        </w:tc>
        <w:tc>
          <w:tcPr>
            <w:tcW w:w="1170" w:type="dxa"/>
            <w:tcBorders>
              <w:top w:val="nil"/>
              <w:left w:val="nil"/>
              <w:bottom w:val="nil"/>
              <w:right w:val="nil"/>
            </w:tcBorders>
            <w:shd w:val="clear" w:color="auto" w:fill="auto"/>
            <w:noWrap/>
            <w:vAlign w:val="bottom"/>
          </w:tcPr>
          <w:p w14:paraId="23DA7149" w14:textId="77777777" w:rsidR="00532B72" w:rsidRPr="00BA3838" w:rsidRDefault="00532B72" w:rsidP="00660D64">
            <w:pPr>
              <w:pStyle w:val="NoSpacing"/>
              <w:rPr>
                <w:sz w:val="22"/>
              </w:rPr>
            </w:pPr>
            <w:r w:rsidRPr="00BA3838">
              <w:rPr>
                <w:sz w:val="22"/>
              </w:rPr>
              <w:t>(.289)</w:t>
            </w:r>
          </w:p>
        </w:tc>
        <w:tc>
          <w:tcPr>
            <w:tcW w:w="1170" w:type="dxa"/>
            <w:tcBorders>
              <w:top w:val="nil"/>
              <w:left w:val="nil"/>
              <w:bottom w:val="nil"/>
              <w:right w:val="nil"/>
            </w:tcBorders>
            <w:shd w:val="clear" w:color="auto" w:fill="auto"/>
            <w:noWrap/>
            <w:vAlign w:val="bottom"/>
          </w:tcPr>
          <w:p w14:paraId="0E38CC88" w14:textId="77777777" w:rsidR="00532B72" w:rsidRPr="00E42CC1" w:rsidRDefault="00532B72" w:rsidP="00660D64">
            <w:pPr>
              <w:pStyle w:val="NoSpacing"/>
              <w:jc w:val="right"/>
              <w:rPr>
                <w:sz w:val="22"/>
              </w:rPr>
            </w:pPr>
            <w:r w:rsidRPr="00E42CC1">
              <w:rPr>
                <w:sz w:val="22"/>
              </w:rPr>
              <w:t>-.524</w:t>
            </w:r>
          </w:p>
        </w:tc>
        <w:tc>
          <w:tcPr>
            <w:tcW w:w="1261" w:type="dxa"/>
            <w:tcBorders>
              <w:top w:val="nil"/>
              <w:left w:val="nil"/>
              <w:bottom w:val="nil"/>
              <w:right w:val="nil"/>
            </w:tcBorders>
            <w:shd w:val="clear" w:color="auto" w:fill="auto"/>
            <w:noWrap/>
            <w:vAlign w:val="bottom"/>
          </w:tcPr>
          <w:p w14:paraId="340B2AC7" w14:textId="77777777" w:rsidR="00532B72" w:rsidRPr="00E42CC1" w:rsidRDefault="00532B72" w:rsidP="00660D64">
            <w:pPr>
              <w:pStyle w:val="NoSpacing"/>
              <w:rPr>
                <w:sz w:val="22"/>
              </w:rPr>
            </w:pPr>
            <w:r w:rsidRPr="00E42CC1">
              <w:rPr>
                <w:sz w:val="22"/>
              </w:rPr>
              <w:t>(.443)</w:t>
            </w:r>
          </w:p>
        </w:tc>
      </w:tr>
      <w:tr w:rsidR="00532B72" w:rsidRPr="00D82A19" w14:paraId="5E1476AC" w14:textId="77777777" w:rsidTr="00660D64">
        <w:trPr>
          <w:trHeight w:hRule="exact" w:val="317"/>
        </w:trPr>
        <w:tc>
          <w:tcPr>
            <w:tcW w:w="3258" w:type="dxa"/>
            <w:tcBorders>
              <w:top w:val="nil"/>
              <w:left w:val="nil"/>
              <w:bottom w:val="nil"/>
              <w:right w:val="nil"/>
            </w:tcBorders>
            <w:shd w:val="clear" w:color="auto" w:fill="auto"/>
            <w:noWrap/>
            <w:vAlign w:val="bottom"/>
          </w:tcPr>
          <w:p w14:paraId="3CE8123B" w14:textId="77777777" w:rsidR="00532B72" w:rsidRPr="004C6D63" w:rsidRDefault="00532B72" w:rsidP="00660D64">
            <w:pPr>
              <w:rPr>
                <w:rFonts w:eastAsia="Times New Roman" w:cs="Times New Roman"/>
                <w:color w:val="000000"/>
              </w:rPr>
            </w:pPr>
            <w:r w:rsidRPr="004C6D63">
              <w:rPr>
                <w:rFonts w:eastAsia="Times New Roman" w:cs="Times New Roman"/>
                <w:color w:val="000000"/>
                <w:sz w:val="22"/>
              </w:rPr>
              <w:t>N</w:t>
            </w:r>
          </w:p>
        </w:tc>
        <w:tc>
          <w:tcPr>
            <w:tcW w:w="270" w:type="dxa"/>
            <w:tcBorders>
              <w:top w:val="nil"/>
              <w:left w:val="nil"/>
              <w:bottom w:val="nil"/>
              <w:right w:val="nil"/>
            </w:tcBorders>
            <w:shd w:val="clear" w:color="auto" w:fill="auto"/>
            <w:vAlign w:val="bottom"/>
          </w:tcPr>
          <w:p w14:paraId="2E10377D" w14:textId="77777777" w:rsidR="00532B72" w:rsidRPr="00D82A19" w:rsidRDefault="00532B72" w:rsidP="00660D64">
            <w:pPr>
              <w:rPr>
                <w:rFonts w:eastAsia="Times New Roman" w:cs="Times New Roman"/>
                <w:color w:val="000000"/>
                <w:szCs w:val="24"/>
              </w:rPr>
            </w:pPr>
          </w:p>
        </w:tc>
        <w:tc>
          <w:tcPr>
            <w:tcW w:w="2250" w:type="dxa"/>
            <w:gridSpan w:val="2"/>
            <w:tcBorders>
              <w:top w:val="nil"/>
              <w:left w:val="nil"/>
              <w:bottom w:val="nil"/>
              <w:right w:val="nil"/>
            </w:tcBorders>
            <w:shd w:val="clear" w:color="auto" w:fill="auto"/>
            <w:noWrap/>
            <w:vAlign w:val="bottom"/>
          </w:tcPr>
          <w:p w14:paraId="3F2D94AC" w14:textId="77777777" w:rsidR="00532B72" w:rsidRPr="00BA3838" w:rsidRDefault="00532B72" w:rsidP="00660D64">
            <w:pPr>
              <w:jc w:val="center"/>
              <w:rPr>
                <w:rFonts w:eastAsia="Times New Roman" w:cs="Times New Roman"/>
                <w:color w:val="000000"/>
              </w:rPr>
            </w:pPr>
            <w:r w:rsidRPr="00BA3838">
              <w:rPr>
                <w:rFonts w:eastAsia="Times New Roman" w:cs="Times New Roman"/>
                <w:color w:val="000000"/>
                <w:sz w:val="22"/>
              </w:rPr>
              <w:t>997</w:t>
            </w:r>
          </w:p>
        </w:tc>
        <w:tc>
          <w:tcPr>
            <w:tcW w:w="2431" w:type="dxa"/>
            <w:gridSpan w:val="2"/>
            <w:tcBorders>
              <w:top w:val="nil"/>
              <w:left w:val="nil"/>
              <w:bottom w:val="nil"/>
              <w:right w:val="nil"/>
            </w:tcBorders>
            <w:shd w:val="clear" w:color="auto" w:fill="auto"/>
            <w:noWrap/>
            <w:vAlign w:val="bottom"/>
          </w:tcPr>
          <w:p w14:paraId="52AD514A" w14:textId="21CD7249" w:rsidR="00532B72" w:rsidRPr="008B628B" w:rsidRDefault="00532B72" w:rsidP="00660D64">
            <w:pPr>
              <w:jc w:val="center"/>
              <w:rPr>
                <w:rFonts w:eastAsia="Times New Roman" w:cs="Times New Roman"/>
                <w:color w:val="000000"/>
              </w:rPr>
            </w:pPr>
            <w:r w:rsidRPr="008B628B">
              <w:rPr>
                <w:rFonts w:eastAsia="Times New Roman" w:cs="Times New Roman"/>
                <w:color w:val="000000"/>
                <w:sz w:val="22"/>
              </w:rPr>
              <w:t>99</w:t>
            </w:r>
            <w:r w:rsidR="00F70300">
              <w:rPr>
                <w:rFonts w:eastAsia="Times New Roman" w:cs="Times New Roman"/>
                <w:color w:val="000000"/>
                <w:sz w:val="22"/>
              </w:rPr>
              <w:t>6</w:t>
            </w:r>
            <w:bookmarkStart w:id="0" w:name="_GoBack"/>
            <w:bookmarkEnd w:id="0"/>
          </w:p>
        </w:tc>
      </w:tr>
      <w:tr w:rsidR="00532B72" w:rsidRPr="00D82A19" w14:paraId="38A275B8" w14:textId="77777777" w:rsidTr="00660D64">
        <w:trPr>
          <w:trHeight w:val="557"/>
        </w:trPr>
        <w:tc>
          <w:tcPr>
            <w:tcW w:w="8209" w:type="dxa"/>
            <w:gridSpan w:val="6"/>
            <w:tcBorders>
              <w:top w:val="single" w:sz="4" w:space="0" w:color="auto"/>
              <w:left w:val="nil"/>
              <w:bottom w:val="nil"/>
              <w:right w:val="nil"/>
            </w:tcBorders>
            <w:shd w:val="clear" w:color="auto" w:fill="auto"/>
            <w:noWrap/>
            <w:vAlign w:val="center"/>
          </w:tcPr>
          <w:p w14:paraId="521988D0" w14:textId="77777777" w:rsidR="00532B72" w:rsidRPr="00FA733A" w:rsidRDefault="00532B72" w:rsidP="00660D64">
            <w:pPr>
              <w:rPr>
                <w:rFonts w:eastAsia="Times New Roman" w:cs="Times New Roman"/>
                <w:color w:val="000000"/>
                <w:sz w:val="18"/>
                <w:szCs w:val="18"/>
              </w:rPr>
            </w:pPr>
            <w:r w:rsidRPr="00FA733A">
              <w:rPr>
                <w:rFonts w:eastAsia="Times New Roman" w:cs="Times New Roman"/>
                <w:i/>
                <w:color w:val="000000"/>
                <w:sz w:val="18"/>
                <w:szCs w:val="18"/>
              </w:rPr>
              <w:t>Note</w:t>
            </w:r>
            <w:r>
              <w:rPr>
                <w:rFonts w:eastAsia="Times New Roman" w:cs="Times New Roman"/>
                <w:color w:val="000000"/>
                <w:sz w:val="18"/>
                <w:szCs w:val="18"/>
              </w:rPr>
              <w:t xml:space="preserve">: Entries are unstandardized coefficients from ordered logistic regression models estimated in the software package Stata®.  p&lt;.10, *p&lt;.05, **p&lt; .01, ***p&lt; .001 (two-tailed). </w:t>
            </w:r>
          </w:p>
        </w:tc>
      </w:tr>
    </w:tbl>
    <w:p w14:paraId="4B8AEBBC" w14:textId="77777777" w:rsidR="00532B72" w:rsidRPr="00BA3838" w:rsidRDefault="00532B72" w:rsidP="00532B72">
      <w:pPr>
        <w:pStyle w:val="NoSpacing"/>
        <w:sectPr w:rsidR="00532B72" w:rsidRPr="00BA3838" w:rsidSect="00660D64">
          <w:pgSz w:w="12240" w:h="15840"/>
          <w:pgMar w:top="1440" w:right="1440" w:bottom="1440" w:left="1440" w:header="720" w:footer="720" w:gutter="0"/>
          <w:pgNumType w:start="1"/>
          <w:cols w:space="720"/>
          <w:docGrid w:linePitch="360"/>
        </w:sectPr>
      </w:pPr>
    </w:p>
    <w:tbl>
      <w:tblPr>
        <w:tblW w:w="4959" w:type="pct"/>
        <w:tblLayout w:type="fixed"/>
        <w:tblLook w:val="04A0" w:firstRow="1" w:lastRow="0" w:firstColumn="1" w:lastColumn="0" w:noHBand="0" w:noVBand="1"/>
      </w:tblPr>
      <w:tblGrid>
        <w:gridCol w:w="2718"/>
        <w:gridCol w:w="736"/>
        <w:gridCol w:w="1201"/>
        <w:gridCol w:w="1201"/>
        <w:gridCol w:w="1202"/>
        <w:gridCol w:w="1202"/>
        <w:gridCol w:w="1202"/>
        <w:gridCol w:w="1202"/>
        <w:gridCol w:w="1202"/>
        <w:gridCol w:w="1202"/>
      </w:tblGrid>
      <w:tr w:rsidR="00532B72" w:rsidRPr="00D82A19" w14:paraId="44CD9D1E" w14:textId="77777777" w:rsidTr="00660D64">
        <w:trPr>
          <w:trHeight w:val="450"/>
        </w:trPr>
        <w:tc>
          <w:tcPr>
            <w:tcW w:w="13068" w:type="dxa"/>
            <w:gridSpan w:val="10"/>
            <w:tcBorders>
              <w:left w:val="nil"/>
              <w:bottom w:val="single" w:sz="4" w:space="0" w:color="000000"/>
              <w:right w:val="nil"/>
            </w:tcBorders>
            <w:shd w:val="clear" w:color="auto" w:fill="auto"/>
            <w:noWrap/>
            <w:vAlign w:val="bottom"/>
            <w:hideMark/>
          </w:tcPr>
          <w:p w14:paraId="2B82679C" w14:textId="77777777" w:rsidR="00532B72" w:rsidRPr="00D82A19" w:rsidRDefault="00532B72" w:rsidP="00660D64">
            <w:pPr>
              <w:rPr>
                <w:rFonts w:eastAsia="Times New Roman" w:cs="Times New Roman"/>
                <w:b/>
                <w:color w:val="000000"/>
                <w:szCs w:val="24"/>
              </w:rPr>
            </w:pPr>
            <w:r>
              <w:rPr>
                <w:rFonts w:eastAsia="Times New Roman" w:cs="Times New Roman"/>
                <w:b/>
                <w:color w:val="000000"/>
                <w:szCs w:val="24"/>
              </w:rPr>
              <w:lastRenderedPageBreak/>
              <w:t>Table A4. Effect of Prejudice by Level of Self-Monitoring in Trump Condemn Condition by Self-Monitoring Item</w:t>
            </w:r>
          </w:p>
        </w:tc>
      </w:tr>
      <w:tr w:rsidR="00532B72" w:rsidRPr="00D82A19" w14:paraId="5941513B" w14:textId="77777777" w:rsidTr="00660D64">
        <w:trPr>
          <w:trHeight w:val="620"/>
        </w:trPr>
        <w:tc>
          <w:tcPr>
            <w:tcW w:w="2718" w:type="dxa"/>
            <w:tcBorders>
              <w:top w:val="nil"/>
              <w:left w:val="nil"/>
              <w:bottom w:val="single" w:sz="4" w:space="0" w:color="auto"/>
              <w:right w:val="nil"/>
            </w:tcBorders>
            <w:shd w:val="clear" w:color="auto" w:fill="auto"/>
            <w:noWrap/>
            <w:vAlign w:val="bottom"/>
            <w:hideMark/>
          </w:tcPr>
          <w:p w14:paraId="1F1172C0" w14:textId="77777777" w:rsidR="00532B72" w:rsidRPr="00586EAD" w:rsidRDefault="00532B72" w:rsidP="00660D64">
            <w:pPr>
              <w:rPr>
                <w:rFonts w:eastAsia="Times New Roman" w:cs="Times New Roman"/>
                <w:color w:val="000000"/>
                <w:sz w:val="21"/>
                <w:szCs w:val="21"/>
              </w:rPr>
            </w:pPr>
          </w:p>
        </w:tc>
        <w:tc>
          <w:tcPr>
            <w:tcW w:w="736" w:type="dxa"/>
            <w:tcBorders>
              <w:top w:val="nil"/>
              <w:left w:val="nil"/>
              <w:bottom w:val="single" w:sz="4" w:space="0" w:color="auto"/>
              <w:right w:val="nil"/>
            </w:tcBorders>
            <w:shd w:val="clear" w:color="auto" w:fill="auto"/>
            <w:vAlign w:val="bottom"/>
          </w:tcPr>
          <w:p w14:paraId="7B6BE3F9" w14:textId="77777777" w:rsidR="00532B72" w:rsidRPr="00586EAD" w:rsidRDefault="00532B72" w:rsidP="00660D64">
            <w:pPr>
              <w:rPr>
                <w:rFonts w:eastAsia="Times New Roman" w:cs="Times New Roman"/>
                <w:color w:val="000000"/>
                <w:sz w:val="21"/>
                <w:szCs w:val="21"/>
              </w:rPr>
            </w:pPr>
          </w:p>
        </w:tc>
        <w:tc>
          <w:tcPr>
            <w:tcW w:w="2402" w:type="dxa"/>
            <w:gridSpan w:val="2"/>
            <w:tcBorders>
              <w:top w:val="nil"/>
              <w:left w:val="nil"/>
              <w:bottom w:val="single" w:sz="4" w:space="0" w:color="auto"/>
              <w:right w:val="nil"/>
            </w:tcBorders>
            <w:shd w:val="clear" w:color="auto" w:fill="auto"/>
            <w:noWrap/>
            <w:vAlign w:val="bottom"/>
            <w:hideMark/>
          </w:tcPr>
          <w:p w14:paraId="7515B872" w14:textId="77777777" w:rsidR="00532B72" w:rsidRDefault="00532B72" w:rsidP="00660D64">
            <w:pPr>
              <w:jc w:val="center"/>
              <w:rPr>
                <w:rFonts w:eastAsia="Times New Roman" w:cs="Times New Roman"/>
                <w:b/>
                <w:i/>
                <w:color w:val="000000"/>
                <w:sz w:val="21"/>
                <w:szCs w:val="21"/>
              </w:rPr>
            </w:pPr>
            <w:r w:rsidRPr="00586EAD">
              <w:rPr>
                <w:rFonts w:eastAsia="Times New Roman" w:cs="Times New Roman"/>
                <w:b/>
                <w:i/>
                <w:color w:val="000000"/>
                <w:sz w:val="21"/>
                <w:szCs w:val="21"/>
              </w:rPr>
              <w:t>Look to Behavior</w:t>
            </w:r>
          </w:p>
          <w:p w14:paraId="5D51EA51" w14:textId="77777777" w:rsidR="00532B72" w:rsidRPr="00586EAD" w:rsidRDefault="00532B72" w:rsidP="00660D64">
            <w:pPr>
              <w:jc w:val="center"/>
              <w:rPr>
                <w:rFonts w:eastAsia="Times New Roman" w:cs="Times New Roman"/>
                <w:b/>
                <w:i/>
                <w:color w:val="000000"/>
                <w:sz w:val="21"/>
                <w:szCs w:val="21"/>
              </w:rPr>
            </w:pPr>
            <w:r>
              <w:rPr>
                <w:rFonts w:eastAsia="Times New Roman" w:cs="Times New Roman"/>
                <w:b/>
                <w:i/>
                <w:color w:val="000000"/>
                <w:sz w:val="21"/>
                <w:szCs w:val="21"/>
              </w:rPr>
              <w:t xml:space="preserve"> </w:t>
            </w:r>
            <w:r w:rsidRPr="00586EAD">
              <w:rPr>
                <w:rFonts w:eastAsia="Times New Roman" w:cs="Times New Roman"/>
                <w:b/>
                <w:i/>
                <w:color w:val="000000"/>
                <w:sz w:val="21"/>
                <w:szCs w:val="21"/>
              </w:rPr>
              <w:t>of Others</w:t>
            </w:r>
          </w:p>
        </w:tc>
        <w:tc>
          <w:tcPr>
            <w:tcW w:w="2404" w:type="dxa"/>
            <w:gridSpan w:val="2"/>
            <w:tcBorders>
              <w:top w:val="nil"/>
              <w:left w:val="nil"/>
              <w:bottom w:val="single" w:sz="4" w:space="0" w:color="auto"/>
              <w:right w:val="nil"/>
            </w:tcBorders>
            <w:shd w:val="clear" w:color="auto" w:fill="auto"/>
            <w:noWrap/>
            <w:vAlign w:val="bottom"/>
            <w:hideMark/>
          </w:tcPr>
          <w:p w14:paraId="2A971DD6" w14:textId="77777777" w:rsidR="00532B72" w:rsidRPr="00586EAD" w:rsidRDefault="00532B72" w:rsidP="00660D64">
            <w:pPr>
              <w:jc w:val="center"/>
              <w:rPr>
                <w:rFonts w:eastAsia="Times New Roman" w:cs="Times New Roman"/>
                <w:b/>
                <w:i/>
                <w:color w:val="000000"/>
                <w:sz w:val="21"/>
                <w:szCs w:val="21"/>
              </w:rPr>
            </w:pPr>
            <w:r w:rsidRPr="00586EAD">
              <w:rPr>
                <w:rFonts w:eastAsia="Times New Roman" w:cs="Times New Roman"/>
                <w:b/>
                <w:i/>
                <w:color w:val="000000"/>
                <w:sz w:val="21"/>
                <w:szCs w:val="21"/>
              </w:rPr>
              <w:t xml:space="preserve">Good at Making </w:t>
            </w:r>
          </w:p>
          <w:p w14:paraId="0260709D" w14:textId="77777777" w:rsidR="00532B72" w:rsidRPr="00586EAD" w:rsidRDefault="00532B72" w:rsidP="00660D64">
            <w:pPr>
              <w:jc w:val="center"/>
              <w:rPr>
                <w:rFonts w:eastAsia="Times New Roman" w:cs="Times New Roman"/>
                <w:b/>
                <w:i/>
                <w:color w:val="000000"/>
                <w:sz w:val="21"/>
                <w:szCs w:val="21"/>
              </w:rPr>
            </w:pPr>
            <w:r w:rsidRPr="00586EAD">
              <w:rPr>
                <w:rFonts w:eastAsia="Times New Roman" w:cs="Times New Roman"/>
                <w:b/>
                <w:i/>
                <w:color w:val="000000"/>
                <w:sz w:val="21"/>
                <w:szCs w:val="21"/>
              </w:rPr>
              <w:t>Others Like Me</w:t>
            </w:r>
          </w:p>
        </w:tc>
        <w:tc>
          <w:tcPr>
            <w:tcW w:w="2404" w:type="dxa"/>
            <w:gridSpan w:val="2"/>
            <w:tcBorders>
              <w:top w:val="nil"/>
              <w:left w:val="nil"/>
              <w:bottom w:val="single" w:sz="4" w:space="0" w:color="auto"/>
              <w:right w:val="nil"/>
            </w:tcBorders>
            <w:shd w:val="clear" w:color="auto" w:fill="auto"/>
            <w:vAlign w:val="bottom"/>
          </w:tcPr>
          <w:p w14:paraId="48CCF0A8" w14:textId="77777777" w:rsidR="00532B72" w:rsidRPr="00586EAD" w:rsidRDefault="00532B72" w:rsidP="00660D64">
            <w:pPr>
              <w:jc w:val="center"/>
              <w:rPr>
                <w:rFonts w:eastAsia="Times New Roman" w:cs="Times New Roman"/>
                <w:b/>
                <w:i/>
                <w:color w:val="000000"/>
                <w:sz w:val="21"/>
                <w:szCs w:val="21"/>
              </w:rPr>
            </w:pPr>
            <w:r w:rsidRPr="00586EAD">
              <w:rPr>
                <w:rFonts w:eastAsia="Times New Roman" w:cs="Times New Roman"/>
                <w:b/>
                <w:i/>
                <w:color w:val="000000"/>
                <w:sz w:val="21"/>
                <w:szCs w:val="21"/>
              </w:rPr>
              <w:t xml:space="preserve">Change Opinions </w:t>
            </w:r>
          </w:p>
          <w:p w14:paraId="79392AA8" w14:textId="77777777" w:rsidR="00532B72" w:rsidRPr="00586EAD" w:rsidRDefault="00532B72" w:rsidP="00660D64">
            <w:pPr>
              <w:jc w:val="center"/>
              <w:rPr>
                <w:rFonts w:eastAsia="Times New Roman" w:cs="Times New Roman"/>
                <w:b/>
                <w:i/>
                <w:color w:val="000000"/>
                <w:sz w:val="21"/>
                <w:szCs w:val="21"/>
              </w:rPr>
            </w:pPr>
            <w:r w:rsidRPr="00586EAD">
              <w:rPr>
                <w:rFonts w:eastAsia="Times New Roman" w:cs="Times New Roman"/>
                <w:b/>
                <w:i/>
                <w:color w:val="000000"/>
                <w:sz w:val="21"/>
                <w:szCs w:val="21"/>
              </w:rPr>
              <w:t>to Please Others</w:t>
            </w:r>
          </w:p>
        </w:tc>
        <w:tc>
          <w:tcPr>
            <w:tcW w:w="2404" w:type="dxa"/>
            <w:gridSpan w:val="2"/>
            <w:tcBorders>
              <w:top w:val="nil"/>
              <w:left w:val="nil"/>
              <w:bottom w:val="single" w:sz="4" w:space="0" w:color="auto"/>
              <w:right w:val="nil"/>
            </w:tcBorders>
            <w:shd w:val="clear" w:color="auto" w:fill="auto"/>
            <w:vAlign w:val="bottom"/>
          </w:tcPr>
          <w:p w14:paraId="212666C5" w14:textId="77777777" w:rsidR="00532B72" w:rsidRPr="00586EAD" w:rsidRDefault="00532B72" w:rsidP="00660D64">
            <w:pPr>
              <w:jc w:val="center"/>
              <w:rPr>
                <w:rFonts w:eastAsia="Times New Roman" w:cs="Times New Roman"/>
                <w:b/>
                <w:i/>
                <w:color w:val="000000"/>
                <w:sz w:val="21"/>
                <w:szCs w:val="21"/>
              </w:rPr>
            </w:pPr>
            <w:r w:rsidRPr="00586EAD">
              <w:rPr>
                <w:rFonts w:eastAsia="Times New Roman" w:cs="Times New Roman"/>
                <w:b/>
                <w:i/>
                <w:color w:val="000000"/>
                <w:sz w:val="21"/>
                <w:szCs w:val="21"/>
              </w:rPr>
              <w:t>Behavior Not Expression of True Attitudes</w:t>
            </w:r>
          </w:p>
        </w:tc>
      </w:tr>
      <w:tr w:rsidR="00532B72" w:rsidRPr="00D82A19" w14:paraId="3F4DFD8D" w14:textId="77777777" w:rsidTr="00660D64">
        <w:trPr>
          <w:trHeight w:val="440"/>
        </w:trPr>
        <w:tc>
          <w:tcPr>
            <w:tcW w:w="2718" w:type="dxa"/>
            <w:tcBorders>
              <w:top w:val="single" w:sz="4" w:space="0" w:color="auto"/>
              <w:left w:val="nil"/>
              <w:bottom w:val="nil"/>
              <w:right w:val="nil"/>
            </w:tcBorders>
            <w:shd w:val="clear" w:color="auto" w:fill="auto"/>
            <w:noWrap/>
            <w:vAlign w:val="bottom"/>
          </w:tcPr>
          <w:p w14:paraId="39D63115" w14:textId="77777777" w:rsidR="00532B72" w:rsidRPr="008B628B" w:rsidRDefault="00532B72" w:rsidP="00660D64">
            <w:pPr>
              <w:rPr>
                <w:rFonts w:eastAsia="Times New Roman" w:cs="Times New Roman"/>
                <w:color w:val="000000"/>
              </w:rPr>
            </w:pPr>
            <w:r w:rsidRPr="008B628B">
              <w:rPr>
                <w:rFonts w:eastAsia="Times New Roman" w:cs="Times New Roman"/>
                <w:color w:val="000000"/>
                <w:sz w:val="22"/>
              </w:rPr>
              <w:t>Prejudice</w:t>
            </w:r>
          </w:p>
        </w:tc>
        <w:tc>
          <w:tcPr>
            <w:tcW w:w="736" w:type="dxa"/>
            <w:tcBorders>
              <w:top w:val="single" w:sz="4" w:space="0" w:color="auto"/>
              <w:left w:val="nil"/>
              <w:bottom w:val="nil"/>
              <w:right w:val="nil"/>
            </w:tcBorders>
            <w:shd w:val="clear" w:color="auto" w:fill="auto"/>
            <w:vAlign w:val="bottom"/>
          </w:tcPr>
          <w:p w14:paraId="6925B4A3" w14:textId="77777777" w:rsidR="00532B72" w:rsidRPr="00D82A19" w:rsidRDefault="00532B72" w:rsidP="00660D64">
            <w:pPr>
              <w:rPr>
                <w:rFonts w:eastAsia="Times New Roman" w:cs="Times New Roman"/>
                <w:color w:val="000000"/>
                <w:szCs w:val="24"/>
              </w:rPr>
            </w:pPr>
          </w:p>
        </w:tc>
        <w:tc>
          <w:tcPr>
            <w:tcW w:w="1201" w:type="dxa"/>
            <w:tcBorders>
              <w:top w:val="single" w:sz="4" w:space="0" w:color="auto"/>
              <w:left w:val="nil"/>
              <w:bottom w:val="nil"/>
              <w:right w:val="nil"/>
            </w:tcBorders>
            <w:shd w:val="clear" w:color="auto" w:fill="auto"/>
            <w:noWrap/>
            <w:vAlign w:val="bottom"/>
          </w:tcPr>
          <w:p w14:paraId="668FD264" w14:textId="77777777" w:rsidR="00532B72" w:rsidRPr="008B628B" w:rsidRDefault="00532B72" w:rsidP="00660D64">
            <w:pPr>
              <w:pStyle w:val="NoSpacing"/>
              <w:jc w:val="right"/>
              <w:rPr>
                <w:sz w:val="22"/>
              </w:rPr>
            </w:pPr>
            <w:r w:rsidRPr="008B628B">
              <w:rPr>
                <w:sz w:val="22"/>
              </w:rPr>
              <w:t>2.39*</w:t>
            </w:r>
          </w:p>
        </w:tc>
        <w:tc>
          <w:tcPr>
            <w:tcW w:w="1201" w:type="dxa"/>
            <w:tcBorders>
              <w:top w:val="single" w:sz="4" w:space="0" w:color="auto"/>
              <w:left w:val="nil"/>
              <w:bottom w:val="nil"/>
              <w:right w:val="nil"/>
            </w:tcBorders>
            <w:shd w:val="clear" w:color="auto" w:fill="auto"/>
            <w:noWrap/>
            <w:vAlign w:val="bottom"/>
          </w:tcPr>
          <w:p w14:paraId="368725DD" w14:textId="77777777" w:rsidR="00532B72" w:rsidRPr="008B628B" w:rsidRDefault="00532B72" w:rsidP="00660D64">
            <w:pPr>
              <w:pStyle w:val="NoSpacing"/>
              <w:rPr>
                <w:sz w:val="22"/>
              </w:rPr>
            </w:pPr>
            <w:r w:rsidRPr="008B628B">
              <w:rPr>
                <w:sz w:val="22"/>
              </w:rPr>
              <w:t>(1.16)</w:t>
            </w:r>
          </w:p>
        </w:tc>
        <w:tc>
          <w:tcPr>
            <w:tcW w:w="1202" w:type="dxa"/>
            <w:tcBorders>
              <w:top w:val="single" w:sz="4" w:space="0" w:color="auto"/>
              <w:left w:val="nil"/>
              <w:bottom w:val="nil"/>
              <w:right w:val="nil"/>
            </w:tcBorders>
            <w:shd w:val="clear" w:color="auto" w:fill="auto"/>
            <w:noWrap/>
            <w:vAlign w:val="bottom"/>
          </w:tcPr>
          <w:p w14:paraId="79C45976" w14:textId="77777777" w:rsidR="00532B72" w:rsidRPr="008B628B" w:rsidRDefault="00532B72" w:rsidP="00660D64">
            <w:pPr>
              <w:pStyle w:val="NoSpacing"/>
              <w:jc w:val="right"/>
              <w:rPr>
                <w:sz w:val="22"/>
              </w:rPr>
            </w:pPr>
            <w:r w:rsidRPr="008B628B">
              <w:rPr>
                <w:sz w:val="22"/>
              </w:rPr>
              <w:t>3.54</w:t>
            </w:r>
            <w:r>
              <w:rPr>
                <w:sz w:val="22"/>
              </w:rPr>
              <w:t>**</w:t>
            </w:r>
          </w:p>
        </w:tc>
        <w:tc>
          <w:tcPr>
            <w:tcW w:w="1202" w:type="dxa"/>
            <w:tcBorders>
              <w:top w:val="single" w:sz="4" w:space="0" w:color="auto"/>
              <w:left w:val="nil"/>
              <w:bottom w:val="nil"/>
              <w:right w:val="nil"/>
            </w:tcBorders>
            <w:shd w:val="clear" w:color="auto" w:fill="auto"/>
            <w:noWrap/>
            <w:vAlign w:val="bottom"/>
          </w:tcPr>
          <w:p w14:paraId="7CA8FD53" w14:textId="77777777" w:rsidR="00532B72" w:rsidRPr="008B628B" w:rsidRDefault="00532B72" w:rsidP="00660D64">
            <w:pPr>
              <w:pStyle w:val="NoSpacing"/>
              <w:rPr>
                <w:sz w:val="22"/>
              </w:rPr>
            </w:pPr>
            <w:r>
              <w:rPr>
                <w:sz w:val="22"/>
              </w:rPr>
              <w:t>(1.34</w:t>
            </w:r>
            <w:r w:rsidRPr="008B628B">
              <w:rPr>
                <w:sz w:val="22"/>
              </w:rPr>
              <w:t>)</w:t>
            </w:r>
          </w:p>
        </w:tc>
        <w:tc>
          <w:tcPr>
            <w:tcW w:w="1202" w:type="dxa"/>
            <w:tcBorders>
              <w:top w:val="single" w:sz="4" w:space="0" w:color="auto"/>
              <w:left w:val="nil"/>
              <w:bottom w:val="nil"/>
              <w:right w:val="nil"/>
            </w:tcBorders>
            <w:shd w:val="clear" w:color="auto" w:fill="auto"/>
            <w:vAlign w:val="bottom"/>
          </w:tcPr>
          <w:p w14:paraId="7A0B43EC" w14:textId="77777777" w:rsidR="00532B72" w:rsidRPr="00E641E6" w:rsidRDefault="00532B72" w:rsidP="00660D64">
            <w:pPr>
              <w:pStyle w:val="NoSpacing"/>
              <w:jc w:val="right"/>
              <w:rPr>
                <w:sz w:val="22"/>
              </w:rPr>
            </w:pPr>
            <w:r w:rsidRPr="00E641E6">
              <w:rPr>
                <w:sz w:val="22"/>
              </w:rPr>
              <w:t>1.7</w:t>
            </w:r>
            <w:r>
              <w:rPr>
                <w:sz w:val="22"/>
              </w:rPr>
              <w:t>8*</w:t>
            </w:r>
          </w:p>
        </w:tc>
        <w:tc>
          <w:tcPr>
            <w:tcW w:w="1202" w:type="dxa"/>
            <w:tcBorders>
              <w:top w:val="single" w:sz="4" w:space="0" w:color="auto"/>
              <w:left w:val="nil"/>
              <w:bottom w:val="nil"/>
              <w:right w:val="nil"/>
            </w:tcBorders>
            <w:shd w:val="clear" w:color="auto" w:fill="auto"/>
            <w:vAlign w:val="bottom"/>
          </w:tcPr>
          <w:p w14:paraId="1D39AECC" w14:textId="77777777" w:rsidR="00532B72" w:rsidRPr="00E641E6" w:rsidRDefault="00532B72" w:rsidP="00660D64">
            <w:pPr>
              <w:pStyle w:val="NoSpacing"/>
              <w:rPr>
                <w:sz w:val="22"/>
              </w:rPr>
            </w:pPr>
            <w:r w:rsidRPr="00E641E6">
              <w:rPr>
                <w:sz w:val="22"/>
              </w:rPr>
              <w:t>(.880)</w:t>
            </w:r>
          </w:p>
        </w:tc>
        <w:tc>
          <w:tcPr>
            <w:tcW w:w="1202" w:type="dxa"/>
            <w:tcBorders>
              <w:top w:val="single" w:sz="4" w:space="0" w:color="auto"/>
              <w:left w:val="nil"/>
              <w:bottom w:val="nil"/>
              <w:right w:val="nil"/>
            </w:tcBorders>
            <w:shd w:val="clear" w:color="auto" w:fill="auto"/>
            <w:vAlign w:val="bottom"/>
          </w:tcPr>
          <w:p w14:paraId="48F3778A" w14:textId="77777777" w:rsidR="00532B72" w:rsidRPr="00E641E6" w:rsidRDefault="00532B72" w:rsidP="00660D64">
            <w:pPr>
              <w:pStyle w:val="NoSpacing"/>
              <w:jc w:val="right"/>
              <w:rPr>
                <w:sz w:val="22"/>
              </w:rPr>
            </w:pPr>
            <w:r w:rsidRPr="00E641E6">
              <w:rPr>
                <w:sz w:val="22"/>
              </w:rPr>
              <w:t>1.6</w:t>
            </w:r>
            <w:r>
              <w:rPr>
                <w:sz w:val="22"/>
              </w:rPr>
              <w:t>3*</w:t>
            </w:r>
          </w:p>
        </w:tc>
        <w:tc>
          <w:tcPr>
            <w:tcW w:w="1202" w:type="dxa"/>
            <w:tcBorders>
              <w:top w:val="single" w:sz="4" w:space="0" w:color="auto"/>
              <w:left w:val="nil"/>
              <w:bottom w:val="nil"/>
              <w:right w:val="nil"/>
            </w:tcBorders>
            <w:shd w:val="clear" w:color="auto" w:fill="auto"/>
            <w:vAlign w:val="bottom"/>
          </w:tcPr>
          <w:p w14:paraId="3F3DC226" w14:textId="77777777" w:rsidR="00532B72" w:rsidRPr="00E641E6" w:rsidRDefault="00532B72" w:rsidP="00660D64">
            <w:pPr>
              <w:pStyle w:val="NoSpacing"/>
              <w:rPr>
                <w:sz w:val="22"/>
              </w:rPr>
            </w:pPr>
            <w:r w:rsidRPr="00E641E6">
              <w:rPr>
                <w:sz w:val="22"/>
              </w:rPr>
              <w:t>(.812)</w:t>
            </w:r>
          </w:p>
        </w:tc>
      </w:tr>
      <w:tr w:rsidR="00532B72" w:rsidRPr="00D82A19" w14:paraId="13B41C75" w14:textId="77777777" w:rsidTr="00660D64">
        <w:trPr>
          <w:trHeight w:val="401"/>
        </w:trPr>
        <w:tc>
          <w:tcPr>
            <w:tcW w:w="2718" w:type="dxa"/>
            <w:tcBorders>
              <w:top w:val="nil"/>
              <w:left w:val="nil"/>
              <w:bottom w:val="nil"/>
              <w:right w:val="nil"/>
            </w:tcBorders>
            <w:shd w:val="clear" w:color="auto" w:fill="auto"/>
            <w:noWrap/>
            <w:vAlign w:val="bottom"/>
          </w:tcPr>
          <w:p w14:paraId="2E04EA95" w14:textId="77777777" w:rsidR="00532B72" w:rsidRPr="008B628B" w:rsidRDefault="00532B72" w:rsidP="00660D64">
            <w:pPr>
              <w:rPr>
                <w:rFonts w:eastAsia="Times New Roman" w:cs="Times New Roman"/>
                <w:color w:val="000000"/>
              </w:rPr>
            </w:pPr>
            <w:r w:rsidRPr="008B628B">
              <w:rPr>
                <w:rFonts w:eastAsia="Times New Roman" w:cs="Times New Roman"/>
                <w:color w:val="000000"/>
                <w:sz w:val="22"/>
              </w:rPr>
              <w:t>Self-Monitoring (SM) Item</w:t>
            </w:r>
          </w:p>
        </w:tc>
        <w:tc>
          <w:tcPr>
            <w:tcW w:w="736" w:type="dxa"/>
            <w:tcBorders>
              <w:top w:val="nil"/>
              <w:left w:val="nil"/>
              <w:bottom w:val="nil"/>
              <w:right w:val="nil"/>
            </w:tcBorders>
            <w:shd w:val="clear" w:color="auto" w:fill="auto"/>
            <w:vAlign w:val="bottom"/>
          </w:tcPr>
          <w:p w14:paraId="0DA8203D" w14:textId="77777777" w:rsidR="00532B72" w:rsidRPr="00D82A19" w:rsidRDefault="00532B72" w:rsidP="00660D64">
            <w:pPr>
              <w:rPr>
                <w:rFonts w:eastAsia="Times New Roman" w:cs="Times New Roman"/>
                <w:color w:val="000000"/>
                <w:szCs w:val="24"/>
              </w:rPr>
            </w:pPr>
          </w:p>
        </w:tc>
        <w:tc>
          <w:tcPr>
            <w:tcW w:w="1201" w:type="dxa"/>
            <w:tcBorders>
              <w:top w:val="nil"/>
              <w:left w:val="nil"/>
              <w:bottom w:val="nil"/>
              <w:right w:val="nil"/>
            </w:tcBorders>
            <w:shd w:val="clear" w:color="auto" w:fill="auto"/>
            <w:noWrap/>
            <w:vAlign w:val="bottom"/>
          </w:tcPr>
          <w:p w14:paraId="05E969EE" w14:textId="77777777" w:rsidR="00532B72" w:rsidRPr="008B628B" w:rsidRDefault="00532B72" w:rsidP="00660D64">
            <w:pPr>
              <w:pStyle w:val="NoSpacing"/>
              <w:jc w:val="right"/>
              <w:rPr>
                <w:sz w:val="22"/>
              </w:rPr>
            </w:pPr>
            <w:r w:rsidRPr="008B628B">
              <w:rPr>
                <w:sz w:val="22"/>
              </w:rPr>
              <w:t>.166</w:t>
            </w:r>
          </w:p>
        </w:tc>
        <w:tc>
          <w:tcPr>
            <w:tcW w:w="1201" w:type="dxa"/>
            <w:tcBorders>
              <w:top w:val="nil"/>
              <w:left w:val="nil"/>
              <w:bottom w:val="nil"/>
              <w:right w:val="nil"/>
            </w:tcBorders>
            <w:shd w:val="clear" w:color="auto" w:fill="auto"/>
            <w:noWrap/>
            <w:vAlign w:val="bottom"/>
          </w:tcPr>
          <w:p w14:paraId="6691718D" w14:textId="77777777" w:rsidR="00532B72" w:rsidRPr="008B628B" w:rsidRDefault="00532B72" w:rsidP="00660D64">
            <w:pPr>
              <w:pStyle w:val="NoSpacing"/>
              <w:rPr>
                <w:sz w:val="22"/>
              </w:rPr>
            </w:pPr>
            <w:r w:rsidRPr="008B628B">
              <w:rPr>
                <w:sz w:val="22"/>
              </w:rPr>
              <w:t>(.594)</w:t>
            </w:r>
          </w:p>
        </w:tc>
        <w:tc>
          <w:tcPr>
            <w:tcW w:w="1202" w:type="dxa"/>
            <w:tcBorders>
              <w:top w:val="nil"/>
              <w:left w:val="nil"/>
              <w:bottom w:val="nil"/>
              <w:right w:val="nil"/>
            </w:tcBorders>
            <w:shd w:val="clear" w:color="auto" w:fill="auto"/>
            <w:noWrap/>
            <w:vAlign w:val="bottom"/>
          </w:tcPr>
          <w:p w14:paraId="74BE20DC" w14:textId="77777777" w:rsidR="00532B72" w:rsidRPr="008B628B" w:rsidRDefault="00532B72" w:rsidP="00660D64">
            <w:pPr>
              <w:pStyle w:val="NoSpacing"/>
              <w:jc w:val="right"/>
              <w:rPr>
                <w:sz w:val="22"/>
              </w:rPr>
            </w:pPr>
            <w:r w:rsidRPr="008B628B">
              <w:rPr>
                <w:sz w:val="22"/>
              </w:rPr>
              <w:t>.917</w:t>
            </w:r>
          </w:p>
        </w:tc>
        <w:tc>
          <w:tcPr>
            <w:tcW w:w="1202" w:type="dxa"/>
            <w:tcBorders>
              <w:top w:val="nil"/>
              <w:left w:val="nil"/>
              <w:bottom w:val="nil"/>
              <w:right w:val="nil"/>
            </w:tcBorders>
            <w:shd w:val="clear" w:color="auto" w:fill="auto"/>
            <w:noWrap/>
            <w:vAlign w:val="bottom"/>
          </w:tcPr>
          <w:p w14:paraId="3CFF94AE" w14:textId="77777777" w:rsidR="00532B72" w:rsidRPr="008B628B" w:rsidRDefault="00532B72" w:rsidP="00660D64">
            <w:pPr>
              <w:pStyle w:val="NoSpacing"/>
              <w:rPr>
                <w:sz w:val="22"/>
              </w:rPr>
            </w:pPr>
            <w:r w:rsidRPr="008B628B">
              <w:rPr>
                <w:sz w:val="22"/>
              </w:rPr>
              <w:t>(.626)</w:t>
            </w:r>
          </w:p>
        </w:tc>
        <w:tc>
          <w:tcPr>
            <w:tcW w:w="1202" w:type="dxa"/>
            <w:tcBorders>
              <w:top w:val="nil"/>
              <w:left w:val="nil"/>
              <w:bottom w:val="nil"/>
              <w:right w:val="nil"/>
            </w:tcBorders>
            <w:shd w:val="clear" w:color="auto" w:fill="auto"/>
            <w:vAlign w:val="bottom"/>
          </w:tcPr>
          <w:p w14:paraId="33F79B52" w14:textId="77777777" w:rsidR="00532B72" w:rsidRPr="00E641E6" w:rsidRDefault="00532B72" w:rsidP="00660D64">
            <w:pPr>
              <w:pStyle w:val="NoSpacing"/>
              <w:jc w:val="right"/>
              <w:rPr>
                <w:sz w:val="22"/>
              </w:rPr>
            </w:pPr>
            <w:r w:rsidRPr="00E641E6">
              <w:rPr>
                <w:sz w:val="22"/>
              </w:rPr>
              <w:t>.518</w:t>
            </w:r>
          </w:p>
        </w:tc>
        <w:tc>
          <w:tcPr>
            <w:tcW w:w="1202" w:type="dxa"/>
            <w:tcBorders>
              <w:top w:val="nil"/>
              <w:left w:val="nil"/>
              <w:bottom w:val="nil"/>
              <w:right w:val="nil"/>
            </w:tcBorders>
            <w:shd w:val="clear" w:color="auto" w:fill="auto"/>
            <w:vAlign w:val="bottom"/>
          </w:tcPr>
          <w:p w14:paraId="3D0E76E6" w14:textId="77777777" w:rsidR="00532B72" w:rsidRPr="00E641E6" w:rsidRDefault="00532B72" w:rsidP="00660D64">
            <w:pPr>
              <w:pStyle w:val="NoSpacing"/>
              <w:rPr>
                <w:sz w:val="22"/>
              </w:rPr>
            </w:pPr>
            <w:r w:rsidRPr="00E641E6">
              <w:rPr>
                <w:sz w:val="22"/>
              </w:rPr>
              <w:t>(.684)</w:t>
            </w:r>
          </w:p>
        </w:tc>
        <w:tc>
          <w:tcPr>
            <w:tcW w:w="1202" w:type="dxa"/>
            <w:tcBorders>
              <w:top w:val="nil"/>
              <w:left w:val="nil"/>
              <w:bottom w:val="nil"/>
              <w:right w:val="nil"/>
            </w:tcBorders>
            <w:shd w:val="clear" w:color="auto" w:fill="auto"/>
            <w:vAlign w:val="bottom"/>
          </w:tcPr>
          <w:p w14:paraId="6EF434C9" w14:textId="77777777" w:rsidR="00532B72" w:rsidRPr="00E641E6" w:rsidRDefault="00532B72" w:rsidP="00660D64">
            <w:pPr>
              <w:pStyle w:val="NoSpacing"/>
              <w:jc w:val="right"/>
              <w:rPr>
                <w:sz w:val="22"/>
              </w:rPr>
            </w:pPr>
            <w:r w:rsidRPr="00E641E6">
              <w:rPr>
                <w:sz w:val="22"/>
              </w:rPr>
              <w:t>2.1</w:t>
            </w:r>
            <w:r>
              <w:rPr>
                <w:sz w:val="22"/>
              </w:rPr>
              <w:t>2</w:t>
            </w:r>
          </w:p>
        </w:tc>
        <w:tc>
          <w:tcPr>
            <w:tcW w:w="1202" w:type="dxa"/>
            <w:tcBorders>
              <w:top w:val="nil"/>
              <w:left w:val="nil"/>
              <w:bottom w:val="nil"/>
              <w:right w:val="nil"/>
            </w:tcBorders>
            <w:shd w:val="clear" w:color="auto" w:fill="auto"/>
            <w:vAlign w:val="bottom"/>
          </w:tcPr>
          <w:p w14:paraId="2999FE0E" w14:textId="77777777" w:rsidR="00532B72" w:rsidRPr="00E641E6" w:rsidRDefault="00532B72" w:rsidP="00660D64">
            <w:pPr>
              <w:pStyle w:val="NoSpacing"/>
              <w:rPr>
                <w:sz w:val="22"/>
              </w:rPr>
            </w:pPr>
            <w:r>
              <w:rPr>
                <w:sz w:val="22"/>
              </w:rPr>
              <w:t>(1.63</w:t>
            </w:r>
            <w:r w:rsidRPr="00E641E6">
              <w:rPr>
                <w:sz w:val="22"/>
              </w:rPr>
              <w:t>)</w:t>
            </w:r>
          </w:p>
        </w:tc>
      </w:tr>
      <w:tr w:rsidR="00532B72" w:rsidRPr="00D82A19" w14:paraId="3777E5C9" w14:textId="77777777" w:rsidTr="00660D64">
        <w:trPr>
          <w:trHeight w:val="374"/>
        </w:trPr>
        <w:tc>
          <w:tcPr>
            <w:tcW w:w="2718" w:type="dxa"/>
            <w:tcBorders>
              <w:top w:val="nil"/>
              <w:left w:val="nil"/>
              <w:bottom w:val="nil"/>
              <w:right w:val="nil"/>
            </w:tcBorders>
            <w:shd w:val="clear" w:color="auto" w:fill="auto"/>
            <w:noWrap/>
            <w:vAlign w:val="bottom"/>
          </w:tcPr>
          <w:p w14:paraId="7FB45EE9" w14:textId="77777777" w:rsidR="00532B72" w:rsidRPr="008B628B" w:rsidRDefault="00532B72" w:rsidP="00660D64">
            <w:pPr>
              <w:rPr>
                <w:rFonts w:eastAsia="Times New Roman" w:cs="Times New Roman"/>
                <w:color w:val="000000"/>
              </w:rPr>
            </w:pPr>
            <w:r w:rsidRPr="008B628B">
              <w:rPr>
                <w:rFonts w:eastAsia="Times New Roman" w:cs="Times New Roman"/>
                <w:color w:val="000000"/>
                <w:sz w:val="22"/>
              </w:rPr>
              <w:t xml:space="preserve">Prejudice </w:t>
            </w:r>
            <m:oMath>
              <m:r>
                <w:rPr>
                  <w:rFonts w:ascii="Cambria Math" w:eastAsia="Times New Roman" w:hAnsi="Cambria Math" w:cs="Times New Roman"/>
                  <w:color w:val="000000"/>
                  <w:sz w:val="22"/>
                </w:rPr>
                <m:t>×</m:t>
              </m:r>
            </m:oMath>
            <w:r w:rsidRPr="008B628B">
              <w:rPr>
                <w:rFonts w:eastAsia="Times New Roman" w:cs="Times New Roman"/>
                <w:color w:val="000000"/>
                <w:sz w:val="22"/>
              </w:rPr>
              <w:t xml:space="preserve"> SM Item</w:t>
            </w:r>
          </w:p>
        </w:tc>
        <w:tc>
          <w:tcPr>
            <w:tcW w:w="736" w:type="dxa"/>
            <w:tcBorders>
              <w:top w:val="nil"/>
              <w:left w:val="nil"/>
              <w:bottom w:val="nil"/>
              <w:right w:val="nil"/>
            </w:tcBorders>
            <w:shd w:val="clear" w:color="auto" w:fill="auto"/>
            <w:vAlign w:val="bottom"/>
          </w:tcPr>
          <w:p w14:paraId="45AA0981" w14:textId="77777777" w:rsidR="00532B72" w:rsidRPr="00D82A19" w:rsidRDefault="00532B72" w:rsidP="00660D64">
            <w:pPr>
              <w:rPr>
                <w:rFonts w:eastAsia="Times New Roman" w:cs="Times New Roman"/>
                <w:color w:val="000000"/>
                <w:szCs w:val="24"/>
              </w:rPr>
            </w:pPr>
          </w:p>
        </w:tc>
        <w:tc>
          <w:tcPr>
            <w:tcW w:w="1201" w:type="dxa"/>
            <w:tcBorders>
              <w:top w:val="nil"/>
              <w:left w:val="nil"/>
              <w:bottom w:val="nil"/>
              <w:right w:val="nil"/>
            </w:tcBorders>
            <w:shd w:val="clear" w:color="auto" w:fill="auto"/>
            <w:noWrap/>
            <w:vAlign w:val="bottom"/>
          </w:tcPr>
          <w:p w14:paraId="273B7341" w14:textId="77777777" w:rsidR="00532B72" w:rsidRPr="008B628B" w:rsidRDefault="00532B72" w:rsidP="00660D64">
            <w:pPr>
              <w:pStyle w:val="NoSpacing"/>
              <w:jc w:val="right"/>
              <w:rPr>
                <w:sz w:val="22"/>
              </w:rPr>
            </w:pPr>
            <w:r w:rsidRPr="008B628B">
              <w:rPr>
                <w:sz w:val="22"/>
              </w:rPr>
              <w:t>-1.45</w:t>
            </w:r>
          </w:p>
        </w:tc>
        <w:tc>
          <w:tcPr>
            <w:tcW w:w="1201" w:type="dxa"/>
            <w:tcBorders>
              <w:top w:val="nil"/>
              <w:left w:val="nil"/>
              <w:bottom w:val="nil"/>
              <w:right w:val="nil"/>
            </w:tcBorders>
            <w:shd w:val="clear" w:color="auto" w:fill="auto"/>
            <w:noWrap/>
            <w:vAlign w:val="bottom"/>
          </w:tcPr>
          <w:p w14:paraId="2EC152D7" w14:textId="77777777" w:rsidR="00532B72" w:rsidRPr="008B628B" w:rsidRDefault="00532B72" w:rsidP="00660D64">
            <w:pPr>
              <w:pStyle w:val="NoSpacing"/>
              <w:rPr>
                <w:sz w:val="22"/>
              </w:rPr>
            </w:pPr>
            <w:r w:rsidRPr="008B628B">
              <w:rPr>
                <w:sz w:val="22"/>
              </w:rPr>
              <w:t>(1.56)</w:t>
            </w:r>
          </w:p>
        </w:tc>
        <w:tc>
          <w:tcPr>
            <w:tcW w:w="1202" w:type="dxa"/>
            <w:tcBorders>
              <w:top w:val="nil"/>
              <w:left w:val="nil"/>
              <w:bottom w:val="nil"/>
              <w:right w:val="nil"/>
            </w:tcBorders>
            <w:shd w:val="clear" w:color="auto" w:fill="auto"/>
            <w:noWrap/>
            <w:vAlign w:val="bottom"/>
          </w:tcPr>
          <w:p w14:paraId="4993CDDC" w14:textId="77777777" w:rsidR="00532B72" w:rsidRPr="008B628B" w:rsidRDefault="00532B72" w:rsidP="00660D64">
            <w:pPr>
              <w:pStyle w:val="NoSpacing"/>
              <w:jc w:val="right"/>
              <w:rPr>
                <w:sz w:val="22"/>
              </w:rPr>
            </w:pPr>
            <w:r w:rsidRPr="008B628B">
              <w:rPr>
                <w:sz w:val="22"/>
              </w:rPr>
              <w:t>-2.94</w:t>
            </w:r>
            <w:r>
              <w:rPr>
                <w:sz w:val="22"/>
              </w:rPr>
              <w:t>^</w:t>
            </w:r>
          </w:p>
        </w:tc>
        <w:tc>
          <w:tcPr>
            <w:tcW w:w="1202" w:type="dxa"/>
            <w:tcBorders>
              <w:top w:val="nil"/>
              <w:left w:val="nil"/>
              <w:bottom w:val="nil"/>
              <w:right w:val="nil"/>
            </w:tcBorders>
            <w:shd w:val="clear" w:color="auto" w:fill="auto"/>
            <w:noWrap/>
            <w:vAlign w:val="bottom"/>
          </w:tcPr>
          <w:p w14:paraId="464D3CE6" w14:textId="77777777" w:rsidR="00532B72" w:rsidRPr="008B628B" w:rsidRDefault="00532B72" w:rsidP="00660D64">
            <w:pPr>
              <w:pStyle w:val="NoSpacing"/>
              <w:rPr>
                <w:sz w:val="22"/>
              </w:rPr>
            </w:pPr>
            <w:r>
              <w:rPr>
                <w:sz w:val="22"/>
              </w:rPr>
              <w:t>(1.65</w:t>
            </w:r>
            <w:r w:rsidRPr="008B628B">
              <w:rPr>
                <w:sz w:val="22"/>
              </w:rPr>
              <w:t>)</w:t>
            </w:r>
          </w:p>
        </w:tc>
        <w:tc>
          <w:tcPr>
            <w:tcW w:w="1202" w:type="dxa"/>
            <w:tcBorders>
              <w:top w:val="nil"/>
              <w:left w:val="nil"/>
              <w:bottom w:val="nil"/>
              <w:right w:val="nil"/>
            </w:tcBorders>
            <w:shd w:val="clear" w:color="auto" w:fill="auto"/>
            <w:vAlign w:val="bottom"/>
          </w:tcPr>
          <w:p w14:paraId="1C262471" w14:textId="77777777" w:rsidR="00532B72" w:rsidRPr="00E641E6" w:rsidRDefault="00532B72" w:rsidP="00660D64">
            <w:pPr>
              <w:pStyle w:val="NoSpacing"/>
              <w:jc w:val="right"/>
              <w:rPr>
                <w:sz w:val="22"/>
              </w:rPr>
            </w:pPr>
            <w:r w:rsidRPr="00E641E6">
              <w:rPr>
                <w:sz w:val="22"/>
              </w:rPr>
              <w:t>-.447</w:t>
            </w:r>
          </w:p>
        </w:tc>
        <w:tc>
          <w:tcPr>
            <w:tcW w:w="1202" w:type="dxa"/>
            <w:tcBorders>
              <w:top w:val="nil"/>
              <w:left w:val="nil"/>
              <w:bottom w:val="nil"/>
              <w:right w:val="nil"/>
            </w:tcBorders>
            <w:shd w:val="clear" w:color="auto" w:fill="auto"/>
            <w:vAlign w:val="bottom"/>
          </w:tcPr>
          <w:p w14:paraId="7E50B134" w14:textId="77777777" w:rsidR="00532B72" w:rsidRPr="00E641E6" w:rsidRDefault="00532B72" w:rsidP="00660D64">
            <w:pPr>
              <w:pStyle w:val="NoSpacing"/>
              <w:rPr>
                <w:sz w:val="22"/>
              </w:rPr>
            </w:pPr>
            <w:r>
              <w:rPr>
                <w:sz w:val="22"/>
              </w:rPr>
              <w:t>(1.88</w:t>
            </w:r>
            <w:r w:rsidRPr="00E641E6">
              <w:rPr>
                <w:sz w:val="22"/>
              </w:rPr>
              <w:t>)</w:t>
            </w:r>
          </w:p>
        </w:tc>
        <w:tc>
          <w:tcPr>
            <w:tcW w:w="1202" w:type="dxa"/>
            <w:tcBorders>
              <w:top w:val="nil"/>
              <w:left w:val="nil"/>
              <w:bottom w:val="nil"/>
              <w:right w:val="nil"/>
            </w:tcBorders>
            <w:shd w:val="clear" w:color="auto" w:fill="auto"/>
            <w:vAlign w:val="bottom"/>
          </w:tcPr>
          <w:p w14:paraId="78AB13E5" w14:textId="77777777" w:rsidR="00532B72" w:rsidRPr="00E641E6" w:rsidRDefault="00532B72" w:rsidP="00660D64">
            <w:pPr>
              <w:pStyle w:val="NoSpacing"/>
              <w:jc w:val="right"/>
              <w:rPr>
                <w:sz w:val="22"/>
              </w:rPr>
            </w:pPr>
            <w:r w:rsidRPr="00E641E6">
              <w:rPr>
                <w:sz w:val="22"/>
              </w:rPr>
              <w:t>-3.17</w:t>
            </w:r>
          </w:p>
        </w:tc>
        <w:tc>
          <w:tcPr>
            <w:tcW w:w="1202" w:type="dxa"/>
            <w:tcBorders>
              <w:top w:val="nil"/>
              <w:left w:val="nil"/>
              <w:bottom w:val="nil"/>
              <w:right w:val="nil"/>
            </w:tcBorders>
            <w:shd w:val="clear" w:color="auto" w:fill="auto"/>
            <w:vAlign w:val="bottom"/>
          </w:tcPr>
          <w:p w14:paraId="562729B5" w14:textId="77777777" w:rsidR="00532B72" w:rsidRPr="00E641E6" w:rsidRDefault="00532B72" w:rsidP="00660D64">
            <w:pPr>
              <w:pStyle w:val="NoSpacing"/>
              <w:rPr>
                <w:sz w:val="22"/>
              </w:rPr>
            </w:pPr>
            <w:r>
              <w:rPr>
                <w:sz w:val="22"/>
              </w:rPr>
              <w:t>(3.66</w:t>
            </w:r>
            <w:r w:rsidRPr="00E641E6">
              <w:rPr>
                <w:sz w:val="22"/>
              </w:rPr>
              <w:t>)</w:t>
            </w:r>
          </w:p>
        </w:tc>
      </w:tr>
      <w:tr w:rsidR="00532B72" w:rsidRPr="00D82A19" w14:paraId="24FCCB98" w14:textId="77777777" w:rsidTr="00660D64">
        <w:trPr>
          <w:trHeight w:val="434"/>
        </w:trPr>
        <w:tc>
          <w:tcPr>
            <w:tcW w:w="2718" w:type="dxa"/>
            <w:tcBorders>
              <w:top w:val="nil"/>
              <w:left w:val="nil"/>
              <w:bottom w:val="nil"/>
              <w:right w:val="nil"/>
            </w:tcBorders>
            <w:shd w:val="clear" w:color="auto" w:fill="auto"/>
            <w:noWrap/>
            <w:vAlign w:val="bottom"/>
          </w:tcPr>
          <w:p w14:paraId="0DB7327B" w14:textId="77777777" w:rsidR="00532B72" w:rsidRPr="008B628B" w:rsidRDefault="00532B72" w:rsidP="00660D64">
            <w:pPr>
              <w:rPr>
                <w:rFonts w:eastAsia="Times New Roman" w:cs="Times New Roman"/>
                <w:color w:val="000000"/>
              </w:rPr>
            </w:pPr>
            <w:r w:rsidRPr="008B628B">
              <w:rPr>
                <w:rFonts w:eastAsia="Times New Roman" w:cs="Times New Roman"/>
                <w:color w:val="000000"/>
                <w:sz w:val="22"/>
              </w:rPr>
              <w:t>Thresholds</w:t>
            </w:r>
          </w:p>
        </w:tc>
        <w:tc>
          <w:tcPr>
            <w:tcW w:w="736" w:type="dxa"/>
            <w:tcBorders>
              <w:top w:val="nil"/>
              <w:left w:val="nil"/>
              <w:bottom w:val="nil"/>
              <w:right w:val="nil"/>
            </w:tcBorders>
            <w:shd w:val="clear" w:color="auto" w:fill="auto"/>
            <w:vAlign w:val="bottom"/>
          </w:tcPr>
          <w:p w14:paraId="48183FB9" w14:textId="77777777" w:rsidR="00532B72" w:rsidRPr="00D82A19" w:rsidRDefault="00532B72" w:rsidP="00660D64">
            <w:pPr>
              <w:rPr>
                <w:rFonts w:eastAsia="Times New Roman" w:cs="Times New Roman"/>
                <w:color w:val="000000"/>
                <w:szCs w:val="24"/>
              </w:rPr>
            </w:pPr>
          </w:p>
        </w:tc>
        <w:tc>
          <w:tcPr>
            <w:tcW w:w="1201" w:type="dxa"/>
            <w:tcBorders>
              <w:top w:val="nil"/>
              <w:left w:val="nil"/>
              <w:bottom w:val="nil"/>
              <w:right w:val="nil"/>
            </w:tcBorders>
            <w:shd w:val="clear" w:color="auto" w:fill="auto"/>
            <w:noWrap/>
            <w:vAlign w:val="bottom"/>
          </w:tcPr>
          <w:p w14:paraId="65516808" w14:textId="77777777" w:rsidR="00532B72" w:rsidRPr="008B628B" w:rsidRDefault="00532B72" w:rsidP="00660D64">
            <w:pPr>
              <w:pStyle w:val="NoSpacing"/>
              <w:jc w:val="right"/>
              <w:rPr>
                <w:sz w:val="22"/>
              </w:rPr>
            </w:pPr>
          </w:p>
        </w:tc>
        <w:tc>
          <w:tcPr>
            <w:tcW w:w="1201" w:type="dxa"/>
            <w:tcBorders>
              <w:top w:val="nil"/>
              <w:left w:val="nil"/>
              <w:bottom w:val="nil"/>
              <w:right w:val="nil"/>
            </w:tcBorders>
            <w:shd w:val="clear" w:color="auto" w:fill="auto"/>
            <w:noWrap/>
            <w:vAlign w:val="bottom"/>
          </w:tcPr>
          <w:p w14:paraId="7F10F436" w14:textId="77777777" w:rsidR="00532B72" w:rsidRPr="008B628B" w:rsidRDefault="00532B72" w:rsidP="00660D64">
            <w:pPr>
              <w:pStyle w:val="NoSpacing"/>
              <w:rPr>
                <w:sz w:val="22"/>
              </w:rPr>
            </w:pPr>
          </w:p>
        </w:tc>
        <w:tc>
          <w:tcPr>
            <w:tcW w:w="1202" w:type="dxa"/>
            <w:tcBorders>
              <w:top w:val="nil"/>
              <w:left w:val="nil"/>
              <w:bottom w:val="nil"/>
              <w:right w:val="nil"/>
            </w:tcBorders>
            <w:shd w:val="clear" w:color="auto" w:fill="auto"/>
            <w:noWrap/>
            <w:vAlign w:val="bottom"/>
          </w:tcPr>
          <w:p w14:paraId="4875BEBE" w14:textId="77777777" w:rsidR="00532B72" w:rsidRPr="008B628B" w:rsidRDefault="00532B72" w:rsidP="00660D64">
            <w:pPr>
              <w:pStyle w:val="NoSpacing"/>
              <w:jc w:val="right"/>
              <w:rPr>
                <w:sz w:val="22"/>
              </w:rPr>
            </w:pPr>
          </w:p>
        </w:tc>
        <w:tc>
          <w:tcPr>
            <w:tcW w:w="1202" w:type="dxa"/>
            <w:tcBorders>
              <w:top w:val="nil"/>
              <w:left w:val="nil"/>
              <w:bottom w:val="nil"/>
              <w:right w:val="nil"/>
            </w:tcBorders>
            <w:shd w:val="clear" w:color="auto" w:fill="auto"/>
            <w:noWrap/>
            <w:vAlign w:val="bottom"/>
          </w:tcPr>
          <w:p w14:paraId="68235411" w14:textId="77777777" w:rsidR="00532B72" w:rsidRPr="008B628B" w:rsidRDefault="00532B72" w:rsidP="00660D64">
            <w:pPr>
              <w:pStyle w:val="NoSpacing"/>
              <w:rPr>
                <w:sz w:val="22"/>
              </w:rPr>
            </w:pPr>
          </w:p>
        </w:tc>
        <w:tc>
          <w:tcPr>
            <w:tcW w:w="1202" w:type="dxa"/>
            <w:tcBorders>
              <w:top w:val="nil"/>
              <w:left w:val="nil"/>
              <w:bottom w:val="nil"/>
              <w:right w:val="nil"/>
            </w:tcBorders>
            <w:shd w:val="clear" w:color="auto" w:fill="auto"/>
            <w:vAlign w:val="bottom"/>
          </w:tcPr>
          <w:p w14:paraId="2E5CF03C" w14:textId="77777777" w:rsidR="00532B72" w:rsidRPr="00E641E6" w:rsidRDefault="00532B72" w:rsidP="00660D64">
            <w:pPr>
              <w:pStyle w:val="NoSpacing"/>
              <w:jc w:val="right"/>
              <w:rPr>
                <w:sz w:val="22"/>
              </w:rPr>
            </w:pPr>
          </w:p>
        </w:tc>
        <w:tc>
          <w:tcPr>
            <w:tcW w:w="1202" w:type="dxa"/>
            <w:tcBorders>
              <w:top w:val="nil"/>
              <w:left w:val="nil"/>
              <w:bottom w:val="nil"/>
              <w:right w:val="nil"/>
            </w:tcBorders>
            <w:shd w:val="clear" w:color="auto" w:fill="auto"/>
            <w:vAlign w:val="bottom"/>
          </w:tcPr>
          <w:p w14:paraId="3E790264" w14:textId="77777777" w:rsidR="00532B72" w:rsidRPr="00E641E6" w:rsidRDefault="00532B72" w:rsidP="00660D64">
            <w:pPr>
              <w:pStyle w:val="NoSpacing"/>
              <w:rPr>
                <w:sz w:val="22"/>
              </w:rPr>
            </w:pPr>
          </w:p>
        </w:tc>
        <w:tc>
          <w:tcPr>
            <w:tcW w:w="1202" w:type="dxa"/>
            <w:tcBorders>
              <w:top w:val="nil"/>
              <w:left w:val="nil"/>
              <w:bottom w:val="nil"/>
              <w:right w:val="nil"/>
            </w:tcBorders>
            <w:shd w:val="clear" w:color="auto" w:fill="auto"/>
            <w:vAlign w:val="bottom"/>
          </w:tcPr>
          <w:p w14:paraId="435D92F1" w14:textId="77777777" w:rsidR="00532B72" w:rsidRPr="00E641E6" w:rsidRDefault="00532B72" w:rsidP="00660D64">
            <w:pPr>
              <w:pStyle w:val="NoSpacing"/>
              <w:jc w:val="right"/>
              <w:rPr>
                <w:sz w:val="22"/>
              </w:rPr>
            </w:pPr>
          </w:p>
        </w:tc>
        <w:tc>
          <w:tcPr>
            <w:tcW w:w="1202" w:type="dxa"/>
            <w:tcBorders>
              <w:top w:val="nil"/>
              <w:left w:val="nil"/>
              <w:bottom w:val="nil"/>
              <w:right w:val="nil"/>
            </w:tcBorders>
            <w:shd w:val="clear" w:color="auto" w:fill="auto"/>
            <w:vAlign w:val="bottom"/>
          </w:tcPr>
          <w:p w14:paraId="77DAEE81" w14:textId="77777777" w:rsidR="00532B72" w:rsidRPr="00E641E6" w:rsidRDefault="00532B72" w:rsidP="00660D64">
            <w:pPr>
              <w:pStyle w:val="NoSpacing"/>
              <w:rPr>
                <w:sz w:val="22"/>
              </w:rPr>
            </w:pPr>
          </w:p>
        </w:tc>
      </w:tr>
      <w:tr w:rsidR="00532B72" w:rsidRPr="00D82A19" w14:paraId="1EAD0B0B" w14:textId="77777777" w:rsidTr="00660D64">
        <w:trPr>
          <w:trHeight w:val="374"/>
        </w:trPr>
        <w:tc>
          <w:tcPr>
            <w:tcW w:w="2718" w:type="dxa"/>
            <w:tcBorders>
              <w:top w:val="nil"/>
              <w:left w:val="nil"/>
              <w:bottom w:val="nil"/>
              <w:right w:val="nil"/>
            </w:tcBorders>
            <w:shd w:val="clear" w:color="auto" w:fill="auto"/>
            <w:noWrap/>
            <w:vAlign w:val="bottom"/>
          </w:tcPr>
          <w:p w14:paraId="111B3C18" w14:textId="77777777" w:rsidR="00532B72" w:rsidRPr="008B628B" w:rsidRDefault="00532B72" w:rsidP="00660D64">
            <w:pPr>
              <w:rPr>
                <w:rFonts w:eastAsia="Times New Roman" w:cs="Times New Roman"/>
                <w:color w:val="000000"/>
              </w:rPr>
            </w:pPr>
            <w:r w:rsidRPr="008B628B">
              <w:rPr>
                <w:rFonts w:eastAsia="Times New Roman" w:cs="Times New Roman"/>
                <w:color w:val="000000"/>
                <w:sz w:val="22"/>
              </w:rPr>
              <w:t xml:space="preserve">    Cut 1</w:t>
            </w:r>
          </w:p>
        </w:tc>
        <w:tc>
          <w:tcPr>
            <w:tcW w:w="736" w:type="dxa"/>
            <w:tcBorders>
              <w:top w:val="nil"/>
              <w:left w:val="nil"/>
              <w:bottom w:val="nil"/>
              <w:right w:val="nil"/>
            </w:tcBorders>
            <w:shd w:val="clear" w:color="auto" w:fill="auto"/>
            <w:vAlign w:val="bottom"/>
          </w:tcPr>
          <w:p w14:paraId="5CDD2F32" w14:textId="77777777" w:rsidR="00532B72" w:rsidRPr="00D82A19" w:rsidRDefault="00532B72" w:rsidP="00660D64">
            <w:pPr>
              <w:rPr>
                <w:rFonts w:eastAsia="Times New Roman" w:cs="Times New Roman"/>
                <w:color w:val="000000"/>
                <w:szCs w:val="24"/>
              </w:rPr>
            </w:pPr>
          </w:p>
        </w:tc>
        <w:tc>
          <w:tcPr>
            <w:tcW w:w="1201" w:type="dxa"/>
            <w:tcBorders>
              <w:top w:val="nil"/>
              <w:left w:val="nil"/>
              <w:bottom w:val="nil"/>
              <w:right w:val="nil"/>
            </w:tcBorders>
            <w:shd w:val="clear" w:color="auto" w:fill="auto"/>
            <w:noWrap/>
            <w:vAlign w:val="bottom"/>
          </w:tcPr>
          <w:p w14:paraId="2C688022" w14:textId="77777777" w:rsidR="00532B72" w:rsidRPr="008B628B" w:rsidRDefault="00532B72" w:rsidP="00660D64">
            <w:pPr>
              <w:pStyle w:val="NoSpacing"/>
              <w:jc w:val="right"/>
              <w:rPr>
                <w:sz w:val="22"/>
              </w:rPr>
            </w:pPr>
            <w:r w:rsidRPr="008B628B">
              <w:rPr>
                <w:sz w:val="22"/>
              </w:rPr>
              <w:t>.431</w:t>
            </w:r>
          </w:p>
        </w:tc>
        <w:tc>
          <w:tcPr>
            <w:tcW w:w="1201" w:type="dxa"/>
            <w:tcBorders>
              <w:top w:val="nil"/>
              <w:left w:val="nil"/>
              <w:bottom w:val="nil"/>
              <w:right w:val="nil"/>
            </w:tcBorders>
            <w:shd w:val="clear" w:color="auto" w:fill="auto"/>
            <w:noWrap/>
            <w:vAlign w:val="bottom"/>
          </w:tcPr>
          <w:p w14:paraId="40087291" w14:textId="77777777" w:rsidR="00532B72" w:rsidRPr="008B628B" w:rsidRDefault="00532B72" w:rsidP="00660D64">
            <w:pPr>
              <w:pStyle w:val="NoSpacing"/>
              <w:rPr>
                <w:sz w:val="22"/>
              </w:rPr>
            </w:pPr>
            <w:r w:rsidRPr="008B628B">
              <w:rPr>
                <w:sz w:val="22"/>
              </w:rPr>
              <w:t>(.466)</w:t>
            </w:r>
          </w:p>
        </w:tc>
        <w:tc>
          <w:tcPr>
            <w:tcW w:w="1202" w:type="dxa"/>
            <w:tcBorders>
              <w:top w:val="nil"/>
              <w:left w:val="nil"/>
              <w:bottom w:val="nil"/>
              <w:right w:val="nil"/>
            </w:tcBorders>
            <w:shd w:val="clear" w:color="auto" w:fill="auto"/>
            <w:noWrap/>
            <w:vAlign w:val="bottom"/>
          </w:tcPr>
          <w:p w14:paraId="1F1FF2D4" w14:textId="77777777" w:rsidR="00532B72" w:rsidRPr="008B628B" w:rsidRDefault="00532B72" w:rsidP="00660D64">
            <w:pPr>
              <w:pStyle w:val="NoSpacing"/>
              <w:jc w:val="right"/>
              <w:rPr>
                <w:sz w:val="22"/>
              </w:rPr>
            </w:pPr>
            <w:r w:rsidRPr="008B628B">
              <w:rPr>
                <w:sz w:val="22"/>
              </w:rPr>
              <w:t>.985</w:t>
            </w:r>
          </w:p>
        </w:tc>
        <w:tc>
          <w:tcPr>
            <w:tcW w:w="1202" w:type="dxa"/>
            <w:tcBorders>
              <w:top w:val="nil"/>
              <w:left w:val="nil"/>
              <w:bottom w:val="nil"/>
              <w:right w:val="nil"/>
            </w:tcBorders>
            <w:shd w:val="clear" w:color="auto" w:fill="auto"/>
            <w:noWrap/>
            <w:vAlign w:val="bottom"/>
          </w:tcPr>
          <w:p w14:paraId="27B373CD" w14:textId="77777777" w:rsidR="00532B72" w:rsidRPr="008B628B" w:rsidRDefault="00532B72" w:rsidP="00660D64">
            <w:pPr>
              <w:pStyle w:val="NoSpacing"/>
              <w:rPr>
                <w:sz w:val="22"/>
              </w:rPr>
            </w:pPr>
            <w:r w:rsidRPr="008B628B">
              <w:rPr>
                <w:sz w:val="22"/>
              </w:rPr>
              <w:t>(.519)</w:t>
            </w:r>
          </w:p>
        </w:tc>
        <w:tc>
          <w:tcPr>
            <w:tcW w:w="1202" w:type="dxa"/>
            <w:tcBorders>
              <w:top w:val="nil"/>
              <w:left w:val="nil"/>
              <w:bottom w:val="nil"/>
              <w:right w:val="nil"/>
            </w:tcBorders>
            <w:shd w:val="clear" w:color="auto" w:fill="auto"/>
            <w:vAlign w:val="bottom"/>
          </w:tcPr>
          <w:p w14:paraId="2A6E4F93" w14:textId="77777777" w:rsidR="00532B72" w:rsidRPr="00E641E6" w:rsidRDefault="00532B72" w:rsidP="00660D64">
            <w:pPr>
              <w:pStyle w:val="NoSpacing"/>
              <w:jc w:val="right"/>
              <w:rPr>
                <w:sz w:val="22"/>
              </w:rPr>
            </w:pPr>
            <w:r w:rsidRPr="00E641E6">
              <w:rPr>
                <w:sz w:val="22"/>
              </w:rPr>
              <w:t>.513</w:t>
            </w:r>
          </w:p>
        </w:tc>
        <w:tc>
          <w:tcPr>
            <w:tcW w:w="1202" w:type="dxa"/>
            <w:tcBorders>
              <w:top w:val="nil"/>
              <w:left w:val="nil"/>
              <w:bottom w:val="nil"/>
              <w:right w:val="nil"/>
            </w:tcBorders>
            <w:shd w:val="clear" w:color="auto" w:fill="auto"/>
            <w:vAlign w:val="bottom"/>
          </w:tcPr>
          <w:p w14:paraId="64EF748B" w14:textId="77777777" w:rsidR="00532B72" w:rsidRPr="00E641E6" w:rsidRDefault="00532B72" w:rsidP="00660D64">
            <w:pPr>
              <w:pStyle w:val="NoSpacing"/>
              <w:rPr>
                <w:sz w:val="22"/>
              </w:rPr>
            </w:pPr>
            <w:r w:rsidRPr="00E641E6">
              <w:rPr>
                <w:sz w:val="22"/>
              </w:rPr>
              <w:t>(.327)</w:t>
            </w:r>
          </w:p>
        </w:tc>
        <w:tc>
          <w:tcPr>
            <w:tcW w:w="1202" w:type="dxa"/>
            <w:tcBorders>
              <w:top w:val="nil"/>
              <w:left w:val="nil"/>
              <w:bottom w:val="nil"/>
              <w:right w:val="nil"/>
            </w:tcBorders>
            <w:shd w:val="clear" w:color="auto" w:fill="auto"/>
            <w:vAlign w:val="bottom"/>
          </w:tcPr>
          <w:p w14:paraId="5156F6E6" w14:textId="77777777" w:rsidR="00532B72" w:rsidRPr="00E641E6" w:rsidRDefault="00532B72" w:rsidP="00660D64">
            <w:pPr>
              <w:pStyle w:val="NoSpacing"/>
              <w:jc w:val="right"/>
              <w:rPr>
                <w:sz w:val="22"/>
              </w:rPr>
            </w:pPr>
            <w:r w:rsidRPr="00E641E6">
              <w:rPr>
                <w:sz w:val="22"/>
              </w:rPr>
              <w:t>.436</w:t>
            </w:r>
          </w:p>
        </w:tc>
        <w:tc>
          <w:tcPr>
            <w:tcW w:w="1202" w:type="dxa"/>
            <w:tcBorders>
              <w:top w:val="nil"/>
              <w:left w:val="nil"/>
              <w:bottom w:val="nil"/>
              <w:right w:val="nil"/>
            </w:tcBorders>
            <w:shd w:val="clear" w:color="auto" w:fill="auto"/>
            <w:vAlign w:val="bottom"/>
          </w:tcPr>
          <w:p w14:paraId="104ABFCE" w14:textId="77777777" w:rsidR="00532B72" w:rsidRPr="00E641E6" w:rsidRDefault="00532B72" w:rsidP="00660D64">
            <w:pPr>
              <w:pStyle w:val="NoSpacing"/>
              <w:rPr>
                <w:sz w:val="22"/>
              </w:rPr>
            </w:pPr>
            <w:r w:rsidRPr="00E641E6">
              <w:rPr>
                <w:sz w:val="22"/>
              </w:rPr>
              <w:t>(.293)</w:t>
            </w:r>
          </w:p>
        </w:tc>
      </w:tr>
      <w:tr w:rsidR="00532B72" w:rsidRPr="00D82A19" w14:paraId="3255D2B9" w14:textId="77777777" w:rsidTr="00660D64">
        <w:trPr>
          <w:trHeight w:val="374"/>
        </w:trPr>
        <w:tc>
          <w:tcPr>
            <w:tcW w:w="2718" w:type="dxa"/>
            <w:tcBorders>
              <w:top w:val="nil"/>
              <w:left w:val="nil"/>
              <w:bottom w:val="nil"/>
              <w:right w:val="nil"/>
            </w:tcBorders>
            <w:shd w:val="clear" w:color="auto" w:fill="auto"/>
            <w:noWrap/>
            <w:vAlign w:val="bottom"/>
          </w:tcPr>
          <w:p w14:paraId="6F8D6A3A" w14:textId="77777777" w:rsidR="00532B72" w:rsidRPr="008B628B" w:rsidRDefault="00532B72" w:rsidP="00660D64">
            <w:pPr>
              <w:rPr>
                <w:rFonts w:eastAsia="Times New Roman" w:cs="Times New Roman"/>
                <w:color w:val="000000"/>
              </w:rPr>
            </w:pPr>
            <w:r w:rsidRPr="008B628B">
              <w:rPr>
                <w:rFonts w:eastAsia="Times New Roman" w:cs="Times New Roman"/>
                <w:color w:val="000000"/>
                <w:sz w:val="22"/>
              </w:rPr>
              <w:t xml:space="preserve">    Cut 2</w:t>
            </w:r>
          </w:p>
        </w:tc>
        <w:tc>
          <w:tcPr>
            <w:tcW w:w="736" w:type="dxa"/>
            <w:tcBorders>
              <w:top w:val="nil"/>
              <w:left w:val="nil"/>
              <w:bottom w:val="nil"/>
              <w:right w:val="nil"/>
            </w:tcBorders>
            <w:shd w:val="clear" w:color="auto" w:fill="auto"/>
            <w:vAlign w:val="bottom"/>
          </w:tcPr>
          <w:p w14:paraId="1F312CFB" w14:textId="77777777" w:rsidR="00532B72" w:rsidRPr="00D82A19" w:rsidRDefault="00532B72" w:rsidP="00660D64">
            <w:pPr>
              <w:rPr>
                <w:rFonts w:eastAsia="Times New Roman" w:cs="Times New Roman"/>
                <w:color w:val="000000"/>
                <w:szCs w:val="24"/>
              </w:rPr>
            </w:pPr>
          </w:p>
        </w:tc>
        <w:tc>
          <w:tcPr>
            <w:tcW w:w="1201" w:type="dxa"/>
            <w:tcBorders>
              <w:top w:val="nil"/>
              <w:left w:val="nil"/>
              <w:bottom w:val="nil"/>
              <w:right w:val="nil"/>
            </w:tcBorders>
            <w:shd w:val="clear" w:color="auto" w:fill="auto"/>
            <w:noWrap/>
            <w:vAlign w:val="bottom"/>
          </w:tcPr>
          <w:p w14:paraId="3C97610A" w14:textId="77777777" w:rsidR="00532B72" w:rsidRPr="008B628B" w:rsidRDefault="00532B72" w:rsidP="00660D64">
            <w:pPr>
              <w:pStyle w:val="NoSpacing"/>
              <w:jc w:val="right"/>
              <w:rPr>
                <w:sz w:val="22"/>
              </w:rPr>
            </w:pPr>
            <w:r w:rsidRPr="008B628B">
              <w:rPr>
                <w:sz w:val="22"/>
              </w:rPr>
              <w:t>2.91</w:t>
            </w:r>
          </w:p>
        </w:tc>
        <w:tc>
          <w:tcPr>
            <w:tcW w:w="1201" w:type="dxa"/>
            <w:tcBorders>
              <w:top w:val="nil"/>
              <w:left w:val="nil"/>
              <w:bottom w:val="nil"/>
              <w:right w:val="nil"/>
            </w:tcBorders>
            <w:shd w:val="clear" w:color="auto" w:fill="auto"/>
            <w:noWrap/>
            <w:vAlign w:val="bottom"/>
          </w:tcPr>
          <w:p w14:paraId="16729DE5" w14:textId="77777777" w:rsidR="00532B72" w:rsidRPr="008B628B" w:rsidRDefault="00532B72" w:rsidP="00660D64">
            <w:pPr>
              <w:pStyle w:val="NoSpacing"/>
              <w:rPr>
                <w:sz w:val="22"/>
              </w:rPr>
            </w:pPr>
            <w:r w:rsidRPr="008B628B">
              <w:rPr>
                <w:sz w:val="22"/>
              </w:rPr>
              <w:t>(.535)</w:t>
            </w:r>
          </w:p>
        </w:tc>
        <w:tc>
          <w:tcPr>
            <w:tcW w:w="1202" w:type="dxa"/>
            <w:tcBorders>
              <w:top w:val="nil"/>
              <w:left w:val="nil"/>
              <w:bottom w:val="nil"/>
              <w:right w:val="nil"/>
            </w:tcBorders>
            <w:shd w:val="clear" w:color="auto" w:fill="auto"/>
            <w:noWrap/>
            <w:vAlign w:val="bottom"/>
          </w:tcPr>
          <w:p w14:paraId="462004D3" w14:textId="77777777" w:rsidR="00532B72" w:rsidRPr="008B628B" w:rsidRDefault="00532B72" w:rsidP="00660D64">
            <w:pPr>
              <w:pStyle w:val="NoSpacing"/>
              <w:jc w:val="right"/>
              <w:rPr>
                <w:sz w:val="22"/>
              </w:rPr>
            </w:pPr>
            <w:r w:rsidRPr="008B628B">
              <w:rPr>
                <w:sz w:val="22"/>
              </w:rPr>
              <w:t>3.47</w:t>
            </w:r>
          </w:p>
        </w:tc>
        <w:tc>
          <w:tcPr>
            <w:tcW w:w="1202" w:type="dxa"/>
            <w:tcBorders>
              <w:top w:val="nil"/>
              <w:left w:val="nil"/>
              <w:bottom w:val="nil"/>
              <w:right w:val="nil"/>
            </w:tcBorders>
            <w:shd w:val="clear" w:color="auto" w:fill="auto"/>
            <w:noWrap/>
            <w:vAlign w:val="bottom"/>
          </w:tcPr>
          <w:p w14:paraId="5565FA0D" w14:textId="77777777" w:rsidR="00532B72" w:rsidRPr="008B628B" w:rsidRDefault="00532B72" w:rsidP="00660D64">
            <w:pPr>
              <w:pStyle w:val="NoSpacing"/>
              <w:rPr>
                <w:sz w:val="22"/>
              </w:rPr>
            </w:pPr>
            <w:r w:rsidRPr="008B628B">
              <w:rPr>
                <w:sz w:val="22"/>
              </w:rPr>
              <w:t>(.590)</w:t>
            </w:r>
          </w:p>
        </w:tc>
        <w:tc>
          <w:tcPr>
            <w:tcW w:w="1202" w:type="dxa"/>
            <w:tcBorders>
              <w:top w:val="nil"/>
              <w:left w:val="nil"/>
              <w:bottom w:val="nil"/>
              <w:right w:val="nil"/>
            </w:tcBorders>
            <w:shd w:val="clear" w:color="auto" w:fill="auto"/>
            <w:vAlign w:val="bottom"/>
          </w:tcPr>
          <w:p w14:paraId="4436B80A" w14:textId="77777777" w:rsidR="00532B72" w:rsidRPr="00E641E6" w:rsidRDefault="00532B72" w:rsidP="00660D64">
            <w:pPr>
              <w:pStyle w:val="NoSpacing"/>
              <w:jc w:val="right"/>
              <w:rPr>
                <w:sz w:val="22"/>
              </w:rPr>
            </w:pPr>
            <w:r w:rsidRPr="00E641E6">
              <w:rPr>
                <w:sz w:val="22"/>
              </w:rPr>
              <w:t>2.9</w:t>
            </w:r>
            <w:r>
              <w:rPr>
                <w:sz w:val="22"/>
              </w:rPr>
              <w:t>8</w:t>
            </w:r>
          </w:p>
        </w:tc>
        <w:tc>
          <w:tcPr>
            <w:tcW w:w="1202" w:type="dxa"/>
            <w:tcBorders>
              <w:top w:val="nil"/>
              <w:left w:val="nil"/>
              <w:bottom w:val="nil"/>
              <w:right w:val="nil"/>
            </w:tcBorders>
            <w:shd w:val="clear" w:color="auto" w:fill="auto"/>
            <w:vAlign w:val="bottom"/>
          </w:tcPr>
          <w:p w14:paraId="023F2005" w14:textId="77777777" w:rsidR="00532B72" w:rsidRPr="00E641E6" w:rsidRDefault="00532B72" w:rsidP="00660D64">
            <w:pPr>
              <w:pStyle w:val="NoSpacing"/>
              <w:rPr>
                <w:sz w:val="22"/>
              </w:rPr>
            </w:pPr>
            <w:r w:rsidRPr="00E641E6">
              <w:rPr>
                <w:sz w:val="22"/>
              </w:rPr>
              <w:t>(.415)</w:t>
            </w:r>
          </w:p>
        </w:tc>
        <w:tc>
          <w:tcPr>
            <w:tcW w:w="1202" w:type="dxa"/>
            <w:tcBorders>
              <w:top w:val="nil"/>
              <w:left w:val="nil"/>
              <w:bottom w:val="nil"/>
              <w:right w:val="nil"/>
            </w:tcBorders>
            <w:shd w:val="clear" w:color="auto" w:fill="auto"/>
            <w:vAlign w:val="bottom"/>
          </w:tcPr>
          <w:p w14:paraId="4ABBFEC3" w14:textId="77777777" w:rsidR="00532B72" w:rsidRPr="00E641E6" w:rsidRDefault="00532B72" w:rsidP="00660D64">
            <w:pPr>
              <w:pStyle w:val="NoSpacing"/>
              <w:jc w:val="right"/>
              <w:rPr>
                <w:sz w:val="22"/>
              </w:rPr>
            </w:pPr>
            <w:r w:rsidRPr="00E641E6">
              <w:rPr>
                <w:sz w:val="22"/>
              </w:rPr>
              <w:t>2.9</w:t>
            </w:r>
            <w:r>
              <w:rPr>
                <w:sz w:val="22"/>
              </w:rPr>
              <w:t>3</w:t>
            </w:r>
          </w:p>
        </w:tc>
        <w:tc>
          <w:tcPr>
            <w:tcW w:w="1202" w:type="dxa"/>
            <w:tcBorders>
              <w:top w:val="nil"/>
              <w:left w:val="nil"/>
              <w:bottom w:val="nil"/>
              <w:right w:val="nil"/>
            </w:tcBorders>
            <w:shd w:val="clear" w:color="auto" w:fill="auto"/>
            <w:vAlign w:val="bottom"/>
          </w:tcPr>
          <w:p w14:paraId="2929595B" w14:textId="77777777" w:rsidR="00532B72" w:rsidRPr="00E641E6" w:rsidRDefault="00532B72" w:rsidP="00660D64">
            <w:pPr>
              <w:pStyle w:val="NoSpacing"/>
              <w:rPr>
                <w:sz w:val="22"/>
              </w:rPr>
            </w:pPr>
            <w:r w:rsidRPr="00E641E6">
              <w:rPr>
                <w:sz w:val="22"/>
              </w:rPr>
              <w:t>(.389)</w:t>
            </w:r>
          </w:p>
        </w:tc>
      </w:tr>
      <w:tr w:rsidR="00532B72" w:rsidRPr="00D82A19" w14:paraId="4C5BD42D" w14:textId="77777777" w:rsidTr="00660D64">
        <w:trPr>
          <w:trHeight w:val="374"/>
        </w:trPr>
        <w:tc>
          <w:tcPr>
            <w:tcW w:w="2718" w:type="dxa"/>
            <w:tcBorders>
              <w:top w:val="nil"/>
              <w:left w:val="nil"/>
              <w:bottom w:val="nil"/>
              <w:right w:val="nil"/>
            </w:tcBorders>
            <w:shd w:val="clear" w:color="auto" w:fill="auto"/>
            <w:noWrap/>
            <w:vAlign w:val="bottom"/>
          </w:tcPr>
          <w:p w14:paraId="2181D4CE" w14:textId="77777777" w:rsidR="00532B72" w:rsidRPr="008B628B" w:rsidRDefault="00532B72" w:rsidP="00660D64">
            <w:pPr>
              <w:rPr>
                <w:rFonts w:eastAsia="Times New Roman" w:cs="Times New Roman"/>
                <w:color w:val="000000"/>
              </w:rPr>
            </w:pPr>
            <w:r w:rsidRPr="008B628B">
              <w:rPr>
                <w:rFonts w:eastAsia="Times New Roman" w:cs="Times New Roman"/>
                <w:color w:val="000000"/>
                <w:sz w:val="22"/>
              </w:rPr>
              <w:t xml:space="preserve">    Cut 3</w:t>
            </w:r>
          </w:p>
        </w:tc>
        <w:tc>
          <w:tcPr>
            <w:tcW w:w="736" w:type="dxa"/>
            <w:tcBorders>
              <w:top w:val="nil"/>
              <w:left w:val="nil"/>
              <w:bottom w:val="nil"/>
              <w:right w:val="nil"/>
            </w:tcBorders>
            <w:shd w:val="clear" w:color="auto" w:fill="auto"/>
            <w:vAlign w:val="bottom"/>
          </w:tcPr>
          <w:p w14:paraId="0CCDB543" w14:textId="77777777" w:rsidR="00532B72" w:rsidRPr="00D82A19" w:rsidRDefault="00532B72" w:rsidP="00660D64">
            <w:pPr>
              <w:rPr>
                <w:rFonts w:eastAsia="Times New Roman" w:cs="Times New Roman"/>
                <w:color w:val="000000"/>
                <w:szCs w:val="24"/>
              </w:rPr>
            </w:pPr>
          </w:p>
        </w:tc>
        <w:tc>
          <w:tcPr>
            <w:tcW w:w="1201" w:type="dxa"/>
            <w:tcBorders>
              <w:top w:val="nil"/>
              <w:left w:val="nil"/>
              <w:bottom w:val="nil"/>
              <w:right w:val="nil"/>
            </w:tcBorders>
            <w:shd w:val="clear" w:color="auto" w:fill="auto"/>
            <w:noWrap/>
            <w:vAlign w:val="bottom"/>
          </w:tcPr>
          <w:p w14:paraId="4AAF7753" w14:textId="77777777" w:rsidR="00532B72" w:rsidRPr="008B628B" w:rsidRDefault="00532B72" w:rsidP="00660D64">
            <w:pPr>
              <w:pStyle w:val="NoSpacing"/>
              <w:jc w:val="right"/>
              <w:rPr>
                <w:sz w:val="22"/>
              </w:rPr>
            </w:pPr>
            <w:r w:rsidRPr="008B628B">
              <w:rPr>
                <w:sz w:val="22"/>
              </w:rPr>
              <w:t>3.</w:t>
            </w:r>
            <w:r>
              <w:rPr>
                <w:sz w:val="22"/>
              </w:rPr>
              <w:t>80</w:t>
            </w:r>
          </w:p>
        </w:tc>
        <w:tc>
          <w:tcPr>
            <w:tcW w:w="1201" w:type="dxa"/>
            <w:tcBorders>
              <w:top w:val="nil"/>
              <w:left w:val="nil"/>
              <w:bottom w:val="nil"/>
              <w:right w:val="nil"/>
            </w:tcBorders>
            <w:shd w:val="clear" w:color="auto" w:fill="auto"/>
            <w:noWrap/>
            <w:vAlign w:val="bottom"/>
          </w:tcPr>
          <w:p w14:paraId="48817688" w14:textId="77777777" w:rsidR="00532B72" w:rsidRPr="008B628B" w:rsidRDefault="00532B72" w:rsidP="00660D64">
            <w:pPr>
              <w:pStyle w:val="NoSpacing"/>
              <w:rPr>
                <w:sz w:val="22"/>
              </w:rPr>
            </w:pPr>
            <w:r w:rsidRPr="008B628B">
              <w:rPr>
                <w:sz w:val="22"/>
              </w:rPr>
              <w:t>(.604)</w:t>
            </w:r>
          </w:p>
        </w:tc>
        <w:tc>
          <w:tcPr>
            <w:tcW w:w="1202" w:type="dxa"/>
            <w:tcBorders>
              <w:top w:val="nil"/>
              <w:left w:val="nil"/>
              <w:bottom w:val="nil"/>
              <w:right w:val="nil"/>
            </w:tcBorders>
            <w:shd w:val="clear" w:color="auto" w:fill="auto"/>
            <w:noWrap/>
            <w:vAlign w:val="bottom"/>
          </w:tcPr>
          <w:p w14:paraId="29AD0EE8" w14:textId="77777777" w:rsidR="00532B72" w:rsidRPr="008B628B" w:rsidRDefault="00532B72" w:rsidP="00660D64">
            <w:pPr>
              <w:pStyle w:val="NoSpacing"/>
              <w:jc w:val="right"/>
              <w:rPr>
                <w:sz w:val="22"/>
              </w:rPr>
            </w:pPr>
            <w:r w:rsidRPr="008B628B">
              <w:rPr>
                <w:sz w:val="22"/>
              </w:rPr>
              <w:t>4.3</w:t>
            </w:r>
            <w:r>
              <w:rPr>
                <w:sz w:val="22"/>
              </w:rPr>
              <w:t>6</w:t>
            </w:r>
          </w:p>
        </w:tc>
        <w:tc>
          <w:tcPr>
            <w:tcW w:w="1202" w:type="dxa"/>
            <w:tcBorders>
              <w:top w:val="nil"/>
              <w:left w:val="nil"/>
              <w:bottom w:val="nil"/>
              <w:right w:val="nil"/>
            </w:tcBorders>
            <w:shd w:val="clear" w:color="auto" w:fill="auto"/>
            <w:noWrap/>
            <w:vAlign w:val="bottom"/>
          </w:tcPr>
          <w:p w14:paraId="6F21A967" w14:textId="77777777" w:rsidR="00532B72" w:rsidRPr="008B628B" w:rsidRDefault="00532B72" w:rsidP="00660D64">
            <w:pPr>
              <w:pStyle w:val="NoSpacing"/>
              <w:rPr>
                <w:sz w:val="22"/>
              </w:rPr>
            </w:pPr>
            <w:r w:rsidRPr="008B628B">
              <w:rPr>
                <w:sz w:val="22"/>
              </w:rPr>
              <w:t>(.655)</w:t>
            </w:r>
          </w:p>
        </w:tc>
        <w:tc>
          <w:tcPr>
            <w:tcW w:w="1202" w:type="dxa"/>
            <w:tcBorders>
              <w:top w:val="nil"/>
              <w:left w:val="nil"/>
              <w:bottom w:val="nil"/>
              <w:right w:val="nil"/>
            </w:tcBorders>
            <w:shd w:val="clear" w:color="auto" w:fill="auto"/>
            <w:vAlign w:val="bottom"/>
          </w:tcPr>
          <w:p w14:paraId="796CCD6D" w14:textId="77777777" w:rsidR="00532B72" w:rsidRPr="00E641E6" w:rsidRDefault="00532B72" w:rsidP="00660D64">
            <w:pPr>
              <w:pStyle w:val="NoSpacing"/>
              <w:jc w:val="right"/>
              <w:rPr>
                <w:sz w:val="22"/>
              </w:rPr>
            </w:pPr>
            <w:r w:rsidRPr="00E641E6">
              <w:rPr>
                <w:sz w:val="22"/>
              </w:rPr>
              <w:t>3.86</w:t>
            </w:r>
          </w:p>
        </w:tc>
        <w:tc>
          <w:tcPr>
            <w:tcW w:w="1202" w:type="dxa"/>
            <w:tcBorders>
              <w:top w:val="nil"/>
              <w:left w:val="nil"/>
              <w:bottom w:val="nil"/>
              <w:right w:val="nil"/>
            </w:tcBorders>
            <w:shd w:val="clear" w:color="auto" w:fill="auto"/>
            <w:vAlign w:val="bottom"/>
          </w:tcPr>
          <w:p w14:paraId="5E11B5EC" w14:textId="77777777" w:rsidR="00532B72" w:rsidRPr="00E641E6" w:rsidRDefault="00532B72" w:rsidP="00660D64">
            <w:pPr>
              <w:pStyle w:val="NoSpacing"/>
              <w:rPr>
                <w:sz w:val="22"/>
              </w:rPr>
            </w:pPr>
            <w:r w:rsidRPr="00E641E6">
              <w:rPr>
                <w:sz w:val="22"/>
              </w:rPr>
              <w:t>(.503)</w:t>
            </w:r>
          </w:p>
        </w:tc>
        <w:tc>
          <w:tcPr>
            <w:tcW w:w="1202" w:type="dxa"/>
            <w:tcBorders>
              <w:top w:val="nil"/>
              <w:left w:val="nil"/>
              <w:bottom w:val="nil"/>
              <w:right w:val="nil"/>
            </w:tcBorders>
            <w:shd w:val="clear" w:color="auto" w:fill="auto"/>
            <w:vAlign w:val="bottom"/>
          </w:tcPr>
          <w:p w14:paraId="687D0B27" w14:textId="77777777" w:rsidR="00532B72" w:rsidRPr="00E641E6" w:rsidRDefault="00532B72" w:rsidP="00660D64">
            <w:pPr>
              <w:pStyle w:val="NoSpacing"/>
              <w:jc w:val="right"/>
              <w:rPr>
                <w:sz w:val="22"/>
              </w:rPr>
            </w:pPr>
            <w:r w:rsidRPr="00E641E6">
              <w:rPr>
                <w:sz w:val="22"/>
              </w:rPr>
              <w:t>3.8</w:t>
            </w:r>
            <w:r>
              <w:rPr>
                <w:sz w:val="22"/>
              </w:rPr>
              <w:t>2</w:t>
            </w:r>
          </w:p>
        </w:tc>
        <w:tc>
          <w:tcPr>
            <w:tcW w:w="1202" w:type="dxa"/>
            <w:tcBorders>
              <w:top w:val="nil"/>
              <w:left w:val="nil"/>
              <w:bottom w:val="nil"/>
              <w:right w:val="nil"/>
            </w:tcBorders>
            <w:shd w:val="clear" w:color="auto" w:fill="auto"/>
            <w:vAlign w:val="bottom"/>
          </w:tcPr>
          <w:p w14:paraId="2021D101" w14:textId="77777777" w:rsidR="00532B72" w:rsidRPr="00E641E6" w:rsidRDefault="00532B72" w:rsidP="00660D64">
            <w:pPr>
              <w:pStyle w:val="NoSpacing"/>
              <w:rPr>
                <w:sz w:val="22"/>
              </w:rPr>
            </w:pPr>
            <w:r w:rsidRPr="00E641E6">
              <w:rPr>
                <w:sz w:val="22"/>
              </w:rPr>
              <w:t>(.482)</w:t>
            </w:r>
          </w:p>
        </w:tc>
      </w:tr>
      <w:tr w:rsidR="00532B72" w:rsidRPr="00D82A19" w14:paraId="07C2E87A" w14:textId="77777777" w:rsidTr="00660D64">
        <w:trPr>
          <w:trHeight w:val="374"/>
        </w:trPr>
        <w:tc>
          <w:tcPr>
            <w:tcW w:w="2718" w:type="dxa"/>
            <w:tcBorders>
              <w:top w:val="nil"/>
              <w:left w:val="nil"/>
              <w:bottom w:val="nil"/>
              <w:right w:val="nil"/>
            </w:tcBorders>
            <w:shd w:val="clear" w:color="auto" w:fill="auto"/>
            <w:noWrap/>
            <w:vAlign w:val="bottom"/>
          </w:tcPr>
          <w:p w14:paraId="79E7A0C1" w14:textId="77777777" w:rsidR="00532B72" w:rsidRPr="008B628B" w:rsidRDefault="00532B72" w:rsidP="00660D64">
            <w:pPr>
              <w:rPr>
                <w:rFonts w:eastAsia="Times New Roman" w:cs="Times New Roman"/>
                <w:color w:val="000000"/>
              </w:rPr>
            </w:pPr>
            <w:r w:rsidRPr="008B628B">
              <w:rPr>
                <w:rFonts w:eastAsia="Times New Roman" w:cs="Times New Roman"/>
                <w:color w:val="000000"/>
                <w:sz w:val="22"/>
              </w:rPr>
              <w:t xml:space="preserve">    Cut 4</w:t>
            </w:r>
          </w:p>
        </w:tc>
        <w:tc>
          <w:tcPr>
            <w:tcW w:w="736" w:type="dxa"/>
            <w:tcBorders>
              <w:top w:val="nil"/>
              <w:left w:val="nil"/>
              <w:bottom w:val="nil"/>
              <w:right w:val="nil"/>
            </w:tcBorders>
            <w:shd w:val="clear" w:color="auto" w:fill="auto"/>
            <w:vAlign w:val="bottom"/>
          </w:tcPr>
          <w:p w14:paraId="460F0738" w14:textId="77777777" w:rsidR="00532B72" w:rsidRPr="00D82A19" w:rsidRDefault="00532B72" w:rsidP="00660D64">
            <w:pPr>
              <w:rPr>
                <w:rFonts w:eastAsia="Times New Roman" w:cs="Times New Roman"/>
                <w:color w:val="000000"/>
                <w:szCs w:val="24"/>
              </w:rPr>
            </w:pPr>
          </w:p>
        </w:tc>
        <w:tc>
          <w:tcPr>
            <w:tcW w:w="1201" w:type="dxa"/>
            <w:tcBorders>
              <w:top w:val="nil"/>
              <w:left w:val="nil"/>
              <w:bottom w:val="nil"/>
              <w:right w:val="nil"/>
            </w:tcBorders>
            <w:shd w:val="clear" w:color="auto" w:fill="auto"/>
            <w:noWrap/>
            <w:vAlign w:val="bottom"/>
          </w:tcPr>
          <w:p w14:paraId="4994D9F7" w14:textId="77777777" w:rsidR="00532B72" w:rsidRPr="008B628B" w:rsidRDefault="00532B72" w:rsidP="00660D64">
            <w:pPr>
              <w:pStyle w:val="NoSpacing"/>
              <w:jc w:val="right"/>
              <w:rPr>
                <w:sz w:val="22"/>
              </w:rPr>
            </w:pPr>
            <w:r w:rsidRPr="008B628B">
              <w:rPr>
                <w:sz w:val="22"/>
              </w:rPr>
              <w:t>4.66</w:t>
            </w:r>
          </w:p>
        </w:tc>
        <w:tc>
          <w:tcPr>
            <w:tcW w:w="1201" w:type="dxa"/>
            <w:tcBorders>
              <w:top w:val="nil"/>
              <w:left w:val="nil"/>
              <w:bottom w:val="nil"/>
              <w:right w:val="nil"/>
            </w:tcBorders>
            <w:shd w:val="clear" w:color="auto" w:fill="auto"/>
            <w:noWrap/>
            <w:vAlign w:val="bottom"/>
          </w:tcPr>
          <w:p w14:paraId="6E7AC4C6" w14:textId="77777777" w:rsidR="00532B72" w:rsidRPr="008B628B" w:rsidRDefault="00532B72" w:rsidP="00660D64">
            <w:pPr>
              <w:pStyle w:val="NoSpacing"/>
              <w:rPr>
                <w:sz w:val="22"/>
              </w:rPr>
            </w:pPr>
            <w:r w:rsidRPr="008B628B">
              <w:rPr>
                <w:sz w:val="22"/>
              </w:rPr>
              <w:t>(.744)</w:t>
            </w:r>
          </w:p>
        </w:tc>
        <w:tc>
          <w:tcPr>
            <w:tcW w:w="1202" w:type="dxa"/>
            <w:tcBorders>
              <w:top w:val="nil"/>
              <w:left w:val="nil"/>
              <w:bottom w:val="nil"/>
              <w:right w:val="nil"/>
            </w:tcBorders>
            <w:shd w:val="clear" w:color="auto" w:fill="auto"/>
            <w:noWrap/>
            <w:vAlign w:val="bottom"/>
          </w:tcPr>
          <w:p w14:paraId="76DBDD48" w14:textId="77777777" w:rsidR="00532B72" w:rsidRPr="008B628B" w:rsidRDefault="00532B72" w:rsidP="00660D64">
            <w:pPr>
              <w:pStyle w:val="NoSpacing"/>
              <w:jc w:val="right"/>
              <w:rPr>
                <w:sz w:val="22"/>
              </w:rPr>
            </w:pPr>
            <w:r w:rsidRPr="008B628B">
              <w:rPr>
                <w:sz w:val="22"/>
              </w:rPr>
              <w:t>5.2</w:t>
            </w:r>
            <w:r>
              <w:rPr>
                <w:sz w:val="22"/>
              </w:rPr>
              <w:t>3</w:t>
            </w:r>
          </w:p>
        </w:tc>
        <w:tc>
          <w:tcPr>
            <w:tcW w:w="1202" w:type="dxa"/>
            <w:tcBorders>
              <w:top w:val="nil"/>
              <w:left w:val="nil"/>
              <w:bottom w:val="nil"/>
              <w:right w:val="nil"/>
            </w:tcBorders>
            <w:shd w:val="clear" w:color="auto" w:fill="auto"/>
            <w:noWrap/>
            <w:vAlign w:val="bottom"/>
          </w:tcPr>
          <w:p w14:paraId="6BC50F03" w14:textId="77777777" w:rsidR="00532B72" w:rsidRPr="008B628B" w:rsidRDefault="00532B72" w:rsidP="00660D64">
            <w:pPr>
              <w:pStyle w:val="NoSpacing"/>
              <w:rPr>
                <w:sz w:val="22"/>
              </w:rPr>
            </w:pPr>
            <w:r w:rsidRPr="008B628B">
              <w:rPr>
                <w:sz w:val="22"/>
              </w:rPr>
              <w:t>(.787)</w:t>
            </w:r>
          </w:p>
        </w:tc>
        <w:tc>
          <w:tcPr>
            <w:tcW w:w="1202" w:type="dxa"/>
            <w:tcBorders>
              <w:top w:val="nil"/>
              <w:left w:val="nil"/>
              <w:bottom w:val="nil"/>
              <w:right w:val="nil"/>
            </w:tcBorders>
            <w:shd w:val="clear" w:color="auto" w:fill="auto"/>
            <w:vAlign w:val="bottom"/>
          </w:tcPr>
          <w:p w14:paraId="01DDC9AC" w14:textId="77777777" w:rsidR="00532B72" w:rsidRPr="00E641E6" w:rsidRDefault="00532B72" w:rsidP="00660D64">
            <w:pPr>
              <w:pStyle w:val="NoSpacing"/>
              <w:jc w:val="right"/>
              <w:rPr>
                <w:sz w:val="22"/>
              </w:rPr>
            </w:pPr>
            <w:r w:rsidRPr="00E641E6">
              <w:rPr>
                <w:sz w:val="22"/>
              </w:rPr>
              <w:t>4.73</w:t>
            </w:r>
          </w:p>
        </w:tc>
        <w:tc>
          <w:tcPr>
            <w:tcW w:w="1202" w:type="dxa"/>
            <w:tcBorders>
              <w:top w:val="nil"/>
              <w:left w:val="nil"/>
              <w:bottom w:val="nil"/>
              <w:right w:val="nil"/>
            </w:tcBorders>
            <w:shd w:val="clear" w:color="auto" w:fill="auto"/>
            <w:vAlign w:val="bottom"/>
          </w:tcPr>
          <w:p w14:paraId="348E8E65" w14:textId="77777777" w:rsidR="00532B72" w:rsidRPr="00E641E6" w:rsidRDefault="00532B72" w:rsidP="00660D64">
            <w:pPr>
              <w:pStyle w:val="NoSpacing"/>
              <w:rPr>
                <w:sz w:val="22"/>
              </w:rPr>
            </w:pPr>
            <w:r w:rsidRPr="00E641E6">
              <w:rPr>
                <w:sz w:val="22"/>
              </w:rPr>
              <w:t>(.666)</w:t>
            </w:r>
          </w:p>
        </w:tc>
        <w:tc>
          <w:tcPr>
            <w:tcW w:w="1202" w:type="dxa"/>
            <w:tcBorders>
              <w:top w:val="nil"/>
              <w:left w:val="nil"/>
              <w:bottom w:val="nil"/>
              <w:right w:val="nil"/>
            </w:tcBorders>
            <w:shd w:val="clear" w:color="auto" w:fill="auto"/>
            <w:vAlign w:val="bottom"/>
          </w:tcPr>
          <w:p w14:paraId="5BF99A66" w14:textId="77777777" w:rsidR="00532B72" w:rsidRPr="00E641E6" w:rsidRDefault="00532B72" w:rsidP="00660D64">
            <w:pPr>
              <w:pStyle w:val="NoSpacing"/>
              <w:jc w:val="right"/>
              <w:rPr>
                <w:sz w:val="22"/>
              </w:rPr>
            </w:pPr>
            <w:r w:rsidRPr="00E641E6">
              <w:rPr>
                <w:sz w:val="22"/>
              </w:rPr>
              <w:t>4.6</w:t>
            </w:r>
            <w:r>
              <w:rPr>
                <w:sz w:val="22"/>
              </w:rPr>
              <w:t>9</w:t>
            </w:r>
          </w:p>
        </w:tc>
        <w:tc>
          <w:tcPr>
            <w:tcW w:w="1202" w:type="dxa"/>
            <w:tcBorders>
              <w:top w:val="nil"/>
              <w:left w:val="nil"/>
              <w:bottom w:val="nil"/>
              <w:right w:val="nil"/>
            </w:tcBorders>
            <w:shd w:val="clear" w:color="auto" w:fill="auto"/>
            <w:vAlign w:val="bottom"/>
          </w:tcPr>
          <w:p w14:paraId="11A52681" w14:textId="77777777" w:rsidR="00532B72" w:rsidRPr="00E641E6" w:rsidRDefault="00532B72" w:rsidP="00660D64">
            <w:pPr>
              <w:pStyle w:val="NoSpacing"/>
              <w:rPr>
                <w:sz w:val="22"/>
              </w:rPr>
            </w:pPr>
            <w:r w:rsidRPr="00E641E6">
              <w:rPr>
                <w:sz w:val="22"/>
              </w:rPr>
              <w:t>(.650)</w:t>
            </w:r>
          </w:p>
        </w:tc>
      </w:tr>
      <w:tr w:rsidR="00532B72" w:rsidRPr="00D82A19" w14:paraId="2C6212EF" w14:textId="77777777" w:rsidTr="00660D64">
        <w:trPr>
          <w:trHeight w:val="374"/>
        </w:trPr>
        <w:tc>
          <w:tcPr>
            <w:tcW w:w="2718" w:type="dxa"/>
            <w:tcBorders>
              <w:top w:val="nil"/>
              <w:left w:val="nil"/>
              <w:bottom w:val="nil"/>
              <w:right w:val="nil"/>
            </w:tcBorders>
            <w:shd w:val="clear" w:color="auto" w:fill="auto"/>
            <w:noWrap/>
            <w:vAlign w:val="bottom"/>
          </w:tcPr>
          <w:p w14:paraId="5B5D39FB" w14:textId="77777777" w:rsidR="00532B72" w:rsidRPr="008B628B" w:rsidRDefault="00532B72" w:rsidP="00660D64">
            <w:pPr>
              <w:rPr>
                <w:rFonts w:eastAsia="Times New Roman" w:cs="Times New Roman"/>
                <w:color w:val="000000"/>
              </w:rPr>
            </w:pPr>
            <w:r w:rsidRPr="008B628B">
              <w:rPr>
                <w:rFonts w:eastAsia="Times New Roman" w:cs="Times New Roman"/>
                <w:color w:val="000000"/>
                <w:sz w:val="22"/>
              </w:rPr>
              <w:t>N</w:t>
            </w:r>
          </w:p>
        </w:tc>
        <w:tc>
          <w:tcPr>
            <w:tcW w:w="736" w:type="dxa"/>
            <w:tcBorders>
              <w:top w:val="nil"/>
              <w:left w:val="nil"/>
              <w:bottom w:val="nil"/>
              <w:right w:val="nil"/>
            </w:tcBorders>
            <w:shd w:val="clear" w:color="auto" w:fill="auto"/>
            <w:vAlign w:val="bottom"/>
          </w:tcPr>
          <w:p w14:paraId="22862BBA" w14:textId="77777777" w:rsidR="00532B72" w:rsidRPr="00D82A19" w:rsidRDefault="00532B72" w:rsidP="00660D64">
            <w:pPr>
              <w:rPr>
                <w:rFonts w:eastAsia="Times New Roman" w:cs="Times New Roman"/>
                <w:color w:val="000000"/>
                <w:szCs w:val="24"/>
              </w:rPr>
            </w:pPr>
          </w:p>
        </w:tc>
        <w:tc>
          <w:tcPr>
            <w:tcW w:w="2402" w:type="dxa"/>
            <w:gridSpan w:val="2"/>
            <w:tcBorders>
              <w:top w:val="nil"/>
              <w:left w:val="nil"/>
              <w:bottom w:val="nil"/>
              <w:right w:val="nil"/>
            </w:tcBorders>
            <w:shd w:val="clear" w:color="auto" w:fill="auto"/>
            <w:noWrap/>
            <w:vAlign w:val="bottom"/>
          </w:tcPr>
          <w:p w14:paraId="1048345F" w14:textId="77777777" w:rsidR="00532B72" w:rsidRPr="008B628B" w:rsidRDefault="00532B72" w:rsidP="00660D64">
            <w:pPr>
              <w:pStyle w:val="NoSpacing"/>
              <w:jc w:val="center"/>
              <w:rPr>
                <w:sz w:val="22"/>
              </w:rPr>
            </w:pPr>
            <w:r w:rsidRPr="008B628B">
              <w:rPr>
                <w:sz w:val="22"/>
              </w:rPr>
              <w:t>171</w:t>
            </w:r>
          </w:p>
        </w:tc>
        <w:tc>
          <w:tcPr>
            <w:tcW w:w="2404" w:type="dxa"/>
            <w:gridSpan w:val="2"/>
            <w:tcBorders>
              <w:top w:val="nil"/>
              <w:left w:val="nil"/>
              <w:bottom w:val="nil"/>
              <w:right w:val="nil"/>
            </w:tcBorders>
            <w:shd w:val="clear" w:color="auto" w:fill="auto"/>
            <w:noWrap/>
            <w:vAlign w:val="bottom"/>
          </w:tcPr>
          <w:p w14:paraId="3D0DE406" w14:textId="77777777" w:rsidR="00532B72" w:rsidRPr="00E641E6" w:rsidRDefault="00532B72" w:rsidP="00660D64">
            <w:pPr>
              <w:pStyle w:val="NoSpacing"/>
              <w:jc w:val="center"/>
              <w:rPr>
                <w:rFonts w:eastAsia="Times New Roman" w:cs="Times New Roman"/>
                <w:sz w:val="22"/>
              </w:rPr>
            </w:pPr>
            <w:r w:rsidRPr="00E641E6">
              <w:rPr>
                <w:rFonts w:eastAsia="Times New Roman" w:cs="Times New Roman"/>
                <w:sz w:val="22"/>
              </w:rPr>
              <w:t>171</w:t>
            </w:r>
          </w:p>
        </w:tc>
        <w:tc>
          <w:tcPr>
            <w:tcW w:w="2404" w:type="dxa"/>
            <w:gridSpan w:val="2"/>
            <w:tcBorders>
              <w:top w:val="nil"/>
              <w:left w:val="nil"/>
              <w:bottom w:val="nil"/>
              <w:right w:val="nil"/>
            </w:tcBorders>
            <w:shd w:val="clear" w:color="auto" w:fill="auto"/>
            <w:vAlign w:val="bottom"/>
          </w:tcPr>
          <w:p w14:paraId="58F186E8" w14:textId="77777777" w:rsidR="00532B72" w:rsidRPr="00E641E6" w:rsidRDefault="00532B72" w:rsidP="00660D64">
            <w:pPr>
              <w:jc w:val="center"/>
              <w:rPr>
                <w:rFonts w:eastAsia="Times New Roman" w:cs="Times New Roman"/>
                <w:color w:val="000000"/>
              </w:rPr>
            </w:pPr>
            <w:r w:rsidRPr="00E641E6">
              <w:rPr>
                <w:rFonts w:eastAsia="Times New Roman" w:cs="Times New Roman"/>
                <w:color w:val="000000"/>
                <w:sz w:val="22"/>
              </w:rPr>
              <w:t>171</w:t>
            </w:r>
          </w:p>
        </w:tc>
        <w:tc>
          <w:tcPr>
            <w:tcW w:w="2404" w:type="dxa"/>
            <w:gridSpan w:val="2"/>
            <w:tcBorders>
              <w:top w:val="nil"/>
              <w:left w:val="nil"/>
              <w:bottom w:val="nil"/>
              <w:right w:val="nil"/>
            </w:tcBorders>
            <w:shd w:val="clear" w:color="auto" w:fill="auto"/>
            <w:vAlign w:val="bottom"/>
          </w:tcPr>
          <w:p w14:paraId="44D14C1F" w14:textId="77777777" w:rsidR="00532B72" w:rsidRPr="00E641E6" w:rsidRDefault="00532B72" w:rsidP="00660D64">
            <w:pPr>
              <w:jc w:val="center"/>
              <w:rPr>
                <w:rFonts w:eastAsia="Times New Roman" w:cs="Times New Roman"/>
                <w:color w:val="000000"/>
              </w:rPr>
            </w:pPr>
            <w:r>
              <w:rPr>
                <w:rFonts w:eastAsia="Times New Roman" w:cs="Times New Roman"/>
                <w:color w:val="000000"/>
                <w:sz w:val="22"/>
              </w:rPr>
              <w:t>171</w:t>
            </w:r>
          </w:p>
        </w:tc>
      </w:tr>
      <w:tr w:rsidR="00532B72" w:rsidRPr="00D82A19" w14:paraId="0033ED03" w14:textId="77777777" w:rsidTr="00660D64">
        <w:trPr>
          <w:trHeight w:val="602"/>
        </w:trPr>
        <w:tc>
          <w:tcPr>
            <w:tcW w:w="13068" w:type="dxa"/>
            <w:gridSpan w:val="10"/>
            <w:tcBorders>
              <w:top w:val="single" w:sz="4" w:space="0" w:color="auto"/>
              <w:left w:val="nil"/>
              <w:bottom w:val="nil"/>
              <w:right w:val="nil"/>
            </w:tcBorders>
            <w:shd w:val="clear" w:color="auto" w:fill="auto"/>
            <w:noWrap/>
            <w:vAlign w:val="center"/>
          </w:tcPr>
          <w:p w14:paraId="497D3437" w14:textId="77777777" w:rsidR="00532B72" w:rsidRDefault="00532B72" w:rsidP="00660D64">
            <w:pPr>
              <w:rPr>
                <w:rFonts w:eastAsia="Times New Roman" w:cs="Times New Roman"/>
                <w:color w:val="000000"/>
                <w:sz w:val="18"/>
                <w:szCs w:val="18"/>
              </w:rPr>
            </w:pPr>
            <w:r w:rsidRPr="00FA733A">
              <w:rPr>
                <w:rFonts w:eastAsia="Times New Roman" w:cs="Times New Roman"/>
                <w:i/>
                <w:color w:val="000000"/>
                <w:sz w:val="18"/>
                <w:szCs w:val="18"/>
              </w:rPr>
              <w:t>Note</w:t>
            </w:r>
            <w:r w:rsidRPr="00FA733A">
              <w:rPr>
                <w:rFonts w:eastAsia="Times New Roman" w:cs="Times New Roman"/>
                <w:color w:val="000000"/>
                <w:sz w:val="18"/>
                <w:szCs w:val="18"/>
              </w:rPr>
              <w:t xml:space="preserve">: </w:t>
            </w:r>
            <w:r>
              <w:rPr>
                <w:rFonts w:eastAsia="Times New Roman" w:cs="Times New Roman"/>
                <w:color w:val="000000"/>
                <w:sz w:val="18"/>
                <w:szCs w:val="18"/>
              </w:rPr>
              <w:t xml:space="preserve">Entries are unstandardized coefficients from moderated ordered logistic regression models estimated in the software package Stata®. </w:t>
            </w:r>
          </w:p>
          <w:p w14:paraId="6348F034" w14:textId="77777777" w:rsidR="00532B72" w:rsidRPr="00FA733A" w:rsidRDefault="00532B72" w:rsidP="00660D64">
            <w:pPr>
              <w:rPr>
                <w:rFonts w:eastAsia="Times New Roman" w:cs="Times New Roman"/>
                <w:color w:val="000000"/>
                <w:sz w:val="18"/>
                <w:szCs w:val="18"/>
              </w:rPr>
            </w:pPr>
            <w:r>
              <w:rPr>
                <w:rFonts w:eastAsia="Times New Roman" w:cs="Times New Roman"/>
                <w:color w:val="000000"/>
                <w:sz w:val="18"/>
                <w:szCs w:val="18"/>
              </w:rPr>
              <w:t xml:space="preserve"> p&lt;.10, *p&lt;.05, **p&lt; .01, ***p&lt; .001 (two-tailed).</w:t>
            </w:r>
          </w:p>
        </w:tc>
      </w:tr>
    </w:tbl>
    <w:p w14:paraId="631831B4" w14:textId="77777777" w:rsidR="00532B72" w:rsidRDefault="00532B72" w:rsidP="00532B72">
      <w:pPr>
        <w:ind w:firstLine="720"/>
      </w:pPr>
    </w:p>
    <w:p w14:paraId="3237A747" w14:textId="77777777" w:rsidR="00532B72" w:rsidRDefault="00532B72" w:rsidP="00532B72">
      <w:pPr>
        <w:tabs>
          <w:tab w:val="left" w:pos="5190"/>
        </w:tabs>
      </w:pPr>
    </w:p>
    <w:p w14:paraId="1C190B56" w14:textId="77777777" w:rsidR="00532B72" w:rsidRDefault="00532B72" w:rsidP="00532B72">
      <w:pPr>
        <w:tabs>
          <w:tab w:val="left" w:pos="5190"/>
        </w:tabs>
      </w:pPr>
    </w:p>
    <w:p w14:paraId="07D4B318" w14:textId="77777777" w:rsidR="00532B72" w:rsidRDefault="00532B72" w:rsidP="00532B72">
      <w:pPr>
        <w:tabs>
          <w:tab w:val="left" w:pos="5190"/>
        </w:tabs>
      </w:pPr>
    </w:p>
    <w:p w14:paraId="05E752D3" w14:textId="77777777" w:rsidR="00532B72" w:rsidRDefault="00532B72" w:rsidP="00532B72">
      <w:pPr>
        <w:tabs>
          <w:tab w:val="left" w:pos="5190"/>
        </w:tabs>
      </w:pPr>
    </w:p>
    <w:p w14:paraId="1661177C" w14:textId="77777777" w:rsidR="00532B72" w:rsidRDefault="00532B72" w:rsidP="00532B72">
      <w:pPr>
        <w:tabs>
          <w:tab w:val="left" w:pos="5190"/>
        </w:tabs>
      </w:pPr>
    </w:p>
    <w:p w14:paraId="25CEB7AE" w14:textId="77777777" w:rsidR="00532B72" w:rsidRDefault="00532B72" w:rsidP="00532B72">
      <w:pPr>
        <w:tabs>
          <w:tab w:val="left" w:pos="5190"/>
        </w:tabs>
      </w:pPr>
    </w:p>
    <w:p w14:paraId="06695A91" w14:textId="77777777" w:rsidR="00532B72" w:rsidRDefault="00532B72" w:rsidP="00532B72">
      <w:pPr>
        <w:tabs>
          <w:tab w:val="left" w:pos="5190"/>
        </w:tabs>
      </w:pPr>
    </w:p>
    <w:p w14:paraId="12C423AD" w14:textId="77777777" w:rsidR="00532B72" w:rsidRDefault="00532B72" w:rsidP="00532B72">
      <w:pPr>
        <w:tabs>
          <w:tab w:val="left" w:pos="5190"/>
        </w:tabs>
      </w:pPr>
    </w:p>
    <w:p w14:paraId="099963C4" w14:textId="77777777" w:rsidR="00532B72" w:rsidRDefault="00532B72" w:rsidP="00532B72">
      <w:pPr>
        <w:tabs>
          <w:tab w:val="left" w:pos="5190"/>
        </w:tabs>
      </w:pPr>
    </w:p>
    <w:p w14:paraId="5C95075B" w14:textId="77777777" w:rsidR="00532B72" w:rsidRDefault="00532B72" w:rsidP="00532B72">
      <w:pPr>
        <w:tabs>
          <w:tab w:val="left" w:pos="5190"/>
        </w:tabs>
      </w:pPr>
    </w:p>
    <w:p w14:paraId="5C480DE4" w14:textId="77777777" w:rsidR="00532B72" w:rsidRDefault="00532B72" w:rsidP="00532B72">
      <w:pPr>
        <w:tabs>
          <w:tab w:val="left" w:pos="5190"/>
        </w:tabs>
      </w:pPr>
    </w:p>
    <w:p w14:paraId="5349C9E1" w14:textId="77777777" w:rsidR="00532B72" w:rsidRDefault="00532B72" w:rsidP="00532B72">
      <w:pPr>
        <w:tabs>
          <w:tab w:val="left" w:pos="5190"/>
        </w:tabs>
      </w:pPr>
    </w:p>
    <w:p w14:paraId="50D2A5B6" w14:textId="77777777" w:rsidR="00532B72" w:rsidRDefault="00532B72" w:rsidP="00532B72">
      <w:pPr>
        <w:tabs>
          <w:tab w:val="left" w:pos="5190"/>
        </w:tabs>
      </w:pPr>
    </w:p>
    <w:p w14:paraId="3C2C2350" w14:textId="77777777" w:rsidR="00532B72" w:rsidRDefault="00532B72" w:rsidP="00532B72">
      <w:pPr>
        <w:tabs>
          <w:tab w:val="left" w:pos="5190"/>
        </w:tabs>
      </w:pPr>
    </w:p>
    <w:tbl>
      <w:tblPr>
        <w:tblW w:w="4947" w:type="pct"/>
        <w:tblLayout w:type="fixed"/>
        <w:tblLook w:val="04A0" w:firstRow="1" w:lastRow="0" w:firstColumn="1" w:lastColumn="0" w:noHBand="0" w:noVBand="1"/>
      </w:tblPr>
      <w:tblGrid>
        <w:gridCol w:w="1830"/>
        <w:gridCol w:w="1893"/>
        <w:gridCol w:w="1864"/>
        <w:gridCol w:w="1825"/>
        <w:gridCol w:w="1903"/>
        <w:gridCol w:w="1846"/>
        <w:gridCol w:w="16"/>
        <w:gridCol w:w="1859"/>
      </w:tblGrid>
      <w:tr w:rsidR="00532B72" w:rsidRPr="001B43DF" w14:paraId="16211574" w14:textId="77777777" w:rsidTr="00660D64">
        <w:trPr>
          <w:trHeight w:val="341"/>
        </w:trPr>
        <w:tc>
          <w:tcPr>
            <w:tcW w:w="5000" w:type="pct"/>
            <w:gridSpan w:val="8"/>
            <w:tcBorders>
              <w:left w:val="nil"/>
              <w:bottom w:val="single" w:sz="4" w:space="0" w:color="000000"/>
              <w:right w:val="nil"/>
            </w:tcBorders>
            <w:shd w:val="clear" w:color="auto" w:fill="auto"/>
            <w:noWrap/>
            <w:vAlign w:val="bottom"/>
            <w:hideMark/>
          </w:tcPr>
          <w:p w14:paraId="045398FF" w14:textId="77777777" w:rsidR="00532B72" w:rsidRPr="001B43DF" w:rsidRDefault="00532B72" w:rsidP="00660D64">
            <w:pPr>
              <w:rPr>
                <w:rFonts w:eastAsia="Times New Roman" w:cs="Times New Roman"/>
                <w:b/>
                <w:bCs/>
                <w:color w:val="000000"/>
                <w:szCs w:val="24"/>
              </w:rPr>
            </w:pPr>
            <w:r w:rsidRPr="001B43DF">
              <w:rPr>
                <w:rFonts w:eastAsia="Times New Roman" w:cs="Times New Roman"/>
                <w:b/>
                <w:bCs/>
                <w:color w:val="000000"/>
                <w:szCs w:val="24"/>
              </w:rPr>
              <w:t>Table A5. Sample Demographics and Comparisons</w:t>
            </w:r>
          </w:p>
        </w:tc>
      </w:tr>
      <w:tr w:rsidR="00532B72" w:rsidRPr="001B43DF" w14:paraId="6840BB02" w14:textId="77777777" w:rsidTr="00660D64">
        <w:trPr>
          <w:trHeight w:val="690"/>
        </w:trPr>
        <w:tc>
          <w:tcPr>
            <w:tcW w:w="702" w:type="pct"/>
            <w:tcBorders>
              <w:top w:val="single" w:sz="4" w:space="0" w:color="000000"/>
              <w:left w:val="nil"/>
              <w:bottom w:val="single" w:sz="4" w:space="0" w:color="000000"/>
              <w:right w:val="nil"/>
            </w:tcBorders>
            <w:shd w:val="clear" w:color="auto" w:fill="auto"/>
            <w:noWrap/>
            <w:vAlign w:val="bottom"/>
            <w:hideMark/>
          </w:tcPr>
          <w:p w14:paraId="0E40BA11" w14:textId="77777777" w:rsidR="00532B72" w:rsidRPr="001B43DF" w:rsidRDefault="00532B72" w:rsidP="00660D64">
            <w:pPr>
              <w:rPr>
                <w:rFonts w:eastAsia="Times New Roman" w:cs="Times New Roman"/>
                <w:b/>
                <w:bCs/>
                <w:color w:val="000000"/>
                <w:szCs w:val="24"/>
              </w:rPr>
            </w:pPr>
          </w:p>
        </w:tc>
        <w:tc>
          <w:tcPr>
            <w:tcW w:w="726" w:type="pct"/>
            <w:tcBorders>
              <w:top w:val="single" w:sz="4" w:space="0" w:color="000000"/>
              <w:left w:val="nil"/>
              <w:bottom w:val="single" w:sz="4" w:space="0" w:color="000000"/>
              <w:right w:val="nil"/>
            </w:tcBorders>
            <w:shd w:val="clear" w:color="auto" w:fill="auto"/>
            <w:noWrap/>
            <w:vAlign w:val="center"/>
            <w:hideMark/>
          </w:tcPr>
          <w:p w14:paraId="642ED71F" w14:textId="77777777" w:rsidR="00532B72" w:rsidRPr="001B43DF" w:rsidRDefault="00532B72" w:rsidP="00660D64">
            <w:pPr>
              <w:jc w:val="center"/>
              <w:rPr>
                <w:rFonts w:eastAsia="Times New Roman" w:cs="Times New Roman"/>
                <w:bCs/>
                <w:color w:val="000000"/>
                <w:szCs w:val="24"/>
              </w:rPr>
            </w:pPr>
            <w:r w:rsidRPr="001B43DF">
              <w:rPr>
                <w:rFonts w:eastAsia="Times New Roman" w:cs="Times New Roman"/>
                <w:bCs/>
                <w:color w:val="000000"/>
                <w:szCs w:val="24"/>
              </w:rPr>
              <w:t>ACS (2014 1YR)</w:t>
            </w:r>
          </w:p>
        </w:tc>
        <w:tc>
          <w:tcPr>
            <w:tcW w:w="715" w:type="pct"/>
            <w:tcBorders>
              <w:top w:val="single" w:sz="4" w:space="0" w:color="000000"/>
              <w:left w:val="nil"/>
              <w:bottom w:val="single" w:sz="4" w:space="0" w:color="000000"/>
              <w:right w:val="nil"/>
            </w:tcBorders>
            <w:shd w:val="clear" w:color="auto" w:fill="auto"/>
            <w:noWrap/>
            <w:vAlign w:val="center"/>
            <w:hideMark/>
          </w:tcPr>
          <w:p w14:paraId="73FF9BE5" w14:textId="77777777" w:rsidR="00532B72" w:rsidRPr="001B43DF" w:rsidRDefault="00532B72" w:rsidP="00660D64">
            <w:pPr>
              <w:jc w:val="center"/>
              <w:rPr>
                <w:rFonts w:eastAsia="Times New Roman" w:cs="Times New Roman"/>
                <w:bCs/>
                <w:color w:val="000000"/>
                <w:szCs w:val="24"/>
              </w:rPr>
            </w:pPr>
            <w:r w:rsidRPr="001B43DF">
              <w:rPr>
                <w:rFonts w:eastAsia="Times New Roman" w:cs="Times New Roman"/>
                <w:bCs/>
                <w:color w:val="000000"/>
                <w:szCs w:val="24"/>
              </w:rPr>
              <w:t>ACS (2014 5YR)</w:t>
            </w:r>
          </w:p>
        </w:tc>
        <w:tc>
          <w:tcPr>
            <w:tcW w:w="700" w:type="pct"/>
            <w:tcBorders>
              <w:top w:val="single" w:sz="4" w:space="0" w:color="000000"/>
              <w:left w:val="nil"/>
              <w:bottom w:val="single" w:sz="4" w:space="0" w:color="000000"/>
              <w:right w:val="nil"/>
            </w:tcBorders>
            <w:shd w:val="clear" w:color="auto" w:fill="auto"/>
            <w:noWrap/>
            <w:vAlign w:val="center"/>
            <w:hideMark/>
          </w:tcPr>
          <w:p w14:paraId="300CA604" w14:textId="77777777" w:rsidR="00532B72" w:rsidRDefault="00532B72" w:rsidP="00660D64">
            <w:pPr>
              <w:jc w:val="center"/>
              <w:rPr>
                <w:rFonts w:eastAsia="Times New Roman" w:cs="Times New Roman"/>
                <w:bCs/>
                <w:color w:val="000000"/>
                <w:szCs w:val="24"/>
              </w:rPr>
            </w:pPr>
            <w:r>
              <w:rPr>
                <w:rFonts w:eastAsia="Times New Roman" w:cs="Times New Roman"/>
                <w:bCs/>
                <w:color w:val="000000"/>
                <w:szCs w:val="24"/>
              </w:rPr>
              <w:t>MTurk</w:t>
            </w:r>
            <w:r w:rsidRPr="001B43DF">
              <w:rPr>
                <w:rFonts w:eastAsia="Times New Roman" w:cs="Times New Roman"/>
                <w:bCs/>
                <w:color w:val="000000"/>
                <w:szCs w:val="24"/>
              </w:rPr>
              <w:t xml:space="preserve"> </w:t>
            </w:r>
          </w:p>
          <w:p w14:paraId="7049AAD0" w14:textId="77777777" w:rsidR="00532B72" w:rsidRPr="001B43DF" w:rsidRDefault="00532B72" w:rsidP="00660D64">
            <w:pPr>
              <w:jc w:val="center"/>
              <w:rPr>
                <w:rFonts w:eastAsia="Times New Roman" w:cs="Times New Roman"/>
                <w:bCs/>
                <w:color w:val="000000"/>
                <w:szCs w:val="24"/>
              </w:rPr>
            </w:pPr>
            <w:r>
              <w:rPr>
                <w:rFonts w:eastAsia="Times New Roman" w:cs="Times New Roman"/>
                <w:bCs/>
                <w:color w:val="000000"/>
                <w:szCs w:val="24"/>
              </w:rPr>
              <w:t>Panel</w:t>
            </w:r>
          </w:p>
        </w:tc>
        <w:tc>
          <w:tcPr>
            <w:tcW w:w="730" w:type="pct"/>
            <w:tcBorders>
              <w:top w:val="single" w:sz="4" w:space="0" w:color="000000"/>
              <w:left w:val="nil"/>
              <w:bottom w:val="single" w:sz="4" w:space="0" w:color="000000"/>
              <w:right w:val="nil"/>
            </w:tcBorders>
            <w:shd w:val="clear" w:color="auto" w:fill="auto"/>
            <w:noWrap/>
            <w:vAlign w:val="center"/>
            <w:hideMark/>
          </w:tcPr>
          <w:p w14:paraId="552AD2B7" w14:textId="77777777" w:rsidR="00532B72" w:rsidRPr="001B43DF" w:rsidRDefault="00532B72" w:rsidP="00660D64">
            <w:pPr>
              <w:jc w:val="center"/>
              <w:rPr>
                <w:rFonts w:eastAsia="Times New Roman" w:cs="Times New Roman"/>
                <w:bCs/>
                <w:color w:val="000000"/>
                <w:szCs w:val="24"/>
              </w:rPr>
            </w:pPr>
            <w:r w:rsidRPr="001B43DF">
              <w:rPr>
                <w:rFonts w:eastAsia="Times New Roman" w:cs="Times New Roman"/>
                <w:bCs/>
                <w:color w:val="000000"/>
                <w:szCs w:val="24"/>
              </w:rPr>
              <w:t>CCES (2014)</w:t>
            </w:r>
          </w:p>
        </w:tc>
        <w:tc>
          <w:tcPr>
            <w:tcW w:w="714" w:type="pct"/>
            <w:gridSpan w:val="2"/>
            <w:tcBorders>
              <w:top w:val="single" w:sz="4" w:space="0" w:color="000000"/>
              <w:left w:val="nil"/>
              <w:bottom w:val="single" w:sz="4" w:space="0" w:color="000000"/>
              <w:right w:val="nil"/>
            </w:tcBorders>
            <w:shd w:val="clear" w:color="auto" w:fill="auto"/>
            <w:noWrap/>
            <w:vAlign w:val="center"/>
            <w:hideMark/>
          </w:tcPr>
          <w:p w14:paraId="66E298B6" w14:textId="77777777" w:rsidR="00532B72" w:rsidRPr="001B43DF" w:rsidRDefault="00532B72" w:rsidP="00660D64">
            <w:pPr>
              <w:jc w:val="center"/>
              <w:rPr>
                <w:rFonts w:eastAsia="Times New Roman" w:cs="Times New Roman"/>
                <w:bCs/>
                <w:color w:val="000000"/>
                <w:szCs w:val="24"/>
              </w:rPr>
            </w:pPr>
            <w:r w:rsidRPr="001B43DF">
              <w:rPr>
                <w:rFonts w:eastAsia="Times New Roman" w:cs="Times New Roman"/>
                <w:bCs/>
                <w:color w:val="000000"/>
                <w:szCs w:val="24"/>
              </w:rPr>
              <w:t>ANES (2012)</w:t>
            </w:r>
          </w:p>
        </w:tc>
        <w:tc>
          <w:tcPr>
            <w:tcW w:w="713" w:type="pct"/>
            <w:tcBorders>
              <w:top w:val="single" w:sz="4" w:space="0" w:color="000000"/>
              <w:left w:val="nil"/>
              <w:bottom w:val="single" w:sz="4" w:space="0" w:color="000000"/>
              <w:right w:val="nil"/>
            </w:tcBorders>
            <w:shd w:val="clear" w:color="auto" w:fill="auto"/>
            <w:noWrap/>
            <w:vAlign w:val="center"/>
            <w:hideMark/>
          </w:tcPr>
          <w:p w14:paraId="1E095CFB" w14:textId="77777777" w:rsidR="00532B72" w:rsidRPr="001B43DF" w:rsidRDefault="00532B72" w:rsidP="00660D64">
            <w:pPr>
              <w:jc w:val="center"/>
              <w:rPr>
                <w:rFonts w:eastAsia="Times New Roman" w:cs="Times New Roman"/>
                <w:bCs/>
                <w:color w:val="000000"/>
                <w:szCs w:val="24"/>
              </w:rPr>
            </w:pPr>
            <w:r w:rsidRPr="001B43DF">
              <w:rPr>
                <w:rFonts w:eastAsia="Times New Roman" w:cs="Times New Roman"/>
                <w:bCs/>
                <w:color w:val="000000"/>
                <w:szCs w:val="24"/>
              </w:rPr>
              <w:t>Hainmueller &amp; Hopkins 201</w:t>
            </w:r>
            <w:r>
              <w:rPr>
                <w:rFonts w:eastAsia="Times New Roman" w:cs="Times New Roman"/>
                <w:bCs/>
                <w:color w:val="000000"/>
                <w:szCs w:val="24"/>
              </w:rPr>
              <w:t>5</w:t>
            </w:r>
          </w:p>
        </w:tc>
      </w:tr>
      <w:tr w:rsidR="00532B72" w:rsidRPr="001B43DF" w14:paraId="13B54329" w14:textId="77777777" w:rsidTr="00660D64">
        <w:trPr>
          <w:trHeight w:val="374"/>
        </w:trPr>
        <w:tc>
          <w:tcPr>
            <w:tcW w:w="702" w:type="pct"/>
            <w:tcBorders>
              <w:top w:val="nil"/>
              <w:left w:val="nil"/>
              <w:bottom w:val="nil"/>
              <w:right w:val="nil"/>
            </w:tcBorders>
            <w:shd w:val="clear" w:color="auto" w:fill="auto"/>
            <w:noWrap/>
            <w:vAlign w:val="bottom"/>
            <w:hideMark/>
          </w:tcPr>
          <w:p w14:paraId="165333EA" w14:textId="77777777" w:rsidR="00532B72" w:rsidRPr="001B43DF" w:rsidRDefault="00532B72" w:rsidP="00660D64">
            <w:pPr>
              <w:rPr>
                <w:rFonts w:eastAsia="Times New Roman" w:cs="Times New Roman"/>
                <w:color w:val="000000"/>
                <w:szCs w:val="24"/>
              </w:rPr>
            </w:pPr>
            <w:r w:rsidRPr="001B43DF">
              <w:rPr>
                <w:rFonts w:eastAsia="Times New Roman" w:cs="Times New Roman"/>
                <w:color w:val="000000"/>
                <w:szCs w:val="24"/>
              </w:rPr>
              <w:t xml:space="preserve">Female </w:t>
            </w:r>
          </w:p>
        </w:tc>
        <w:tc>
          <w:tcPr>
            <w:tcW w:w="726" w:type="pct"/>
            <w:tcBorders>
              <w:top w:val="nil"/>
              <w:left w:val="nil"/>
              <w:bottom w:val="nil"/>
              <w:right w:val="nil"/>
            </w:tcBorders>
            <w:shd w:val="clear" w:color="auto" w:fill="auto"/>
            <w:noWrap/>
            <w:vAlign w:val="center"/>
            <w:hideMark/>
          </w:tcPr>
          <w:p w14:paraId="10FB58F9"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50.7%</w:t>
            </w:r>
          </w:p>
        </w:tc>
        <w:tc>
          <w:tcPr>
            <w:tcW w:w="715" w:type="pct"/>
            <w:tcBorders>
              <w:top w:val="nil"/>
              <w:left w:val="nil"/>
              <w:bottom w:val="nil"/>
              <w:right w:val="nil"/>
            </w:tcBorders>
            <w:shd w:val="clear" w:color="auto" w:fill="auto"/>
            <w:noWrap/>
            <w:vAlign w:val="center"/>
            <w:hideMark/>
          </w:tcPr>
          <w:p w14:paraId="15910E71"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50.8%</w:t>
            </w:r>
          </w:p>
        </w:tc>
        <w:tc>
          <w:tcPr>
            <w:tcW w:w="700" w:type="pct"/>
            <w:tcBorders>
              <w:top w:val="nil"/>
              <w:left w:val="nil"/>
              <w:bottom w:val="nil"/>
              <w:right w:val="nil"/>
            </w:tcBorders>
            <w:shd w:val="clear" w:color="auto" w:fill="auto"/>
            <w:noWrap/>
            <w:vAlign w:val="center"/>
            <w:hideMark/>
          </w:tcPr>
          <w:p w14:paraId="78E3D18D"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49.6%</w:t>
            </w:r>
          </w:p>
        </w:tc>
        <w:tc>
          <w:tcPr>
            <w:tcW w:w="730" w:type="pct"/>
            <w:tcBorders>
              <w:top w:val="nil"/>
              <w:left w:val="nil"/>
              <w:bottom w:val="nil"/>
              <w:right w:val="nil"/>
            </w:tcBorders>
            <w:shd w:val="clear" w:color="auto" w:fill="auto"/>
            <w:noWrap/>
            <w:vAlign w:val="center"/>
            <w:hideMark/>
          </w:tcPr>
          <w:p w14:paraId="56EAF985"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53.2%</w:t>
            </w:r>
          </w:p>
        </w:tc>
        <w:tc>
          <w:tcPr>
            <w:tcW w:w="714" w:type="pct"/>
            <w:gridSpan w:val="2"/>
            <w:tcBorders>
              <w:top w:val="nil"/>
              <w:left w:val="nil"/>
              <w:bottom w:val="nil"/>
              <w:right w:val="nil"/>
            </w:tcBorders>
            <w:shd w:val="clear" w:color="auto" w:fill="auto"/>
            <w:noWrap/>
            <w:vAlign w:val="center"/>
            <w:hideMark/>
          </w:tcPr>
          <w:p w14:paraId="0F73415B"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51.9%</w:t>
            </w:r>
          </w:p>
        </w:tc>
        <w:tc>
          <w:tcPr>
            <w:tcW w:w="713" w:type="pct"/>
            <w:tcBorders>
              <w:top w:val="nil"/>
              <w:left w:val="nil"/>
              <w:bottom w:val="nil"/>
              <w:right w:val="nil"/>
            </w:tcBorders>
            <w:shd w:val="clear" w:color="auto" w:fill="auto"/>
            <w:noWrap/>
            <w:vAlign w:val="center"/>
            <w:hideMark/>
          </w:tcPr>
          <w:p w14:paraId="539EF1F6"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48.9%</w:t>
            </w:r>
          </w:p>
        </w:tc>
      </w:tr>
      <w:tr w:rsidR="00532B72" w:rsidRPr="001B43DF" w14:paraId="10EFD097" w14:textId="77777777" w:rsidTr="00660D64">
        <w:trPr>
          <w:trHeight w:val="374"/>
        </w:trPr>
        <w:tc>
          <w:tcPr>
            <w:tcW w:w="702" w:type="pct"/>
            <w:tcBorders>
              <w:top w:val="nil"/>
              <w:left w:val="nil"/>
              <w:bottom w:val="nil"/>
              <w:right w:val="nil"/>
            </w:tcBorders>
            <w:shd w:val="clear" w:color="auto" w:fill="auto"/>
            <w:noWrap/>
            <w:vAlign w:val="bottom"/>
          </w:tcPr>
          <w:p w14:paraId="2BDE38BD" w14:textId="77777777" w:rsidR="00532B72" w:rsidRPr="001B43DF" w:rsidRDefault="00532B72" w:rsidP="00660D64">
            <w:pPr>
              <w:rPr>
                <w:rFonts w:eastAsia="Times New Roman" w:cs="Times New Roman"/>
                <w:color w:val="000000"/>
                <w:szCs w:val="24"/>
              </w:rPr>
            </w:pPr>
            <w:r w:rsidRPr="001B43DF">
              <w:rPr>
                <w:rFonts w:eastAsia="Times New Roman" w:cs="Times New Roman"/>
                <w:color w:val="000000"/>
                <w:szCs w:val="24"/>
              </w:rPr>
              <w:t>HS Degree or Higher</w:t>
            </w:r>
          </w:p>
        </w:tc>
        <w:tc>
          <w:tcPr>
            <w:tcW w:w="726" w:type="pct"/>
            <w:tcBorders>
              <w:top w:val="nil"/>
              <w:left w:val="nil"/>
              <w:bottom w:val="nil"/>
              <w:right w:val="nil"/>
            </w:tcBorders>
            <w:shd w:val="clear" w:color="auto" w:fill="auto"/>
            <w:noWrap/>
            <w:vAlign w:val="center"/>
          </w:tcPr>
          <w:p w14:paraId="07337106"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86.8%</w:t>
            </w:r>
          </w:p>
        </w:tc>
        <w:tc>
          <w:tcPr>
            <w:tcW w:w="715" w:type="pct"/>
            <w:tcBorders>
              <w:top w:val="nil"/>
              <w:left w:val="nil"/>
              <w:bottom w:val="nil"/>
              <w:right w:val="nil"/>
            </w:tcBorders>
            <w:shd w:val="clear" w:color="auto" w:fill="auto"/>
            <w:noWrap/>
            <w:vAlign w:val="center"/>
          </w:tcPr>
          <w:p w14:paraId="5B8395CC"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86.1%</w:t>
            </w:r>
          </w:p>
        </w:tc>
        <w:tc>
          <w:tcPr>
            <w:tcW w:w="700" w:type="pct"/>
            <w:tcBorders>
              <w:top w:val="nil"/>
              <w:left w:val="nil"/>
              <w:bottom w:val="nil"/>
              <w:right w:val="nil"/>
            </w:tcBorders>
            <w:shd w:val="clear" w:color="auto" w:fill="auto"/>
            <w:noWrap/>
            <w:vAlign w:val="center"/>
          </w:tcPr>
          <w:p w14:paraId="621689CD"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99.6%</w:t>
            </w:r>
          </w:p>
        </w:tc>
        <w:tc>
          <w:tcPr>
            <w:tcW w:w="730" w:type="pct"/>
            <w:tcBorders>
              <w:top w:val="nil"/>
              <w:left w:val="nil"/>
              <w:bottom w:val="nil"/>
              <w:right w:val="nil"/>
            </w:tcBorders>
            <w:shd w:val="clear" w:color="auto" w:fill="auto"/>
            <w:noWrap/>
            <w:vAlign w:val="center"/>
          </w:tcPr>
          <w:p w14:paraId="15B15D62"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97.3%</w:t>
            </w:r>
          </w:p>
        </w:tc>
        <w:tc>
          <w:tcPr>
            <w:tcW w:w="714" w:type="pct"/>
            <w:gridSpan w:val="2"/>
            <w:tcBorders>
              <w:top w:val="nil"/>
              <w:left w:val="nil"/>
              <w:bottom w:val="nil"/>
              <w:right w:val="nil"/>
            </w:tcBorders>
            <w:shd w:val="clear" w:color="auto" w:fill="auto"/>
            <w:noWrap/>
            <w:vAlign w:val="center"/>
          </w:tcPr>
          <w:p w14:paraId="50583F42"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89.4%</w:t>
            </w:r>
          </w:p>
        </w:tc>
        <w:tc>
          <w:tcPr>
            <w:tcW w:w="713" w:type="pct"/>
            <w:tcBorders>
              <w:top w:val="nil"/>
              <w:left w:val="nil"/>
              <w:bottom w:val="nil"/>
              <w:right w:val="nil"/>
            </w:tcBorders>
            <w:shd w:val="clear" w:color="auto" w:fill="auto"/>
            <w:noWrap/>
            <w:vAlign w:val="center"/>
          </w:tcPr>
          <w:p w14:paraId="647FABD4"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89.7%</w:t>
            </w:r>
          </w:p>
        </w:tc>
      </w:tr>
      <w:tr w:rsidR="00532B72" w:rsidRPr="001B43DF" w14:paraId="3129ACE4" w14:textId="77777777" w:rsidTr="00660D64">
        <w:trPr>
          <w:trHeight w:val="401"/>
        </w:trPr>
        <w:tc>
          <w:tcPr>
            <w:tcW w:w="702" w:type="pct"/>
            <w:tcBorders>
              <w:top w:val="nil"/>
              <w:left w:val="nil"/>
              <w:bottom w:val="nil"/>
              <w:right w:val="nil"/>
            </w:tcBorders>
            <w:shd w:val="clear" w:color="auto" w:fill="auto"/>
            <w:noWrap/>
            <w:vAlign w:val="bottom"/>
          </w:tcPr>
          <w:p w14:paraId="5B21EBE6" w14:textId="77777777" w:rsidR="00532B72" w:rsidRPr="001B43DF" w:rsidRDefault="00532B72" w:rsidP="00660D64">
            <w:pPr>
              <w:rPr>
                <w:rFonts w:eastAsia="Times New Roman" w:cs="Times New Roman"/>
                <w:color w:val="000000"/>
                <w:szCs w:val="24"/>
              </w:rPr>
            </w:pPr>
            <w:r w:rsidRPr="001B43DF">
              <w:rPr>
                <w:rFonts w:eastAsia="Times New Roman" w:cs="Times New Roman"/>
                <w:color w:val="000000"/>
                <w:szCs w:val="24"/>
              </w:rPr>
              <w:t>BA or Higher</w:t>
            </w:r>
          </w:p>
        </w:tc>
        <w:tc>
          <w:tcPr>
            <w:tcW w:w="726" w:type="pct"/>
            <w:tcBorders>
              <w:top w:val="nil"/>
              <w:left w:val="nil"/>
              <w:bottom w:val="nil"/>
              <w:right w:val="nil"/>
            </w:tcBorders>
            <w:shd w:val="clear" w:color="auto" w:fill="auto"/>
            <w:noWrap/>
            <w:vAlign w:val="center"/>
          </w:tcPr>
          <w:p w14:paraId="3F63B57D"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27.5%</w:t>
            </w:r>
          </w:p>
        </w:tc>
        <w:tc>
          <w:tcPr>
            <w:tcW w:w="715" w:type="pct"/>
            <w:tcBorders>
              <w:top w:val="nil"/>
              <w:left w:val="nil"/>
              <w:bottom w:val="nil"/>
              <w:right w:val="nil"/>
            </w:tcBorders>
            <w:shd w:val="clear" w:color="auto" w:fill="auto"/>
            <w:noWrap/>
            <w:vAlign w:val="center"/>
          </w:tcPr>
          <w:p w14:paraId="6F365B91"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26.7%</w:t>
            </w:r>
          </w:p>
        </w:tc>
        <w:tc>
          <w:tcPr>
            <w:tcW w:w="700" w:type="pct"/>
            <w:tcBorders>
              <w:top w:val="nil"/>
              <w:left w:val="nil"/>
              <w:bottom w:val="nil"/>
              <w:right w:val="nil"/>
            </w:tcBorders>
            <w:shd w:val="clear" w:color="auto" w:fill="auto"/>
            <w:noWrap/>
            <w:vAlign w:val="center"/>
          </w:tcPr>
          <w:p w14:paraId="1363BDBE"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59.6%</w:t>
            </w:r>
          </w:p>
        </w:tc>
        <w:tc>
          <w:tcPr>
            <w:tcW w:w="730" w:type="pct"/>
            <w:tcBorders>
              <w:top w:val="nil"/>
              <w:left w:val="nil"/>
              <w:bottom w:val="nil"/>
              <w:right w:val="nil"/>
            </w:tcBorders>
            <w:shd w:val="clear" w:color="auto" w:fill="auto"/>
            <w:noWrap/>
            <w:vAlign w:val="center"/>
          </w:tcPr>
          <w:p w14:paraId="7472E36F"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36.9%</w:t>
            </w:r>
          </w:p>
        </w:tc>
        <w:tc>
          <w:tcPr>
            <w:tcW w:w="714" w:type="pct"/>
            <w:gridSpan w:val="2"/>
            <w:tcBorders>
              <w:top w:val="nil"/>
              <w:left w:val="nil"/>
              <w:bottom w:val="nil"/>
              <w:right w:val="nil"/>
            </w:tcBorders>
            <w:shd w:val="clear" w:color="auto" w:fill="auto"/>
            <w:noWrap/>
            <w:vAlign w:val="center"/>
          </w:tcPr>
          <w:p w14:paraId="768C091D"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30.8%</w:t>
            </w:r>
          </w:p>
        </w:tc>
        <w:tc>
          <w:tcPr>
            <w:tcW w:w="713" w:type="pct"/>
            <w:tcBorders>
              <w:top w:val="nil"/>
              <w:left w:val="nil"/>
              <w:bottom w:val="nil"/>
              <w:right w:val="nil"/>
            </w:tcBorders>
            <w:shd w:val="clear" w:color="auto" w:fill="auto"/>
            <w:noWrap/>
            <w:vAlign w:val="center"/>
          </w:tcPr>
          <w:p w14:paraId="75469E09"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31.7%</w:t>
            </w:r>
          </w:p>
        </w:tc>
      </w:tr>
      <w:tr w:rsidR="00532B72" w:rsidRPr="001B43DF" w14:paraId="7BFC5695" w14:textId="77777777" w:rsidTr="00660D64">
        <w:trPr>
          <w:trHeight w:val="374"/>
        </w:trPr>
        <w:tc>
          <w:tcPr>
            <w:tcW w:w="702" w:type="pct"/>
            <w:tcBorders>
              <w:top w:val="nil"/>
              <w:left w:val="nil"/>
              <w:bottom w:val="nil"/>
              <w:right w:val="nil"/>
            </w:tcBorders>
            <w:shd w:val="clear" w:color="auto" w:fill="auto"/>
            <w:noWrap/>
            <w:vAlign w:val="bottom"/>
          </w:tcPr>
          <w:p w14:paraId="26DA76C7" w14:textId="77777777" w:rsidR="00532B72" w:rsidRPr="001B43DF" w:rsidRDefault="00532B72" w:rsidP="00660D64">
            <w:pPr>
              <w:rPr>
                <w:rFonts w:eastAsia="Times New Roman" w:cs="Times New Roman"/>
                <w:color w:val="000000"/>
                <w:szCs w:val="24"/>
              </w:rPr>
            </w:pPr>
            <w:r w:rsidRPr="001B43DF">
              <w:rPr>
                <w:rFonts w:eastAsia="Times New Roman" w:cs="Times New Roman"/>
                <w:color w:val="000000"/>
                <w:szCs w:val="24"/>
              </w:rPr>
              <w:t>White</w:t>
            </w:r>
          </w:p>
        </w:tc>
        <w:tc>
          <w:tcPr>
            <w:tcW w:w="726" w:type="pct"/>
            <w:tcBorders>
              <w:top w:val="nil"/>
              <w:left w:val="nil"/>
              <w:bottom w:val="nil"/>
              <w:right w:val="nil"/>
            </w:tcBorders>
            <w:shd w:val="clear" w:color="auto" w:fill="auto"/>
            <w:noWrap/>
            <w:vAlign w:val="center"/>
          </w:tcPr>
          <w:p w14:paraId="260B82DE"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61.9%</w:t>
            </w:r>
          </w:p>
        </w:tc>
        <w:tc>
          <w:tcPr>
            <w:tcW w:w="715" w:type="pct"/>
            <w:tcBorders>
              <w:top w:val="nil"/>
              <w:left w:val="nil"/>
              <w:bottom w:val="nil"/>
              <w:right w:val="nil"/>
            </w:tcBorders>
            <w:shd w:val="clear" w:color="auto" w:fill="auto"/>
            <w:noWrap/>
            <w:vAlign w:val="center"/>
          </w:tcPr>
          <w:p w14:paraId="22A83892"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62.8%</w:t>
            </w:r>
          </w:p>
        </w:tc>
        <w:tc>
          <w:tcPr>
            <w:tcW w:w="700" w:type="pct"/>
            <w:tcBorders>
              <w:top w:val="nil"/>
              <w:left w:val="nil"/>
              <w:bottom w:val="nil"/>
              <w:right w:val="nil"/>
            </w:tcBorders>
            <w:shd w:val="clear" w:color="auto" w:fill="auto"/>
            <w:noWrap/>
            <w:vAlign w:val="center"/>
          </w:tcPr>
          <w:p w14:paraId="2A8EFC2D"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78.9%</w:t>
            </w:r>
          </w:p>
        </w:tc>
        <w:tc>
          <w:tcPr>
            <w:tcW w:w="730" w:type="pct"/>
            <w:tcBorders>
              <w:top w:val="nil"/>
              <w:left w:val="nil"/>
              <w:bottom w:val="nil"/>
              <w:right w:val="nil"/>
            </w:tcBorders>
            <w:shd w:val="clear" w:color="auto" w:fill="auto"/>
            <w:noWrap/>
            <w:vAlign w:val="center"/>
          </w:tcPr>
          <w:p w14:paraId="4A6D1A98"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73.7%</w:t>
            </w:r>
          </w:p>
        </w:tc>
        <w:tc>
          <w:tcPr>
            <w:tcW w:w="714" w:type="pct"/>
            <w:gridSpan w:val="2"/>
            <w:tcBorders>
              <w:top w:val="nil"/>
              <w:left w:val="nil"/>
              <w:bottom w:val="nil"/>
              <w:right w:val="nil"/>
            </w:tcBorders>
            <w:shd w:val="clear" w:color="auto" w:fill="auto"/>
            <w:noWrap/>
            <w:vAlign w:val="center"/>
          </w:tcPr>
          <w:p w14:paraId="56A227A9"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59.7%</w:t>
            </w:r>
          </w:p>
        </w:tc>
        <w:tc>
          <w:tcPr>
            <w:tcW w:w="713" w:type="pct"/>
            <w:tcBorders>
              <w:top w:val="nil"/>
              <w:left w:val="nil"/>
              <w:bottom w:val="nil"/>
              <w:right w:val="nil"/>
            </w:tcBorders>
            <w:shd w:val="clear" w:color="auto" w:fill="auto"/>
            <w:noWrap/>
            <w:vAlign w:val="center"/>
          </w:tcPr>
          <w:p w14:paraId="25D8748F"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74.2%</w:t>
            </w:r>
          </w:p>
        </w:tc>
      </w:tr>
      <w:tr w:rsidR="00532B72" w:rsidRPr="001B43DF" w14:paraId="61789803" w14:textId="77777777" w:rsidTr="00660D64">
        <w:trPr>
          <w:trHeight w:val="434"/>
        </w:trPr>
        <w:tc>
          <w:tcPr>
            <w:tcW w:w="702" w:type="pct"/>
            <w:tcBorders>
              <w:top w:val="nil"/>
              <w:left w:val="nil"/>
              <w:bottom w:val="nil"/>
              <w:right w:val="nil"/>
            </w:tcBorders>
            <w:shd w:val="clear" w:color="auto" w:fill="auto"/>
            <w:noWrap/>
            <w:vAlign w:val="bottom"/>
          </w:tcPr>
          <w:p w14:paraId="1A927AA8" w14:textId="77777777" w:rsidR="00532B72" w:rsidRPr="001B43DF" w:rsidRDefault="00532B72" w:rsidP="00660D64">
            <w:pPr>
              <w:rPr>
                <w:rFonts w:eastAsia="Times New Roman" w:cs="Times New Roman"/>
                <w:color w:val="000000"/>
                <w:szCs w:val="24"/>
              </w:rPr>
            </w:pPr>
            <w:r w:rsidRPr="001B43DF">
              <w:rPr>
                <w:rFonts w:eastAsia="Times New Roman" w:cs="Times New Roman"/>
                <w:color w:val="000000"/>
                <w:szCs w:val="24"/>
              </w:rPr>
              <w:t>Black</w:t>
            </w:r>
          </w:p>
        </w:tc>
        <w:tc>
          <w:tcPr>
            <w:tcW w:w="726" w:type="pct"/>
            <w:tcBorders>
              <w:top w:val="nil"/>
              <w:left w:val="nil"/>
              <w:bottom w:val="nil"/>
              <w:right w:val="nil"/>
            </w:tcBorders>
            <w:shd w:val="clear" w:color="auto" w:fill="auto"/>
            <w:noWrap/>
            <w:vAlign w:val="center"/>
          </w:tcPr>
          <w:p w14:paraId="0078417F"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12.3%</w:t>
            </w:r>
          </w:p>
        </w:tc>
        <w:tc>
          <w:tcPr>
            <w:tcW w:w="715" w:type="pct"/>
            <w:tcBorders>
              <w:top w:val="nil"/>
              <w:left w:val="nil"/>
              <w:bottom w:val="nil"/>
              <w:right w:val="nil"/>
            </w:tcBorders>
            <w:shd w:val="clear" w:color="auto" w:fill="auto"/>
            <w:noWrap/>
            <w:vAlign w:val="center"/>
          </w:tcPr>
          <w:p w14:paraId="20755D09"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12.2%</w:t>
            </w:r>
          </w:p>
        </w:tc>
        <w:tc>
          <w:tcPr>
            <w:tcW w:w="700" w:type="pct"/>
            <w:tcBorders>
              <w:top w:val="nil"/>
              <w:left w:val="nil"/>
              <w:bottom w:val="nil"/>
              <w:right w:val="nil"/>
            </w:tcBorders>
            <w:shd w:val="clear" w:color="auto" w:fill="auto"/>
            <w:noWrap/>
            <w:vAlign w:val="center"/>
          </w:tcPr>
          <w:p w14:paraId="517EE914"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7.0%</w:t>
            </w:r>
          </w:p>
        </w:tc>
        <w:tc>
          <w:tcPr>
            <w:tcW w:w="730" w:type="pct"/>
            <w:tcBorders>
              <w:top w:val="nil"/>
              <w:left w:val="nil"/>
              <w:bottom w:val="nil"/>
              <w:right w:val="nil"/>
            </w:tcBorders>
            <w:shd w:val="clear" w:color="auto" w:fill="auto"/>
            <w:noWrap/>
            <w:vAlign w:val="center"/>
          </w:tcPr>
          <w:p w14:paraId="0CC07C33"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12.4%</w:t>
            </w:r>
          </w:p>
        </w:tc>
        <w:tc>
          <w:tcPr>
            <w:tcW w:w="714" w:type="pct"/>
            <w:gridSpan w:val="2"/>
            <w:tcBorders>
              <w:top w:val="nil"/>
              <w:left w:val="nil"/>
              <w:bottom w:val="nil"/>
              <w:right w:val="nil"/>
            </w:tcBorders>
            <w:shd w:val="clear" w:color="auto" w:fill="auto"/>
            <w:noWrap/>
            <w:vAlign w:val="center"/>
          </w:tcPr>
          <w:p w14:paraId="4F6956BD"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17.3%</w:t>
            </w:r>
          </w:p>
        </w:tc>
        <w:tc>
          <w:tcPr>
            <w:tcW w:w="713" w:type="pct"/>
            <w:tcBorders>
              <w:top w:val="nil"/>
              <w:left w:val="nil"/>
              <w:bottom w:val="nil"/>
              <w:right w:val="nil"/>
            </w:tcBorders>
            <w:shd w:val="clear" w:color="auto" w:fill="auto"/>
            <w:noWrap/>
            <w:vAlign w:val="center"/>
          </w:tcPr>
          <w:p w14:paraId="173182EE"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9.5%</w:t>
            </w:r>
          </w:p>
        </w:tc>
      </w:tr>
      <w:tr w:rsidR="00532B72" w:rsidRPr="001B43DF" w14:paraId="75E1B828" w14:textId="77777777" w:rsidTr="00660D64">
        <w:trPr>
          <w:trHeight w:val="374"/>
        </w:trPr>
        <w:tc>
          <w:tcPr>
            <w:tcW w:w="702" w:type="pct"/>
            <w:tcBorders>
              <w:top w:val="nil"/>
              <w:left w:val="nil"/>
              <w:bottom w:val="nil"/>
              <w:right w:val="nil"/>
            </w:tcBorders>
            <w:shd w:val="clear" w:color="auto" w:fill="auto"/>
            <w:noWrap/>
            <w:vAlign w:val="bottom"/>
          </w:tcPr>
          <w:p w14:paraId="6A6C83BA" w14:textId="77777777" w:rsidR="00532B72" w:rsidRPr="001B43DF" w:rsidRDefault="00532B72" w:rsidP="00660D64">
            <w:pPr>
              <w:rPr>
                <w:rFonts w:eastAsia="Times New Roman" w:cs="Times New Roman"/>
                <w:color w:val="000000"/>
                <w:szCs w:val="24"/>
              </w:rPr>
            </w:pPr>
            <w:r w:rsidRPr="001B43DF">
              <w:rPr>
                <w:rFonts w:eastAsia="Times New Roman" w:cs="Times New Roman"/>
                <w:color w:val="000000"/>
                <w:szCs w:val="24"/>
              </w:rPr>
              <w:t>Hispanic</w:t>
            </w:r>
          </w:p>
        </w:tc>
        <w:tc>
          <w:tcPr>
            <w:tcW w:w="726" w:type="pct"/>
            <w:tcBorders>
              <w:top w:val="nil"/>
              <w:left w:val="nil"/>
              <w:bottom w:val="nil"/>
              <w:right w:val="nil"/>
            </w:tcBorders>
            <w:shd w:val="clear" w:color="auto" w:fill="auto"/>
            <w:noWrap/>
            <w:vAlign w:val="center"/>
          </w:tcPr>
          <w:p w14:paraId="60067233"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17.3%</w:t>
            </w:r>
          </w:p>
        </w:tc>
        <w:tc>
          <w:tcPr>
            <w:tcW w:w="715" w:type="pct"/>
            <w:tcBorders>
              <w:top w:val="nil"/>
              <w:left w:val="nil"/>
              <w:bottom w:val="nil"/>
              <w:right w:val="nil"/>
            </w:tcBorders>
            <w:shd w:val="clear" w:color="auto" w:fill="auto"/>
            <w:noWrap/>
            <w:vAlign w:val="center"/>
          </w:tcPr>
          <w:p w14:paraId="7258037D"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16.9%</w:t>
            </w:r>
          </w:p>
        </w:tc>
        <w:tc>
          <w:tcPr>
            <w:tcW w:w="700" w:type="pct"/>
            <w:tcBorders>
              <w:top w:val="nil"/>
              <w:left w:val="nil"/>
              <w:bottom w:val="nil"/>
              <w:right w:val="nil"/>
            </w:tcBorders>
            <w:shd w:val="clear" w:color="auto" w:fill="auto"/>
            <w:noWrap/>
            <w:vAlign w:val="center"/>
          </w:tcPr>
          <w:p w14:paraId="358AC101"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5.3%</w:t>
            </w:r>
          </w:p>
        </w:tc>
        <w:tc>
          <w:tcPr>
            <w:tcW w:w="730" w:type="pct"/>
            <w:tcBorders>
              <w:top w:val="nil"/>
              <w:left w:val="nil"/>
              <w:bottom w:val="nil"/>
              <w:right w:val="nil"/>
            </w:tcBorders>
            <w:shd w:val="clear" w:color="auto" w:fill="auto"/>
            <w:noWrap/>
            <w:vAlign w:val="center"/>
          </w:tcPr>
          <w:p w14:paraId="271B211A"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6.9%</w:t>
            </w:r>
          </w:p>
        </w:tc>
        <w:tc>
          <w:tcPr>
            <w:tcW w:w="714" w:type="pct"/>
            <w:gridSpan w:val="2"/>
            <w:tcBorders>
              <w:top w:val="nil"/>
              <w:left w:val="nil"/>
              <w:bottom w:val="nil"/>
              <w:right w:val="nil"/>
            </w:tcBorders>
            <w:shd w:val="clear" w:color="auto" w:fill="auto"/>
            <w:noWrap/>
            <w:vAlign w:val="center"/>
          </w:tcPr>
          <w:p w14:paraId="56D19ED6" w14:textId="77777777" w:rsidR="00532B72" w:rsidRPr="001B43DF" w:rsidRDefault="00532B72" w:rsidP="00660D64">
            <w:pPr>
              <w:jc w:val="center"/>
              <w:rPr>
                <w:rFonts w:eastAsia="Times New Roman" w:cs="Times New Roman"/>
                <w:color w:val="000000"/>
                <w:szCs w:val="24"/>
              </w:rPr>
            </w:pPr>
            <w:r>
              <w:rPr>
                <w:rFonts w:eastAsia="Times New Roman" w:cs="Times New Roman"/>
                <w:color w:val="000000"/>
                <w:szCs w:val="24"/>
              </w:rPr>
              <w:t>17.1</w:t>
            </w:r>
            <w:r w:rsidRPr="001B43DF">
              <w:rPr>
                <w:rFonts w:eastAsia="Times New Roman" w:cs="Times New Roman"/>
                <w:color w:val="000000"/>
                <w:szCs w:val="24"/>
              </w:rPr>
              <w:t>%</w:t>
            </w:r>
          </w:p>
        </w:tc>
        <w:tc>
          <w:tcPr>
            <w:tcW w:w="713" w:type="pct"/>
            <w:tcBorders>
              <w:top w:val="nil"/>
              <w:left w:val="nil"/>
              <w:bottom w:val="nil"/>
              <w:right w:val="nil"/>
            </w:tcBorders>
            <w:shd w:val="clear" w:color="auto" w:fill="auto"/>
            <w:noWrap/>
            <w:vAlign w:val="center"/>
          </w:tcPr>
          <w:p w14:paraId="42C76104"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10.8%</w:t>
            </w:r>
          </w:p>
        </w:tc>
      </w:tr>
      <w:tr w:rsidR="00532B72" w:rsidRPr="001B43DF" w14:paraId="1E622F81" w14:textId="77777777" w:rsidTr="00660D64">
        <w:trPr>
          <w:trHeight w:val="374"/>
        </w:trPr>
        <w:tc>
          <w:tcPr>
            <w:tcW w:w="702" w:type="pct"/>
            <w:tcBorders>
              <w:top w:val="nil"/>
              <w:left w:val="nil"/>
              <w:bottom w:val="nil"/>
              <w:right w:val="nil"/>
            </w:tcBorders>
            <w:shd w:val="clear" w:color="auto" w:fill="auto"/>
            <w:noWrap/>
            <w:vAlign w:val="bottom"/>
          </w:tcPr>
          <w:p w14:paraId="6F62D156" w14:textId="77777777" w:rsidR="00532B72" w:rsidRPr="001B43DF" w:rsidRDefault="00532B72" w:rsidP="00660D64">
            <w:pPr>
              <w:rPr>
                <w:rFonts w:eastAsia="Times New Roman" w:cs="Times New Roman"/>
                <w:color w:val="000000"/>
                <w:szCs w:val="24"/>
              </w:rPr>
            </w:pPr>
            <w:r w:rsidRPr="001B43DF">
              <w:rPr>
                <w:rFonts w:eastAsia="Times New Roman" w:cs="Times New Roman"/>
                <w:color w:val="000000"/>
                <w:szCs w:val="24"/>
              </w:rPr>
              <w:t>Asian</w:t>
            </w:r>
          </w:p>
        </w:tc>
        <w:tc>
          <w:tcPr>
            <w:tcW w:w="726" w:type="pct"/>
            <w:tcBorders>
              <w:top w:val="nil"/>
              <w:left w:val="nil"/>
              <w:bottom w:val="nil"/>
              <w:right w:val="nil"/>
            </w:tcBorders>
            <w:shd w:val="clear" w:color="auto" w:fill="auto"/>
            <w:noWrap/>
            <w:vAlign w:val="center"/>
          </w:tcPr>
          <w:p w14:paraId="3D05C55B"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5.2%</w:t>
            </w:r>
          </w:p>
        </w:tc>
        <w:tc>
          <w:tcPr>
            <w:tcW w:w="715" w:type="pct"/>
            <w:tcBorders>
              <w:top w:val="nil"/>
              <w:left w:val="nil"/>
              <w:bottom w:val="nil"/>
              <w:right w:val="nil"/>
            </w:tcBorders>
            <w:shd w:val="clear" w:color="auto" w:fill="auto"/>
            <w:noWrap/>
            <w:vAlign w:val="center"/>
          </w:tcPr>
          <w:p w14:paraId="21710A4E"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4.9%</w:t>
            </w:r>
          </w:p>
        </w:tc>
        <w:tc>
          <w:tcPr>
            <w:tcW w:w="700" w:type="pct"/>
            <w:tcBorders>
              <w:top w:val="nil"/>
              <w:left w:val="nil"/>
              <w:bottom w:val="nil"/>
              <w:right w:val="nil"/>
            </w:tcBorders>
            <w:shd w:val="clear" w:color="auto" w:fill="auto"/>
            <w:noWrap/>
            <w:vAlign w:val="center"/>
          </w:tcPr>
          <w:p w14:paraId="08A50870"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5.7%</w:t>
            </w:r>
          </w:p>
        </w:tc>
        <w:tc>
          <w:tcPr>
            <w:tcW w:w="730" w:type="pct"/>
            <w:tcBorders>
              <w:top w:val="nil"/>
              <w:left w:val="nil"/>
              <w:bottom w:val="nil"/>
              <w:right w:val="nil"/>
            </w:tcBorders>
            <w:shd w:val="clear" w:color="auto" w:fill="auto"/>
            <w:noWrap/>
            <w:vAlign w:val="center"/>
          </w:tcPr>
          <w:p w14:paraId="3E4169B5"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2.4%</w:t>
            </w:r>
          </w:p>
        </w:tc>
        <w:tc>
          <w:tcPr>
            <w:tcW w:w="714" w:type="pct"/>
            <w:gridSpan w:val="2"/>
            <w:tcBorders>
              <w:top w:val="nil"/>
              <w:left w:val="nil"/>
              <w:bottom w:val="nil"/>
              <w:right w:val="nil"/>
            </w:tcBorders>
            <w:shd w:val="clear" w:color="auto" w:fill="auto"/>
            <w:noWrap/>
            <w:vAlign w:val="center"/>
          </w:tcPr>
          <w:p w14:paraId="6E81275B"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1.6%</w:t>
            </w:r>
          </w:p>
        </w:tc>
        <w:tc>
          <w:tcPr>
            <w:tcW w:w="713" w:type="pct"/>
            <w:tcBorders>
              <w:top w:val="nil"/>
              <w:left w:val="nil"/>
              <w:bottom w:val="nil"/>
              <w:right w:val="nil"/>
            </w:tcBorders>
            <w:shd w:val="clear" w:color="auto" w:fill="auto"/>
            <w:noWrap/>
            <w:vAlign w:val="center"/>
          </w:tcPr>
          <w:p w14:paraId="6BCFCFC2"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w:t>
            </w:r>
          </w:p>
        </w:tc>
      </w:tr>
      <w:tr w:rsidR="00532B72" w:rsidRPr="001B43DF" w14:paraId="5FC75F9E" w14:textId="77777777" w:rsidTr="00660D64">
        <w:trPr>
          <w:trHeight w:val="374"/>
        </w:trPr>
        <w:tc>
          <w:tcPr>
            <w:tcW w:w="702" w:type="pct"/>
            <w:tcBorders>
              <w:top w:val="nil"/>
              <w:left w:val="nil"/>
              <w:bottom w:val="nil"/>
              <w:right w:val="nil"/>
            </w:tcBorders>
            <w:shd w:val="clear" w:color="auto" w:fill="auto"/>
            <w:noWrap/>
            <w:vAlign w:val="bottom"/>
          </w:tcPr>
          <w:p w14:paraId="37C51C3D" w14:textId="77777777" w:rsidR="00532B72" w:rsidRPr="001B43DF" w:rsidRDefault="00532B72" w:rsidP="00660D64">
            <w:pPr>
              <w:rPr>
                <w:rFonts w:eastAsia="Times New Roman" w:cs="Times New Roman"/>
                <w:color w:val="000000"/>
                <w:szCs w:val="24"/>
              </w:rPr>
            </w:pPr>
            <w:r w:rsidRPr="001B43DF">
              <w:rPr>
                <w:rFonts w:eastAsia="Times New Roman" w:cs="Times New Roman"/>
                <w:color w:val="000000"/>
                <w:szCs w:val="24"/>
              </w:rPr>
              <w:t>Median Age</w:t>
            </w:r>
          </w:p>
        </w:tc>
        <w:tc>
          <w:tcPr>
            <w:tcW w:w="726" w:type="pct"/>
            <w:tcBorders>
              <w:top w:val="nil"/>
              <w:left w:val="nil"/>
              <w:bottom w:val="nil"/>
              <w:right w:val="nil"/>
            </w:tcBorders>
            <w:shd w:val="clear" w:color="auto" w:fill="auto"/>
            <w:noWrap/>
            <w:vAlign w:val="center"/>
          </w:tcPr>
          <w:p w14:paraId="1FD928BA"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38</w:t>
            </w:r>
          </w:p>
        </w:tc>
        <w:tc>
          <w:tcPr>
            <w:tcW w:w="715" w:type="pct"/>
            <w:tcBorders>
              <w:top w:val="nil"/>
              <w:left w:val="nil"/>
              <w:bottom w:val="nil"/>
              <w:right w:val="nil"/>
            </w:tcBorders>
            <w:shd w:val="clear" w:color="auto" w:fill="auto"/>
            <w:noWrap/>
            <w:vAlign w:val="center"/>
          </w:tcPr>
          <w:p w14:paraId="68FC35DE"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37</w:t>
            </w:r>
          </w:p>
        </w:tc>
        <w:tc>
          <w:tcPr>
            <w:tcW w:w="700" w:type="pct"/>
            <w:tcBorders>
              <w:top w:val="nil"/>
              <w:left w:val="nil"/>
              <w:bottom w:val="nil"/>
              <w:right w:val="nil"/>
            </w:tcBorders>
            <w:shd w:val="clear" w:color="auto" w:fill="auto"/>
            <w:noWrap/>
            <w:vAlign w:val="center"/>
          </w:tcPr>
          <w:p w14:paraId="2EAB7EBC"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33</w:t>
            </w:r>
          </w:p>
        </w:tc>
        <w:tc>
          <w:tcPr>
            <w:tcW w:w="730" w:type="pct"/>
            <w:tcBorders>
              <w:top w:val="nil"/>
              <w:left w:val="nil"/>
              <w:bottom w:val="nil"/>
              <w:right w:val="nil"/>
            </w:tcBorders>
            <w:shd w:val="clear" w:color="auto" w:fill="auto"/>
            <w:noWrap/>
            <w:vAlign w:val="center"/>
          </w:tcPr>
          <w:p w14:paraId="0429BA28"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53</w:t>
            </w:r>
          </w:p>
        </w:tc>
        <w:tc>
          <w:tcPr>
            <w:tcW w:w="714" w:type="pct"/>
            <w:gridSpan w:val="2"/>
            <w:tcBorders>
              <w:top w:val="nil"/>
              <w:left w:val="nil"/>
              <w:bottom w:val="nil"/>
              <w:right w:val="nil"/>
            </w:tcBorders>
            <w:shd w:val="clear" w:color="auto" w:fill="auto"/>
            <w:noWrap/>
            <w:vAlign w:val="center"/>
          </w:tcPr>
          <w:p w14:paraId="4FD74B6D"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51</w:t>
            </w:r>
          </w:p>
        </w:tc>
        <w:tc>
          <w:tcPr>
            <w:tcW w:w="713" w:type="pct"/>
            <w:tcBorders>
              <w:top w:val="nil"/>
              <w:left w:val="nil"/>
              <w:bottom w:val="nil"/>
              <w:right w:val="nil"/>
            </w:tcBorders>
            <w:shd w:val="clear" w:color="auto" w:fill="auto"/>
            <w:noWrap/>
            <w:vAlign w:val="center"/>
          </w:tcPr>
          <w:p w14:paraId="11756599"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53</w:t>
            </w:r>
          </w:p>
        </w:tc>
      </w:tr>
      <w:tr w:rsidR="00532B72" w:rsidRPr="001B43DF" w14:paraId="7A540713" w14:textId="77777777" w:rsidTr="00660D64">
        <w:trPr>
          <w:trHeight w:val="374"/>
        </w:trPr>
        <w:tc>
          <w:tcPr>
            <w:tcW w:w="702" w:type="pct"/>
            <w:tcBorders>
              <w:top w:val="nil"/>
              <w:left w:val="nil"/>
              <w:bottom w:val="nil"/>
              <w:right w:val="nil"/>
            </w:tcBorders>
            <w:shd w:val="clear" w:color="auto" w:fill="auto"/>
            <w:noWrap/>
            <w:vAlign w:val="bottom"/>
          </w:tcPr>
          <w:p w14:paraId="7EAC23B6" w14:textId="77777777" w:rsidR="00532B72" w:rsidRPr="001B43DF" w:rsidRDefault="00532B72" w:rsidP="00660D64">
            <w:pPr>
              <w:rPr>
                <w:rFonts w:eastAsia="Times New Roman" w:cs="Times New Roman"/>
                <w:color w:val="000000"/>
                <w:szCs w:val="24"/>
              </w:rPr>
            </w:pPr>
            <w:r w:rsidRPr="001B43DF">
              <w:rPr>
                <w:rFonts w:eastAsia="Times New Roman" w:cs="Times New Roman"/>
                <w:color w:val="000000"/>
                <w:szCs w:val="24"/>
              </w:rPr>
              <w:t>Median Income</w:t>
            </w:r>
          </w:p>
        </w:tc>
        <w:tc>
          <w:tcPr>
            <w:tcW w:w="726" w:type="pct"/>
            <w:tcBorders>
              <w:top w:val="nil"/>
              <w:left w:val="nil"/>
              <w:bottom w:val="nil"/>
              <w:right w:val="nil"/>
            </w:tcBorders>
            <w:shd w:val="clear" w:color="auto" w:fill="auto"/>
            <w:noWrap/>
            <w:vAlign w:val="center"/>
          </w:tcPr>
          <w:p w14:paraId="2CE2EBDD"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222222"/>
                <w:szCs w:val="24"/>
              </w:rPr>
              <w:t>$53,657.00</w:t>
            </w:r>
          </w:p>
        </w:tc>
        <w:tc>
          <w:tcPr>
            <w:tcW w:w="715" w:type="pct"/>
            <w:tcBorders>
              <w:top w:val="nil"/>
              <w:left w:val="nil"/>
              <w:bottom w:val="nil"/>
              <w:right w:val="nil"/>
            </w:tcBorders>
            <w:shd w:val="clear" w:color="auto" w:fill="auto"/>
            <w:noWrap/>
            <w:vAlign w:val="center"/>
          </w:tcPr>
          <w:p w14:paraId="187F42BF"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$53,482.00</w:t>
            </w:r>
          </w:p>
        </w:tc>
        <w:tc>
          <w:tcPr>
            <w:tcW w:w="700" w:type="pct"/>
            <w:tcBorders>
              <w:top w:val="nil"/>
              <w:left w:val="nil"/>
              <w:bottom w:val="nil"/>
              <w:right w:val="nil"/>
            </w:tcBorders>
            <w:shd w:val="clear" w:color="auto" w:fill="auto"/>
            <w:noWrap/>
            <w:vAlign w:val="center"/>
          </w:tcPr>
          <w:p w14:paraId="65305B79"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40-59K</w:t>
            </w:r>
          </w:p>
        </w:tc>
        <w:tc>
          <w:tcPr>
            <w:tcW w:w="730" w:type="pct"/>
            <w:tcBorders>
              <w:top w:val="nil"/>
              <w:left w:val="nil"/>
              <w:bottom w:val="nil"/>
              <w:right w:val="nil"/>
            </w:tcBorders>
            <w:shd w:val="clear" w:color="auto" w:fill="auto"/>
            <w:noWrap/>
            <w:vAlign w:val="center"/>
          </w:tcPr>
          <w:p w14:paraId="0B3212BE"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50-59K</w:t>
            </w:r>
          </w:p>
        </w:tc>
        <w:tc>
          <w:tcPr>
            <w:tcW w:w="714" w:type="pct"/>
            <w:gridSpan w:val="2"/>
            <w:tcBorders>
              <w:top w:val="nil"/>
              <w:left w:val="nil"/>
              <w:bottom w:val="nil"/>
              <w:right w:val="nil"/>
            </w:tcBorders>
            <w:shd w:val="clear" w:color="auto" w:fill="auto"/>
            <w:noWrap/>
            <w:vAlign w:val="center"/>
          </w:tcPr>
          <w:p w14:paraId="1B05B813"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35-69K</w:t>
            </w:r>
          </w:p>
        </w:tc>
        <w:tc>
          <w:tcPr>
            <w:tcW w:w="713" w:type="pct"/>
            <w:tcBorders>
              <w:top w:val="nil"/>
              <w:left w:val="nil"/>
              <w:bottom w:val="nil"/>
              <w:right w:val="nil"/>
            </w:tcBorders>
            <w:shd w:val="clear" w:color="auto" w:fill="auto"/>
            <w:noWrap/>
            <w:vAlign w:val="center"/>
          </w:tcPr>
          <w:p w14:paraId="45737B75"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50-59K</w:t>
            </w:r>
          </w:p>
        </w:tc>
      </w:tr>
      <w:tr w:rsidR="00532B72" w:rsidRPr="001B43DF" w14:paraId="6C81B29E" w14:textId="77777777" w:rsidTr="00660D64">
        <w:trPr>
          <w:trHeight w:val="374"/>
        </w:trPr>
        <w:tc>
          <w:tcPr>
            <w:tcW w:w="702" w:type="pct"/>
            <w:tcBorders>
              <w:top w:val="nil"/>
              <w:left w:val="nil"/>
              <w:bottom w:val="nil"/>
              <w:right w:val="nil"/>
            </w:tcBorders>
            <w:shd w:val="clear" w:color="auto" w:fill="auto"/>
            <w:noWrap/>
            <w:vAlign w:val="bottom"/>
          </w:tcPr>
          <w:p w14:paraId="04A0605D" w14:textId="77777777" w:rsidR="00532B72" w:rsidRPr="001B43DF" w:rsidRDefault="00532B72" w:rsidP="00660D64">
            <w:pPr>
              <w:rPr>
                <w:rFonts w:eastAsia="Times New Roman" w:cs="Times New Roman"/>
                <w:color w:val="000000"/>
                <w:szCs w:val="24"/>
              </w:rPr>
            </w:pPr>
            <w:r w:rsidRPr="001B43DF">
              <w:rPr>
                <w:rFonts w:eastAsia="Times New Roman" w:cs="Times New Roman"/>
                <w:color w:val="000000"/>
                <w:szCs w:val="24"/>
              </w:rPr>
              <w:t>Unemployed</w:t>
            </w:r>
          </w:p>
        </w:tc>
        <w:tc>
          <w:tcPr>
            <w:tcW w:w="726" w:type="pct"/>
            <w:tcBorders>
              <w:top w:val="nil"/>
              <w:left w:val="nil"/>
              <w:bottom w:val="nil"/>
              <w:right w:val="nil"/>
            </w:tcBorders>
            <w:shd w:val="clear" w:color="auto" w:fill="auto"/>
            <w:noWrap/>
            <w:vAlign w:val="center"/>
          </w:tcPr>
          <w:p w14:paraId="179D7806"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7%</w:t>
            </w:r>
          </w:p>
        </w:tc>
        <w:tc>
          <w:tcPr>
            <w:tcW w:w="715" w:type="pct"/>
            <w:tcBorders>
              <w:top w:val="nil"/>
              <w:left w:val="nil"/>
              <w:bottom w:val="nil"/>
              <w:right w:val="nil"/>
            </w:tcBorders>
            <w:shd w:val="clear" w:color="auto" w:fill="auto"/>
            <w:noWrap/>
            <w:vAlign w:val="center"/>
          </w:tcPr>
          <w:p w14:paraId="0F12466A"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9%</w:t>
            </w:r>
          </w:p>
        </w:tc>
        <w:tc>
          <w:tcPr>
            <w:tcW w:w="700" w:type="pct"/>
            <w:tcBorders>
              <w:top w:val="nil"/>
              <w:left w:val="nil"/>
              <w:bottom w:val="nil"/>
              <w:right w:val="nil"/>
            </w:tcBorders>
            <w:shd w:val="clear" w:color="auto" w:fill="auto"/>
            <w:noWrap/>
            <w:vAlign w:val="center"/>
          </w:tcPr>
          <w:p w14:paraId="4B2407E1"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7.6%</w:t>
            </w:r>
          </w:p>
        </w:tc>
        <w:tc>
          <w:tcPr>
            <w:tcW w:w="730" w:type="pct"/>
            <w:tcBorders>
              <w:top w:val="nil"/>
              <w:left w:val="nil"/>
              <w:bottom w:val="nil"/>
              <w:right w:val="nil"/>
            </w:tcBorders>
            <w:shd w:val="clear" w:color="auto" w:fill="auto"/>
            <w:noWrap/>
            <w:vAlign w:val="center"/>
          </w:tcPr>
          <w:p w14:paraId="404F257E"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6.5%</w:t>
            </w:r>
          </w:p>
        </w:tc>
        <w:tc>
          <w:tcPr>
            <w:tcW w:w="714" w:type="pct"/>
            <w:gridSpan w:val="2"/>
            <w:tcBorders>
              <w:top w:val="nil"/>
              <w:left w:val="nil"/>
              <w:bottom w:val="nil"/>
              <w:right w:val="nil"/>
            </w:tcBorders>
            <w:shd w:val="clear" w:color="auto" w:fill="auto"/>
            <w:noWrap/>
            <w:vAlign w:val="center"/>
          </w:tcPr>
          <w:p w14:paraId="375E3C0C"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5.8%</w:t>
            </w:r>
          </w:p>
        </w:tc>
        <w:tc>
          <w:tcPr>
            <w:tcW w:w="713" w:type="pct"/>
            <w:tcBorders>
              <w:top w:val="nil"/>
              <w:left w:val="nil"/>
              <w:bottom w:val="nil"/>
              <w:right w:val="nil"/>
            </w:tcBorders>
            <w:shd w:val="clear" w:color="auto" w:fill="auto"/>
            <w:noWrap/>
            <w:vAlign w:val="center"/>
          </w:tcPr>
          <w:p w14:paraId="35327A11" w14:textId="77777777" w:rsidR="00532B72" w:rsidRPr="001B43DF" w:rsidRDefault="00532B72" w:rsidP="00660D64">
            <w:pPr>
              <w:jc w:val="center"/>
              <w:rPr>
                <w:rFonts w:eastAsia="Times New Roman" w:cs="Times New Roman"/>
                <w:color w:val="000000"/>
                <w:szCs w:val="24"/>
              </w:rPr>
            </w:pPr>
          </w:p>
        </w:tc>
      </w:tr>
      <w:tr w:rsidR="00532B72" w:rsidRPr="001B43DF" w14:paraId="304FBDCE" w14:textId="77777777" w:rsidTr="00660D64">
        <w:trPr>
          <w:trHeight w:val="374"/>
        </w:trPr>
        <w:tc>
          <w:tcPr>
            <w:tcW w:w="702" w:type="pct"/>
            <w:tcBorders>
              <w:top w:val="nil"/>
              <w:left w:val="nil"/>
              <w:bottom w:val="nil"/>
              <w:right w:val="nil"/>
            </w:tcBorders>
            <w:shd w:val="clear" w:color="auto" w:fill="auto"/>
            <w:noWrap/>
            <w:vAlign w:val="bottom"/>
          </w:tcPr>
          <w:p w14:paraId="46AE4C70" w14:textId="77777777" w:rsidR="00532B72" w:rsidRPr="001B43DF" w:rsidRDefault="00532B72" w:rsidP="00660D64">
            <w:pPr>
              <w:rPr>
                <w:rFonts w:eastAsia="Times New Roman" w:cs="Times New Roman"/>
                <w:color w:val="000000"/>
                <w:szCs w:val="24"/>
              </w:rPr>
            </w:pPr>
            <w:r w:rsidRPr="001B43DF">
              <w:rPr>
                <w:rFonts w:eastAsia="Times New Roman" w:cs="Times New Roman"/>
                <w:color w:val="000000"/>
                <w:szCs w:val="24"/>
              </w:rPr>
              <w:t>Democrat</w:t>
            </w:r>
          </w:p>
        </w:tc>
        <w:tc>
          <w:tcPr>
            <w:tcW w:w="726" w:type="pct"/>
            <w:tcBorders>
              <w:top w:val="nil"/>
              <w:left w:val="nil"/>
              <w:bottom w:val="nil"/>
              <w:right w:val="nil"/>
            </w:tcBorders>
            <w:shd w:val="clear" w:color="auto" w:fill="auto"/>
            <w:noWrap/>
            <w:vAlign w:val="center"/>
          </w:tcPr>
          <w:p w14:paraId="27B7340A"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w:t>
            </w:r>
          </w:p>
        </w:tc>
        <w:tc>
          <w:tcPr>
            <w:tcW w:w="715" w:type="pct"/>
            <w:tcBorders>
              <w:top w:val="nil"/>
              <w:left w:val="nil"/>
              <w:bottom w:val="nil"/>
              <w:right w:val="nil"/>
            </w:tcBorders>
            <w:shd w:val="clear" w:color="auto" w:fill="auto"/>
            <w:noWrap/>
            <w:vAlign w:val="center"/>
          </w:tcPr>
          <w:p w14:paraId="3A5424D2"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w:t>
            </w:r>
          </w:p>
        </w:tc>
        <w:tc>
          <w:tcPr>
            <w:tcW w:w="700" w:type="pct"/>
            <w:tcBorders>
              <w:top w:val="nil"/>
              <w:left w:val="nil"/>
              <w:bottom w:val="nil"/>
              <w:right w:val="nil"/>
            </w:tcBorders>
            <w:shd w:val="clear" w:color="auto" w:fill="auto"/>
            <w:noWrap/>
            <w:vAlign w:val="center"/>
          </w:tcPr>
          <w:p w14:paraId="4915672D"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44.8%</w:t>
            </w:r>
          </w:p>
        </w:tc>
        <w:tc>
          <w:tcPr>
            <w:tcW w:w="730" w:type="pct"/>
            <w:tcBorders>
              <w:top w:val="nil"/>
              <w:left w:val="nil"/>
              <w:bottom w:val="nil"/>
              <w:right w:val="nil"/>
            </w:tcBorders>
            <w:shd w:val="clear" w:color="auto" w:fill="auto"/>
            <w:noWrap/>
            <w:vAlign w:val="center"/>
          </w:tcPr>
          <w:p w14:paraId="55240FD9"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36.4%</w:t>
            </w:r>
          </w:p>
        </w:tc>
        <w:tc>
          <w:tcPr>
            <w:tcW w:w="714" w:type="pct"/>
            <w:gridSpan w:val="2"/>
            <w:tcBorders>
              <w:top w:val="nil"/>
              <w:left w:val="nil"/>
              <w:bottom w:val="nil"/>
              <w:right w:val="nil"/>
            </w:tcBorders>
            <w:shd w:val="clear" w:color="auto" w:fill="auto"/>
            <w:noWrap/>
            <w:vAlign w:val="center"/>
          </w:tcPr>
          <w:p w14:paraId="6380E440"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39.9%</w:t>
            </w:r>
          </w:p>
        </w:tc>
        <w:tc>
          <w:tcPr>
            <w:tcW w:w="713" w:type="pct"/>
            <w:tcBorders>
              <w:top w:val="nil"/>
              <w:left w:val="nil"/>
              <w:bottom w:val="nil"/>
              <w:right w:val="nil"/>
            </w:tcBorders>
            <w:shd w:val="clear" w:color="auto" w:fill="auto"/>
            <w:noWrap/>
            <w:vAlign w:val="center"/>
          </w:tcPr>
          <w:p w14:paraId="62C16515"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34.5%</w:t>
            </w:r>
          </w:p>
        </w:tc>
      </w:tr>
      <w:tr w:rsidR="00532B72" w:rsidRPr="001B43DF" w14:paraId="27C40AD1" w14:textId="77777777" w:rsidTr="00660D64">
        <w:trPr>
          <w:trHeight w:val="374"/>
        </w:trPr>
        <w:tc>
          <w:tcPr>
            <w:tcW w:w="702" w:type="pct"/>
            <w:tcBorders>
              <w:top w:val="nil"/>
              <w:left w:val="nil"/>
              <w:bottom w:val="nil"/>
              <w:right w:val="nil"/>
            </w:tcBorders>
            <w:shd w:val="clear" w:color="auto" w:fill="auto"/>
            <w:noWrap/>
            <w:vAlign w:val="bottom"/>
          </w:tcPr>
          <w:p w14:paraId="7E31663E" w14:textId="77777777" w:rsidR="00532B72" w:rsidRPr="001B43DF" w:rsidRDefault="00532B72" w:rsidP="00660D64">
            <w:pPr>
              <w:rPr>
                <w:rFonts w:eastAsia="Times New Roman" w:cs="Times New Roman"/>
                <w:color w:val="000000"/>
                <w:szCs w:val="24"/>
              </w:rPr>
            </w:pPr>
            <w:r w:rsidRPr="001B43DF">
              <w:rPr>
                <w:rFonts w:eastAsia="Times New Roman" w:cs="Times New Roman"/>
                <w:color w:val="000000"/>
                <w:szCs w:val="24"/>
              </w:rPr>
              <w:t>Independent</w:t>
            </w:r>
          </w:p>
        </w:tc>
        <w:tc>
          <w:tcPr>
            <w:tcW w:w="726" w:type="pct"/>
            <w:tcBorders>
              <w:top w:val="nil"/>
              <w:left w:val="nil"/>
              <w:bottom w:val="nil"/>
              <w:right w:val="nil"/>
            </w:tcBorders>
            <w:shd w:val="clear" w:color="auto" w:fill="auto"/>
            <w:noWrap/>
            <w:vAlign w:val="center"/>
          </w:tcPr>
          <w:p w14:paraId="482C53A1" w14:textId="77777777" w:rsidR="00532B72" w:rsidRPr="001B43DF" w:rsidRDefault="00532B72" w:rsidP="00660D64">
            <w:pPr>
              <w:jc w:val="center"/>
              <w:rPr>
                <w:rFonts w:eastAsia="Times New Roman" w:cs="Times New Roman"/>
                <w:color w:val="222222"/>
                <w:szCs w:val="24"/>
              </w:rPr>
            </w:pPr>
            <w:r w:rsidRPr="001B43DF">
              <w:rPr>
                <w:rFonts w:eastAsia="Times New Roman" w:cs="Times New Roman"/>
                <w:color w:val="000000"/>
                <w:szCs w:val="24"/>
              </w:rPr>
              <w:t>-</w:t>
            </w:r>
          </w:p>
        </w:tc>
        <w:tc>
          <w:tcPr>
            <w:tcW w:w="715" w:type="pct"/>
            <w:tcBorders>
              <w:top w:val="nil"/>
              <w:left w:val="nil"/>
              <w:bottom w:val="nil"/>
              <w:right w:val="nil"/>
            </w:tcBorders>
            <w:shd w:val="clear" w:color="auto" w:fill="auto"/>
            <w:noWrap/>
            <w:vAlign w:val="center"/>
          </w:tcPr>
          <w:p w14:paraId="6791321C"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w:t>
            </w:r>
          </w:p>
        </w:tc>
        <w:tc>
          <w:tcPr>
            <w:tcW w:w="700" w:type="pct"/>
            <w:tcBorders>
              <w:top w:val="nil"/>
              <w:left w:val="nil"/>
              <w:bottom w:val="nil"/>
              <w:right w:val="nil"/>
            </w:tcBorders>
            <w:shd w:val="clear" w:color="auto" w:fill="auto"/>
            <w:noWrap/>
            <w:vAlign w:val="center"/>
          </w:tcPr>
          <w:p w14:paraId="483C4838"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30.1%</w:t>
            </w:r>
          </w:p>
        </w:tc>
        <w:tc>
          <w:tcPr>
            <w:tcW w:w="730" w:type="pct"/>
            <w:tcBorders>
              <w:top w:val="nil"/>
              <w:left w:val="nil"/>
              <w:bottom w:val="nil"/>
              <w:right w:val="nil"/>
            </w:tcBorders>
            <w:shd w:val="clear" w:color="auto" w:fill="auto"/>
            <w:noWrap/>
            <w:vAlign w:val="center"/>
          </w:tcPr>
          <w:p w14:paraId="4BAB6356"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28.4%</w:t>
            </w:r>
          </w:p>
        </w:tc>
        <w:tc>
          <w:tcPr>
            <w:tcW w:w="714" w:type="pct"/>
            <w:gridSpan w:val="2"/>
            <w:tcBorders>
              <w:top w:val="nil"/>
              <w:left w:val="nil"/>
              <w:bottom w:val="nil"/>
              <w:right w:val="nil"/>
            </w:tcBorders>
            <w:shd w:val="clear" w:color="auto" w:fill="auto"/>
            <w:noWrap/>
            <w:vAlign w:val="center"/>
          </w:tcPr>
          <w:p w14:paraId="090EAFAA"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31.1%</w:t>
            </w:r>
          </w:p>
        </w:tc>
        <w:tc>
          <w:tcPr>
            <w:tcW w:w="713" w:type="pct"/>
            <w:tcBorders>
              <w:top w:val="nil"/>
              <w:left w:val="nil"/>
              <w:bottom w:val="nil"/>
              <w:right w:val="nil"/>
            </w:tcBorders>
            <w:shd w:val="clear" w:color="auto" w:fill="auto"/>
            <w:noWrap/>
            <w:vAlign w:val="center"/>
          </w:tcPr>
          <w:p w14:paraId="1375C2EF"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39.2%</w:t>
            </w:r>
          </w:p>
        </w:tc>
      </w:tr>
      <w:tr w:rsidR="00532B72" w:rsidRPr="001B43DF" w14:paraId="526B3E63" w14:textId="77777777" w:rsidTr="00660D64">
        <w:trPr>
          <w:trHeight w:val="374"/>
        </w:trPr>
        <w:tc>
          <w:tcPr>
            <w:tcW w:w="702" w:type="pct"/>
            <w:tcBorders>
              <w:top w:val="nil"/>
              <w:left w:val="nil"/>
              <w:bottom w:val="single" w:sz="4" w:space="0" w:color="auto"/>
              <w:right w:val="nil"/>
            </w:tcBorders>
            <w:shd w:val="clear" w:color="auto" w:fill="auto"/>
            <w:noWrap/>
            <w:vAlign w:val="bottom"/>
          </w:tcPr>
          <w:p w14:paraId="26DFAC0D" w14:textId="77777777" w:rsidR="00532B72" w:rsidRPr="001B43DF" w:rsidRDefault="00532B72" w:rsidP="00660D64">
            <w:pPr>
              <w:rPr>
                <w:rFonts w:eastAsia="Times New Roman" w:cs="Times New Roman"/>
                <w:color w:val="000000"/>
                <w:szCs w:val="24"/>
              </w:rPr>
            </w:pPr>
            <w:r w:rsidRPr="001B43DF">
              <w:rPr>
                <w:rFonts w:eastAsia="Times New Roman" w:cs="Times New Roman"/>
                <w:color w:val="000000"/>
                <w:szCs w:val="24"/>
              </w:rPr>
              <w:t>Republican</w:t>
            </w:r>
          </w:p>
        </w:tc>
        <w:tc>
          <w:tcPr>
            <w:tcW w:w="726" w:type="pct"/>
            <w:tcBorders>
              <w:top w:val="nil"/>
              <w:left w:val="nil"/>
              <w:bottom w:val="single" w:sz="4" w:space="0" w:color="auto"/>
              <w:right w:val="nil"/>
            </w:tcBorders>
            <w:shd w:val="clear" w:color="auto" w:fill="auto"/>
            <w:noWrap/>
            <w:vAlign w:val="center"/>
          </w:tcPr>
          <w:p w14:paraId="6DD82412"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w:t>
            </w:r>
          </w:p>
        </w:tc>
        <w:tc>
          <w:tcPr>
            <w:tcW w:w="715" w:type="pct"/>
            <w:tcBorders>
              <w:top w:val="nil"/>
              <w:left w:val="nil"/>
              <w:bottom w:val="single" w:sz="4" w:space="0" w:color="auto"/>
              <w:right w:val="nil"/>
            </w:tcBorders>
            <w:shd w:val="clear" w:color="auto" w:fill="auto"/>
            <w:noWrap/>
            <w:vAlign w:val="center"/>
          </w:tcPr>
          <w:p w14:paraId="17ECACF8"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w:t>
            </w:r>
          </w:p>
        </w:tc>
        <w:tc>
          <w:tcPr>
            <w:tcW w:w="700" w:type="pct"/>
            <w:tcBorders>
              <w:top w:val="nil"/>
              <w:left w:val="nil"/>
              <w:bottom w:val="single" w:sz="4" w:space="0" w:color="auto"/>
              <w:right w:val="nil"/>
            </w:tcBorders>
            <w:shd w:val="clear" w:color="auto" w:fill="auto"/>
            <w:noWrap/>
            <w:vAlign w:val="center"/>
          </w:tcPr>
          <w:p w14:paraId="6DB46541"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21.0%</w:t>
            </w:r>
          </w:p>
        </w:tc>
        <w:tc>
          <w:tcPr>
            <w:tcW w:w="730" w:type="pct"/>
            <w:tcBorders>
              <w:top w:val="nil"/>
              <w:left w:val="nil"/>
              <w:bottom w:val="single" w:sz="4" w:space="0" w:color="auto"/>
              <w:right w:val="nil"/>
            </w:tcBorders>
            <w:shd w:val="clear" w:color="auto" w:fill="auto"/>
            <w:noWrap/>
            <w:vAlign w:val="center"/>
          </w:tcPr>
          <w:p w14:paraId="3C9D7389"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23.56%</w:t>
            </w:r>
          </w:p>
        </w:tc>
        <w:tc>
          <w:tcPr>
            <w:tcW w:w="714" w:type="pct"/>
            <w:gridSpan w:val="2"/>
            <w:tcBorders>
              <w:top w:val="nil"/>
              <w:left w:val="nil"/>
              <w:bottom w:val="single" w:sz="4" w:space="0" w:color="auto"/>
              <w:right w:val="nil"/>
            </w:tcBorders>
            <w:shd w:val="clear" w:color="auto" w:fill="auto"/>
            <w:noWrap/>
            <w:vAlign w:val="center"/>
          </w:tcPr>
          <w:p w14:paraId="7F663199"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23.60%</w:t>
            </w:r>
          </w:p>
        </w:tc>
        <w:tc>
          <w:tcPr>
            <w:tcW w:w="713" w:type="pct"/>
            <w:tcBorders>
              <w:top w:val="nil"/>
              <w:left w:val="nil"/>
              <w:bottom w:val="single" w:sz="4" w:space="0" w:color="auto"/>
              <w:right w:val="nil"/>
            </w:tcBorders>
            <w:shd w:val="clear" w:color="auto" w:fill="auto"/>
            <w:noWrap/>
            <w:vAlign w:val="center"/>
          </w:tcPr>
          <w:p w14:paraId="0E89AAD4"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26.3%</w:t>
            </w:r>
          </w:p>
        </w:tc>
      </w:tr>
      <w:tr w:rsidR="00532B72" w:rsidRPr="001B43DF" w14:paraId="77FD1754" w14:textId="77777777" w:rsidTr="00660D64">
        <w:trPr>
          <w:trHeight w:val="374"/>
        </w:trPr>
        <w:tc>
          <w:tcPr>
            <w:tcW w:w="702" w:type="pct"/>
            <w:tcBorders>
              <w:top w:val="single" w:sz="4" w:space="0" w:color="auto"/>
              <w:left w:val="nil"/>
              <w:bottom w:val="nil"/>
              <w:right w:val="nil"/>
            </w:tcBorders>
            <w:shd w:val="clear" w:color="auto" w:fill="auto"/>
            <w:noWrap/>
            <w:vAlign w:val="bottom"/>
          </w:tcPr>
          <w:p w14:paraId="77453EB8" w14:textId="77777777" w:rsidR="00532B72" w:rsidRPr="001B43DF" w:rsidRDefault="00532B72" w:rsidP="00660D64">
            <w:pPr>
              <w:rPr>
                <w:rFonts w:eastAsia="Times New Roman" w:cs="Times New Roman"/>
                <w:color w:val="000000"/>
                <w:szCs w:val="24"/>
              </w:rPr>
            </w:pPr>
            <w:r w:rsidRPr="001B43DF">
              <w:rPr>
                <w:rFonts w:eastAsia="Times New Roman" w:cs="Times New Roman"/>
                <w:color w:val="000000"/>
                <w:szCs w:val="24"/>
              </w:rPr>
              <w:t>Northeast</w:t>
            </w:r>
          </w:p>
        </w:tc>
        <w:tc>
          <w:tcPr>
            <w:tcW w:w="726" w:type="pct"/>
            <w:tcBorders>
              <w:top w:val="single" w:sz="4" w:space="0" w:color="auto"/>
              <w:left w:val="nil"/>
              <w:bottom w:val="nil"/>
              <w:right w:val="nil"/>
            </w:tcBorders>
            <w:shd w:val="clear" w:color="auto" w:fill="auto"/>
            <w:noWrap/>
            <w:vAlign w:val="bottom"/>
          </w:tcPr>
          <w:p w14:paraId="3684021E"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17.6%</w:t>
            </w:r>
          </w:p>
        </w:tc>
        <w:tc>
          <w:tcPr>
            <w:tcW w:w="715" w:type="pct"/>
            <w:tcBorders>
              <w:top w:val="single" w:sz="4" w:space="0" w:color="auto"/>
              <w:left w:val="nil"/>
              <w:bottom w:val="nil"/>
              <w:right w:val="nil"/>
            </w:tcBorders>
            <w:shd w:val="clear" w:color="auto" w:fill="auto"/>
            <w:noWrap/>
            <w:vAlign w:val="bottom"/>
          </w:tcPr>
          <w:p w14:paraId="01521AAF"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17.8%</w:t>
            </w:r>
          </w:p>
        </w:tc>
        <w:tc>
          <w:tcPr>
            <w:tcW w:w="700" w:type="pct"/>
            <w:tcBorders>
              <w:top w:val="single" w:sz="4" w:space="0" w:color="auto"/>
              <w:left w:val="nil"/>
              <w:bottom w:val="nil"/>
              <w:right w:val="nil"/>
            </w:tcBorders>
            <w:shd w:val="clear" w:color="auto" w:fill="auto"/>
            <w:noWrap/>
            <w:vAlign w:val="bottom"/>
          </w:tcPr>
          <w:p w14:paraId="45D660A0"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17.87%</w:t>
            </w:r>
          </w:p>
        </w:tc>
        <w:tc>
          <w:tcPr>
            <w:tcW w:w="730" w:type="pct"/>
            <w:tcBorders>
              <w:top w:val="single" w:sz="4" w:space="0" w:color="auto"/>
              <w:left w:val="nil"/>
              <w:bottom w:val="nil"/>
              <w:right w:val="nil"/>
            </w:tcBorders>
            <w:shd w:val="clear" w:color="auto" w:fill="auto"/>
            <w:noWrap/>
            <w:vAlign w:val="bottom"/>
          </w:tcPr>
          <w:p w14:paraId="4C45A4AE"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18.63%</w:t>
            </w:r>
          </w:p>
        </w:tc>
        <w:tc>
          <w:tcPr>
            <w:tcW w:w="708" w:type="pct"/>
            <w:tcBorders>
              <w:top w:val="single" w:sz="4" w:space="0" w:color="auto"/>
              <w:left w:val="nil"/>
              <w:bottom w:val="nil"/>
              <w:right w:val="nil"/>
            </w:tcBorders>
            <w:shd w:val="clear" w:color="auto" w:fill="auto"/>
            <w:noWrap/>
            <w:vAlign w:val="bottom"/>
          </w:tcPr>
          <w:p w14:paraId="26CB8240" w14:textId="77777777" w:rsidR="00532B72" w:rsidRPr="001B43DF" w:rsidRDefault="00532B72" w:rsidP="00660D64">
            <w:pPr>
              <w:jc w:val="center"/>
              <w:rPr>
                <w:rFonts w:eastAsia="Times New Roman" w:cs="Times New Roman"/>
                <w:color w:val="000000"/>
                <w:szCs w:val="24"/>
              </w:rPr>
            </w:pPr>
            <w:r>
              <w:rPr>
                <w:rFonts w:eastAsia="Times New Roman" w:cs="Times New Roman"/>
                <w:color w:val="000000"/>
                <w:szCs w:val="24"/>
              </w:rPr>
              <w:t>16.30</w:t>
            </w:r>
            <w:r w:rsidRPr="001B43DF">
              <w:rPr>
                <w:rFonts w:eastAsia="Times New Roman" w:cs="Times New Roman"/>
                <w:color w:val="000000"/>
                <w:szCs w:val="24"/>
              </w:rPr>
              <w:t>%</w:t>
            </w:r>
          </w:p>
        </w:tc>
        <w:tc>
          <w:tcPr>
            <w:tcW w:w="719" w:type="pct"/>
            <w:gridSpan w:val="2"/>
            <w:tcBorders>
              <w:top w:val="single" w:sz="4" w:space="0" w:color="auto"/>
              <w:left w:val="nil"/>
              <w:bottom w:val="nil"/>
              <w:right w:val="nil"/>
            </w:tcBorders>
            <w:shd w:val="clear" w:color="auto" w:fill="auto"/>
            <w:noWrap/>
            <w:vAlign w:val="bottom"/>
          </w:tcPr>
          <w:p w14:paraId="68509F53" w14:textId="77777777" w:rsidR="00532B72" w:rsidRPr="001B43DF" w:rsidRDefault="00532B72" w:rsidP="00660D64">
            <w:pPr>
              <w:jc w:val="center"/>
              <w:rPr>
                <w:rFonts w:eastAsia="Times New Roman" w:cs="Times New Roman"/>
                <w:color w:val="000000"/>
                <w:szCs w:val="24"/>
              </w:rPr>
            </w:pPr>
            <w:r>
              <w:rPr>
                <w:rFonts w:eastAsia="Times New Roman" w:cs="Times New Roman"/>
                <w:color w:val="000000"/>
                <w:szCs w:val="24"/>
              </w:rPr>
              <w:t>18.83</w:t>
            </w:r>
            <w:r w:rsidRPr="001B43DF">
              <w:rPr>
                <w:rFonts w:eastAsia="Times New Roman" w:cs="Times New Roman"/>
                <w:color w:val="000000"/>
                <w:szCs w:val="24"/>
              </w:rPr>
              <w:t>%</w:t>
            </w:r>
          </w:p>
        </w:tc>
      </w:tr>
      <w:tr w:rsidR="00532B72" w:rsidRPr="001B43DF" w14:paraId="5CC9CF01" w14:textId="77777777" w:rsidTr="00660D64">
        <w:trPr>
          <w:trHeight w:val="374"/>
        </w:trPr>
        <w:tc>
          <w:tcPr>
            <w:tcW w:w="702" w:type="pct"/>
            <w:tcBorders>
              <w:top w:val="nil"/>
              <w:left w:val="nil"/>
              <w:bottom w:val="nil"/>
              <w:right w:val="nil"/>
            </w:tcBorders>
            <w:shd w:val="clear" w:color="auto" w:fill="auto"/>
            <w:noWrap/>
            <w:vAlign w:val="bottom"/>
          </w:tcPr>
          <w:p w14:paraId="4374EC19" w14:textId="77777777" w:rsidR="00532B72" w:rsidRPr="001B43DF" w:rsidRDefault="00532B72" w:rsidP="00660D64">
            <w:pPr>
              <w:rPr>
                <w:rFonts w:eastAsia="Times New Roman" w:cs="Times New Roman"/>
                <w:color w:val="000000"/>
                <w:szCs w:val="24"/>
              </w:rPr>
            </w:pPr>
            <w:r w:rsidRPr="001B43DF">
              <w:rPr>
                <w:rFonts w:eastAsia="Times New Roman" w:cs="Times New Roman"/>
                <w:color w:val="000000"/>
                <w:szCs w:val="24"/>
              </w:rPr>
              <w:t>Midwest</w:t>
            </w:r>
          </w:p>
        </w:tc>
        <w:tc>
          <w:tcPr>
            <w:tcW w:w="726" w:type="pct"/>
            <w:tcBorders>
              <w:top w:val="nil"/>
              <w:left w:val="nil"/>
              <w:bottom w:val="nil"/>
              <w:right w:val="nil"/>
            </w:tcBorders>
            <w:shd w:val="clear" w:color="auto" w:fill="auto"/>
            <w:noWrap/>
            <w:vAlign w:val="bottom"/>
          </w:tcPr>
          <w:p w14:paraId="77925B36"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21.2%</w:t>
            </w:r>
          </w:p>
        </w:tc>
        <w:tc>
          <w:tcPr>
            <w:tcW w:w="715" w:type="pct"/>
            <w:tcBorders>
              <w:top w:val="nil"/>
              <w:left w:val="nil"/>
              <w:bottom w:val="nil"/>
              <w:right w:val="nil"/>
            </w:tcBorders>
            <w:shd w:val="clear" w:color="auto" w:fill="auto"/>
            <w:noWrap/>
            <w:vAlign w:val="bottom"/>
          </w:tcPr>
          <w:p w14:paraId="44C2288B"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21.4%</w:t>
            </w:r>
          </w:p>
        </w:tc>
        <w:tc>
          <w:tcPr>
            <w:tcW w:w="700" w:type="pct"/>
            <w:tcBorders>
              <w:top w:val="nil"/>
              <w:left w:val="nil"/>
              <w:bottom w:val="nil"/>
              <w:right w:val="nil"/>
            </w:tcBorders>
            <w:shd w:val="clear" w:color="auto" w:fill="auto"/>
            <w:noWrap/>
            <w:vAlign w:val="bottom"/>
          </w:tcPr>
          <w:p w14:paraId="679A3522"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21.08%</w:t>
            </w:r>
          </w:p>
        </w:tc>
        <w:tc>
          <w:tcPr>
            <w:tcW w:w="730" w:type="pct"/>
            <w:tcBorders>
              <w:top w:val="nil"/>
              <w:left w:val="nil"/>
              <w:bottom w:val="nil"/>
              <w:right w:val="nil"/>
            </w:tcBorders>
            <w:shd w:val="clear" w:color="auto" w:fill="auto"/>
            <w:noWrap/>
            <w:vAlign w:val="bottom"/>
          </w:tcPr>
          <w:p w14:paraId="21F554FC"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23.3%</w:t>
            </w:r>
          </w:p>
        </w:tc>
        <w:tc>
          <w:tcPr>
            <w:tcW w:w="708" w:type="pct"/>
            <w:tcBorders>
              <w:top w:val="nil"/>
              <w:left w:val="nil"/>
              <w:bottom w:val="nil"/>
              <w:right w:val="nil"/>
            </w:tcBorders>
            <w:shd w:val="clear" w:color="auto" w:fill="auto"/>
            <w:noWrap/>
            <w:vAlign w:val="bottom"/>
          </w:tcPr>
          <w:p w14:paraId="5BCA1625" w14:textId="77777777" w:rsidR="00532B72" w:rsidRPr="001B43DF" w:rsidRDefault="00532B72" w:rsidP="00660D64">
            <w:pPr>
              <w:jc w:val="center"/>
              <w:rPr>
                <w:rFonts w:eastAsia="Times New Roman" w:cs="Times New Roman"/>
                <w:color w:val="000000"/>
                <w:szCs w:val="24"/>
              </w:rPr>
            </w:pPr>
            <w:r>
              <w:rPr>
                <w:rFonts w:eastAsia="Times New Roman" w:cs="Times New Roman"/>
                <w:color w:val="000000"/>
                <w:szCs w:val="24"/>
              </w:rPr>
              <w:t>21.24</w:t>
            </w:r>
            <w:r w:rsidRPr="001B43DF">
              <w:rPr>
                <w:rFonts w:eastAsia="Times New Roman" w:cs="Times New Roman"/>
                <w:color w:val="000000"/>
                <w:szCs w:val="24"/>
              </w:rPr>
              <w:t>%</w:t>
            </w:r>
          </w:p>
        </w:tc>
        <w:tc>
          <w:tcPr>
            <w:tcW w:w="719" w:type="pct"/>
            <w:gridSpan w:val="2"/>
            <w:tcBorders>
              <w:top w:val="nil"/>
              <w:left w:val="nil"/>
              <w:bottom w:val="nil"/>
              <w:right w:val="nil"/>
            </w:tcBorders>
            <w:shd w:val="clear" w:color="auto" w:fill="auto"/>
            <w:noWrap/>
            <w:vAlign w:val="bottom"/>
          </w:tcPr>
          <w:p w14:paraId="72C07808"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25</w:t>
            </w:r>
            <w:r>
              <w:rPr>
                <w:rFonts w:eastAsia="Times New Roman" w:cs="Times New Roman"/>
                <w:color w:val="000000"/>
                <w:szCs w:val="24"/>
              </w:rPr>
              <w:t>.80</w:t>
            </w:r>
            <w:r w:rsidRPr="001B43DF">
              <w:rPr>
                <w:rFonts w:eastAsia="Times New Roman" w:cs="Times New Roman"/>
                <w:color w:val="000000"/>
                <w:szCs w:val="24"/>
              </w:rPr>
              <w:t>%</w:t>
            </w:r>
          </w:p>
        </w:tc>
      </w:tr>
      <w:tr w:rsidR="00532B72" w:rsidRPr="001B43DF" w14:paraId="3943E556" w14:textId="77777777" w:rsidTr="00660D64">
        <w:trPr>
          <w:trHeight w:val="423"/>
        </w:trPr>
        <w:tc>
          <w:tcPr>
            <w:tcW w:w="702" w:type="pct"/>
            <w:tcBorders>
              <w:top w:val="nil"/>
              <w:left w:val="nil"/>
              <w:bottom w:val="nil"/>
              <w:right w:val="nil"/>
            </w:tcBorders>
            <w:shd w:val="clear" w:color="auto" w:fill="auto"/>
            <w:noWrap/>
            <w:vAlign w:val="bottom"/>
          </w:tcPr>
          <w:p w14:paraId="45173C32" w14:textId="77777777" w:rsidR="00532B72" w:rsidRPr="001B43DF" w:rsidRDefault="00532B72" w:rsidP="00660D64">
            <w:pPr>
              <w:rPr>
                <w:rFonts w:eastAsia="Times New Roman" w:cs="Times New Roman"/>
                <w:color w:val="000000"/>
                <w:szCs w:val="24"/>
              </w:rPr>
            </w:pPr>
            <w:r w:rsidRPr="001B43DF">
              <w:rPr>
                <w:rFonts w:eastAsia="Times New Roman" w:cs="Times New Roman"/>
                <w:color w:val="000000"/>
                <w:szCs w:val="24"/>
              </w:rPr>
              <w:t>South</w:t>
            </w:r>
          </w:p>
        </w:tc>
        <w:tc>
          <w:tcPr>
            <w:tcW w:w="726" w:type="pct"/>
            <w:tcBorders>
              <w:top w:val="nil"/>
              <w:left w:val="nil"/>
              <w:bottom w:val="nil"/>
              <w:right w:val="nil"/>
            </w:tcBorders>
            <w:shd w:val="clear" w:color="auto" w:fill="auto"/>
            <w:noWrap/>
            <w:vAlign w:val="bottom"/>
          </w:tcPr>
          <w:p w14:paraId="276D140C"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37.6%</w:t>
            </w:r>
          </w:p>
        </w:tc>
        <w:tc>
          <w:tcPr>
            <w:tcW w:w="715" w:type="pct"/>
            <w:tcBorders>
              <w:top w:val="nil"/>
              <w:left w:val="nil"/>
              <w:bottom w:val="nil"/>
              <w:right w:val="nil"/>
            </w:tcBorders>
            <w:shd w:val="clear" w:color="auto" w:fill="auto"/>
            <w:noWrap/>
            <w:vAlign w:val="bottom"/>
          </w:tcPr>
          <w:p w14:paraId="1EA6C795"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37.4%</w:t>
            </w:r>
          </w:p>
        </w:tc>
        <w:tc>
          <w:tcPr>
            <w:tcW w:w="700" w:type="pct"/>
            <w:tcBorders>
              <w:top w:val="nil"/>
              <w:left w:val="nil"/>
              <w:bottom w:val="nil"/>
              <w:right w:val="nil"/>
            </w:tcBorders>
            <w:shd w:val="clear" w:color="auto" w:fill="auto"/>
            <w:noWrap/>
            <w:vAlign w:val="bottom"/>
          </w:tcPr>
          <w:p w14:paraId="7F4373F2" w14:textId="77777777" w:rsidR="00532B72" w:rsidRPr="001B43DF" w:rsidRDefault="00532B72" w:rsidP="00660D64">
            <w:pPr>
              <w:jc w:val="center"/>
              <w:rPr>
                <w:rFonts w:eastAsia="Times New Roman" w:cs="Times New Roman"/>
                <w:color w:val="000000"/>
                <w:szCs w:val="24"/>
              </w:rPr>
            </w:pPr>
            <w:r>
              <w:rPr>
                <w:rFonts w:eastAsia="Times New Roman" w:cs="Times New Roman"/>
                <w:color w:val="000000"/>
                <w:szCs w:val="24"/>
              </w:rPr>
              <w:t>36.24</w:t>
            </w:r>
            <w:r w:rsidRPr="001B43DF">
              <w:rPr>
                <w:rFonts w:eastAsia="Times New Roman" w:cs="Times New Roman"/>
                <w:color w:val="000000"/>
                <w:szCs w:val="24"/>
              </w:rPr>
              <w:t>%</w:t>
            </w:r>
          </w:p>
        </w:tc>
        <w:tc>
          <w:tcPr>
            <w:tcW w:w="730" w:type="pct"/>
            <w:tcBorders>
              <w:top w:val="nil"/>
              <w:left w:val="nil"/>
              <w:bottom w:val="nil"/>
              <w:right w:val="nil"/>
            </w:tcBorders>
            <w:shd w:val="clear" w:color="auto" w:fill="auto"/>
            <w:noWrap/>
            <w:vAlign w:val="bottom"/>
          </w:tcPr>
          <w:p w14:paraId="59C3FC6E"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35.44%</w:t>
            </w:r>
          </w:p>
        </w:tc>
        <w:tc>
          <w:tcPr>
            <w:tcW w:w="708" w:type="pct"/>
            <w:tcBorders>
              <w:top w:val="nil"/>
              <w:left w:val="nil"/>
              <w:bottom w:val="nil"/>
              <w:right w:val="nil"/>
            </w:tcBorders>
            <w:shd w:val="clear" w:color="auto" w:fill="auto"/>
            <w:noWrap/>
            <w:vAlign w:val="bottom"/>
          </w:tcPr>
          <w:p w14:paraId="4EB7E8FE" w14:textId="77777777" w:rsidR="00532B72" w:rsidRPr="001B43DF" w:rsidRDefault="00532B72" w:rsidP="00660D64">
            <w:pPr>
              <w:jc w:val="center"/>
              <w:rPr>
                <w:rFonts w:eastAsia="Times New Roman" w:cs="Times New Roman"/>
                <w:color w:val="000000"/>
                <w:szCs w:val="24"/>
              </w:rPr>
            </w:pPr>
            <w:r>
              <w:rPr>
                <w:rFonts w:eastAsia="Times New Roman" w:cs="Times New Roman"/>
                <w:color w:val="000000"/>
                <w:szCs w:val="24"/>
              </w:rPr>
              <w:t>38.60</w:t>
            </w:r>
            <w:r w:rsidRPr="001B43DF">
              <w:rPr>
                <w:rFonts w:eastAsia="Times New Roman" w:cs="Times New Roman"/>
                <w:color w:val="000000"/>
                <w:szCs w:val="24"/>
              </w:rPr>
              <w:t>%</w:t>
            </w:r>
          </w:p>
        </w:tc>
        <w:tc>
          <w:tcPr>
            <w:tcW w:w="719" w:type="pct"/>
            <w:gridSpan w:val="2"/>
            <w:tcBorders>
              <w:top w:val="nil"/>
              <w:left w:val="nil"/>
              <w:bottom w:val="nil"/>
              <w:right w:val="nil"/>
            </w:tcBorders>
            <w:shd w:val="clear" w:color="auto" w:fill="auto"/>
            <w:noWrap/>
            <w:vAlign w:val="bottom"/>
          </w:tcPr>
          <w:p w14:paraId="00723ABC" w14:textId="77777777" w:rsidR="00532B72" w:rsidRPr="001B43DF" w:rsidRDefault="00532B72" w:rsidP="00660D64">
            <w:pPr>
              <w:jc w:val="center"/>
              <w:rPr>
                <w:rFonts w:eastAsia="Times New Roman" w:cs="Times New Roman"/>
                <w:color w:val="000000"/>
                <w:szCs w:val="24"/>
              </w:rPr>
            </w:pPr>
            <w:r>
              <w:rPr>
                <w:rFonts w:eastAsia="Times New Roman" w:cs="Times New Roman"/>
                <w:color w:val="000000"/>
                <w:szCs w:val="24"/>
              </w:rPr>
              <w:t>34.61</w:t>
            </w:r>
            <w:r w:rsidRPr="001B43DF">
              <w:rPr>
                <w:rFonts w:eastAsia="Times New Roman" w:cs="Times New Roman"/>
                <w:color w:val="000000"/>
                <w:szCs w:val="24"/>
              </w:rPr>
              <w:t>%</w:t>
            </w:r>
          </w:p>
        </w:tc>
      </w:tr>
      <w:tr w:rsidR="00532B72" w:rsidRPr="001B43DF" w14:paraId="05A3C171" w14:textId="77777777" w:rsidTr="00660D64">
        <w:trPr>
          <w:trHeight w:val="374"/>
        </w:trPr>
        <w:tc>
          <w:tcPr>
            <w:tcW w:w="702" w:type="pct"/>
            <w:tcBorders>
              <w:top w:val="nil"/>
              <w:left w:val="nil"/>
              <w:bottom w:val="single" w:sz="4" w:space="0" w:color="000000"/>
              <w:right w:val="nil"/>
            </w:tcBorders>
            <w:shd w:val="clear" w:color="auto" w:fill="auto"/>
            <w:noWrap/>
            <w:vAlign w:val="bottom"/>
          </w:tcPr>
          <w:p w14:paraId="7CC1E011" w14:textId="77777777" w:rsidR="00532B72" w:rsidRPr="001B43DF" w:rsidRDefault="00532B72" w:rsidP="00660D64">
            <w:pPr>
              <w:rPr>
                <w:rFonts w:eastAsia="Times New Roman" w:cs="Times New Roman"/>
                <w:color w:val="000000"/>
                <w:szCs w:val="24"/>
              </w:rPr>
            </w:pPr>
            <w:r w:rsidRPr="001B43DF">
              <w:rPr>
                <w:rFonts w:eastAsia="Times New Roman" w:cs="Times New Roman"/>
                <w:color w:val="000000"/>
                <w:szCs w:val="24"/>
              </w:rPr>
              <w:t>West</w:t>
            </w:r>
          </w:p>
        </w:tc>
        <w:tc>
          <w:tcPr>
            <w:tcW w:w="726" w:type="pct"/>
            <w:tcBorders>
              <w:top w:val="nil"/>
              <w:left w:val="nil"/>
              <w:bottom w:val="single" w:sz="4" w:space="0" w:color="000000"/>
              <w:right w:val="nil"/>
            </w:tcBorders>
            <w:shd w:val="clear" w:color="auto" w:fill="auto"/>
            <w:noWrap/>
            <w:vAlign w:val="bottom"/>
          </w:tcPr>
          <w:p w14:paraId="34BDF0F3"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23.6%</w:t>
            </w:r>
          </w:p>
        </w:tc>
        <w:tc>
          <w:tcPr>
            <w:tcW w:w="715" w:type="pct"/>
            <w:tcBorders>
              <w:top w:val="nil"/>
              <w:left w:val="nil"/>
              <w:bottom w:val="single" w:sz="4" w:space="0" w:color="000000"/>
              <w:right w:val="nil"/>
            </w:tcBorders>
            <w:shd w:val="clear" w:color="auto" w:fill="auto"/>
            <w:noWrap/>
            <w:vAlign w:val="bottom"/>
          </w:tcPr>
          <w:p w14:paraId="75D16F05"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23.4%</w:t>
            </w:r>
          </w:p>
        </w:tc>
        <w:tc>
          <w:tcPr>
            <w:tcW w:w="700" w:type="pct"/>
            <w:tcBorders>
              <w:top w:val="nil"/>
              <w:left w:val="nil"/>
              <w:bottom w:val="single" w:sz="4" w:space="0" w:color="000000"/>
              <w:right w:val="nil"/>
            </w:tcBorders>
            <w:shd w:val="clear" w:color="auto" w:fill="auto"/>
            <w:noWrap/>
            <w:vAlign w:val="bottom"/>
          </w:tcPr>
          <w:p w14:paraId="7E9CFD5C" w14:textId="77777777" w:rsidR="00532B72" w:rsidRPr="001B43DF" w:rsidRDefault="00532B72" w:rsidP="00660D64">
            <w:pPr>
              <w:jc w:val="center"/>
              <w:rPr>
                <w:rFonts w:eastAsia="Times New Roman" w:cs="Times New Roman"/>
                <w:color w:val="000000"/>
                <w:szCs w:val="24"/>
              </w:rPr>
            </w:pPr>
            <w:r>
              <w:rPr>
                <w:rFonts w:eastAsia="Times New Roman" w:cs="Times New Roman"/>
                <w:color w:val="000000"/>
                <w:szCs w:val="24"/>
              </w:rPr>
              <w:t>24</w:t>
            </w:r>
            <w:r w:rsidRPr="001B43DF">
              <w:rPr>
                <w:rFonts w:eastAsia="Times New Roman" w:cs="Times New Roman"/>
                <w:color w:val="000000"/>
                <w:szCs w:val="24"/>
              </w:rPr>
              <w:t>.8</w:t>
            </w:r>
            <w:r>
              <w:rPr>
                <w:rFonts w:eastAsia="Times New Roman" w:cs="Times New Roman"/>
                <w:color w:val="000000"/>
                <w:szCs w:val="24"/>
              </w:rPr>
              <w:t>0</w:t>
            </w:r>
            <w:r w:rsidRPr="001B43DF">
              <w:rPr>
                <w:rFonts w:eastAsia="Times New Roman" w:cs="Times New Roman"/>
                <w:color w:val="000000"/>
                <w:szCs w:val="24"/>
              </w:rPr>
              <w:t>%</w:t>
            </w:r>
          </w:p>
        </w:tc>
        <w:tc>
          <w:tcPr>
            <w:tcW w:w="730" w:type="pct"/>
            <w:tcBorders>
              <w:top w:val="nil"/>
              <w:left w:val="nil"/>
              <w:bottom w:val="single" w:sz="4" w:space="0" w:color="000000"/>
              <w:right w:val="nil"/>
            </w:tcBorders>
            <w:shd w:val="clear" w:color="auto" w:fill="auto"/>
            <w:noWrap/>
            <w:vAlign w:val="bottom"/>
          </w:tcPr>
          <w:p w14:paraId="67B0BE03" w14:textId="77777777" w:rsidR="00532B72" w:rsidRPr="001B43DF" w:rsidRDefault="00532B72" w:rsidP="00660D64">
            <w:pPr>
              <w:jc w:val="center"/>
              <w:rPr>
                <w:rFonts w:eastAsia="Times New Roman" w:cs="Times New Roman"/>
                <w:color w:val="000000"/>
                <w:szCs w:val="24"/>
              </w:rPr>
            </w:pPr>
            <w:r w:rsidRPr="001B43DF">
              <w:rPr>
                <w:rFonts w:eastAsia="Times New Roman" w:cs="Times New Roman"/>
                <w:color w:val="000000"/>
                <w:szCs w:val="24"/>
              </w:rPr>
              <w:t>22.63%</w:t>
            </w:r>
          </w:p>
        </w:tc>
        <w:tc>
          <w:tcPr>
            <w:tcW w:w="708" w:type="pct"/>
            <w:tcBorders>
              <w:top w:val="nil"/>
              <w:left w:val="nil"/>
              <w:bottom w:val="single" w:sz="4" w:space="0" w:color="000000"/>
              <w:right w:val="nil"/>
            </w:tcBorders>
            <w:shd w:val="clear" w:color="auto" w:fill="auto"/>
            <w:noWrap/>
            <w:vAlign w:val="bottom"/>
          </w:tcPr>
          <w:p w14:paraId="02766238" w14:textId="77777777" w:rsidR="00532B72" w:rsidRPr="001B43DF" w:rsidRDefault="00532B72" w:rsidP="00660D64">
            <w:pPr>
              <w:jc w:val="center"/>
              <w:rPr>
                <w:rFonts w:eastAsia="Times New Roman" w:cs="Times New Roman"/>
                <w:color w:val="000000"/>
                <w:szCs w:val="24"/>
              </w:rPr>
            </w:pPr>
            <w:r>
              <w:rPr>
                <w:rFonts w:eastAsia="Times New Roman" w:cs="Times New Roman"/>
                <w:color w:val="000000"/>
                <w:szCs w:val="24"/>
              </w:rPr>
              <w:t>23.86</w:t>
            </w:r>
            <w:r w:rsidRPr="001B43DF">
              <w:rPr>
                <w:rFonts w:eastAsia="Times New Roman" w:cs="Times New Roman"/>
                <w:color w:val="000000"/>
                <w:szCs w:val="24"/>
              </w:rPr>
              <w:t>%</w:t>
            </w:r>
          </w:p>
        </w:tc>
        <w:tc>
          <w:tcPr>
            <w:tcW w:w="719" w:type="pct"/>
            <w:gridSpan w:val="2"/>
            <w:tcBorders>
              <w:top w:val="nil"/>
              <w:left w:val="nil"/>
              <w:bottom w:val="single" w:sz="4" w:space="0" w:color="000000"/>
              <w:right w:val="nil"/>
            </w:tcBorders>
            <w:shd w:val="clear" w:color="auto" w:fill="auto"/>
            <w:noWrap/>
            <w:vAlign w:val="bottom"/>
          </w:tcPr>
          <w:p w14:paraId="12A2ABC1" w14:textId="77777777" w:rsidR="00532B72" w:rsidRPr="001B43DF" w:rsidRDefault="00532B72" w:rsidP="00660D64">
            <w:pPr>
              <w:jc w:val="center"/>
              <w:rPr>
                <w:rFonts w:eastAsia="Times New Roman" w:cs="Times New Roman"/>
                <w:color w:val="000000"/>
                <w:szCs w:val="24"/>
              </w:rPr>
            </w:pPr>
            <w:r>
              <w:rPr>
                <w:rFonts w:eastAsia="Times New Roman" w:cs="Times New Roman"/>
                <w:color w:val="000000"/>
                <w:szCs w:val="24"/>
              </w:rPr>
              <w:t>20.75</w:t>
            </w:r>
            <w:r w:rsidRPr="001B43DF">
              <w:rPr>
                <w:rFonts w:eastAsia="Times New Roman" w:cs="Times New Roman"/>
                <w:color w:val="000000"/>
                <w:szCs w:val="24"/>
              </w:rPr>
              <w:t>%</w:t>
            </w:r>
          </w:p>
        </w:tc>
      </w:tr>
    </w:tbl>
    <w:p w14:paraId="7640CA9D" w14:textId="77777777" w:rsidR="00532B72" w:rsidRPr="001B43DF" w:rsidRDefault="00532B72" w:rsidP="00532B72">
      <w:pPr>
        <w:pStyle w:val="NoSpacing"/>
      </w:pPr>
    </w:p>
    <w:p w14:paraId="2EA9DC93" w14:textId="77777777" w:rsidR="00532B72" w:rsidRDefault="00532B72" w:rsidP="00532B72">
      <w:pPr>
        <w:tabs>
          <w:tab w:val="left" w:pos="5190"/>
        </w:tabs>
        <w:sectPr w:rsidR="00532B72" w:rsidSect="00660D64">
          <w:pgSz w:w="15840" w:h="12240" w:orient="landscape"/>
          <w:pgMar w:top="1440" w:right="1440" w:bottom="1440" w:left="1440" w:header="720" w:footer="720" w:gutter="0"/>
          <w:cols w:space="720"/>
          <w:docGrid w:linePitch="360"/>
        </w:sectPr>
      </w:pPr>
      <w:r>
        <w:tab/>
      </w:r>
    </w:p>
    <w:tbl>
      <w:tblPr>
        <w:tblpPr w:leftFromText="180" w:rightFromText="180" w:vertAnchor="text" w:horzAnchor="margin" w:tblpY="83"/>
        <w:tblW w:w="5000" w:type="pct"/>
        <w:tblLayout w:type="fixed"/>
        <w:tblLook w:val="04A0" w:firstRow="1" w:lastRow="0" w:firstColumn="1" w:lastColumn="0" w:noHBand="0" w:noVBand="1"/>
      </w:tblPr>
      <w:tblGrid>
        <w:gridCol w:w="2946"/>
        <w:gridCol w:w="276"/>
        <w:gridCol w:w="1013"/>
        <w:gridCol w:w="1105"/>
        <w:gridCol w:w="1197"/>
        <w:gridCol w:w="1013"/>
        <w:gridCol w:w="1013"/>
        <w:gridCol w:w="1013"/>
      </w:tblGrid>
      <w:tr w:rsidR="00F73767" w:rsidRPr="00D82A19" w14:paraId="537B8EFD" w14:textId="77777777" w:rsidTr="00B6055B">
        <w:trPr>
          <w:trHeight w:val="360"/>
        </w:trPr>
        <w:tc>
          <w:tcPr>
            <w:tcW w:w="9360" w:type="dxa"/>
            <w:gridSpan w:val="8"/>
            <w:tcBorders>
              <w:left w:val="nil"/>
              <w:bottom w:val="single" w:sz="4" w:space="0" w:color="000000"/>
              <w:right w:val="nil"/>
            </w:tcBorders>
            <w:shd w:val="clear" w:color="auto" w:fill="auto"/>
            <w:noWrap/>
            <w:vAlign w:val="bottom"/>
            <w:hideMark/>
          </w:tcPr>
          <w:p w14:paraId="457FD0D7" w14:textId="77777777" w:rsidR="00F73767" w:rsidRDefault="00F73767" w:rsidP="001E799A">
            <w:pPr>
              <w:rPr>
                <w:rFonts w:eastAsia="Times New Roman" w:cs="Times New Roman"/>
                <w:b/>
                <w:color w:val="000000"/>
                <w:szCs w:val="24"/>
              </w:rPr>
            </w:pPr>
            <w:r>
              <w:rPr>
                <w:rFonts w:eastAsia="Times New Roman" w:cs="Times New Roman"/>
                <w:b/>
                <w:color w:val="000000"/>
                <w:szCs w:val="24"/>
              </w:rPr>
              <w:lastRenderedPageBreak/>
              <w:t>Table A6. Effect of Partisanship and Education on Normative Evaluations of Prejudiced Behavior</w:t>
            </w:r>
          </w:p>
        </w:tc>
      </w:tr>
      <w:tr w:rsidR="00F73767" w:rsidRPr="00D82A19" w14:paraId="1DB291CE" w14:textId="77777777" w:rsidTr="00F73767">
        <w:trPr>
          <w:trHeight w:val="431"/>
        </w:trPr>
        <w:tc>
          <w:tcPr>
            <w:tcW w:w="2880" w:type="dxa"/>
            <w:tcBorders>
              <w:top w:val="nil"/>
              <w:left w:val="nil"/>
              <w:bottom w:val="single" w:sz="4" w:space="0" w:color="auto"/>
              <w:right w:val="nil"/>
            </w:tcBorders>
            <w:shd w:val="clear" w:color="auto" w:fill="auto"/>
            <w:noWrap/>
            <w:vAlign w:val="bottom"/>
            <w:hideMark/>
          </w:tcPr>
          <w:p w14:paraId="4629534E" w14:textId="77777777" w:rsidR="00F73767" w:rsidRPr="00F73767" w:rsidRDefault="00F73767" w:rsidP="001E799A">
            <w:pPr>
              <w:rPr>
                <w:rFonts w:eastAsia="Times New Roman" w:cs="Times New Roman"/>
                <w:color w:val="000000"/>
                <w:sz w:val="20"/>
                <w:szCs w:val="20"/>
              </w:rPr>
            </w:pPr>
          </w:p>
        </w:tc>
        <w:tc>
          <w:tcPr>
            <w:tcW w:w="270" w:type="dxa"/>
            <w:tcBorders>
              <w:top w:val="nil"/>
              <w:left w:val="nil"/>
              <w:bottom w:val="single" w:sz="4" w:space="0" w:color="auto"/>
              <w:right w:val="nil"/>
            </w:tcBorders>
            <w:shd w:val="clear" w:color="auto" w:fill="auto"/>
            <w:vAlign w:val="bottom"/>
          </w:tcPr>
          <w:p w14:paraId="3A6DB78B" w14:textId="77777777" w:rsidR="00F73767" w:rsidRPr="00F73767" w:rsidRDefault="00F73767" w:rsidP="001E799A">
            <w:pPr>
              <w:rPr>
                <w:rFonts w:eastAsia="Times New Roman" w:cs="Times New Roman"/>
                <w:color w:val="000000"/>
                <w:sz w:val="20"/>
                <w:szCs w:val="20"/>
              </w:rPr>
            </w:pPr>
          </w:p>
        </w:tc>
        <w:tc>
          <w:tcPr>
            <w:tcW w:w="2070" w:type="dxa"/>
            <w:gridSpan w:val="2"/>
            <w:tcBorders>
              <w:top w:val="nil"/>
              <w:left w:val="nil"/>
              <w:bottom w:val="single" w:sz="4" w:space="0" w:color="auto"/>
              <w:right w:val="nil"/>
            </w:tcBorders>
            <w:shd w:val="clear" w:color="auto" w:fill="auto"/>
            <w:noWrap/>
            <w:vAlign w:val="bottom"/>
            <w:hideMark/>
          </w:tcPr>
          <w:p w14:paraId="1E273207" w14:textId="77777777" w:rsidR="00F73767" w:rsidRPr="00F73767" w:rsidRDefault="00F73767" w:rsidP="001E799A">
            <w:pPr>
              <w:jc w:val="center"/>
              <w:rPr>
                <w:rFonts w:eastAsia="Times New Roman" w:cs="Times New Roman"/>
                <w:b/>
                <w:i/>
                <w:color w:val="000000"/>
                <w:sz w:val="20"/>
                <w:szCs w:val="20"/>
              </w:rPr>
            </w:pPr>
            <w:r w:rsidRPr="00F73767">
              <w:rPr>
                <w:rFonts w:eastAsia="Times New Roman" w:cs="Times New Roman"/>
                <w:b/>
                <w:i/>
                <w:color w:val="000000"/>
                <w:sz w:val="20"/>
                <w:szCs w:val="20"/>
              </w:rPr>
              <w:t>Party ID Model</w:t>
            </w:r>
          </w:p>
        </w:tc>
        <w:tc>
          <w:tcPr>
            <w:tcW w:w="2160" w:type="dxa"/>
            <w:gridSpan w:val="2"/>
            <w:tcBorders>
              <w:top w:val="nil"/>
              <w:left w:val="nil"/>
              <w:bottom w:val="single" w:sz="4" w:space="0" w:color="auto"/>
              <w:right w:val="nil"/>
            </w:tcBorders>
            <w:shd w:val="clear" w:color="auto" w:fill="auto"/>
            <w:noWrap/>
            <w:vAlign w:val="bottom"/>
            <w:hideMark/>
          </w:tcPr>
          <w:p w14:paraId="60B70AE9" w14:textId="77777777" w:rsidR="00F73767" w:rsidRPr="00F73767" w:rsidRDefault="00F73767" w:rsidP="001E799A">
            <w:pPr>
              <w:jc w:val="center"/>
              <w:rPr>
                <w:rFonts w:eastAsia="Times New Roman" w:cs="Times New Roman"/>
                <w:b/>
                <w:i/>
                <w:color w:val="000000"/>
                <w:sz w:val="20"/>
                <w:szCs w:val="20"/>
              </w:rPr>
            </w:pPr>
            <w:r w:rsidRPr="00F73767">
              <w:rPr>
                <w:rFonts w:eastAsia="Times New Roman" w:cs="Times New Roman"/>
                <w:b/>
                <w:i/>
                <w:color w:val="000000"/>
                <w:sz w:val="20"/>
                <w:szCs w:val="20"/>
              </w:rPr>
              <w:t>Education Model</w:t>
            </w:r>
          </w:p>
        </w:tc>
        <w:tc>
          <w:tcPr>
            <w:tcW w:w="1980" w:type="dxa"/>
            <w:gridSpan w:val="2"/>
            <w:tcBorders>
              <w:top w:val="nil"/>
              <w:left w:val="nil"/>
              <w:bottom w:val="single" w:sz="4" w:space="0" w:color="auto"/>
              <w:right w:val="nil"/>
            </w:tcBorders>
            <w:vAlign w:val="bottom"/>
          </w:tcPr>
          <w:p w14:paraId="692A7AB6" w14:textId="77777777" w:rsidR="00F73767" w:rsidRPr="00F73767" w:rsidRDefault="00E15356" w:rsidP="00F73767">
            <w:pPr>
              <w:pStyle w:val="NoSpacing"/>
              <w:jc w:val="center"/>
              <w:rPr>
                <w:b/>
                <w:i/>
                <w:sz w:val="20"/>
                <w:szCs w:val="20"/>
              </w:rPr>
            </w:pPr>
            <w:r>
              <w:rPr>
                <w:b/>
                <w:i/>
                <w:sz w:val="20"/>
                <w:szCs w:val="20"/>
              </w:rPr>
              <w:t xml:space="preserve">Prejudice &amp; Education </w:t>
            </w:r>
            <w:r w:rsidR="00F73767" w:rsidRPr="00F73767">
              <w:rPr>
                <w:b/>
                <w:i/>
                <w:sz w:val="20"/>
                <w:szCs w:val="20"/>
              </w:rPr>
              <w:t>Model</w:t>
            </w:r>
          </w:p>
        </w:tc>
      </w:tr>
      <w:tr w:rsidR="00F73767" w:rsidRPr="00D82A19" w14:paraId="1416E75B" w14:textId="77777777" w:rsidTr="00F73767">
        <w:trPr>
          <w:trHeight w:hRule="exact" w:val="317"/>
        </w:trPr>
        <w:tc>
          <w:tcPr>
            <w:tcW w:w="2880" w:type="dxa"/>
            <w:tcBorders>
              <w:top w:val="single" w:sz="4" w:space="0" w:color="auto"/>
              <w:left w:val="nil"/>
              <w:bottom w:val="nil"/>
              <w:right w:val="nil"/>
            </w:tcBorders>
            <w:shd w:val="clear" w:color="auto" w:fill="auto"/>
            <w:noWrap/>
            <w:vAlign w:val="bottom"/>
          </w:tcPr>
          <w:p w14:paraId="66903EB6" w14:textId="77777777" w:rsidR="00F73767" w:rsidRPr="00F73767" w:rsidRDefault="00F73767" w:rsidP="001E799A">
            <w:pPr>
              <w:rPr>
                <w:rFonts w:eastAsia="Times New Roman" w:cs="Times New Roman"/>
                <w:color w:val="000000"/>
                <w:sz w:val="20"/>
                <w:szCs w:val="20"/>
                <w:u w:val="single"/>
              </w:rPr>
            </w:pPr>
            <w:r w:rsidRPr="00F73767">
              <w:rPr>
                <w:rFonts w:eastAsia="Times New Roman" w:cs="Times New Roman"/>
                <w:color w:val="000000"/>
                <w:sz w:val="20"/>
                <w:szCs w:val="20"/>
                <w:u w:val="single"/>
              </w:rPr>
              <w:t>Variable</w:t>
            </w:r>
          </w:p>
        </w:tc>
        <w:tc>
          <w:tcPr>
            <w:tcW w:w="270" w:type="dxa"/>
            <w:tcBorders>
              <w:top w:val="single" w:sz="4" w:space="0" w:color="auto"/>
              <w:left w:val="nil"/>
              <w:bottom w:val="nil"/>
              <w:right w:val="nil"/>
            </w:tcBorders>
            <w:shd w:val="clear" w:color="auto" w:fill="auto"/>
            <w:vAlign w:val="bottom"/>
          </w:tcPr>
          <w:p w14:paraId="46C2B2C5" w14:textId="77777777" w:rsidR="00F73767" w:rsidRPr="00F73767" w:rsidRDefault="00F73767" w:rsidP="001E799A">
            <w:pPr>
              <w:rPr>
                <w:rFonts w:eastAsia="Times New Roman" w:cs="Times New Roman"/>
                <w:color w:val="000000"/>
                <w:sz w:val="20"/>
                <w:szCs w:val="20"/>
              </w:rPr>
            </w:pPr>
          </w:p>
        </w:tc>
        <w:tc>
          <w:tcPr>
            <w:tcW w:w="990" w:type="dxa"/>
            <w:tcBorders>
              <w:top w:val="single" w:sz="4" w:space="0" w:color="auto"/>
              <w:left w:val="nil"/>
              <w:bottom w:val="nil"/>
              <w:right w:val="nil"/>
            </w:tcBorders>
            <w:shd w:val="clear" w:color="auto" w:fill="auto"/>
            <w:noWrap/>
            <w:vAlign w:val="bottom"/>
          </w:tcPr>
          <w:p w14:paraId="36510390" w14:textId="77777777" w:rsidR="00F73767" w:rsidRPr="00F73767" w:rsidRDefault="00F73767" w:rsidP="001E799A">
            <w:pPr>
              <w:pStyle w:val="NoSpacing"/>
              <w:jc w:val="right"/>
              <w:rPr>
                <w:sz w:val="20"/>
                <w:szCs w:val="20"/>
              </w:rPr>
            </w:pPr>
          </w:p>
        </w:tc>
        <w:tc>
          <w:tcPr>
            <w:tcW w:w="1080" w:type="dxa"/>
            <w:tcBorders>
              <w:top w:val="single" w:sz="4" w:space="0" w:color="auto"/>
              <w:left w:val="nil"/>
              <w:bottom w:val="nil"/>
              <w:right w:val="nil"/>
            </w:tcBorders>
            <w:shd w:val="clear" w:color="auto" w:fill="auto"/>
            <w:noWrap/>
            <w:vAlign w:val="bottom"/>
          </w:tcPr>
          <w:p w14:paraId="5D02768A" w14:textId="77777777" w:rsidR="00F73767" w:rsidRPr="00F73767" w:rsidRDefault="00F73767" w:rsidP="001E799A">
            <w:pPr>
              <w:pStyle w:val="NoSpacing"/>
              <w:rPr>
                <w:sz w:val="20"/>
                <w:szCs w:val="20"/>
              </w:rPr>
            </w:pPr>
          </w:p>
        </w:tc>
        <w:tc>
          <w:tcPr>
            <w:tcW w:w="1170" w:type="dxa"/>
            <w:tcBorders>
              <w:top w:val="single" w:sz="4" w:space="0" w:color="auto"/>
              <w:left w:val="nil"/>
              <w:bottom w:val="nil"/>
              <w:right w:val="nil"/>
            </w:tcBorders>
            <w:shd w:val="clear" w:color="auto" w:fill="auto"/>
            <w:noWrap/>
            <w:vAlign w:val="bottom"/>
          </w:tcPr>
          <w:p w14:paraId="428A740F" w14:textId="77777777" w:rsidR="00F73767" w:rsidRPr="00F73767" w:rsidRDefault="00F73767" w:rsidP="001E799A">
            <w:pPr>
              <w:pStyle w:val="NoSpacing"/>
              <w:jc w:val="right"/>
              <w:rPr>
                <w:sz w:val="20"/>
                <w:szCs w:val="20"/>
              </w:rPr>
            </w:pPr>
          </w:p>
        </w:tc>
        <w:tc>
          <w:tcPr>
            <w:tcW w:w="990" w:type="dxa"/>
            <w:tcBorders>
              <w:top w:val="single" w:sz="4" w:space="0" w:color="auto"/>
              <w:left w:val="nil"/>
              <w:bottom w:val="nil"/>
              <w:right w:val="nil"/>
            </w:tcBorders>
            <w:shd w:val="clear" w:color="auto" w:fill="auto"/>
            <w:noWrap/>
            <w:vAlign w:val="bottom"/>
          </w:tcPr>
          <w:p w14:paraId="54933AD1" w14:textId="77777777" w:rsidR="00F73767" w:rsidRPr="00F73767" w:rsidRDefault="00F73767" w:rsidP="001E799A">
            <w:pPr>
              <w:pStyle w:val="NoSpacing"/>
              <w:rPr>
                <w:sz w:val="20"/>
                <w:szCs w:val="20"/>
              </w:rPr>
            </w:pPr>
          </w:p>
        </w:tc>
        <w:tc>
          <w:tcPr>
            <w:tcW w:w="990" w:type="dxa"/>
            <w:tcBorders>
              <w:top w:val="single" w:sz="4" w:space="0" w:color="auto"/>
              <w:left w:val="nil"/>
              <w:bottom w:val="nil"/>
              <w:right w:val="nil"/>
            </w:tcBorders>
          </w:tcPr>
          <w:p w14:paraId="2F4435D3" w14:textId="77777777" w:rsidR="00F73767" w:rsidRPr="00F73767" w:rsidRDefault="00F73767" w:rsidP="001E799A">
            <w:pPr>
              <w:pStyle w:val="NoSpacing"/>
              <w:rPr>
                <w:sz w:val="20"/>
                <w:szCs w:val="20"/>
              </w:rPr>
            </w:pPr>
          </w:p>
        </w:tc>
        <w:tc>
          <w:tcPr>
            <w:tcW w:w="990" w:type="dxa"/>
            <w:tcBorders>
              <w:top w:val="single" w:sz="4" w:space="0" w:color="auto"/>
              <w:left w:val="nil"/>
              <w:bottom w:val="nil"/>
              <w:right w:val="nil"/>
            </w:tcBorders>
          </w:tcPr>
          <w:p w14:paraId="66D1A795" w14:textId="77777777" w:rsidR="00F73767" w:rsidRPr="00F73767" w:rsidRDefault="00F73767" w:rsidP="001E799A">
            <w:pPr>
              <w:pStyle w:val="NoSpacing"/>
              <w:rPr>
                <w:sz w:val="20"/>
                <w:szCs w:val="20"/>
              </w:rPr>
            </w:pPr>
          </w:p>
        </w:tc>
      </w:tr>
      <w:tr w:rsidR="00E15356" w:rsidRPr="00D82A19" w14:paraId="0EE7F159" w14:textId="77777777" w:rsidTr="006C056A">
        <w:trPr>
          <w:trHeight w:hRule="exact" w:val="317"/>
        </w:trPr>
        <w:tc>
          <w:tcPr>
            <w:tcW w:w="2880" w:type="dxa"/>
            <w:tcBorders>
              <w:left w:val="nil"/>
              <w:bottom w:val="nil"/>
              <w:right w:val="nil"/>
            </w:tcBorders>
            <w:shd w:val="clear" w:color="auto" w:fill="auto"/>
            <w:noWrap/>
            <w:vAlign w:val="bottom"/>
          </w:tcPr>
          <w:p w14:paraId="4DB65AEF" w14:textId="77777777" w:rsidR="00E15356" w:rsidRPr="00E15356" w:rsidRDefault="00E15356" w:rsidP="00E15356">
            <w:pPr>
              <w:rPr>
                <w:rFonts w:eastAsia="Times New Roman" w:cs="Times New Roman"/>
                <w:i/>
                <w:color w:val="000000"/>
                <w:sz w:val="20"/>
                <w:szCs w:val="20"/>
              </w:rPr>
            </w:pPr>
            <w:r w:rsidRPr="00E15356">
              <w:rPr>
                <w:rFonts w:eastAsia="Times New Roman" w:cs="Times New Roman"/>
                <w:i/>
                <w:color w:val="000000"/>
                <w:sz w:val="20"/>
                <w:szCs w:val="20"/>
              </w:rPr>
              <w:t xml:space="preserve">   Prejudice</w:t>
            </w:r>
          </w:p>
        </w:tc>
        <w:tc>
          <w:tcPr>
            <w:tcW w:w="270" w:type="dxa"/>
            <w:tcBorders>
              <w:left w:val="nil"/>
              <w:bottom w:val="nil"/>
              <w:right w:val="nil"/>
            </w:tcBorders>
            <w:shd w:val="clear" w:color="auto" w:fill="auto"/>
            <w:vAlign w:val="bottom"/>
          </w:tcPr>
          <w:p w14:paraId="67CB6A99" w14:textId="77777777" w:rsidR="00E15356" w:rsidRPr="00F73767" w:rsidRDefault="00E15356" w:rsidP="00E15356">
            <w:pPr>
              <w:rPr>
                <w:rFonts w:eastAsia="Times New Roman" w:cs="Times New Roman"/>
                <w:color w:val="000000"/>
                <w:sz w:val="20"/>
                <w:szCs w:val="20"/>
              </w:rPr>
            </w:pPr>
          </w:p>
        </w:tc>
        <w:tc>
          <w:tcPr>
            <w:tcW w:w="990" w:type="dxa"/>
            <w:tcBorders>
              <w:left w:val="nil"/>
              <w:bottom w:val="nil"/>
              <w:right w:val="nil"/>
            </w:tcBorders>
            <w:shd w:val="clear" w:color="auto" w:fill="auto"/>
            <w:noWrap/>
            <w:vAlign w:val="bottom"/>
          </w:tcPr>
          <w:p w14:paraId="01C55F61" w14:textId="77777777" w:rsidR="00E15356" w:rsidRPr="00F73767" w:rsidRDefault="00E15356" w:rsidP="00E15356">
            <w:pPr>
              <w:pStyle w:val="NoSpacing"/>
              <w:jc w:val="right"/>
              <w:rPr>
                <w:sz w:val="20"/>
                <w:szCs w:val="20"/>
              </w:rPr>
            </w:pPr>
          </w:p>
        </w:tc>
        <w:tc>
          <w:tcPr>
            <w:tcW w:w="1080" w:type="dxa"/>
            <w:tcBorders>
              <w:left w:val="nil"/>
              <w:bottom w:val="nil"/>
              <w:right w:val="nil"/>
            </w:tcBorders>
            <w:shd w:val="clear" w:color="auto" w:fill="auto"/>
            <w:noWrap/>
            <w:vAlign w:val="bottom"/>
          </w:tcPr>
          <w:p w14:paraId="0BE8C004" w14:textId="77777777" w:rsidR="00E15356" w:rsidRPr="00F73767" w:rsidRDefault="00E15356" w:rsidP="00E15356">
            <w:pPr>
              <w:pStyle w:val="NoSpacing"/>
              <w:rPr>
                <w:sz w:val="20"/>
                <w:szCs w:val="20"/>
              </w:rPr>
            </w:pPr>
          </w:p>
        </w:tc>
        <w:tc>
          <w:tcPr>
            <w:tcW w:w="1170" w:type="dxa"/>
            <w:tcBorders>
              <w:left w:val="nil"/>
              <w:bottom w:val="nil"/>
              <w:right w:val="nil"/>
            </w:tcBorders>
            <w:shd w:val="clear" w:color="auto" w:fill="auto"/>
            <w:noWrap/>
            <w:vAlign w:val="bottom"/>
          </w:tcPr>
          <w:p w14:paraId="7B1B20A2" w14:textId="77777777" w:rsidR="00E15356" w:rsidRPr="00F73767" w:rsidRDefault="00E15356" w:rsidP="00E15356">
            <w:pPr>
              <w:pStyle w:val="NoSpacing"/>
              <w:jc w:val="right"/>
              <w:rPr>
                <w:sz w:val="20"/>
                <w:szCs w:val="20"/>
              </w:rPr>
            </w:pPr>
          </w:p>
        </w:tc>
        <w:tc>
          <w:tcPr>
            <w:tcW w:w="990" w:type="dxa"/>
            <w:tcBorders>
              <w:left w:val="nil"/>
              <w:bottom w:val="nil"/>
              <w:right w:val="nil"/>
            </w:tcBorders>
            <w:shd w:val="clear" w:color="auto" w:fill="auto"/>
            <w:noWrap/>
            <w:vAlign w:val="bottom"/>
          </w:tcPr>
          <w:p w14:paraId="5ABFED1D" w14:textId="77777777" w:rsidR="00E15356" w:rsidRPr="00F73767" w:rsidRDefault="00E15356" w:rsidP="00E15356">
            <w:pPr>
              <w:pStyle w:val="NoSpacing"/>
              <w:rPr>
                <w:sz w:val="20"/>
                <w:szCs w:val="20"/>
              </w:rPr>
            </w:pPr>
          </w:p>
        </w:tc>
        <w:tc>
          <w:tcPr>
            <w:tcW w:w="990" w:type="dxa"/>
            <w:tcBorders>
              <w:left w:val="nil"/>
              <w:bottom w:val="nil"/>
              <w:right w:val="nil"/>
            </w:tcBorders>
            <w:vAlign w:val="bottom"/>
          </w:tcPr>
          <w:p w14:paraId="0FF84F6C" w14:textId="77777777" w:rsidR="00E15356" w:rsidRPr="006D7130" w:rsidRDefault="00E15356" w:rsidP="006D7130">
            <w:pPr>
              <w:pStyle w:val="NoSpacing"/>
              <w:jc w:val="right"/>
              <w:rPr>
                <w:sz w:val="20"/>
                <w:szCs w:val="20"/>
              </w:rPr>
            </w:pPr>
            <w:r w:rsidRPr="006D7130">
              <w:rPr>
                <w:sz w:val="20"/>
                <w:szCs w:val="20"/>
              </w:rPr>
              <w:t>.043</w:t>
            </w:r>
          </w:p>
        </w:tc>
        <w:tc>
          <w:tcPr>
            <w:tcW w:w="990" w:type="dxa"/>
            <w:tcBorders>
              <w:left w:val="nil"/>
              <w:bottom w:val="nil"/>
              <w:right w:val="nil"/>
            </w:tcBorders>
            <w:vAlign w:val="bottom"/>
          </w:tcPr>
          <w:p w14:paraId="440BAC90" w14:textId="77777777" w:rsidR="00E15356" w:rsidRPr="006D7130" w:rsidRDefault="00E15356" w:rsidP="006D7130">
            <w:pPr>
              <w:pStyle w:val="NoSpacing"/>
              <w:rPr>
                <w:sz w:val="20"/>
                <w:szCs w:val="20"/>
              </w:rPr>
            </w:pPr>
            <w:r w:rsidRPr="006D7130">
              <w:rPr>
                <w:sz w:val="20"/>
                <w:szCs w:val="20"/>
              </w:rPr>
              <w:t>(.929)</w:t>
            </w:r>
          </w:p>
        </w:tc>
      </w:tr>
      <w:tr w:rsidR="00B6055B" w:rsidRPr="00D82A19" w14:paraId="71D41F61" w14:textId="77777777" w:rsidTr="00F73767">
        <w:trPr>
          <w:trHeight w:hRule="exact" w:val="317"/>
        </w:trPr>
        <w:tc>
          <w:tcPr>
            <w:tcW w:w="2880" w:type="dxa"/>
            <w:tcBorders>
              <w:left w:val="nil"/>
              <w:bottom w:val="nil"/>
              <w:right w:val="nil"/>
            </w:tcBorders>
            <w:shd w:val="clear" w:color="auto" w:fill="auto"/>
            <w:noWrap/>
            <w:vAlign w:val="bottom"/>
          </w:tcPr>
          <w:p w14:paraId="73229F6C" w14:textId="77777777" w:rsidR="00B6055B" w:rsidRPr="00F73767" w:rsidRDefault="00B6055B" w:rsidP="00B6055B">
            <w:pPr>
              <w:rPr>
                <w:rFonts w:eastAsia="Times New Roman" w:cs="Times New Roman"/>
                <w:i/>
                <w:color w:val="000000"/>
                <w:sz w:val="20"/>
                <w:szCs w:val="20"/>
              </w:rPr>
            </w:pPr>
            <w:r w:rsidRPr="00F73767">
              <w:rPr>
                <w:rFonts w:eastAsia="Times New Roman" w:cs="Times New Roman"/>
                <w:color w:val="000000"/>
                <w:sz w:val="20"/>
                <w:szCs w:val="20"/>
              </w:rPr>
              <w:t xml:space="preserve">   </w:t>
            </w:r>
            <w:r w:rsidRPr="00F73767">
              <w:rPr>
                <w:rFonts w:eastAsia="Times New Roman" w:cs="Times New Roman"/>
                <w:i/>
                <w:color w:val="000000"/>
                <w:sz w:val="20"/>
                <w:szCs w:val="20"/>
              </w:rPr>
              <w:t>Party ID</w:t>
            </w:r>
          </w:p>
        </w:tc>
        <w:tc>
          <w:tcPr>
            <w:tcW w:w="270" w:type="dxa"/>
            <w:tcBorders>
              <w:left w:val="nil"/>
              <w:bottom w:val="nil"/>
              <w:right w:val="nil"/>
            </w:tcBorders>
            <w:shd w:val="clear" w:color="auto" w:fill="auto"/>
            <w:vAlign w:val="bottom"/>
          </w:tcPr>
          <w:p w14:paraId="124AE600" w14:textId="77777777" w:rsidR="00B6055B" w:rsidRPr="00F73767" w:rsidRDefault="00B6055B" w:rsidP="00B6055B">
            <w:pPr>
              <w:rPr>
                <w:rFonts w:eastAsia="Times New Roman" w:cs="Times New Roman"/>
                <w:color w:val="000000"/>
                <w:sz w:val="20"/>
                <w:szCs w:val="20"/>
              </w:rPr>
            </w:pPr>
          </w:p>
        </w:tc>
        <w:tc>
          <w:tcPr>
            <w:tcW w:w="990" w:type="dxa"/>
            <w:tcBorders>
              <w:left w:val="nil"/>
              <w:bottom w:val="nil"/>
              <w:right w:val="nil"/>
            </w:tcBorders>
            <w:shd w:val="clear" w:color="auto" w:fill="auto"/>
            <w:noWrap/>
            <w:vAlign w:val="bottom"/>
          </w:tcPr>
          <w:p w14:paraId="5E6659E7" w14:textId="77777777" w:rsidR="00B6055B" w:rsidRPr="00B6055B" w:rsidRDefault="00B6055B" w:rsidP="00B6055B">
            <w:pPr>
              <w:pStyle w:val="NoSpacing"/>
              <w:jc w:val="right"/>
              <w:rPr>
                <w:sz w:val="20"/>
                <w:szCs w:val="20"/>
              </w:rPr>
            </w:pPr>
            <w:r w:rsidRPr="00B6055B">
              <w:rPr>
                <w:sz w:val="20"/>
                <w:szCs w:val="20"/>
              </w:rPr>
              <w:t>.480</w:t>
            </w:r>
          </w:p>
        </w:tc>
        <w:tc>
          <w:tcPr>
            <w:tcW w:w="1080" w:type="dxa"/>
            <w:tcBorders>
              <w:left w:val="nil"/>
              <w:bottom w:val="nil"/>
              <w:right w:val="nil"/>
            </w:tcBorders>
            <w:shd w:val="clear" w:color="auto" w:fill="auto"/>
            <w:noWrap/>
            <w:vAlign w:val="bottom"/>
          </w:tcPr>
          <w:p w14:paraId="1793CCD6" w14:textId="77777777" w:rsidR="00B6055B" w:rsidRPr="00B6055B" w:rsidRDefault="00B6055B" w:rsidP="00B6055B">
            <w:pPr>
              <w:pStyle w:val="NoSpacing"/>
              <w:rPr>
                <w:sz w:val="20"/>
                <w:szCs w:val="20"/>
              </w:rPr>
            </w:pPr>
            <w:r w:rsidRPr="00B6055B">
              <w:rPr>
                <w:sz w:val="20"/>
                <w:szCs w:val="20"/>
              </w:rPr>
              <w:t>(.461)</w:t>
            </w:r>
          </w:p>
        </w:tc>
        <w:tc>
          <w:tcPr>
            <w:tcW w:w="1170" w:type="dxa"/>
            <w:tcBorders>
              <w:left w:val="nil"/>
              <w:bottom w:val="nil"/>
              <w:right w:val="nil"/>
            </w:tcBorders>
            <w:shd w:val="clear" w:color="auto" w:fill="auto"/>
            <w:noWrap/>
            <w:vAlign w:val="bottom"/>
          </w:tcPr>
          <w:p w14:paraId="1C25E006" w14:textId="77777777" w:rsidR="00B6055B" w:rsidRPr="00F73767" w:rsidRDefault="00B6055B" w:rsidP="00B6055B">
            <w:pPr>
              <w:pStyle w:val="NoSpacing"/>
              <w:jc w:val="right"/>
              <w:rPr>
                <w:sz w:val="20"/>
                <w:szCs w:val="20"/>
              </w:rPr>
            </w:pPr>
          </w:p>
        </w:tc>
        <w:tc>
          <w:tcPr>
            <w:tcW w:w="990" w:type="dxa"/>
            <w:tcBorders>
              <w:left w:val="nil"/>
              <w:bottom w:val="nil"/>
              <w:right w:val="nil"/>
            </w:tcBorders>
            <w:shd w:val="clear" w:color="auto" w:fill="auto"/>
            <w:noWrap/>
            <w:vAlign w:val="bottom"/>
          </w:tcPr>
          <w:p w14:paraId="740FF515" w14:textId="77777777" w:rsidR="00B6055B" w:rsidRPr="00F73767" w:rsidRDefault="00B6055B" w:rsidP="00B6055B">
            <w:pPr>
              <w:pStyle w:val="NoSpacing"/>
              <w:rPr>
                <w:sz w:val="20"/>
                <w:szCs w:val="20"/>
              </w:rPr>
            </w:pPr>
          </w:p>
        </w:tc>
        <w:tc>
          <w:tcPr>
            <w:tcW w:w="990" w:type="dxa"/>
            <w:tcBorders>
              <w:left w:val="nil"/>
              <w:bottom w:val="nil"/>
              <w:right w:val="nil"/>
            </w:tcBorders>
          </w:tcPr>
          <w:p w14:paraId="233A1B98" w14:textId="77777777" w:rsidR="00B6055B" w:rsidRPr="00F73767" w:rsidRDefault="00B6055B" w:rsidP="00B6055B">
            <w:pPr>
              <w:pStyle w:val="NoSpacing"/>
              <w:rPr>
                <w:sz w:val="20"/>
                <w:szCs w:val="20"/>
              </w:rPr>
            </w:pPr>
          </w:p>
        </w:tc>
        <w:tc>
          <w:tcPr>
            <w:tcW w:w="990" w:type="dxa"/>
            <w:tcBorders>
              <w:left w:val="nil"/>
              <w:bottom w:val="nil"/>
              <w:right w:val="nil"/>
            </w:tcBorders>
          </w:tcPr>
          <w:p w14:paraId="07415E87" w14:textId="77777777" w:rsidR="00B6055B" w:rsidRPr="00F73767" w:rsidRDefault="00B6055B" w:rsidP="00B6055B">
            <w:pPr>
              <w:pStyle w:val="NoSpacing"/>
              <w:rPr>
                <w:sz w:val="20"/>
                <w:szCs w:val="20"/>
              </w:rPr>
            </w:pPr>
          </w:p>
        </w:tc>
      </w:tr>
      <w:tr w:rsidR="00E15356" w:rsidRPr="00D82A19" w14:paraId="26F86F80" w14:textId="77777777" w:rsidTr="00042CCD">
        <w:trPr>
          <w:trHeight w:hRule="exact" w:val="317"/>
        </w:trPr>
        <w:tc>
          <w:tcPr>
            <w:tcW w:w="2880" w:type="dxa"/>
            <w:tcBorders>
              <w:left w:val="nil"/>
              <w:bottom w:val="nil"/>
              <w:right w:val="nil"/>
            </w:tcBorders>
            <w:shd w:val="clear" w:color="auto" w:fill="auto"/>
            <w:noWrap/>
            <w:vAlign w:val="bottom"/>
          </w:tcPr>
          <w:p w14:paraId="71C4D13C" w14:textId="77777777" w:rsidR="00E15356" w:rsidRPr="00F73767" w:rsidRDefault="00E15356" w:rsidP="00E15356">
            <w:pPr>
              <w:rPr>
                <w:rFonts w:eastAsia="Times New Roman" w:cs="Times New Roman"/>
                <w:i/>
                <w:color w:val="000000"/>
                <w:sz w:val="20"/>
                <w:szCs w:val="20"/>
              </w:rPr>
            </w:pPr>
            <w:r w:rsidRPr="00F73767">
              <w:rPr>
                <w:rFonts w:eastAsia="Times New Roman" w:cs="Times New Roman"/>
                <w:color w:val="000000"/>
                <w:sz w:val="20"/>
                <w:szCs w:val="20"/>
              </w:rPr>
              <w:t xml:space="preserve">   </w:t>
            </w:r>
            <w:r w:rsidRPr="00F73767">
              <w:rPr>
                <w:rFonts w:eastAsia="Times New Roman" w:cs="Times New Roman"/>
                <w:i/>
                <w:color w:val="000000"/>
                <w:sz w:val="20"/>
                <w:szCs w:val="20"/>
              </w:rPr>
              <w:t>Education</w:t>
            </w:r>
          </w:p>
        </w:tc>
        <w:tc>
          <w:tcPr>
            <w:tcW w:w="270" w:type="dxa"/>
            <w:tcBorders>
              <w:left w:val="nil"/>
              <w:bottom w:val="nil"/>
              <w:right w:val="nil"/>
            </w:tcBorders>
            <w:shd w:val="clear" w:color="auto" w:fill="auto"/>
            <w:vAlign w:val="bottom"/>
          </w:tcPr>
          <w:p w14:paraId="269BD486" w14:textId="77777777" w:rsidR="00E15356" w:rsidRPr="00F73767" w:rsidRDefault="00E15356" w:rsidP="00E15356">
            <w:pPr>
              <w:rPr>
                <w:rFonts w:eastAsia="Times New Roman" w:cs="Times New Roman"/>
                <w:color w:val="000000"/>
                <w:sz w:val="20"/>
                <w:szCs w:val="20"/>
              </w:rPr>
            </w:pPr>
          </w:p>
        </w:tc>
        <w:tc>
          <w:tcPr>
            <w:tcW w:w="990" w:type="dxa"/>
            <w:tcBorders>
              <w:left w:val="nil"/>
              <w:bottom w:val="nil"/>
              <w:right w:val="nil"/>
            </w:tcBorders>
            <w:shd w:val="clear" w:color="auto" w:fill="auto"/>
            <w:noWrap/>
            <w:vAlign w:val="bottom"/>
          </w:tcPr>
          <w:p w14:paraId="4334D78B" w14:textId="77777777" w:rsidR="00E15356" w:rsidRPr="00B6055B" w:rsidRDefault="00E15356" w:rsidP="00E15356">
            <w:pPr>
              <w:pStyle w:val="NoSpacing"/>
              <w:jc w:val="right"/>
              <w:rPr>
                <w:sz w:val="20"/>
                <w:szCs w:val="20"/>
              </w:rPr>
            </w:pPr>
          </w:p>
        </w:tc>
        <w:tc>
          <w:tcPr>
            <w:tcW w:w="1080" w:type="dxa"/>
            <w:tcBorders>
              <w:left w:val="nil"/>
              <w:bottom w:val="nil"/>
              <w:right w:val="nil"/>
            </w:tcBorders>
            <w:shd w:val="clear" w:color="auto" w:fill="auto"/>
            <w:noWrap/>
            <w:vAlign w:val="bottom"/>
          </w:tcPr>
          <w:p w14:paraId="5D3DD88B" w14:textId="77777777" w:rsidR="00E15356" w:rsidRPr="00B6055B" w:rsidRDefault="00E15356" w:rsidP="00E15356">
            <w:pPr>
              <w:pStyle w:val="NoSpacing"/>
              <w:rPr>
                <w:sz w:val="20"/>
                <w:szCs w:val="20"/>
              </w:rPr>
            </w:pPr>
          </w:p>
        </w:tc>
        <w:tc>
          <w:tcPr>
            <w:tcW w:w="1170" w:type="dxa"/>
            <w:tcBorders>
              <w:left w:val="nil"/>
              <w:bottom w:val="nil"/>
              <w:right w:val="nil"/>
            </w:tcBorders>
            <w:shd w:val="clear" w:color="auto" w:fill="auto"/>
            <w:noWrap/>
            <w:vAlign w:val="bottom"/>
          </w:tcPr>
          <w:p w14:paraId="28A93FAA" w14:textId="77777777" w:rsidR="00E15356" w:rsidRPr="00B6055B" w:rsidRDefault="00E15356" w:rsidP="00E15356">
            <w:pPr>
              <w:pStyle w:val="NoSpacing"/>
              <w:jc w:val="right"/>
              <w:rPr>
                <w:sz w:val="20"/>
                <w:szCs w:val="20"/>
              </w:rPr>
            </w:pPr>
            <w:r w:rsidRPr="00B6055B">
              <w:rPr>
                <w:sz w:val="20"/>
                <w:szCs w:val="20"/>
              </w:rPr>
              <w:t>.771</w:t>
            </w:r>
          </w:p>
        </w:tc>
        <w:tc>
          <w:tcPr>
            <w:tcW w:w="990" w:type="dxa"/>
            <w:tcBorders>
              <w:left w:val="nil"/>
              <w:bottom w:val="nil"/>
              <w:right w:val="nil"/>
            </w:tcBorders>
            <w:shd w:val="clear" w:color="auto" w:fill="auto"/>
            <w:noWrap/>
            <w:vAlign w:val="bottom"/>
          </w:tcPr>
          <w:p w14:paraId="7FFC1733" w14:textId="77777777" w:rsidR="00E15356" w:rsidRPr="00B6055B" w:rsidRDefault="00E15356" w:rsidP="00E15356">
            <w:pPr>
              <w:pStyle w:val="NoSpacing"/>
              <w:rPr>
                <w:sz w:val="20"/>
                <w:szCs w:val="20"/>
              </w:rPr>
            </w:pPr>
            <w:r w:rsidRPr="00B6055B">
              <w:rPr>
                <w:sz w:val="20"/>
                <w:szCs w:val="20"/>
              </w:rPr>
              <w:t>(.724)</w:t>
            </w:r>
          </w:p>
        </w:tc>
        <w:tc>
          <w:tcPr>
            <w:tcW w:w="990" w:type="dxa"/>
            <w:tcBorders>
              <w:left w:val="nil"/>
              <w:bottom w:val="nil"/>
              <w:right w:val="nil"/>
            </w:tcBorders>
            <w:vAlign w:val="bottom"/>
          </w:tcPr>
          <w:p w14:paraId="0512F372" w14:textId="77777777" w:rsidR="00E15356" w:rsidRPr="00E15356" w:rsidRDefault="00E15356" w:rsidP="00E15356">
            <w:pPr>
              <w:pStyle w:val="NoSpacing"/>
              <w:jc w:val="right"/>
              <w:rPr>
                <w:sz w:val="20"/>
                <w:szCs w:val="20"/>
              </w:rPr>
            </w:pPr>
            <w:r w:rsidRPr="00E15356">
              <w:rPr>
                <w:sz w:val="20"/>
                <w:szCs w:val="20"/>
              </w:rPr>
              <w:t>.783</w:t>
            </w:r>
          </w:p>
        </w:tc>
        <w:tc>
          <w:tcPr>
            <w:tcW w:w="990" w:type="dxa"/>
            <w:tcBorders>
              <w:left w:val="nil"/>
              <w:bottom w:val="nil"/>
              <w:right w:val="nil"/>
            </w:tcBorders>
            <w:vAlign w:val="bottom"/>
          </w:tcPr>
          <w:p w14:paraId="43120FE4" w14:textId="77777777" w:rsidR="00E15356" w:rsidRPr="00E15356" w:rsidRDefault="00E15356" w:rsidP="00E15356">
            <w:pPr>
              <w:pStyle w:val="NoSpacing"/>
              <w:rPr>
                <w:sz w:val="20"/>
                <w:szCs w:val="20"/>
              </w:rPr>
            </w:pPr>
            <w:r w:rsidRPr="00E15356">
              <w:rPr>
                <w:sz w:val="20"/>
                <w:szCs w:val="20"/>
              </w:rPr>
              <w:t>(.731)</w:t>
            </w:r>
          </w:p>
        </w:tc>
      </w:tr>
      <w:tr w:rsidR="00B6055B" w:rsidRPr="00D82A19" w14:paraId="7CC2EA16" w14:textId="77777777" w:rsidTr="00F73767">
        <w:trPr>
          <w:trHeight w:hRule="exact" w:val="317"/>
        </w:trPr>
        <w:tc>
          <w:tcPr>
            <w:tcW w:w="2880" w:type="dxa"/>
            <w:tcBorders>
              <w:top w:val="nil"/>
              <w:left w:val="nil"/>
              <w:bottom w:val="nil"/>
              <w:right w:val="nil"/>
            </w:tcBorders>
            <w:shd w:val="clear" w:color="auto" w:fill="auto"/>
            <w:noWrap/>
            <w:vAlign w:val="bottom"/>
          </w:tcPr>
          <w:p w14:paraId="23DA5AE4" w14:textId="77777777" w:rsidR="00B6055B" w:rsidRPr="00F73767" w:rsidRDefault="00B6055B" w:rsidP="00B6055B">
            <w:pPr>
              <w:rPr>
                <w:rFonts w:eastAsia="Times New Roman" w:cs="Times New Roman"/>
                <w:color w:val="000000"/>
                <w:sz w:val="20"/>
                <w:szCs w:val="20"/>
                <w:u w:val="single"/>
              </w:rPr>
            </w:pPr>
            <w:r w:rsidRPr="00F73767">
              <w:rPr>
                <w:rFonts w:eastAsia="Times New Roman" w:cs="Times New Roman"/>
                <w:color w:val="000000"/>
                <w:sz w:val="20"/>
                <w:szCs w:val="20"/>
                <w:u w:val="single"/>
              </w:rPr>
              <w:t>Condition</w:t>
            </w:r>
          </w:p>
        </w:tc>
        <w:tc>
          <w:tcPr>
            <w:tcW w:w="270" w:type="dxa"/>
            <w:tcBorders>
              <w:top w:val="nil"/>
              <w:left w:val="nil"/>
              <w:bottom w:val="nil"/>
              <w:right w:val="nil"/>
            </w:tcBorders>
            <w:shd w:val="clear" w:color="auto" w:fill="auto"/>
            <w:vAlign w:val="bottom"/>
          </w:tcPr>
          <w:p w14:paraId="0ADDAB0F" w14:textId="77777777" w:rsidR="00B6055B" w:rsidRPr="00F73767" w:rsidRDefault="00B6055B" w:rsidP="00B6055B">
            <w:pPr>
              <w:rPr>
                <w:rFonts w:eastAsia="Times New Roman" w:cs="Times New Roman"/>
                <w:color w:val="000000"/>
                <w:sz w:val="20"/>
                <w:szCs w:val="20"/>
              </w:rPr>
            </w:pPr>
          </w:p>
        </w:tc>
        <w:tc>
          <w:tcPr>
            <w:tcW w:w="990" w:type="dxa"/>
            <w:tcBorders>
              <w:top w:val="nil"/>
              <w:left w:val="nil"/>
              <w:bottom w:val="nil"/>
              <w:right w:val="nil"/>
            </w:tcBorders>
            <w:shd w:val="clear" w:color="auto" w:fill="auto"/>
            <w:noWrap/>
            <w:vAlign w:val="bottom"/>
          </w:tcPr>
          <w:p w14:paraId="74F803D6" w14:textId="77777777" w:rsidR="00B6055B" w:rsidRPr="00B6055B" w:rsidRDefault="00B6055B" w:rsidP="00B6055B">
            <w:pPr>
              <w:pStyle w:val="NoSpacing"/>
              <w:jc w:val="right"/>
              <w:rPr>
                <w:sz w:val="20"/>
                <w:szCs w:val="20"/>
              </w:rPr>
            </w:pPr>
          </w:p>
        </w:tc>
        <w:tc>
          <w:tcPr>
            <w:tcW w:w="1080" w:type="dxa"/>
            <w:tcBorders>
              <w:top w:val="nil"/>
              <w:left w:val="nil"/>
              <w:bottom w:val="nil"/>
              <w:right w:val="nil"/>
            </w:tcBorders>
            <w:shd w:val="clear" w:color="auto" w:fill="auto"/>
            <w:noWrap/>
            <w:vAlign w:val="bottom"/>
          </w:tcPr>
          <w:p w14:paraId="69B81B15" w14:textId="77777777" w:rsidR="00B6055B" w:rsidRPr="00B6055B" w:rsidRDefault="00B6055B" w:rsidP="00B6055B">
            <w:pPr>
              <w:pStyle w:val="NoSpacing"/>
              <w:rPr>
                <w:sz w:val="20"/>
                <w:szCs w:val="20"/>
              </w:rPr>
            </w:pPr>
          </w:p>
        </w:tc>
        <w:tc>
          <w:tcPr>
            <w:tcW w:w="1170" w:type="dxa"/>
            <w:tcBorders>
              <w:top w:val="nil"/>
              <w:left w:val="nil"/>
              <w:bottom w:val="nil"/>
              <w:right w:val="nil"/>
            </w:tcBorders>
            <w:shd w:val="clear" w:color="auto" w:fill="auto"/>
            <w:noWrap/>
            <w:vAlign w:val="bottom"/>
          </w:tcPr>
          <w:p w14:paraId="56F3D5A9" w14:textId="77777777" w:rsidR="00B6055B" w:rsidRPr="00B6055B" w:rsidRDefault="00B6055B" w:rsidP="00B6055B">
            <w:pPr>
              <w:pStyle w:val="NoSpacing"/>
              <w:jc w:val="right"/>
              <w:rPr>
                <w:sz w:val="20"/>
                <w:szCs w:val="20"/>
              </w:rPr>
            </w:pPr>
          </w:p>
        </w:tc>
        <w:tc>
          <w:tcPr>
            <w:tcW w:w="990" w:type="dxa"/>
            <w:tcBorders>
              <w:top w:val="nil"/>
              <w:left w:val="nil"/>
              <w:bottom w:val="nil"/>
              <w:right w:val="nil"/>
            </w:tcBorders>
            <w:shd w:val="clear" w:color="auto" w:fill="auto"/>
            <w:noWrap/>
            <w:vAlign w:val="bottom"/>
          </w:tcPr>
          <w:p w14:paraId="635896D9" w14:textId="77777777" w:rsidR="00B6055B" w:rsidRPr="00B6055B" w:rsidRDefault="00B6055B" w:rsidP="00B6055B">
            <w:pPr>
              <w:pStyle w:val="NoSpacing"/>
              <w:rPr>
                <w:sz w:val="20"/>
                <w:szCs w:val="20"/>
              </w:rPr>
            </w:pPr>
          </w:p>
        </w:tc>
        <w:tc>
          <w:tcPr>
            <w:tcW w:w="990" w:type="dxa"/>
            <w:tcBorders>
              <w:top w:val="nil"/>
              <w:left w:val="nil"/>
              <w:bottom w:val="nil"/>
              <w:right w:val="nil"/>
            </w:tcBorders>
          </w:tcPr>
          <w:p w14:paraId="589FF698" w14:textId="77777777" w:rsidR="00B6055B" w:rsidRPr="00E15356" w:rsidRDefault="00B6055B" w:rsidP="00E15356">
            <w:pPr>
              <w:pStyle w:val="NoSpacing"/>
              <w:jc w:val="right"/>
              <w:rPr>
                <w:sz w:val="20"/>
                <w:szCs w:val="20"/>
              </w:rPr>
            </w:pPr>
          </w:p>
        </w:tc>
        <w:tc>
          <w:tcPr>
            <w:tcW w:w="990" w:type="dxa"/>
            <w:tcBorders>
              <w:top w:val="nil"/>
              <w:left w:val="nil"/>
              <w:bottom w:val="nil"/>
              <w:right w:val="nil"/>
            </w:tcBorders>
          </w:tcPr>
          <w:p w14:paraId="0BC4176A" w14:textId="77777777" w:rsidR="00B6055B" w:rsidRPr="00E15356" w:rsidRDefault="00B6055B" w:rsidP="00E15356">
            <w:pPr>
              <w:pStyle w:val="NoSpacing"/>
              <w:rPr>
                <w:sz w:val="20"/>
                <w:szCs w:val="20"/>
              </w:rPr>
            </w:pPr>
          </w:p>
        </w:tc>
      </w:tr>
      <w:tr w:rsidR="00E15356" w:rsidRPr="00D82A19" w14:paraId="3F597DD5" w14:textId="77777777" w:rsidTr="00BF1DDD">
        <w:trPr>
          <w:trHeight w:hRule="exact" w:val="317"/>
        </w:trPr>
        <w:tc>
          <w:tcPr>
            <w:tcW w:w="2880" w:type="dxa"/>
            <w:tcBorders>
              <w:top w:val="nil"/>
              <w:left w:val="nil"/>
              <w:bottom w:val="nil"/>
              <w:right w:val="nil"/>
            </w:tcBorders>
            <w:shd w:val="clear" w:color="auto" w:fill="auto"/>
            <w:noWrap/>
            <w:vAlign w:val="bottom"/>
          </w:tcPr>
          <w:p w14:paraId="5C9B511E" w14:textId="77777777" w:rsidR="00E15356" w:rsidRPr="00F73767" w:rsidRDefault="00E15356" w:rsidP="00E15356">
            <w:pPr>
              <w:rPr>
                <w:rFonts w:eastAsia="Times New Roman" w:cs="Times New Roman"/>
                <w:i/>
                <w:color w:val="000000"/>
                <w:sz w:val="20"/>
                <w:szCs w:val="20"/>
              </w:rPr>
            </w:pPr>
            <w:r w:rsidRPr="00F73767">
              <w:rPr>
                <w:rFonts w:eastAsia="Times New Roman" w:cs="Times New Roman"/>
                <w:i/>
                <w:color w:val="000000"/>
                <w:sz w:val="20"/>
                <w:szCs w:val="20"/>
              </w:rPr>
              <w:t xml:space="preserve">   Immigration Prime</w:t>
            </w:r>
          </w:p>
        </w:tc>
        <w:tc>
          <w:tcPr>
            <w:tcW w:w="270" w:type="dxa"/>
            <w:tcBorders>
              <w:top w:val="nil"/>
              <w:left w:val="nil"/>
              <w:bottom w:val="nil"/>
              <w:right w:val="nil"/>
            </w:tcBorders>
            <w:shd w:val="clear" w:color="auto" w:fill="auto"/>
            <w:vAlign w:val="bottom"/>
          </w:tcPr>
          <w:p w14:paraId="4D83C0F1" w14:textId="77777777" w:rsidR="00E15356" w:rsidRPr="00F73767" w:rsidRDefault="00E15356" w:rsidP="00E15356">
            <w:pPr>
              <w:rPr>
                <w:rFonts w:eastAsia="Times New Roman" w:cs="Times New Roman"/>
                <w:color w:val="000000"/>
                <w:sz w:val="20"/>
                <w:szCs w:val="20"/>
              </w:rPr>
            </w:pPr>
          </w:p>
        </w:tc>
        <w:tc>
          <w:tcPr>
            <w:tcW w:w="990" w:type="dxa"/>
            <w:tcBorders>
              <w:top w:val="nil"/>
              <w:left w:val="nil"/>
              <w:bottom w:val="nil"/>
              <w:right w:val="nil"/>
            </w:tcBorders>
            <w:shd w:val="clear" w:color="auto" w:fill="auto"/>
            <w:noWrap/>
            <w:vAlign w:val="bottom"/>
          </w:tcPr>
          <w:p w14:paraId="528DBD9C" w14:textId="77777777" w:rsidR="00E15356" w:rsidRPr="00B6055B" w:rsidRDefault="00E15356" w:rsidP="00E15356">
            <w:pPr>
              <w:pStyle w:val="NoSpacing"/>
              <w:jc w:val="right"/>
              <w:rPr>
                <w:sz w:val="20"/>
                <w:szCs w:val="20"/>
              </w:rPr>
            </w:pPr>
            <w:r w:rsidRPr="00B6055B">
              <w:rPr>
                <w:sz w:val="20"/>
                <w:szCs w:val="20"/>
              </w:rPr>
              <w:t>.100</w:t>
            </w:r>
          </w:p>
        </w:tc>
        <w:tc>
          <w:tcPr>
            <w:tcW w:w="1080" w:type="dxa"/>
            <w:tcBorders>
              <w:top w:val="nil"/>
              <w:left w:val="nil"/>
              <w:bottom w:val="nil"/>
              <w:right w:val="nil"/>
            </w:tcBorders>
            <w:shd w:val="clear" w:color="auto" w:fill="auto"/>
            <w:noWrap/>
            <w:vAlign w:val="bottom"/>
          </w:tcPr>
          <w:p w14:paraId="22AFDE45" w14:textId="77777777" w:rsidR="00E15356" w:rsidRPr="00B6055B" w:rsidRDefault="00E15356" w:rsidP="00E15356">
            <w:pPr>
              <w:pStyle w:val="NoSpacing"/>
              <w:rPr>
                <w:sz w:val="20"/>
                <w:szCs w:val="20"/>
              </w:rPr>
            </w:pPr>
            <w:r w:rsidRPr="00B6055B">
              <w:rPr>
                <w:sz w:val="20"/>
                <w:szCs w:val="20"/>
              </w:rPr>
              <w:t>(.331)</w:t>
            </w:r>
          </w:p>
        </w:tc>
        <w:tc>
          <w:tcPr>
            <w:tcW w:w="1170" w:type="dxa"/>
            <w:tcBorders>
              <w:top w:val="nil"/>
              <w:left w:val="nil"/>
              <w:bottom w:val="nil"/>
              <w:right w:val="nil"/>
            </w:tcBorders>
            <w:shd w:val="clear" w:color="auto" w:fill="auto"/>
            <w:noWrap/>
            <w:vAlign w:val="bottom"/>
          </w:tcPr>
          <w:p w14:paraId="4FEEB350" w14:textId="77777777" w:rsidR="00E15356" w:rsidRPr="00B6055B" w:rsidRDefault="00E15356" w:rsidP="00E15356">
            <w:pPr>
              <w:pStyle w:val="NoSpacing"/>
              <w:jc w:val="right"/>
              <w:rPr>
                <w:sz w:val="20"/>
                <w:szCs w:val="20"/>
              </w:rPr>
            </w:pPr>
            <w:r w:rsidRPr="00B6055B">
              <w:rPr>
                <w:sz w:val="20"/>
                <w:szCs w:val="20"/>
              </w:rPr>
              <w:t>1.2</w:t>
            </w:r>
            <w:r>
              <w:rPr>
                <w:sz w:val="20"/>
                <w:szCs w:val="20"/>
              </w:rPr>
              <w:t>5^</w:t>
            </w:r>
          </w:p>
        </w:tc>
        <w:tc>
          <w:tcPr>
            <w:tcW w:w="990" w:type="dxa"/>
            <w:tcBorders>
              <w:top w:val="nil"/>
              <w:left w:val="nil"/>
              <w:bottom w:val="nil"/>
              <w:right w:val="nil"/>
            </w:tcBorders>
            <w:shd w:val="clear" w:color="auto" w:fill="auto"/>
            <w:noWrap/>
            <w:vAlign w:val="bottom"/>
          </w:tcPr>
          <w:p w14:paraId="1361F163" w14:textId="77777777" w:rsidR="00E15356" w:rsidRPr="00B6055B" w:rsidRDefault="00E15356" w:rsidP="00E15356">
            <w:pPr>
              <w:pStyle w:val="NoSpacing"/>
              <w:rPr>
                <w:sz w:val="20"/>
                <w:szCs w:val="20"/>
              </w:rPr>
            </w:pPr>
            <w:r w:rsidRPr="00B6055B">
              <w:rPr>
                <w:sz w:val="20"/>
                <w:szCs w:val="20"/>
              </w:rPr>
              <w:t>(.717)</w:t>
            </w:r>
          </w:p>
        </w:tc>
        <w:tc>
          <w:tcPr>
            <w:tcW w:w="990" w:type="dxa"/>
            <w:tcBorders>
              <w:top w:val="nil"/>
              <w:left w:val="nil"/>
              <w:bottom w:val="nil"/>
              <w:right w:val="nil"/>
            </w:tcBorders>
            <w:vAlign w:val="bottom"/>
          </w:tcPr>
          <w:p w14:paraId="2F7616F7" w14:textId="77777777" w:rsidR="00E15356" w:rsidRPr="00E15356" w:rsidRDefault="00E15356" w:rsidP="00E15356">
            <w:pPr>
              <w:pStyle w:val="NoSpacing"/>
              <w:jc w:val="right"/>
              <w:rPr>
                <w:sz w:val="20"/>
                <w:szCs w:val="20"/>
              </w:rPr>
            </w:pPr>
            <w:r w:rsidRPr="00E15356">
              <w:rPr>
                <w:sz w:val="20"/>
                <w:szCs w:val="20"/>
              </w:rPr>
              <w:t>.997</w:t>
            </w:r>
          </w:p>
        </w:tc>
        <w:tc>
          <w:tcPr>
            <w:tcW w:w="990" w:type="dxa"/>
            <w:tcBorders>
              <w:top w:val="nil"/>
              <w:left w:val="nil"/>
              <w:bottom w:val="nil"/>
              <w:right w:val="nil"/>
            </w:tcBorders>
            <w:vAlign w:val="bottom"/>
          </w:tcPr>
          <w:p w14:paraId="605BDDD1" w14:textId="77777777" w:rsidR="00E15356" w:rsidRPr="00E15356" w:rsidRDefault="00E15356" w:rsidP="00E15356">
            <w:pPr>
              <w:pStyle w:val="NoSpacing"/>
              <w:rPr>
                <w:sz w:val="20"/>
                <w:szCs w:val="20"/>
              </w:rPr>
            </w:pPr>
            <w:r w:rsidRPr="00E15356">
              <w:rPr>
                <w:sz w:val="20"/>
                <w:szCs w:val="20"/>
              </w:rPr>
              <w:t>(.824)</w:t>
            </w:r>
          </w:p>
        </w:tc>
      </w:tr>
      <w:tr w:rsidR="00E15356" w:rsidRPr="00D82A19" w14:paraId="68705DE7" w14:textId="77777777" w:rsidTr="00BF1DDD">
        <w:trPr>
          <w:trHeight w:hRule="exact" w:val="317"/>
        </w:trPr>
        <w:tc>
          <w:tcPr>
            <w:tcW w:w="2880" w:type="dxa"/>
            <w:tcBorders>
              <w:top w:val="nil"/>
              <w:left w:val="nil"/>
              <w:bottom w:val="nil"/>
              <w:right w:val="nil"/>
            </w:tcBorders>
            <w:shd w:val="clear" w:color="auto" w:fill="auto"/>
            <w:noWrap/>
            <w:vAlign w:val="bottom"/>
          </w:tcPr>
          <w:p w14:paraId="673D2539" w14:textId="77777777" w:rsidR="00E15356" w:rsidRPr="00F73767" w:rsidRDefault="00E15356" w:rsidP="00E15356">
            <w:pPr>
              <w:rPr>
                <w:rFonts w:eastAsia="Times New Roman" w:cs="Times New Roman"/>
                <w:i/>
                <w:color w:val="000000"/>
                <w:sz w:val="20"/>
                <w:szCs w:val="20"/>
              </w:rPr>
            </w:pPr>
            <w:r w:rsidRPr="00F73767">
              <w:rPr>
                <w:rFonts w:eastAsia="Times New Roman" w:cs="Times New Roman"/>
                <w:i/>
                <w:color w:val="000000"/>
                <w:sz w:val="20"/>
                <w:szCs w:val="20"/>
              </w:rPr>
              <w:t xml:space="preserve">   Trump Prime</w:t>
            </w:r>
          </w:p>
        </w:tc>
        <w:tc>
          <w:tcPr>
            <w:tcW w:w="270" w:type="dxa"/>
            <w:tcBorders>
              <w:top w:val="nil"/>
              <w:left w:val="nil"/>
              <w:bottom w:val="nil"/>
              <w:right w:val="nil"/>
            </w:tcBorders>
            <w:shd w:val="clear" w:color="auto" w:fill="auto"/>
            <w:vAlign w:val="bottom"/>
          </w:tcPr>
          <w:p w14:paraId="2FC9FB89" w14:textId="77777777" w:rsidR="00E15356" w:rsidRPr="00F73767" w:rsidRDefault="00E15356" w:rsidP="00E15356">
            <w:pPr>
              <w:rPr>
                <w:rFonts w:eastAsia="Times New Roman" w:cs="Times New Roman"/>
                <w:color w:val="000000"/>
                <w:sz w:val="20"/>
                <w:szCs w:val="20"/>
              </w:rPr>
            </w:pPr>
          </w:p>
        </w:tc>
        <w:tc>
          <w:tcPr>
            <w:tcW w:w="990" w:type="dxa"/>
            <w:tcBorders>
              <w:top w:val="nil"/>
              <w:left w:val="nil"/>
              <w:bottom w:val="nil"/>
              <w:right w:val="nil"/>
            </w:tcBorders>
            <w:shd w:val="clear" w:color="auto" w:fill="auto"/>
            <w:noWrap/>
            <w:vAlign w:val="bottom"/>
          </w:tcPr>
          <w:p w14:paraId="72C38BF6" w14:textId="77777777" w:rsidR="00E15356" w:rsidRPr="00B6055B" w:rsidRDefault="00E15356" w:rsidP="00E15356">
            <w:pPr>
              <w:pStyle w:val="NoSpacing"/>
              <w:jc w:val="right"/>
              <w:rPr>
                <w:sz w:val="20"/>
                <w:szCs w:val="20"/>
              </w:rPr>
            </w:pPr>
            <w:r w:rsidRPr="00B6055B">
              <w:rPr>
                <w:sz w:val="20"/>
                <w:szCs w:val="20"/>
              </w:rPr>
              <w:t>-.081</w:t>
            </w:r>
          </w:p>
        </w:tc>
        <w:tc>
          <w:tcPr>
            <w:tcW w:w="1080" w:type="dxa"/>
            <w:tcBorders>
              <w:top w:val="nil"/>
              <w:left w:val="nil"/>
              <w:bottom w:val="nil"/>
              <w:right w:val="nil"/>
            </w:tcBorders>
            <w:shd w:val="clear" w:color="auto" w:fill="auto"/>
            <w:noWrap/>
            <w:vAlign w:val="bottom"/>
          </w:tcPr>
          <w:p w14:paraId="52DD4A5C" w14:textId="77777777" w:rsidR="00E15356" w:rsidRPr="00B6055B" w:rsidRDefault="00E15356" w:rsidP="00E15356">
            <w:pPr>
              <w:pStyle w:val="NoSpacing"/>
              <w:rPr>
                <w:sz w:val="20"/>
                <w:szCs w:val="20"/>
              </w:rPr>
            </w:pPr>
            <w:r w:rsidRPr="00B6055B">
              <w:rPr>
                <w:sz w:val="20"/>
                <w:szCs w:val="20"/>
              </w:rPr>
              <w:t>(.334)</w:t>
            </w:r>
          </w:p>
        </w:tc>
        <w:tc>
          <w:tcPr>
            <w:tcW w:w="1170" w:type="dxa"/>
            <w:tcBorders>
              <w:top w:val="nil"/>
              <w:left w:val="nil"/>
              <w:bottom w:val="nil"/>
              <w:right w:val="nil"/>
            </w:tcBorders>
            <w:shd w:val="clear" w:color="auto" w:fill="auto"/>
            <w:noWrap/>
            <w:vAlign w:val="bottom"/>
          </w:tcPr>
          <w:p w14:paraId="0E7A9E24" w14:textId="77777777" w:rsidR="00E15356" w:rsidRPr="00B6055B" w:rsidRDefault="00E15356" w:rsidP="00E15356">
            <w:pPr>
              <w:pStyle w:val="NoSpacing"/>
              <w:jc w:val="right"/>
              <w:rPr>
                <w:sz w:val="20"/>
                <w:szCs w:val="20"/>
              </w:rPr>
            </w:pPr>
            <w:r w:rsidRPr="00B6055B">
              <w:rPr>
                <w:sz w:val="20"/>
                <w:szCs w:val="20"/>
              </w:rPr>
              <w:t>.797</w:t>
            </w:r>
          </w:p>
        </w:tc>
        <w:tc>
          <w:tcPr>
            <w:tcW w:w="990" w:type="dxa"/>
            <w:tcBorders>
              <w:top w:val="nil"/>
              <w:left w:val="nil"/>
              <w:bottom w:val="nil"/>
              <w:right w:val="nil"/>
            </w:tcBorders>
            <w:shd w:val="clear" w:color="auto" w:fill="auto"/>
            <w:noWrap/>
            <w:vAlign w:val="bottom"/>
          </w:tcPr>
          <w:p w14:paraId="11118214" w14:textId="77777777" w:rsidR="00E15356" w:rsidRPr="00B6055B" w:rsidRDefault="00E15356" w:rsidP="00E15356">
            <w:pPr>
              <w:pStyle w:val="NoSpacing"/>
              <w:rPr>
                <w:sz w:val="20"/>
                <w:szCs w:val="20"/>
              </w:rPr>
            </w:pPr>
            <w:r w:rsidRPr="00B6055B">
              <w:rPr>
                <w:sz w:val="20"/>
                <w:szCs w:val="20"/>
              </w:rPr>
              <w:t>(.717)</w:t>
            </w:r>
          </w:p>
        </w:tc>
        <w:tc>
          <w:tcPr>
            <w:tcW w:w="990" w:type="dxa"/>
            <w:tcBorders>
              <w:top w:val="nil"/>
              <w:left w:val="nil"/>
              <w:bottom w:val="nil"/>
              <w:right w:val="nil"/>
            </w:tcBorders>
            <w:vAlign w:val="bottom"/>
          </w:tcPr>
          <w:p w14:paraId="67B7F92D" w14:textId="77777777" w:rsidR="00E15356" w:rsidRPr="00E15356" w:rsidRDefault="00E15356" w:rsidP="00E15356">
            <w:pPr>
              <w:pStyle w:val="NoSpacing"/>
              <w:jc w:val="right"/>
              <w:rPr>
                <w:sz w:val="20"/>
                <w:szCs w:val="20"/>
              </w:rPr>
            </w:pPr>
            <w:r w:rsidRPr="00E15356">
              <w:rPr>
                <w:sz w:val="20"/>
                <w:szCs w:val="20"/>
              </w:rPr>
              <w:t>.280</w:t>
            </w:r>
          </w:p>
        </w:tc>
        <w:tc>
          <w:tcPr>
            <w:tcW w:w="990" w:type="dxa"/>
            <w:tcBorders>
              <w:top w:val="nil"/>
              <w:left w:val="nil"/>
              <w:bottom w:val="nil"/>
              <w:right w:val="nil"/>
            </w:tcBorders>
            <w:vAlign w:val="bottom"/>
          </w:tcPr>
          <w:p w14:paraId="17DF313B" w14:textId="77777777" w:rsidR="00E15356" w:rsidRPr="00E15356" w:rsidRDefault="00E15356" w:rsidP="00E15356">
            <w:pPr>
              <w:pStyle w:val="NoSpacing"/>
              <w:rPr>
                <w:sz w:val="20"/>
                <w:szCs w:val="20"/>
              </w:rPr>
            </w:pPr>
            <w:r w:rsidRPr="00E15356">
              <w:rPr>
                <w:sz w:val="20"/>
                <w:szCs w:val="20"/>
              </w:rPr>
              <w:t>(.850)</w:t>
            </w:r>
          </w:p>
        </w:tc>
      </w:tr>
      <w:tr w:rsidR="00E15356" w:rsidRPr="00D82A19" w14:paraId="333CDFA0" w14:textId="77777777" w:rsidTr="00BF1DDD">
        <w:trPr>
          <w:trHeight w:hRule="exact" w:val="317"/>
        </w:trPr>
        <w:tc>
          <w:tcPr>
            <w:tcW w:w="2880" w:type="dxa"/>
            <w:tcBorders>
              <w:top w:val="nil"/>
              <w:left w:val="nil"/>
              <w:bottom w:val="nil"/>
              <w:right w:val="nil"/>
            </w:tcBorders>
            <w:shd w:val="clear" w:color="auto" w:fill="auto"/>
            <w:noWrap/>
            <w:vAlign w:val="bottom"/>
          </w:tcPr>
          <w:p w14:paraId="39CF4CF9" w14:textId="77777777" w:rsidR="00E15356" w:rsidRPr="00F73767" w:rsidRDefault="00E15356" w:rsidP="00E15356">
            <w:pPr>
              <w:rPr>
                <w:rFonts w:eastAsia="Times New Roman" w:cs="Times New Roman"/>
                <w:i/>
                <w:color w:val="000000"/>
                <w:sz w:val="20"/>
                <w:szCs w:val="20"/>
              </w:rPr>
            </w:pPr>
            <w:r w:rsidRPr="00F73767">
              <w:rPr>
                <w:rFonts w:eastAsia="Times New Roman" w:cs="Times New Roman"/>
                <w:i/>
                <w:color w:val="000000"/>
                <w:sz w:val="20"/>
                <w:szCs w:val="20"/>
              </w:rPr>
              <w:t xml:space="preserve">   Trump Prejudice</w:t>
            </w:r>
          </w:p>
        </w:tc>
        <w:tc>
          <w:tcPr>
            <w:tcW w:w="270" w:type="dxa"/>
            <w:tcBorders>
              <w:top w:val="nil"/>
              <w:left w:val="nil"/>
              <w:bottom w:val="nil"/>
              <w:right w:val="nil"/>
            </w:tcBorders>
            <w:shd w:val="clear" w:color="auto" w:fill="auto"/>
            <w:vAlign w:val="bottom"/>
          </w:tcPr>
          <w:p w14:paraId="60C8AF11" w14:textId="77777777" w:rsidR="00E15356" w:rsidRPr="00F73767" w:rsidRDefault="00E15356" w:rsidP="00E15356">
            <w:pPr>
              <w:rPr>
                <w:rFonts w:eastAsia="Times New Roman" w:cs="Times New Roman"/>
                <w:color w:val="000000"/>
                <w:sz w:val="20"/>
                <w:szCs w:val="20"/>
              </w:rPr>
            </w:pPr>
          </w:p>
        </w:tc>
        <w:tc>
          <w:tcPr>
            <w:tcW w:w="990" w:type="dxa"/>
            <w:tcBorders>
              <w:top w:val="nil"/>
              <w:left w:val="nil"/>
              <w:bottom w:val="nil"/>
              <w:right w:val="nil"/>
            </w:tcBorders>
            <w:shd w:val="clear" w:color="auto" w:fill="auto"/>
            <w:noWrap/>
            <w:vAlign w:val="bottom"/>
          </w:tcPr>
          <w:p w14:paraId="0DF10B60" w14:textId="77777777" w:rsidR="00E15356" w:rsidRPr="00B6055B" w:rsidRDefault="00E15356" w:rsidP="00E15356">
            <w:pPr>
              <w:pStyle w:val="NoSpacing"/>
              <w:jc w:val="right"/>
              <w:rPr>
                <w:sz w:val="20"/>
                <w:szCs w:val="20"/>
              </w:rPr>
            </w:pPr>
            <w:r w:rsidRPr="00B6055B">
              <w:rPr>
                <w:sz w:val="20"/>
                <w:szCs w:val="20"/>
              </w:rPr>
              <w:t>.227</w:t>
            </w:r>
          </w:p>
        </w:tc>
        <w:tc>
          <w:tcPr>
            <w:tcW w:w="1080" w:type="dxa"/>
            <w:tcBorders>
              <w:top w:val="nil"/>
              <w:left w:val="nil"/>
              <w:bottom w:val="nil"/>
              <w:right w:val="nil"/>
            </w:tcBorders>
            <w:shd w:val="clear" w:color="auto" w:fill="auto"/>
            <w:noWrap/>
            <w:vAlign w:val="bottom"/>
          </w:tcPr>
          <w:p w14:paraId="734E2070" w14:textId="77777777" w:rsidR="00E15356" w:rsidRPr="00B6055B" w:rsidRDefault="00E15356" w:rsidP="00E15356">
            <w:pPr>
              <w:pStyle w:val="NoSpacing"/>
              <w:rPr>
                <w:sz w:val="20"/>
                <w:szCs w:val="20"/>
              </w:rPr>
            </w:pPr>
            <w:r w:rsidRPr="00B6055B">
              <w:rPr>
                <w:sz w:val="20"/>
                <w:szCs w:val="20"/>
              </w:rPr>
              <w:t>(.323)</w:t>
            </w:r>
          </w:p>
        </w:tc>
        <w:tc>
          <w:tcPr>
            <w:tcW w:w="1170" w:type="dxa"/>
            <w:tcBorders>
              <w:top w:val="nil"/>
              <w:left w:val="nil"/>
              <w:bottom w:val="nil"/>
              <w:right w:val="nil"/>
            </w:tcBorders>
            <w:shd w:val="clear" w:color="auto" w:fill="auto"/>
            <w:noWrap/>
            <w:vAlign w:val="bottom"/>
          </w:tcPr>
          <w:p w14:paraId="173F5C3B" w14:textId="77777777" w:rsidR="00E15356" w:rsidRPr="00B6055B" w:rsidRDefault="00E15356" w:rsidP="00E15356">
            <w:pPr>
              <w:pStyle w:val="NoSpacing"/>
              <w:jc w:val="right"/>
              <w:rPr>
                <w:sz w:val="20"/>
                <w:szCs w:val="20"/>
              </w:rPr>
            </w:pPr>
            <w:r w:rsidRPr="00B6055B">
              <w:rPr>
                <w:sz w:val="20"/>
                <w:szCs w:val="20"/>
              </w:rPr>
              <w:t>1.0</w:t>
            </w:r>
            <w:r>
              <w:rPr>
                <w:sz w:val="20"/>
                <w:szCs w:val="20"/>
              </w:rPr>
              <w:t>2</w:t>
            </w:r>
          </w:p>
        </w:tc>
        <w:tc>
          <w:tcPr>
            <w:tcW w:w="990" w:type="dxa"/>
            <w:tcBorders>
              <w:top w:val="nil"/>
              <w:left w:val="nil"/>
              <w:bottom w:val="nil"/>
              <w:right w:val="nil"/>
            </w:tcBorders>
            <w:shd w:val="clear" w:color="auto" w:fill="auto"/>
            <w:noWrap/>
            <w:vAlign w:val="bottom"/>
          </w:tcPr>
          <w:p w14:paraId="74C1FA81" w14:textId="77777777" w:rsidR="00E15356" w:rsidRPr="00B6055B" w:rsidRDefault="00E15356" w:rsidP="00E15356">
            <w:pPr>
              <w:pStyle w:val="NoSpacing"/>
              <w:rPr>
                <w:sz w:val="20"/>
                <w:szCs w:val="20"/>
              </w:rPr>
            </w:pPr>
            <w:r w:rsidRPr="00B6055B">
              <w:rPr>
                <w:sz w:val="20"/>
                <w:szCs w:val="20"/>
              </w:rPr>
              <w:t>(.671)</w:t>
            </w:r>
          </w:p>
        </w:tc>
        <w:tc>
          <w:tcPr>
            <w:tcW w:w="990" w:type="dxa"/>
            <w:tcBorders>
              <w:top w:val="nil"/>
              <w:left w:val="nil"/>
              <w:bottom w:val="nil"/>
              <w:right w:val="nil"/>
            </w:tcBorders>
            <w:vAlign w:val="bottom"/>
          </w:tcPr>
          <w:p w14:paraId="50B4141C" w14:textId="77777777" w:rsidR="00E15356" w:rsidRPr="00E15356" w:rsidRDefault="00E15356" w:rsidP="00E15356">
            <w:pPr>
              <w:pStyle w:val="NoSpacing"/>
              <w:jc w:val="right"/>
              <w:rPr>
                <w:sz w:val="20"/>
                <w:szCs w:val="20"/>
              </w:rPr>
            </w:pPr>
            <w:r w:rsidRPr="00E15356">
              <w:rPr>
                <w:sz w:val="20"/>
                <w:szCs w:val="20"/>
              </w:rPr>
              <w:t>.538</w:t>
            </w:r>
          </w:p>
        </w:tc>
        <w:tc>
          <w:tcPr>
            <w:tcW w:w="990" w:type="dxa"/>
            <w:tcBorders>
              <w:top w:val="nil"/>
              <w:left w:val="nil"/>
              <w:bottom w:val="nil"/>
              <w:right w:val="nil"/>
            </w:tcBorders>
            <w:vAlign w:val="bottom"/>
          </w:tcPr>
          <w:p w14:paraId="277449B8" w14:textId="77777777" w:rsidR="00E15356" w:rsidRPr="00E15356" w:rsidRDefault="00E15356" w:rsidP="00E15356">
            <w:pPr>
              <w:pStyle w:val="NoSpacing"/>
              <w:rPr>
                <w:sz w:val="20"/>
                <w:szCs w:val="20"/>
              </w:rPr>
            </w:pPr>
            <w:r w:rsidRPr="00E15356">
              <w:rPr>
                <w:sz w:val="20"/>
                <w:szCs w:val="20"/>
              </w:rPr>
              <w:t>(.780)</w:t>
            </w:r>
          </w:p>
        </w:tc>
      </w:tr>
      <w:tr w:rsidR="00E15356" w:rsidRPr="00D82A19" w14:paraId="05A00376" w14:textId="77777777" w:rsidTr="00BF1DDD">
        <w:trPr>
          <w:trHeight w:hRule="exact" w:val="317"/>
        </w:trPr>
        <w:tc>
          <w:tcPr>
            <w:tcW w:w="2880" w:type="dxa"/>
            <w:tcBorders>
              <w:top w:val="nil"/>
              <w:left w:val="nil"/>
              <w:bottom w:val="nil"/>
              <w:right w:val="nil"/>
            </w:tcBorders>
            <w:shd w:val="clear" w:color="auto" w:fill="auto"/>
            <w:noWrap/>
            <w:vAlign w:val="bottom"/>
          </w:tcPr>
          <w:p w14:paraId="415BD76A" w14:textId="77777777" w:rsidR="00E15356" w:rsidRPr="00F73767" w:rsidRDefault="00E15356" w:rsidP="00E15356">
            <w:pPr>
              <w:rPr>
                <w:rFonts w:eastAsia="Times New Roman" w:cs="Times New Roman"/>
                <w:i/>
                <w:color w:val="000000"/>
                <w:sz w:val="20"/>
                <w:szCs w:val="20"/>
              </w:rPr>
            </w:pPr>
            <w:r w:rsidRPr="00F73767">
              <w:rPr>
                <w:rFonts w:eastAsia="Times New Roman" w:cs="Times New Roman"/>
                <w:i/>
                <w:color w:val="000000"/>
                <w:sz w:val="20"/>
                <w:szCs w:val="20"/>
              </w:rPr>
              <w:t xml:space="preserve">   Trump Condone</w:t>
            </w:r>
          </w:p>
        </w:tc>
        <w:tc>
          <w:tcPr>
            <w:tcW w:w="270" w:type="dxa"/>
            <w:tcBorders>
              <w:top w:val="nil"/>
              <w:left w:val="nil"/>
              <w:bottom w:val="nil"/>
              <w:right w:val="nil"/>
            </w:tcBorders>
            <w:shd w:val="clear" w:color="auto" w:fill="auto"/>
            <w:vAlign w:val="bottom"/>
          </w:tcPr>
          <w:p w14:paraId="7B63D2A0" w14:textId="77777777" w:rsidR="00E15356" w:rsidRPr="00F73767" w:rsidRDefault="00E15356" w:rsidP="00E15356">
            <w:pPr>
              <w:rPr>
                <w:rFonts w:eastAsia="Times New Roman" w:cs="Times New Roman"/>
                <w:color w:val="000000"/>
                <w:sz w:val="20"/>
                <w:szCs w:val="20"/>
              </w:rPr>
            </w:pPr>
          </w:p>
        </w:tc>
        <w:tc>
          <w:tcPr>
            <w:tcW w:w="990" w:type="dxa"/>
            <w:tcBorders>
              <w:top w:val="nil"/>
              <w:left w:val="nil"/>
              <w:bottom w:val="nil"/>
              <w:right w:val="nil"/>
            </w:tcBorders>
            <w:shd w:val="clear" w:color="auto" w:fill="auto"/>
            <w:noWrap/>
            <w:vAlign w:val="bottom"/>
          </w:tcPr>
          <w:p w14:paraId="3F942B27" w14:textId="77777777" w:rsidR="00E15356" w:rsidRPr="00B6055B" w:rsidRDefault="00E15356" w:rsidP="00E15356">
            <w:pPr>
              <w:pStyle w:val="NoSpacing"/>
              <w:jc w:val="right"/>
              <w:rPr>
                <w:sz w:val="20"/>
                <w:szCs w:val="20"/>
              </w:rPr>
            </w:pPr>
            <w:r w:rsidRPr="00B6055B">
              <w:rPr>
                <w:sz w:val="20"/>
                <w:szCs w:val="20"/>
              </w:rPr>
              <w:t>.124</w:t>
            </w:r>
          </w:p>
        </w:tc>
        <w:tc>
          <w:tcPr>
            <w:tcW w:w="1080" w:type="dxa"/>
            <w:tcBorders>
              <w:top w:val="nil"/>
              <w:left w:val="nil"/>
              <w:bottom w:val="nil"/>
              <w:right w:val="nil"/>
            </w:tcBorders>
            <w:shd w:val="clear" w:color="auto" w:fill="auto"/>
            <w:noWrap/>
            <w:vAlign w:val="bottom"/>
          </w:tcPr>
          <w:p w14:paraId="324847B8" w14:textId="77777777" w:rsidR="00E15356" w:rsidRPr="00B6055B" w:rsidRDefault="00E15356" w:rsidP="00E15356">
            <w:pPr>
              <w:pStyle w:val="NoSpacing"/>
              <w:rPr>
                <w:sz w:val="20"/>
                <w:szCs w:val="20"/>
              </w:rPr>
            </w:pPr>
            <w:r w:rsidRPr="00B6055B">
              <w:rPr>
                <w:sz w:val="20"/>
                <w:szCs w:val="20"/>
              </w:rPr>
              <w:t>(.323)</w:t>
            </w:r>
          </w:p>
        </w:tc>
        <w:tc>
          <w:tcPr>
            <w:tcW w:w="1170" w:type="dxa"/>
            <w:tcBorders>
              <w:top w:val="nil"/>
              <w:left w:val="nil"/>
              <w:bottom w:val="nil"/>
              <w:right w:val="nil"/>
            </w:tcBorders>
            <w:shd w:val="clear" w:color="auto" w:fill="auto"/>
            <w:noWrap/>
            <w:vAlign w:val="bottom"/>
          </w:tcPr>
          <w:p w14:paraId="19F41B70" w14:textId="77777777" w:rsidR="00E15356" w:rsidRPr="00B6055B" w:rsidRDefault="00E15356" w:rsidP="00E15356">
            <w:pPr>
              <w:pStyle w:val="NoSpacing"/>
              <w:jc w:val="right"/>
              <w:rPr>
                <w:sz w:val="20"/>
                <w:szCs w:val="20"/>
              </w:rPr>
            </w:pPr>
            <w:r w:rsidRPr="00B6055B">
              <w:rPr>
                <w:sz w:val="20"/>
                <w:szCs w:val="20"/>
              </w:rPr>
              <w:t>1.75</w:t>
            </w:r>
            <w:r>
              <w:rPr>
                <w:sz w:val="20"/>
                <w:szCs w:val="20"/>
              </w:rPr>
              <w:t>*</w:t>
            </w:r>
          </w:p>
        </w:tc>
        <w:tc>
          <w:tcPr>
            <w:tcW w:w="990" w:type="dxa"/>
            <w:tcBorders>
              <w:top w:val="nil"/>
              <w:left w:val="nil"/>
              <w:bottom w:val="nil"/>
              <w:right w:val="nil"/>
            </w:tcBorders>
            <w:shd w:val="clear" w:color="auto" w:fill="auto"/>
            <w:noWrap/>
            <w:vAlign w:val="bottom"/>
          </w:tcPr>
          <w:p w14:paraId="44CD5700" w14:textId="77777777" w:rsidR="00E15356" w:rsidRPr="00B6055B" w:rsidRDefault="00E15356" w:rsidP="00E15356">
            <w:pPr>
              <w:pStyle w:val="NoSpacing"/>
              <w:rPr>
                <w:sz w:val="20"/>
                <w:szCs w:val="20"/>
              </w:rPr>
            </w:pPr>
            <w:r w:rsidRPr="00B6055B">
              <w:rPr>
                <w:sz w:val="20"/>
                <w:szCs w:val="20"/>
              </w:rPr>
              <w:t>(.693)</w:t>
            </w:r>
          </w:p>
        </w:tc>
        <w:tc>
          <w:tcPr>
            <w:tcW w:w="990" w:type="dxa"/>
            <w:tcBorders>
              <w:top w:val="nil"/>
              <w:left w:val="nil"/>
              <w:bottom w:val="nil"/>
              <w:right w:val="nil"/>
            </w:tcBorders>
            <w:vAlign w:val="bottom"/>
          </w:tcPr>
          <w:p w14:paraId="148F8780" w14:textId="77777777" w:rsidR="00E15356" w:rsidRPr="00E15356" w:rsidRDefault="00E15356" w:rsidP="00E15356">
            <w:pPr>
              <w:pStyle w:val="NoSpacing"/>
              <w:jc w:val="right"/>
              <w:rPr>
                <w:sz w:val="20"/>
                <w:szCs w:val="20"/>
              </w:rPr>
            </w:pPr>
            <w:r w:rsidRPr="00E15356">
              <w:rPr>
                <w:sz w:val="20"/>
                <w:szCs w:val="20"/>
              </w:rPr>
              <w:t>.834</w:t>
            </w:r>
          </w:p>
        </w:tc>
        <w:tc>
          <w:tcPr>
            <w:tcW w:w="990" w:type="dxa"/>
            <w:tcBorders>
              <w:top w:val="nil"/>
              <w:left w:val="nil"/>
              <w:bottom w:val="nil"/>
              <w:right w:val="nil"/>
            </w:tcBorders>
            <w:vAlign w:val="bottom"/>
          </w:tcPr>
          <w:p w14:paraId="614DED93" w14:textId="77777777" w:rsidR="00E15356" w:rsidRPr="00E15356" w:rsidRDefault="00E15356" w:rsidP="00E15356">
            <w:pPr>
              <w:pStyle w:val="NoSpacing"/>
              <w:rPr>
                <w:sz w:val="20"/>
                <w:szCs w:val="20"/>
              </w:rPr>
            </w:pPr>
            <w:r w:rsidRPr="00E15356">
              <w:rPr>
                <w:sz w:val="20"/>
                <w:szCs w:val="20"/>
              </w:rPr>
              <w:t>(.804)</w:t>
            </w:r>
          </w:p>
        </w:tc>
      </w:tr>
      <w:tr w:rsidR="00E15356" w:rsidRPr="00D82A19" w14:paraId="64E1E3A0" w14:textId="77777777" w:rsidTr="00BF1DDD">
        <w:trPr>
          <w:trHeight w:hRule="exact" w:val="317"/>
        </w:trPr>
        <w:tc>
          <w:tcPr>
            <w:tcW w:w="2880" w:type="dxa"/>
            <w:tcBorders>
              <w:top w:val="nil"/>
              <w:left w:val="nil"/>
              <w:bottom w:val="nil"/>
              <w:right w:val="nil"/>
            </w:tcBorders>
            <w:shd w:val="clear" w:color="auto" w:fill="auto"/>
            <w:noWrap/>
            <w:vAlign w:val="bottom"/>
          </w:tcPr>
          <w:p w14:paraId="66B17E49" w14:textId="77777777" w:rsidR="00E15356" w:rsidRPr="00F73767" w:rsidRDefault="00E15356" w:rsidP="00E15356">
            <w:pPr>
              <w:rPr>
                <w:rFonts w:eastAsia="Times New Roman" w:cs="Times New Roman"/>
                <w:i/>
                <w:color w:val="000000"/>
                <w:sz w:val="20"/>
                <w:szCs w:val="20"/>
              </w:rPr>
            </w:pPr>
            <w:r w:rsidRPr="00F73767">
              <w:rPr>
                <w:rFonts w:eastAsia="Times New Roman" w:cs="Times New Roman"/>
                <w:i/>
                <w:color w:val="000000"/>
                <w:sz w:val="20"/>
                <w:szCs w:val="20"/>
              </w:rPr>
              <w:t xml:space="preserve">   Trump Condemn</w:t>
            </w:r>
          </w:p>
        </w:tc>
        <w:tc>
          <w:tcPr>
            <w:tcW w:w="270" w:type="dxa"/>
            <w:tcBorders>
              <w:top w:val="nil"/>
              <w:left w:val="nil"/>
              <w:bottom w:val="nil"/>
              <w:right w:val="nil"/>
            </w:tcBorders>
            <w:shd w:val="clear" w:color="auto" w:fill="auto"/>
            <w:vAlign w:val="bottom"/>
          </w:tcPr>
          <w:p w14:paraId="4246AE1B" w14:textId="77777777" w:rsidR="00E15356" w:rsidRPr="00F73767" w:rsidRDefault="00E15356" w:rsidP="00E15356">
            <w:pPr>
              <w:rPr>
                <w:rFonts w:eastAsia="Times New Roman" w:cs="Times New Roman"/>
                <w:color w:val="000000"/>
                <w:sz w:val="20"/>
                <w:szCs w:val="20"/>
              </w:rPr>
            </w:pPr>
          </w:p>
        </w:tc>
        <w:tc>
          <w:tcPr>
            <w:tcW w:w="990" w:type="dxa"/>
            <w:tcBorders>
              <w:top w:val="nil"/>
              <w:left w:val="nil"/>
              <w:bottom w:val="nil"/>
              <w:right w:val="nil"/>
            </w:tcBorders>
            <w:shd w:val="clear" w:color="auto" w:fill="auto"/>
            <w:noWrap/>
            <w:vAlign w:val="bottom"/>
          </w:tcPr>
          <w:p w14:paraId="2C9217C1" w14:textId="77777777" w:rsidR="00E15356" w:rsidRPr="00B6055B" w:rsidRDefault="00E15356" w:rsidP="00E15356">
            <w:pPr>
              <w:pStyle w:val="NoSpacing"/>
              <w:jc w:val="right"/>
              <w:rPr>
                <w:sz w:val="20"/>
                <w:szCs w:val="20"/>
              </w:rPr>
            </w:pPr>
            <w:r w:rsidRPr="00B6055B">
              <w:rPr>
                <w:sz w:val="20"/>
                <w:szCs w:val="20"/>
              </w:rPr>
              <w:t>.064</w:t>
            </w:r>
          </w:p>
        </w:tc>
        <w:tc>
          <w:tcPr>
            <w:tcW w:w="1080" w:type="dxa"/>
            <w:tcBorders>
              <w:top w:val="nil"/>
              <w:left w:val="nil"/>
              <w:bottom w:val="nil"/>
              <w:right w:val="nil"/>
            </w:tcBorders>
            <w:shd w:val="clear" w:color="auto" w:fill="auto"/>
            <w:noWrap/>
            <w:vAlign w:val="bottom"/>
          </w:tcPr>
          <w:p w14:paraId="7BA607B3" w14:textId="77777777" w:rsidR="00E15356" w:rsidRPr="00B6055B" w:rsidRDefault="00E15356" w:rsidP="00E15356">
            <w:pPr>
              <w:pStyle w:val="NoSpacing"/>
              <w:rPr>
                <w:sz w:val="20"/>
                <w:szCs w:val="20"/>
              </w:rPr>
            </w:pPr>
            <w:r w:rsidRPr="00B6055B">
              <w:rPr>
                <w:sz w:val="20"/>
                <w:szCs w:val="20"/>
              </w:rPr>
              <w:t>(.327)</w:t>
            </w:r>
          </w:p>
        </w:tc>
        <w:tc>
          <w:tcPr>
            <w:tcW w:w="1170" w:type="dxa"/>
            <w:tcBorders>
              <w:top w:val="nil"/>
              <w:left w:val="nil"/>
              <w:bottom w:val="nil"/>
              <w:right w:val="nil"/>
            </w:tcBorders>
            <w:shd w:val="clear" w:color="auto" w:fill="auto"/>
            <w:noWrap/>
            <w:vAlign w:val="bottom"/>
          </w:tcPr>
          <w:p w14:paraId="2B824DE6" w14:textId="77777777" w:rsidR="00E15356" w:rsidRPr="00B6055B" w:rsidRDefault="00E15356" w:rsidP="00E15356">
            <w:pPr>
              <w:pStyle w:val="NoSpacing"/>
              <w:jc w:val="right"/>
              <w:rPr>
                <w:sz w:val="20"/>
                <w:szCs w:val="20"/>
              </w:rPr>
            </w:pPr>
            <w:r w:rsidRPr="00B6055B">
              <w:rPr>
                <w:sz w:val="20"/>
                <w:szCs w:val="20"/>
              </w:rPr>
              <w:t>1.3</w:t>
            </w:r>
            <w:r>
              <w:rPr>
                <w:sz w:val="20"/>
                <w:szCs w:val="20"/>
              </w:rPr>
              <w:t>6*</w:t>
            </w:r>
          </w:p>
        </w:tc>
        <w:tc>
          <w:tcPr>
            <w:tcW w:w="990" w:type="dxa"/>
            <w:tcBorders>
              <w:top w:val="nil"/>
              <w:left w:val="nil"/>
              <w:bottom w:val="nil"/>
              <w:right w:val="nil"/>
            </w:tcBorders>
            <w:shd w:val="clear" w:color="auto" w:fill="auto"/>
            <w:noWrap/>
            <w:vAlign w:val="bottom"/>
          </w:tcPr>
          <w:p w14:paraId="40F32B60" w14:textId="77777777" w:rsidR="00E15356" w:rsidRPr="00B6055B" w:rsidRDefault="00E15356" w:rsidP="00E15356">
            <w:pPr>
              <w:pStyle w:val="NoSpacing"/>
              <w:rPr>
                <w:sz w:val="20"/>
                <w:szCs w:val="20"/>
              </w:rPr>
            </w:pPr>
            <w:r w:rsidRPr="00B6055B">
              <w:rPr>
                <w:sz w:val="20"/>
                <w:szCs w:val="20"/>
              </w:rPr>
              <w:t>(.687)</w:t>
            </w:r>
          </w:p>
        </w:tc>
        <w:tc>
          <w:tcPr>
            <w:tcW w:w="990" w:type="dxa"/>
            <w:tcBorders>
              <w:top w:val="nil"/>
              <w:left w:val="nil"/>
              <w:bottom w:val="nil"/>
              <w:right w:val="nil"/>
            </w:tcBorders>
            <w:vAlign w:val="bottom"/>
          </w:tcPr>
          <w:p w14:paraId="4BD3CBE7" w14:textId="77777777" w:rsidR="00E15356" w:rsidRPr="00E15356" w:rsidRDefault="00E15356" w:rsidP="00E15356">
            <w:pPr>
              <w:pStyle w:val="NoSpacing"/>
              <w:jc w:val="right"/>
              <w:rPr>
                <w:sz w:val="20"/>
                <w:szCs w:val="20"/>
              </w:rPr>
            </w:pPr>
            <w:r w:rsidRPr="00E15356">
              <w:rPr>
                <w:sz w:val="20"/>
                <w:szCs w:val="20"/>
              </w:rPr>
              <w:t>.793</w:t>
            </w:r>
          </w:p>
        </w:tc>
        <w:tc>
          <w:tcPr>
            <w:tcW w:w="990" w:type="dxa"/>
            <w:tcBorders>
              <w:top w:val="nil"/>
              <w:left w:val="nil"/>
              <w:bottom w:val="nil"/>
              <w:right w:val="nil"/>
            </w:tcBorders>
            <w:vAlign w:val="bottom"/>
          </w:tcPr>
          <w:p w14:paraId="17424871" w14:textId="77777777" w:rsidR="00E15356" w:rsidRPr="00E15356" w:rsidRDefault="00E15356" w:rsidP="00E15356">
            <w:pPr>
              <w:pStyle w:val="NoSpacing"/>
              <w:rPr>
                <w:sz w:val="20"/>
                <w:szCs w:val="20"/>
              </w:rPr>
            </w:pPr>
            <w:r w:rsidRPr="00E15356">
              <w:rPr>
                <w:sz w:val="20"/>
                <w:szCs w:val="20"/>
              </w:rPr>
              <w:t>(.814)</w:t>
            </w:r>
          </w:p>
        </w:tc>
      </w:tr>
      <w:tr w:rsidR="00B6055B" w:rsidRPr="00D82A19" w14:paraId="154BF3DC" w14:textId="77777777" w:rsidTr="00F73767">
        <w:trPr>
          <w:trHeight w:hRule="exact" w:val="317"/>
        </w:trPr>
        <w:tc>
          <w:tcPr>
            <w:tcW w:w="2880" w:type="dxa"/>
            <w:tcBorders>
              <w:top w:val="nil"/>
              <w:left w:val="nil"/>
              <w:bottom w:val="nil"/>
              <w:right w:val="nil"/>
            </w:tcBorders>
            <w:shd w:val="clear" w:color="auto" w:fill="auto"/>
            <w:noWrap/>
            <w:vAlign w:val="bottom"/>
          </w:tcPr>
          <w:p w14:paraId="48E66364" w14:textId="77777777" w:rsidR="00B6055B" w:rsidRPr="00F73767" w:rsidRDefault="00B6055B" w:rsidP="00B6055B">
            <w:pPr>
              <w:rPr>
                <w:rFonts w:eastAsia="Times New Roman" w:cs="Times New Roman"/>
                <w:color w:val="000000"/>
                <w:sz w:val="20"/>
                <w:szCs w:val="20"/>
                <w:u w:val="single"/>
              </w:rPr>
            </w:pPr>
            <w:r w:rsidRPr="00F73767">
              <w:rPr>
                <w:rFonts w:eastAsia="Times New Roman" w:cs="Times New Roman"/>
                <w:color w:val="000000"/>
                <w:sz w:val="20"/>
                <w:szCs w:val="20"/>
                <w:u w:val="single"/>
              </w:rPr>
              <w:t>Interaction</w:t>
            </w:r>
          </w:p>
        </w:tc>
        <w:tc>
          <w:tcPr>
            <w:tcW w:w="270" w:type="dxa"/>
            <w:tcBorders>
              <w:top w:val="nil"/>
              <w:left w:val="nil"/>
              <w:bottom w:val="nil"/>
              <w:right w:val="nil"/>
            </w:tcBorders>
            <w:shd w:val="clear" w:color="auto" w:fill="auto"/>
            <w:vAlign w:val="bottom"/>
          </w:tcPr>
          <w:p w14:paraId="497FCD3E" w14:textId="77777777" w:rsidR="00B6055B" w:rsidRPr="00F73767" w:rsidRDefault="00B6055B" w:rsidP="00B6055B">
            <w:pPr>
              <w:rPr>
                <w:rFonts w:eastAsia="Times New Roman" w:cs="Times New Roman"/>
                <w:color w:val="000000"/>
                <w:sz w:val="20"/>
                <w:szCs w:val="20"/>
              </w:rPr>
            </w:pPr>
          </w:p>
        </w:tc>
        <w:tc>
          <w:tcPr>
            <w:tcW w:w="990" w:type="dxa"/>
            <w:tcBorders>
              <w:top w:val="nil"/>
              <w:left w:val="nil"/>
              <w:bottom w:val="nil"/>
              <w:right w:val="nil"/>
            </w:tcBorders>
            <w:shd w:val="clear" w:color="auto" w:fill="auto"/>
            <w:noWrap/>
            <w:vAlign w:val="bottom"/>
          </w:tcPr>
          <w:p w14:paraId="46F19C2A" w14:textId="77777777" w:rsidR="00B6055B" w:rsidRPr="00B6055B" w:rsidRDefault="00B6055B" w:rsidP="00B6055B">
            <w:pPr>
              <w:pStyle w:val="NoSpacing"/>
              <w:jc w:val="right"/>
              <w:rPr>
                <w:sz w:val="20"/>
                <w:szCs w:val="20"/>
              </w:rPr>
            </w:pPr>
          </w:p>
        </w:tc>
        <w:tc>
          <w:tcPr>
            <w:tcW w:w="1080" w:type="dxa"/>
            <w:tcBorders>
              <w:top w:val="nil"/>
              <w:left w:val="nil"/>
              <w:bottom w:val="nil"/>
              <w:right w:val="nil"/>
            </w:tcBorders>
            <w:shd w:val="clear" w:color="auto" w:fill="auto"/>
            <w:noWrap/>
            <w:vAlign w:val="bottom"/>
          </w:tcPr>
          <w:p w14:paraId="3E00CC87" w14:textId="77777777" w:rsidR="00B6055B" w:rsidRPr="00B6055B" w:rsidRDefault="00B6055B" w:rsidP="00B6055B">
            <w:pPr>
              <w:pStyle w:val="NoSpacing"/>
              <w:rPr>
                <w:sz w:val="20"/>
                <w:szCs w:val="20"/>
              </w:rPr>
            </w:pPr>
          </w:p>
        </w:tc>
        <w:tc>
          <w:tcPr>
            <w:tcW w:w="1170" w:type="dxa"/>
            <w:tcBorders>
              <w:top w:val="nil"/>
              <w:left w:val="nil"/>
              <w:bottom w:val="nil"/>
              <w:right w:val="nil"/>
            </w:tcBorders>
            <w:shd w:val="clear" w:color="auto" w:fill="auto"/>
            <w:noWrap/>
            <w:vAlign w:val="bottom"/>
          </w:tcPr>
          <w:p w14:paraId="3FB325A5" w14:textId="77777777" w:rsidR="00B6055B" w:rsidRPr="00B6055B" w:rsidRDefault="00B6055B" w:rsidP="00B6055B">
            <w:pPr>
              <w:pStyle w:val="NoSpacing"/>
              <w:jc w:val="right"/>
              <w:rPr>
                <w:sz w:val="20"/>
                <w:szCs w:val="20"/>
              </w:rPr>
            </w:pPr>
          </w:p>
        </w:tc>
        <w:tc>
          <w:tcPr>
            <w:tcW w:w="990" w:type="dxa"/>
            <w:tcBorders>
              <w:top w:val="nil"/>
              <w:left w:val="nil"/>
              <w:bottom w:val="nil"/>
              <w:right w:val="nil"/>
            </w:tcBorders>
            <w:shd w:val="clear" w:color="auto" w:fill="auto"/>
            <w:noWrap/>
            <w:vAlign w:val="bottom"/>
          </w:tcPr>
          <w:p w14:paraId="56B7F32C" w14:textId="77777777" w:rsidR="00B6055B" w:rsidRPr="00B6055B" w:rsidRDefault="00B6055B" w:rsidP="00B6055B">
            <w:pPr>
              <w:pStyle w:val="NoSpacing"/>
              <w:rPr>
                <w:sz w:val="20"/>
                <w:szCs w:val="20"/>
              </w:rPr>
            </w:pPr>
          </w:p>
        </w:tc>
        <w:tc>
          <w:tcPr>
            <w:tcW w:w="990" w:type="dxa"/>
            <w:tcBorders>
              <w:top w:val="nil"/>
              <w:left w:val="nil"/>
              <w:bottom w:val="nil"/>
              <w:right w:val="nil"/>
            </w:tcBorders>
          </w:tcPr>
          <w:p w14:paraId="69F8BCB8" w14:textId="77777777" w:rsidR="00B6055B" w:rsidRPr="00E15356" w:rsidRDefault="00B6055B" w:rsidP="00E15356">
            <w:pPr>
              <w:pStyle w:val="NoSpacing"/>
              <w:jc w:val="right"/>
              <w:rPr>
                <w:sz w:val="20"/>
                <w:szCs w:val="20"/>
              </w:rPr>
            </w:pPr>
          </w:p>
        </w:tc>
        <w:tc>
          <w:tcPr>
            <w:tcW w:w="990" w:type="dxa"/>
            <w:tcBorders>
              <w:top w:val="nil"/>
              <w:left w:val="nil"/>
              <w:bottom w:val="nil"/>
              <w:right w:val="nil"/>
            </w:tcBorders>
          </w:tcPr>
          <w:p w14:paraId="066CC19A" w14:textId="77777777" w:rsidR="00B6055B" w:rsidRPr="00E15356" w:rsidRDefault="00B6055B" w:rsidP="00E15356">
            <w:pPr>
              <w:pStyle w:val="NoSpacing"/>
              <w:rPr>
                <w:sz w:val="20"/>
                <w:szCs w:val="20"/>
              </w:rPr>
            </w:pPr>
          </w:p>
        </w:tc>
      </w:tr>
      <w:tr w:rsidR="00E15356" w:rsidRPr="00D82A19" w14:paraId="2C4F876C" w14:textId="77777777" w:rsidTr="009F1A89">
        <w:trPr>
          <w:trHeight w:hRule="exact" w:val="317"/>
        </w:trPr>
        <w:tc>
          <w:tcPr>
            <w:tcW w:w="2880" w:type="dxa"/>
            <w:tcBorders>
              <w:top w:val="nil"/>
              <w:left w:val="nil"/>
              <w:bottom w:val="nil"/>
              <w:right w:val="nil"/>
            </w:tcBorders>
            <w:shd w:val="clear" w:color="auto" w:fill="auto"/>
            <w:noWrap/>
            <w:vAlign w:val="bottom"/>
          </w:tcPr>
          <w:p w14:paraId="1DD6FA44" w14:textId="77777777" w:rsidR="00E15356" w:rsidRPr="00F73767" w:rsidRDefault="00E15356" w:rsidP="00E15356">
            <w:pPr>
              <w:rPr>
                <w:rFonts w:eastAsia="Times New Roman" w:cs="Times New Roman"/>
                <w:i/>
                <w:color w:val="000000"/>
                <w:sz w:val="20"/>
                <w:szCs w:val="20"/>
              </w:rPr>
            </w:pPr>
            <w:r w:rsidRPr="00F73767">
              <w:rPr>
                <w:rFonts w:eastAsia="Times New Roman" w:cs="Times New Roman"/>
                <w:i/>
                <w:color w:val="000000"/>
                <w:sz w:val="20"/>
                <w:szCs w:val="20"/>
              </w:rPr>
              <w:t xml:space="preserve">   </w:t>
            </w:r>
            <w:r>
              <w:rPr>
                <w:rFonts w:eastAsia="Times New Roman" w:cs="Times New Roman"/>
                <w:i/>
                <w:color w:val="000000"/>
                <w:sz w:val="20"/>
                <w:szCs w:val="20"/>
              </w:rPr>
              <w:t>Prejudice</w:t>
            </w:r>
            <w:r w:rsidRPr="00F73767">
              <w:rPr>
                <w:rFonts w:eastAsia="Times New Roman" w:cs="Times New Roman"/>
                <w:i/>
                <w:color w:val="000000"/>
                <w:sz w:val="20"/>
                <w:szCs w:val="20"/>
              </w:rPr>
              <w:t xml:space="preserve"> </w:t>
            </w:r>
            <m:oMath>
              <m:r>
                <w:rPr>
                  <w:rFonts w:ascii="Cambria Math" w:eastAsia="Times New Roman" w:hAnsi="Cambria Math" w:cs="Times New Roman"/>
                  <w:color w:val="000000"/>
                  <w:sz w:val="20"/>
                  <w:szCs w:val="20"/>
                </w:rPr>
                <m:t>×</m:t>
              </m:r>
            </m:oMath>
            <w:r w:rsidRPr="00F73767">
              <w:rPr>
                <w:rFonts w:eastAsia="Times New Roman" w:cs="Times New Roman"/>
                <w:i/>
                <w:color w:val="000000"/>
                <w:sz w:val="20"/>
                <w:szCs w:val="20"/>
              </w:rPr>
              <w:t xml:space="preserve"> Imm. Prime</w:t>
            </w:r>
          </w:p>
        </w:tc>
        <w:tc>
          <w:tcPr>
            <w:tcW w:w="270" w:type="dxa"/>
            <w:tcBorders>
              <w:top w:val="nil"/>
              <w:left w:val="nil"/>
              <w:bottom w:val="nil"/>
              <w:right w:val="nil"/>
            </w:tcBorders>
            <w:shd w:val="clear" w:color="auto" w:fill="auto"/>
            <w:vAlign w:val="bottom"/>
          </w:tcPr>
          <w:p w14:paraId="5B4BD725" w14:textId="77777777" w:rsidR="00E15356" w:rsidRPr="00F73767" w:rsidRDefault="00E15356" w:rsidP="00E15356">
            <w:pPr>
              <w:rPr>
                <w:rFonts w:eastAsia="Times New Roman" w:cs="Times New Roman"/>
                <w:color w:val="000000"/>
                <w:sz w:val="20"/>
                <w:szCs w:val="20"/>
              </w:rPr>
            </w:pPr>
          </w:p>
        </w:tc>
        <w:tc>
          <w:tcPr>
            <w:tcW w:w="990" w:type="dxa"/>
            <w:tcBorders>
              <w:top w:val="nil"/>
              <w:left w:val="nil"/>
              <w:bottom w:val="nil"/>
              <w:right w:val="nil"/>
            </w:tcBorders>
            <w:shd w:val="clear" w:color="auto" w:fill="auto"/>
            <w:noWrap/>
            <w:vAlign w:val="bottom"/>
          </w:tcPr>
          <w:p w14:paraId="07899B7C" w14:textId="77777777" w:rsidR="00E15356" w:rsidRPr="00B6055B" w:rsidRDefault="00E15356" w:rsidP="00E15356">
            <w:pPr>
              <w:pStyle w:val="NoSpacing"/>
              <w:jc w:val="right"/>
              <w:rPr>
                <w:sz w:val="20"/>
                <w:szCs w:val="20"/>
              </w:rPr>
            </w:pPr>
          </w:p>
        </w:tc>
        <w:tc>
          <w:tcPr>
            <w:tcW w:w="1080" w:type="dxa"/>
            <w:tcBorders>
              <w:top w:val="nil"/>
              <w:left w:val="nil"/>
              <w:bottom w:val="nil"/>
              <w:right w:val="nil"/>
            </w:tcBorders>
            <w:shd w:val="clear" w:color="auto" w:fill="auto"/>
            <w:noWrap/>
            <w:vAlign w:val="bottom"/>
          </w:tcPr>
          <w:p w14:paraId="451E8CE2" w14:textId="77777777" w:rsidR="00E15356" w:rsidRPr="00B6055B" w:rsidRDefault="00E15356" w:rsidP="00E15356">
            <w:pPr>
              <w:pStyle w:val="NoSpacing"/>
              <w:rPr>
                <w:sz w:val="20"/>
                <w:szCs w:val="20"/>
              </w:rPr>
            </w:pPr>
          </w:p>
        </w:tc>
        <w:tc>
          <w:tcPr>
            <w:tcW w:w="1170" w:type="dxa"/>
            <w:tcBorders>
              <w:top w:val="nil"/>
              <w:left w:val="nil"/>
              <w:bottom w:val="nil"/>
              <w:right w:val="nil"/>
            </w:tcBorders>
            <w:shd w:val="clear" w:color="auto" w:fill="auto"/>
            <w:noWrap/>
            <w:vAlign w:val="bottom"/>
          </w:tcPr>
          <w:p w14:paraId="400F93B7" w14:textId="77777777" w:rsidR="00E15356" w:rsidRPr="00B6055B" w:rsidRDefault="00E15356" w:rsidP="00E15356">
            <w:pPr>
              <w:pStyle w:val="NoSpacing"/>
              <w:jc w:val="right"/>
              <w:rPr>
                <w:sz w:val="20"/>
                <w:szCs w:val="20"/>
              </w:rPr>
            </w:pPr>
          </w:p>
        </w:tc>
        <w:tc>
          <w:tcPr>
            <w:tcW w:w="990" w:type="dxa"/>
            <w:tcBorders>
              <w:top w:val="nil"/>
              <w:left w:val="nil"/>
              <w:bottom w:val="nil"/>
              <w:right w:val="nil"/>
            </w:tcBorders>
            <w:shd w:val="clear" w:color="auto" w:fill="auto"/>
            <w:noWrap/>
            <w:vAlign w:val="bottom"/>
          </w:tcPr>
          <w:p w14:paraId="30A2B69D" w14:textId="77777777" w:rsidR="00E15356" w:rsidRPr="00B6055B" w:rsidRDefault="00E15356" w:rsidP="00E15356">
            <w:pPr>
              <w:pStyle w:val="NoSpacing"/>
              <w:rPr>
                <w:sz w:val="20"/>
                <w:szCs w:val="20"/>
              </w:rPr>
            </w:pPr>
          </w:p>
        </w:tc>
        <w:tc>
          <w:tcPr>
            <w:tcW w:w="990" w:type="dxa"/>
            <w:tcBorders>
              <w:top w:val="nil"/>
              <w:left w:val="nil"/>
              <w:bottom w:val="nil"/>
              <w:right w:val="nil"/>
            </w:tcBorders>
            <w:vAlign w:val="bottom"/>
          </w:tcPr>
          <w:p w14:paraId="6D44646C" w14:textId="77777777" w:rsidR="00E15356" w:rsidRPr="00E15356" w:rsidRDefault="00E15356" w:rsidP="00E15356">
            <w:pPr>
              <w:pStyle w:val="NoSpacing"/>
              <w:jc w:val="right"/>
              <w:rPr>
                <w:sz w:val="20"/>
                <w:szCs w:val="20"/>
              </w:rPr>
            </w:pPr>
            <w:r w:rsidRPr="00E15356">
              <w:rPr>
                <w:sz w:val="20"/>
                <w:szCs w:val="20"/>
              </w:rPr>
              <w:t>.936</w:t>
            </w:r>
          </w:p>
        </w:tc>
        <w:tc>
          <w:tcPr>
            <w:tcW w:w="990" w:type="dxa"/>
            <w:tcBorders>
              <w:top w:val="nil"/>
              <w:left w:val="nil"/>
              <w:bottom w:val="nil"/>
              <w:right w:val="nil"/>
            </w:tcBorders>
            <w:vAlign w:val="bottom"/>
          </w:tcPr>
          <w:p w14:paraId="73CD76B2" w14:textId="77777777" w:rsidR="00E15356" w:rsidRPr="00E15356" w:rsidRDefault="00E15356" w:rsidP="00E15356">
            <w:pPr>
              <w:pStyle w:val="NoSpacing"/>
              <w:rPr>
                <w:sz w:val="20"/>
                <w:szCs w:val="20"/>
              </w:rPr>
            </w:pPr>
            <w:r w:rsidRPr="00E15356">
              <w:rPr>
                <w:sz w:val="20"/>
                <w:szCs w:val="20"/>
              </w:rPr>
              <w:t>(1.26)</w:t>
            </w:r>
          </w:p>
        </w:tc>
      </w:tr>
      <w:tr w:rsidR="00E15356" w:rsidRPr="00D82A19" w14:paraId="10F3575C" w14:textId="77777777" w:rsidTr="009F1A89">
        <w:trPr>
          <w:trHeight w:hRule="exact" w:val="317"/>
        </w:trPr>
        <w:tc>
          <w:tcPr>
            <w:tcW w:w="2880" w:type="dxa"/>
            <w:tcBorders>
              <w:top w:val="nil"/>
              <w:left w:val="nil"/>
              <w:bottom w:val="nil"/>
              <w:right w:val="nil"/>
            </w:tcBorders>
            <w:shd w:val="clear" w:color="auto" w:fill="auto"/>
            <w:noWrap/>
            <w:vAlign w:val="bottom"/>
          </w:tcPr>
          <w:p w14:paraId="020AFE59" w14:textId="77777777" w:rsidR="00E15356" w:rsidRPr="00F73767" w:rsidRDefault="00E15356" w:rsidP="00E15356">
            <w:pPr>
              <w:rPr>
                <w:i/>
                <w:sz w:val="20"/>
                <w:szCs w:val="20"/>
              </w:rPr>
            </w:pPr>
            <w:r w:rsidRPr="00F73767">
              <w:rPr>
                <w:rFonts w:eastAsia="Times New Roman" w:cs="Times New Roman"/>
                <w:i/>
                <w:color w:val="000000"/>
                <w:sz w:val="20"/>
                <w:szCs w:val="20"/>
              </w:rPr>
              <w:t xml:space="preserve">   </w:t>
            </w:r>
            <w:r>
              <w:rPr>
                <w:rFonts w:eastAsia="Times New Roman" w:cs="Times New Roman"/>
                <w:i/>
                <w:color w:val="000000"/>
                <w:sz w:val="20"/>
                <w:szCs w:val="20"/>
              </w:rPr>
              <w:t>Prejudice</w:t>
            </w:r>
            <w:r w:rsidRPr="00F73767">
              <w:rPr>
                <w:rFonts w:eastAsia="Times New Roman" w:cs="Times New Roman"/>
                <w:i/>
                <w:color w:val="000000"/>
                <w:sz w:val="20"/>
                <w:szCs w:val="20"/>
              </w:rPr>
              <w:t xml:space="preserve"> </w:t>
            </w:r>
            <m:oMath>
              <m:r>
                <w:rPr>
                  <w:rFonts w:ascii="Cambria Math" w:eastAsia="Times New Roman" w:hAnsi="Cambria Math" w:cs="Times New Roman"/>
                  <w:color w:val="000000"/>
                  <w:sz w:val="20"/>
                  <w:szCs w:val="20"/>
                </w:rPr>
                <m:t>×</m:t>
              </m:r>
            </m:oMath>
            <w:r w:rsidRPr="00F73767">
              <w:rPr>
                <w:rFonts w:eastAsia="Times New Roman" w:cs="Times New Roman"/>
                <w:i/>
                <w:color w:val="000000"/>
                <w:sz w:val="20"/>
                <w:szCs w:val="20"/>
              </w:rPr>
              <w:t xml:space="preserve"> Trump Prime</w:t>
            </w:r>
          </w:p>
        </w:tc>
        <w:tc>
          <w:tcPr>
            <w:tcW w:w="270" w:type="dxa"/>
            <w:tcBorders>
              <w:top w:val="nil"/>
              <w:left w:val="nil"/>
              <w:bottom w:val="nil"/>
              <w:right w:val="nil"/>
            </w:tcBorders>
            <w:shd w:val="clear" w:color="auto" w:fill="auto"/>
            <w:vAlign w:val="bottom"/>
          </w:tcPr>
          <w:p w14:paraId="7ACC5413" w14:textId="77777777" w:rsidR="00E15356" w:rsidRPr="00F73767" w:rsidRDefault="00E15356" w:rsidP="00E15356">
            <w:pPr>
              <w:rPr>
                <w:rFonts w:eastAsia="Times New Roman" w:cs="Times New Roman"/>
                <w:color w:val="000000"/>
                <w:sz w:val="20"/>
                <w:szCs w:val="20"/>
              </w:rPr>
            </w:pPr>
          </w:p>
        </w:tc>
        <w:tc>
          <w:tcPr>
            <w:tcW w:w="990" w:type="dxa"/>
            <w:tcBorders>
              <w:top w:val="nil"/>
              <w:left w:val="nil"/>
              <w:bottom w:val="nil"/>
              <w:right w:val="nil"/>
            </w:tcBorders>
            <w:shd w:val="clear" w:color="auto" w:fill="auto"/>
            <w:noWrap/>
            <w:vAlign w:val="bottom"/>
          </w:tcPr>
          <w:p w14:paraId="0BC26281" w14:textId="77777777" w:rsidR="00E15356" w:rsidRPr="00B6055B" w:rsidRDefault="00E15356" w:rsidP="00E15356">
            <w:pPr>
              <w:pStyle w:val="NoSpacing"/>
              <w:jc w:val="right"/>
              <w:rPr>
                <w:sz w:val="20"/>
                <w:szCs w:val="20"/>
              </w:rPr>
            </w:pPr>
          </w:p>
        </w:tc>
        <w:tc>
          <w:tcPr>
            <w:tcW w:w="1080" w:type="dxa"/>
            <w:tcBorders>
              <w:top w:val="nil"/>
              <w:left w:val="nil"/>
              <w:bottom w:val="nil"/>
              <w:right w:val="nil"/>
            </w:tcBorders>
            <w:shd w:val="clear" w:color="auto" w:fill="auto"/>
            <w:noWrap/>
            <w:vAlign w:val="bottom"/>
          </w:tcPr>
          <w:p w14:paraId="3B49B42C" w14:textId="77777777" w:rsidR="00E15356" w:rsidRPr="00B6055B" w:rsidRDefault="00E15356" w:rsidP="00E15356">
            <w:pPr>
              <w:pStyle w:val="NoSpacing"/>
              <w:rPr>
                <w:sz w:val="20"/>
                <w:szCs w:val="20"/>
              </w:rPr>
            </w:pPr>
          </w:p>
        </w:tc>
        <w:tc>
          <w:tcPr>
            <w:tcW w:w="1170" w:type="dxa"/>
            <w:tcBorders>
              <w:top w:val="nil"/>
              <w:left w:val="nil"/>
              <w:bottom w:val="nil"/>
              <w:right w:val="nil"/>
            </w:tcBorders>
            <w:shd w:val="clear" w:color="auto" w:fill="auto"/>
            <w:noWrap/>
            <w:vAlign w:val="bottom"/>
          </w:tcPr>
          <w:p w14:paraId="1591D680" w14:textId="77777777" w:rsidR="00E15356" w:rsidRPr="00B6055B" w:rsidRDefault="00E15356" w:rsidP="00E15356">
            <w:pPr>
              <w:pStyle w:val="NoSpacing"/>
              <w:jc w:val="right"/>
              <w:rPr>
                <w:sz w:val="20"/>
                <w:szCs w:val="20"/>
              </w:rPr>
            </w:pPr>
          </w:p>
        </w:tc>
        <w:tc>
          <w:tcPr>
            <w:tcW w:w="990" w:type="dxa"/>
            <w:tcBorders>
              <w:top w:val="nil"/>
              <w:left w:val="nil"/>
              <w:bottom w:val="nil"/>
              <w:right w:val="nil"/>
            </w:tcBorders>
            <w:shd w:val="clear" w:color="auto" w:fill="auto"/>
            <w:noWrap/>
            <w:vAlign w:val="bottom"/>
          </w:tcPr>
          <w:p w14:paraId="16DEB02A" w14:textId="77777777" w:rsidR="00E15356" w:rsidRPr="00B6055B" w:rsidRDefault="00E15356" w:rsidP="00E15356">
            <w:pPr>
              <w:pStyle w:val="NoSpacing"/>
              <w:rPr>
                <w:sz w:val="20"/>
                <w:szCs w:val="20"/>
              </w:rPr>
            </w:pPr>
          </w:p>
        </w:tc>
        <w:tc>
          <w:tcPr>
            <w:tcW w:w="990" w:type="dxa"/>
            <w:tcBorders>
              <w:top w:val="nil"/>
              <w:left w:val="nil"/>
              <w:bottom w:val="nil"/>
              <w:right w:val="nil"/>
            </w:tcBorders>
            <w:vAlign w:val="bottom"/>
          </w:tcPr>
          <w:p w14:paraId="7818EF8E" w14:textId="77777777" w:rsidR="00E15356" w:rsidRPr="00E15356" w:rsidRDefault="00E15356" w:rsidP="00E15356">
            <w:pPr>
              <w:pStyle w:val="NoSpacing"/>
              <w:jc w:val="right"/>
              <w:rPr>
                <w:sz w:val="20"/>
                <w:szCs w:val="20"/>
              </w:rPr>
            </w:pPr>
            <w:r w:rsidRPr="00E15356">
              <w:rPr>
                <w:sz w:val="20"/>
                <w:szCs w:val="20"/>
              </w:rPr>
              <w:t>1.4</w:t>
            </w:r>
            <w:r>
              <w:rPr>
                <w:sz w:val="20"/>
                <w:szCs w:val="20"/>
              </w:rPr>
              <w:t>8</w:t>
            </w:r>
          </w:p>
        </w:tc>
        <w:tc>
          <w:tcPr>
            <w:tcW w:w="990" w:type="dxa"/>
            <w:tcBorders>
              <w:top w:val="nil"/>
              <w:left w:val="nil"/>
              <w:bottom w:val="nil"/>
              <w:right w:val="nil"/>
            </w:tcBorders>
            <w:vAlign w:val="bottom"/>
          </w:tcPr>
          <w:p w14:paraId="6FAB128B" w14:textId="77777777" w:rsidR="00E15356" w:rsidRPr="00E15356" w:rsidRDefault="00E15356" w:rsidP="00E15356">
            <w:pPr>
              <w:pStyle w:val="NoSpacing"/>
              <w:rPr>
                <w:sz w:val="20"/>
                <w:szCs w:val="20"/>
              </w:rPr>
            </w:pPr>
            <w:r w:rsidRPr="00E15356">
              <w:rPr>
                <w:sz w:val="20"/>
                <w:szCs w:val="20"/>
              </w:rPr>
              <w:t>(1.2</w:t>
            </w:r>
            <w:r>
              <w:rPr>
                <w:sz w:val="20"/>
                <w:szCs w:val="20"/>
              </w:rPr>
              <w:t>8</w:t>
            </w:r>
            <w:r w:rsidRPr="00E15356">
              <w:rPr>
                <w:sz w:val="20"/>
                <w:szCs w:val="20"/>
              </w:rPr>
              <w:t>)</w:t>
            </w:r>
          </w:p>
        </w:tc>
      </w:tr>
      <w:tr w:rsidR="00E15356" w:rsidRPr="00D82A19" w14:paraId="46577949" w14:textId="77777777" w:rsidTr="009F1A89">
        <w:trPr>
          <w:trHeight w:hRule="exact" w:val="317"/>
        </w:trPr>
        <w:tc>
          <w:tcPr>
            <w:tcW w:w="2880" w:type="dxa"/>
            <w:tcBorders>
              <w:top w:val="nil"/>
              <w:left w:val="nil"/>
              <w:bottom w:val="nil"/>
              <w:right w:val="nil"/>
            </w:tcBorders>
            <w:shd w:val="clear" w:color="auto" w:fill="auto"/>
            <w:noWrap/>
            <w:vAlign w:val="bottom"/>
          </w:tcPr>
          <w:p w14:paraId="626B1772" w14:textId="77777777" w:rsidR="00E15356" w:rsidRPr="00F73767" w:rsidRDefault="00E15356" w:rsidP="00E15356">
            <w:pPr>
              <w:rPr>
                <w:i/>
                <w:sz w:val="20"/>
                <w:szCs w:val="20"/>
              </w:rPr>
            </w:pPr>
            <w:r w:rsidRPr="00F73767">
              <w:rPr>
                <w:rFonts w:eastAsia="Times New Roman" w:cs="Times New Roman"/>
                <w:i/>
                <w:color w:val="000000"/>
                <w:sz w:val="20"/>
                <w:szCs w:val="20"/>
              </w:rPr>
              <w:t xml:space="preserve">   </w:t>
            </w:r>
            <w:r>
              <w:rPr>
                <w:rFonts w:eastAsia="Times New Roman" w:cs="Times New Roman"/>
                <w:i/>
                <w:color w:val="000000"/>
                <w:sz w:val="20"/>
                <w:szCs w:val="20"/>
              </w:rPr>
              <w:t>Prejudice</w:t>
            </w:r>
            <w:r w:rsidRPr="00F73767">
              <w:rPr>
                <w:rFonts w:eastAsia="Times New Roman" w:cs="Times New Roman"/>
                <w:i/>
                <w:color w:val="000000"/>
                <w:sz w:val="20"/>
                <w:szCs w:val="20"/>
              </w:rPr>
              <w:t xml:space="preserve"> </w:t>
            </w:r>
            <m:oMath>
              <m:r>
                <w:rPr>
                  <w:rFonts w:ascii="Cambria Math" w:eastAsia="Times New Roman" w:hAnsi="Cambria Math" w:cs="Times New Roman"/>
                  <w:color w:val="000000"/>
                  <w:sz w:val="20"/>
                  <w:szCs w:val="20"/>
                </w:rPr>
                <m:t>×</m:t>
              </m:r>
            </m:oMath>
            <w:r w:rsidRPr="00F73767">
              <w:rPr>
                <w:rFonts w:eastAsia="Times New Roman" w:cs="Times New Roman"/>
                <w:i/>
                <w:color w:val="000000"/>
                <w:sz w:val="20"/>
                <w:szCs w:val="20"/>
              </w:rPr>
              <w:t xml:space="preserve"> Trump Prejudice</w:t>
            </w:r>
          </w:p>
        </w:tc>
        <w:tc>
          <w:tcPr>
            <w:tcW w:w="270" w:type="dxa"/>
            <w:tcBorders>
              <w:top w:val="nil"/>
              <w:left w:val="nil"/>
              <w:bottom w:val="nil"/>
              <w:right w:val="nil"/>
            </w:tcBorders>
            <w:shd w:val="clear" w:color="auto" w:fill="auto"/>
            <w:vAlign w:val="bottom"/>
          </w:tcPr>
          <w:p w14:paraId="416F6501" w14:textId="77777777" w:rsidR="00E15356" w:rsidRPr="00F73767" w:rsidRDefault="00E15356" w:rsidP="00E15356">
            <w:pPr>
              <w:rPr>
                <w:rFonts w:eastAsia="Times New Roman" w:cs="Times New Roman"/>
                <w:color w:val="000000"/>
                <w:sz w:val="20"/>
                <w:szCs w:val="20"/>
              </w:rPr>
            </w:pPr>
          </w:p>
        </w:tc>
        <w:tc>
          <w:tcPr>
            <w:tcW w:w="990" w:type="dxa"/>
            <w:tcBorders>
              <w:top w:val="nil"/>
              <w:left w:val="nil"/>
              <w:bottom w:val="nil"/>
              <w:right w:val="nil"/>
            </w:tcBorders>
            <w:shd w:val="clear" w:color="auto" w:fill="auto"/>
            <w:noWrap/>
            <w:vAlign w:val="bottom"/>
          </w:tcPr>
          <w:p w14:paraId="6982A31D" w14:textId="77777777" w:rsidR="00E15356" w:rsidRPr="00B6055B" w:rsidRDefault="00E15356" w:rsidP="00E15356">
            <w:pPr>
              <w:pStyle w:val="NoSpacing"/>
              <w:jc w:val="right"/>
              <w:rPr>
                <w:sz w:val="20"/>
                <w:szCs w:val="20"/>
              </w:rPr>
            </w:pPr>
          </w:p>
        </w:tc>
        <w:tc>
          <w:tcPr>
            <w:tcW w:w="1080" w:type="dxa"/>
            <w:tcBorders>
              <w:top w:val="nil"/>
              <w:left w:val="nil"/>
              <w:bottom w:val="nil"/>
              <w:right w:val="nil"/>
            </w:tcBorders>
            <w:shd w:val="clear" w:color="auto" w:fill="auto"/>
            <w:noWrap/>
            <w:vAlign w:val="bottom"/>
          </w:tcPr>
          <w:p w14:paraId="53B881E0" w14:textId="77777777" w:rsidR="00E15356" w:rsidRPr="00B6055B" w:rsidRDefault="00E15356" w:rsidP="00E15356">
            <w:pPr>
              <w:pStyle w:val="NoSpacing"/>
              <w:rPr>
                <w:sz w:val="20"/>
                <w:szCs w:val="20"/>
              </w:rPr>
            </w:pPr>
          </w:p>
        </w:tc>
        <w:tc>
          <w:tcPr>
            <w:tcW w:w="1170" w:type="dxa"/>
            <w:tcBorders>
              <w:top w:val="nil"/>
              <w:left w:val="nil"/>
              <w:bottom w:val="nil"/>
              <w:right w:val="nil"/>
            </w:tcBorders>
            <w:shd w:val="clear" w:color="auto" w:fill="auto"/>
            <w:noWrap/>
            <w:vAlign w:val="bottom"/>
          </w:tcPr>
          <w:p w14:paraId="685B4F41" w14:textId="77777777" w:rsidR="00E15356" w:rsidRPr="00B6055B" w:rsidRDefault="00E15356" w:rsidP="00E15356">
            <w:pPr>
              <w:pStyle w:val="NoSpacing"/>
              <w:jc w:val="right"/>
              <w:rPr>
                <w:sz w:val="20"/>
                <w:szCs w:val="20"/>
              </w:rPr>
            </w:pPr>
          </w:p>
        </w:tc>
        <w:tc>
          <w:tcPr>
            <w:tcW w:w="990" w:type="dxa"/>
            <w:tcBorders>
              <w:top w:val="nil"/>
              <w:left w:val="nil"/>
              <w:bottom w:val="nil"/>
              <w:right w:val="nil"/>
            </w:tcBorders>
            <w:shd w:val="clear" w:color="auto" w:fill="auto"/>
            <w:noWrap/>
            <w:vAlign w:val="bottom"/>
          </w:tcPr>
          <w:p w14:paraId="11FC6B80" w14:textId="77777777" w:rsidR="00E15356" w:rsidRPr="00B6055B" w:rsidRDefault="00E15356" w:rsidP="00E15356">
            <w:pPr>
              <w:pStyle w:val="NoSpacing"/>
              <w:rPr>
                <w:sz w:val="20"/>
                <w:szCs w:val="20"/>
              </w:rPr>
            </w:pPr>
          </w:p>
        </w:tc>
        <w:tc>
          <w:tcPr>
            <w:tcW w:w="990" w:type="dxa"/>
            <w:tcBorders>
              <w:top w:val="nil"/>
              <w:left w:val="nil"/>
              <w:bottom w:val="nil"/>
              <w:right w:val="nil"/>
            </w:tcBorders>
            <w:vAlign w:val="bottom"/>
          </w:tcPr>
          <w:p w14:paraId="1BB4BCC8" w14:textId="77777777" w:rsidR="00E15356" w:rsidRPr="00E15356" w:rsidRDefault="00E15356" w:rsidP="00E15356">
            <w:pPr>
              <w:pStyle w:val="NoSpacing"/>
              <w:jc w:val="right"/>
              <w:rPr>
                <w:sz w:val="20"/>
                <w:szCs w:val="20"/>
              </w:rPr>
            </w:pPr>
            <w:r w:rsidRPr="00E15356">
              <w:rPr>
                <w:sz w:val="20"/>
                <w:szCs w:val="20"/>
              </w:rPr>
              <w:t>1.6</w:t>
            </w:r>
            <w:r>
              <w:rPr>
                <w:sz w:val="20"/>
                <w:szCs w:val="20"/>
              </w:rPr>
              <w:t>7</w:t>
            </w:r>
          </w:p>
        </w:tc>
        <w:tc>
          <w:tcPr>
            <w:tcW w:w="990" w:type="dxa"/>
            <w:tcBorders>
              <w:top w:val="nil"/>
              <w:left w:val="nil"/>
              <w:bottom w:val="nil"/>
              <w:right w:val="nil"/>
            </w:tcBorders>
            <w:vAlign w:val="bottom"/>
          </w:tcPr>
          <w:p w14:paraId="7FBB0FBB" w14:textId="77777777" w:rsidR="00E15356" w:rsidRPr="00E15356" w:rsidRDefault="00E15356" w:rsidP="00E15356">
            <w:pPr>
              <w:pStyle w:val="NoSpacing"/>
              <w:rPr>
                <w:sz w:val="20"/>
                <w:szCs w:val="20"/>
              </w:rPr>
            </w:pPr>
            <w:r w:rsidRPr="00E15356">
              <w:rPr>
                <w:sz w:val="20"/>
                <w:szCs w:val="20"/>
              </w:rPr>
              <w:t>(1.21)</w:t>
            </w:r>
          </w:p>
        </w:tc>
      </w:tr>
      <w:tr w:rsidR="00E15356" w:rsidRPr="00D82A19" w14:paraId="3DD87041" w14:textId="77777777" w:rsidTr="009F1A89">
        <w:trPr>
          <w:trHeight w:hRule="exact" w:val="317"/>
        </w:trPr>
        <w:tc>
          <w:tcPr>
            <w:tcW w:w="2880" w:type="dxa"/>
            <w:tcBorders>
              <w:top w:val="nil"/>
              <w:left w:val="nil"/>
              <w:bottom w:val="nil"/>
              <w:right w:val="nil"/>
            </w:tcBorders>
            <w:shd w:val="clear" w:color="auto" w:fill="auto"/>
            <w:noWrap/>
            <w:vAlign w:val="bottom"/>
          </w:tcPr>
          <w:p w14:paraId="24D4C534" w14:textId="77777777" w:rsidR="00E15356" w:rsidRPr="00F73767" w:rsidRDefault="00E15356" w:rsidP="00E15356">
            <w:pPr>
              <w:rPr>
                <w:i/>
                <w:sz w:val="20"/>
                <w:szCs w:val="20"/>
              </w:rPr>
            </w:pPr>
            <w:r w:rsidRPr="00F73767">
              <w:rPr>
                <w:rFonts w:eastAsia="Times New Roman" w:cs="Times New Roman"/>
                <w:i/>
                <w:color w:val="000000"/>
                <w:sz w:val="20"/>
                <w:szCs w:val="20"/>
              </w:rPr>
              <w:t xml:space="preserve">   </w:t>
            </w:r>
            <w:r>
              <w:rPr>
                <w:rFonts w:eastAsia="Times New Roman" w:cs="Times New Roman"/>
                <w:i/>
                <w:color w:val="000000"/>
                <w:sz w:val="20"/>
                <w:szCs w:val="20"/>
              </w:rPr>
              <w:t>Prejudice</w:t>
            </w:r>
            <w:r w:rsidRPr="00F73767">
              <w:rPr>
                <w:rFonts w:eastAsia="Times New Roman" w:cs="Times New Roman"/>
                <w:i/>
                <w:color w:val="000000"/>
                <w:sz w:val="20"/>
                <w:szCs w:val="20"/>
              </w:rPr>
              <w:t xml:space="preserve"> </w:t>
            </w:r>
            <m:oMath>
              <m:r>
                <w:rPr>
                  <w:rFonts w:ascii="Cambria Math" w:eastAsia="Times New Roman" w:hAnsi="Cambria Math" w:cs="Times New Roman"/>
                  <w:color w:val="000000"/>
                  <w:sz w:val="20"/>
                  <w:szCs w:val="20"/>
                </w:rPr>
                <m:t>×</m:t>
              </m:r>
            </m:oMath>
            <w:r w:rsidRPr="00F73767">
              <w:rPr>
                <w:rFonts w:eastAsia="Times New Roman" w:cs="Times New Roman"/>
                <w:i/>
                <w:color w:val="000000"/>
                <w:sz w:val="20"/>
                <w:szCs w:val="20"/>
              </w:rPr>
              <w:t xml:space="preserve"> Trump Condone</w:t>
            </w:r>
          </w:p>
        </w:tc>
        <w:tc>
          <w:tcPr>
            <w:tcW w:w="270" w:type="dxa"/>
            <w:tcBorders>
              <w:top w:val="nil"/>
              <w:left w:val="nil"/>
              <w:bottom w:val="nil"/>
              <w:right w:val="nil"/>
            </w:tcBorders>
            <w:shd w:val="clear" w:color="auto" w:fill="auto"/>
            <w:vAlign w:val="bottom"/>
          </w:tcPr>
          <w:p w14:paraId="119E3402" w14:textId="77777777" w:rsidR="00E15356" w:rsidRPr="00F73767" w:rsidRDefault="00E15356" w:rsidP="00E15356">
            <w:pPr>
              <w:rPr>
                <w:rFonts w:eastAsia="Times New Roman" w:cs="Times New Roman"/>
                <w:color w:val="000000"/>
                <w:sz w:val="20"/>
                <w:szCs w:val="20"/>
              </w:rPr>
            </w:pPr>
          </w:p>
        </w:tc>
        <w:tc>
          <w:tcPr>
            <w:tcW w:w="990" w:type="dxa"/>
            <w:tcBorders>
              <w:top w:val="nil"/>
              <w:left w:val="nil"/>
              <w:bottom w:val="nil"/>
              <w:right w:val="nil"/>
            </w:tcBorders>
            <w:shd w:val="clear" w:color="auto" w:fill="auto"/>
            <w:noWrap/>
            <w:vAlign w:val="bottom"/>
          </w:tcPr>
          <w:p w14:paraId="7D3DFB94" w14:textId="77777777" w:rsidR="00E15356" w:rsidRPr="00B6055B" w:rsidRDefault="00E15356" w:rsidP="00E15356">
            <w:pPr>
              <w:pStyle w:val="NoSpacing"/>
              <w:jc w:val="right"/>
              <w:rPr>
                <w:sz w:val="20"/>
                <w:szCs w:val="20"/>
              </w:rPr>
            </w:pPr>
          </w:p>
        </w:tc>
        <w:tc>
          <w:tcPr>
            <w:tcW w:w="1080" w:type="dxa"/>
            <w:tcBorders>
              <w:top w:val="nil"/>
              <w:left w:val="nil"/>
              <w:bottom w:val="nil"/>
              <w:right w:val="nil"/>
            </w:tcBorders>
            <w:shd w:val="clear" w:color="auto" w:fill="auto"/>
            <w:noWrap/>
            <w:vAlign w:val="bottom"/>
          </w:tcPr>
          <w:p w14:paraId="4DE94836" w14:textId="77777777" w:rsidR="00E15356" w:rsidRPr="00B6055B" w:rsidRDefault="00E15356" w:rsidP="00E15356">
            <w:pPr>
              <w:pStyle w:val="NoSpacing"/>
              <w:rPr>
                <w:sz w:val="20"/>
                <w:szCs w:val="20"/>
              </w:rPr>
            </w:pPr>
          </w:p>
        </w:tc>
        <w:tc>
          <w:tcPr>
            <w:tcW w:w="1170" w:type="dxa"/>
            <w:tcBorders>
              <w:top w:val="nil"/>
              <w:left w:val="nil"/>
              <w:bottom w:val="nil"/>
              <w:right w:val="nil"/>
            </w:tcBorders>
            <w:shd w:val="clear" w:color="auto" w:fill="auto"/>
            <w:noWrap/>
            <w:vAlign w:val="bottom"/>
          </w:tcPr>
          <w:p w14:paraId="09842BBE" w14:textId="77777777" w:rsidR="00E15356" w:rsidRPr="00B6055B" w:rsidRDefault="00E15356" w:rsidP="00E15356">
            <w:pPr>
              <w:pStyle w:val="NoSpacing"/>
              <w:jc w:val="right"/>
              <w:rPr>
                <w:sz w:val="20"/>
                <w:szCs w:val="20"/>
              </w:rPr>
            </w:pPr>
          </w:p>
        </w:tc>
        <w:tc>
          <w:tcPr>
            <w:tcW w:w="990" w:type="dxa"/>
            <w:tcBorders>
              <w:top w:val="nil"/>
              <w:left w:val="nil"/>
              <w:bottom w:val="nil"/>
              <w:right w:val="nil"/>
            </w:tcBorders>
            <w:shd w:val="clear" w:color="auto" w:fill="auto"/>
            <w:noWrap/>
            <w:vAlign w:val="bottom"/>
          </w:tcPr>
          <w:p w14:paraId="2E8ECF9F" w14:textId="77777777" w:rsidR="00E15356" w:rsidRPr="00B6055B" w:rsidRDefault="00E15356" w:rsidP="00E15356">
            <w:pPr>
              <w:pStyle w:val="NoSpacing"/>
              <w:rPr>
                <w:sz w:val="20"/>
                <w:szCs w:val="20"/>
              </w:rPr>
            </w:pPr>
          </w:p>
        </w:tc>
        <w:tc>
          <w:tcPr>
            <w:tcW w:w="990" w:type="dxa"/>
            <w:tcBorders>
              <w:top w:val="nil"/>
              <w:left w:val="nil"/>
              <w:bottom w:val="nil"/>
              <w:right w:val="nil"/>
            </w:tcBorders>
            <w:vAlign w:val="bottom"/>
          </w:tcPr>
          <w:p w14:paraId="37BFD80F" w14:textId="77777777" w:rsidR="00E15356" w:rsidRPr="00E15356" w:rsidRDefault="00E15356" w:rsidP="00E15356">
            <w:pPr>
              <w:pStyle w:val="NoSpacing"/>
              <w:jc w:val="right"/>
              <w:rPr>
                <w:sz w:val="20"/>
                <w:szCs w:val="20"/>
              </w:rPr>
            </w:pPr>
            <w:r w:rsidRPr="00E15356">
              <w:rPr>
                <w:sz w:val="20"/>
                <w:szCs w:val="20"/>
              </w:rPr>
              <w:t>2.8</w:t>
            </w:r>
            <w:r>
              <w:rPr>
                <w:sz w:val="20"/>
                <w:szCs w:val="20"/>
              </w:rPr>
              <w:t>8</w:t>
            </w:r>
            <w:r w:rsidR="00913756">
              <w:rPr>
                <w:sz w:val="20"/>
                <w:szCs w:val="20"/>
              </w:rPr>
              <w:t>*</w:t>
            </w:r>
          </w:p>
        </w:tc>
        <w:tc>
          <w:tcPr>
            <w:tcW w:w="990" w:type="dxa"/>
            <w:tcBorders>
              <w:top w:val="nil"/>
              <w:left w:val="nil"/>
              <w:bottom w:val="nil"/>
              <w:right w:val="nil"/>
            </w:tcBorders>
            <w:vAlign w:val="bottom"/>
          </w:tcPr>
          <w:p w14:paraId="55D0945C" w14:textId="77777777" w:rsidR="00E15356" w:rsidRPr="00E15356" w:rsidRDefault="00E15356" w:rsidP="00E15356">
            <w:pPr>
              <w:pStyle w:val="NoSpacing"/>
              <w:rPr>
                <w:sz w:val="20"/>
                <w:szCs w:val="20"/>
              </w:rPr>
            </w:pPr>
            <w:r w:rsidRPr="00E15356">
              <w:rPr>
                <w:sz w:val="20"/>
                <w:szCs w:val="20"/>
              </w:rPr>
              <w:t>(1.2</w:t>
            </w:r>
            <w:r>
              <w:rPr>
                <w:sz w:val="20"/>
                <w:szCs w:val="20"/>
              </w:rPr>
              <w:t>2</w:t>
            </w:r>
            <w:r w:rsidRPr="00E15356">
              <w:rPr>
                <w:sz w:val="20"/>
                <w:szCs w:val="20"/>
              </w:rPr>
              <w:t>)</w:t>
            </w:r>
          </w:p>
        </w:tc>
      </w:tr>
      <w:tr w:rsidR="00E15356" w:rsidRPr="00D82A19" w14:paraId="7A416170" w14:textId="77777777" w:rsidTr="009F1A89">
        <w:trPr>
          <w:trHeight w:hRule="exact" w:val="317"/>
        </w:trPr>
        <w:tc>
          <w:tcPr>
            <w:tcW w:w="2880" w:type="dxa"/>
            <w:tcBorders>
              <w:top w:val="nil"/>
              <w:left w:val="nil"/>
              <w:bottom w:val="nil"/>
              <w:right w:val="nil"/>
            </w:tcBorders>
            <w:shd w:val="clear" w:color="auto" w:fill="auto"/>
            <w:noWrap/>
            <w:vAlign w:val="bottom"/>
          </w:tcPr>
          <w:p w14:paraId="3357377E" w14:textId="77777777" w:rsidR="00E15356" w:rsidRPr="00F73767" w:rsidRDefault="00E15356" w:rsidP="00E15356">
            <w:pPr>
              <w:rPr>
                <w:i/>
                <w:sz w:val="20"/>
                <w:szCs w:val="20"/>
              </w:rPr>
            </w:pPr>
            <w:r w:rsidRPr="00F73767">
              <w:rPr>
                <w:rFonts w:eastAsia="Times New Roman" w:cs="Times New Roman"/>
                <w:i/>
                <w:color w:val="000000"/>
                <w:sz w:val="20"/>
                <w:szCs w:val="20"/>
              </w:rPr>
              <w:t xml:space="preserve">   </w:t>
            </w:r>
            <w:r>
              <w:rPr>
                <w:rFonts w:eastAsia="Times New Roman" w:cs="Times New Roman"/>
                <w:i/>
                <w:color w:val="000000"/>
                <w:sz w:val="20"/>
                <w:szCs w:val="20"/>
              </w:rPr>
              <w:t>Prejudice</w:t>
            </w:r>
            <w:r w:rsidRPr="00F73767">
              <w:rPr>
                <w:rFonts w:eastAsia="Times New Roman" w:cs="Times New Roman"/>
                <w:i/>
                <w:color w:val="000000"/>
                <w:sz w:val="20"/>
                <w:szCs w:val="20"/>
              </w:rPr>
              <w:t xml:space="preserve"> </w:t>
            </w:r>
            <m:oMath>
              <m:r>
                <w:rPr>
                  <w:rFonts w:ascii="Cambria Math" w:eastAsia="Times New Roman" w:hAnsi="Cambria Math" w:cs="Times New Roman"/>
                  <w:color w:val="000000"/>
                  <w:sz w:val="20"/>
                  <w:szCs w:val="20"/>
                </w:rPr>
                <m:t>×</m:t>
              </m:r>
            </m:oMath>
            <w:r w:rsidRPr="00F73767">
              <w:rPr>
                <w:rFonts w:eastAsia="Times New Roman" w:cs="Times New Roman"/>
                <w:i/>
                <w:color w:val="000000"/>
                <w:sz w:val="20"/>
                <w:szCs w:val="20"/>
              </w:rPr>
              <w:t xml:space="preserve"> Trump Condemn</w:t>
            </w:r>
          </w:p>
        </w:tc>
        <w:tc>
          <w:tcPr>
            <w:tcW w:w="270" w:type="dxa"/>
            <w:tcBorders>
              <w:top w:val="nil"/>
              <w:left w:val="nil"/>
              <w:bottom w:val="nil"/>
              <w:right w:val="nil"/>
            </w:tcBorders>
            <w:shd w:val="clear" w:color="auto" w:fill="auto"/>
            <w:vAlign w:val="bottom"/>
          </w:tcPr>
          <w:p w14:paraId="33F8BA5C" w14:textId="77777777" w:rsidR="00E15356" w:rsidRPr="00F73767" w:rsidRDefault="00E15356" w:rsidP="00E15356">
            <w:pPr>
              <w:rPr>
                <w:rFonts w:eastAsia="Times New Roman" w:cs="Times New Roman"/>
                <w:color w:val="000000"/>
                <w:sz w:val="20"/>
                <w:szCs w:val="20"/>
              </w:rPr>
            </w:pPr>
          </w:p>
        </w:tc>
        <w:tc>
          <w:tcPr>
            <w:tcW w:w="990" w:type="dxa"/>
            <w:tcBorders>
              <w:top w:val="nil"/>
              <w:left w:val="nil"/>
              <w:bottom w:val="nil"/>
              <w:right w:val="nil"/>
            </w:tcBorders>
            <w:shd w:val="clear" w:color="auto" w:fill="auto"/>
            <w:noWrap/>
            <w:vAlign w:val="bottom"/>
          </w:tcPr>
          <w:p w14:paraId="6812303D" w14:textId="77777777" w:rsidR="00E15356" w:rsidRPr="00B6055B" w:rsidRDefault="00E15356" w:rsidP="00E15356">
            <w:pPr>
              <w:pStyle w:val="NoSpacing"/>
              <w:jc w:val="right"/>
              <w:rPr>
                <w:sz w:val="20"/>
                <w:szCs w:val="20"/>
              </w:rPr>
            </w:pPr>
          </w:p>
        </w:tc>
        <w:tc>
          <w:tcPr>
            <w:tcW w:w="1080" w:type="dxa"/>
            <w:tcBorders>
              <w:top w:val="nil"/>
              <w:left w:val="nil"/>
              <w:bottom w:val="nil"/>
              <w:right w:val="nil"/>
            </w:tcBorders>
            <w:shd w:val="clear" w:color="auto" w:fill="auto"/>
            <w:noWrap/>
            <w:vAlign w:val="bottom"/>
          </w:tcPr>
          <w:p w14:paraId="1CD185AE" w14:textId="77777777" w:rsidR="00E15356" w:rsidRPr="00B6055B" w:rsidRDefault="00E15356" w:rsidP="00E15356">
            <w:pPr>
              <w:pStyle w:val="NoSpacing"/>
              <w:rPr>
                <w:sz w:val="20"/>
                <w:szCs w:val="20"/>
              </w:rPr>
            </w:pPr>
          </w:p>
        </w:tc>
        <w:tc>
          <w:tcPr>
            <w:tcW w:w="1170" w:type="dxa"/>
            <w:tcBorders>
              <w:top w:val="nil"/>
              <w:left w:val="nil"/>
              <w:bottom w:val="nil"/>
              <w:right w:val="nil"/>
            </w:tcBorders>
            <w:shd w:val="clear" w:color="auto" w:fill="auto"/>
            <w:noWrap/>
            <w:vAlign w:val="bottom"/>
          </w:tcPr>
          <w:p w14:paraId="2D021ECE" w14:textId="77777777" w:rsidR="00E15356" w:rsidRPr="00B6055B" w:rsidRDefault="00E15356" w:rsidP="00E15356">
            <w:pPr>
              <w:pStyle w:val="NoSpacing"/>
              <w:jc w:val="right"/>
              <w:rPr>
                <w:sz w:val="20"/>
                <w:szCs w:val="20"/>
              </w:rPr>
            </w:pPr>
          </w:p>
        </w:tc>
        <w:tc>
          <w:tcPr>
            <w:tcW w:w="990" w:type="dxa"/>
            <w:tcBorders>
              <w:top w:val="nil"/>
              <w:left w:val="nil"/>
              <w:bottom w:val="nil"/>
              <w:right w:val="nil"/>
            </w:tcBorders>
            <w:shd w:val="clear" w:color="auto" w:fill="auto"/>
            <w:noWrap/>
            <w:vAlign w:val="bottom"/>
          </w:tcPr>
          <w:p w14:paraId="4564A053" w14:textId="77777777" w:rsidR="00E15356" w:rsidRPr="00B6055B" w:rsidRDefault="00E15356" w:rsidP="00E15356">
            <w:pPr>
              <w:pStyle w:val="NoSpacing"/>
              <w:rPr>
                <w:sz w:val="20"/>
                <w:szCs w:val="20"/>
              </w:rPr>
            </w:pPr>
          </w:p>
        </w:tc>
        <w:tc>
          <w:tcPr>
            <w:tcW w:w="990" w:type="dxa"/>
            <w:tcBorders>
              <w:top w:val="nil"/>
              <w:left w:val="nil"/>
              <w:bottom w:val="nil"/>
              <w:right w:val="nil"/>
            </w:tcBorders>
            <w:vAlign w:val="bottom"/>
          </w:tcPr>
          <w:p w14:paraId="406761AD" w14:textId="77777777" w:rsidR="00E15356" w:rsidRPr="00E15356" w:rsidRDefault="00E15356" w:rsidP="00E15356">
            <w:pPr>
              <w:pStyle w:val="NoSpacing"/>
              <w:jc w:val="right"/>
              <w:rPr>
                <w:sz w:val="20"/>
                <w:szCs w:val="20"/>
              </w:rPr>
            </w:pPr>
            <w:r w:rsidRPr="00E15356">
              <w:rPr>
                <w:sz w:val="20"/>
                <w:szCs w:val="20"/>
              </w:rPr>
              <w:t>1.56</w:t>
            </w:r>
          </w:p>
        </w:tc>
        <w:tc>
          <w:tcPr>
            <w:tcW w:w="990" w:type="dxa"/>
            <w:tcBorders>
              <w:top w:val="nil"/>
              <w:left w:val="nil"/>
              <w:bottom w:val="nil"/>
              <w:right w:val="nil"/>
            </w:tcBorders>
            <w:vAlign w:val="bottom"/>
          </w:tcPr>
          <w:p w14:paraId="591AF54D" w14:textId="77777777" w:rsidR="00E15356" w:rsidRPr="00E15356" w:rsidRDefault="00E15356" w:rsidP="00E15356">
            <w:pPr>
              <w:pStyle w:val="NoSpacing"/>
              <w:rPr>
                <w:sz w:val="20"/>
                <w:szCs w:val="20"/>
              </w:rPr>
            </w:pPr>
            <w:r w:rsidRPr="00E15356">
              <w:rPr>
                <w:sz w:val="20"/>
                <w:szCs w:val="20"/>
              </w:rPr>
              <w:t>(1.21)</w:t>
            </w:r>
          </w:p>
        </w:tc>
      </w:tr>
      <w:tr w:rsidR="00B6055B" w:rsidRPr="00D82A19" w14:paraId="7244C9C4" w14:textId="77777777" w:rsidTr="00F73767">
        <w:trPr>
          <w:trHeight w:hRule="exact" w:val="317"/>
        </w:trPr>
        <w:tc>
          <w:tcPr>
            <w:tcW w:w="2880" w:type="dxa"/>
            <w:tcBorders>
              <w:top w:val="nil"/>
              <w:left w:val="nil"/>
              <w:bottom w:val="nil"/>
              <w:right w:val="nil"/>
            </w:tcBorders>
            <w:shd w:val="clear" w:color="auto" w:fill="auto"/>
            <w:noWrap/>
            <w:vAlign w:val="bottom"/>
          </w:tcPr>
          <w:p w14:paraId="3943F70E" w14:textId="77777777" w:rsidR="00B6055B" w:rsidRPr="00F73767" w:rsidRDefault="00B6055B" w:rsidP="00B6055B">
            <w:pPr>
              <w:rPr>
                <w:rFonts w:eastAsia="Times New Roman" w:cs="Times New Roman"/>
                <w:i/>
                <w:color w:val="000000"/>
                <w:sz w:val="20"/>
                <w:szCs w:val="20"/>
              </w:rPr>
            </w:pPr>
            <w:r w:rsidRPr="00F73767">
              <w:rPr>
                <w:rFonts w:eastAsia="Times New Roman" w:cs="Times New Roman"/>
                <w:i/>
                <w:color w:val="000000"/>
                <w:sz w:val="20"/>
                <w:szCs w:val="20"/>
              </w:rPr>
              <w:t xml:space="preserve">   </w:t>
            </w:r>
            <w:r>
              <w:rPr>
                <w:rFonts w:eastAsia="Times New Roman" w:cs="Times New Roman"/>
                <w:i/>
                <w:color w:val="000000"/>
                <w:sz w:val="20"/>
                <w:szCs w:val="20"/>
              </w:rPr>
              <w:t>Party ID</w:t>
            </w:r>
            <w:r w:rsidRPr="00F73767">
              <w:rPr>
                <w:rFonts w:eastAsia="Times New Roman" w:cs="Times New Roman"/>
                <w:i/>
                <w:color w:val="000000"/>
                <w:sz w:val="20"/>
                <w:szCs w:val="20"/>
              </w:rPr>
              <w:t xml:space="preserve"> </w:t>
            </w:r>
            <m:oMath>
              <m:r>
                <w:rPr>
                  <w:rFonts w:ascii="Cambria Math" w:eastAsia="Times New Roman" w:hAnsi="Cambria Math" w:cs="Times New Roman"/>
                  <w:color w:val="000000"/>
                  <w:sz w:val="20"/>
                  <w:szCs w:val="20"/>
                </w:rPr>
                <m:t>×</m:t>
              </m:r>
            </m:oMath>
            <w:r w:rsidRPr="00F73767">
              <w:rPr>
                <w:rFonts w:eastAsia="Times New Roman" w:cs="Times New Roman"/>
                <w:i/>
                <w:color w:val="000000"/>
                <w:sz w:val="20"/>
                <w:szCs w:val="20"/>
              </w:rPr>
              <w:t xml:space="preserve"> Imm. Prime</w:t>
            </w:r>
          </w:p>
        </w:tc>
        <w:tc>
          <w:tcPr>
            <w:tcW w:w="270" w:type="dxa"/>
            <w:tcBorders>
              <w:top w:val="nil"/>
              <w:left w:val="nil"/>
              <w:bottom w:val="nil"/>
              <w:right w:val="nil"/>
            </w:tcBorders>
            <w:shd w:val="clear" w:color="auto" w:fill="auto"/>
            <w:vAlign w:val="bottom"/>
          </w:tcPr>
          <w:p w14:paraId="7F69A72E" w14:textId="77777777" w:rsidR="00B6055B" w:rsidRPr="00F73767" w:rsidRDefault="00B6055B" w:rsidP="00B6055B">
            <w:pPr>
              <w:rPr>
                <w:rFonts w:eastAsia="Times New Roman" w:cs="Times New Roman"/>
                <w:color w:val="000000"/>
                <w:sz w:val="20"/>
                <w:szCs w:val="20"/>
              </w:rPr>
            </w:pPr>
          </w:p>
        </w:tc>
        <w:tc>
          <w:tcPr>
            <w:tcW w:w="990" w:type="dxa"/>
            <w:tcBorders>
              <w:top w:val="nil"/>
              <w:left w:val="nil"/>
              <w:bottom w:val="nil"/>
              <w:right w:val="nil"/>
            </w:tcBorders>
            <w:shd w:val="clear" w:color="auto" w:fill="auto"/>
            <w:noWrap/>
            <w:vAlign w:val="bottom"/>
          </w:tcPr>
          <w:p w14:paraId="133F7A69" w14:textId="77777777" w:rsidR="00B6055B" w:rsidRPr="00B6055B" w:rsidRDefault="00B6055B" w:rsidP="00B6055B">
            <w:pPr>
              <w:pStyle w:val="NoSpacing"/>
              <w:jc w:val="right"/>
              <w:rPr>
                <w:sz w:val="20"/>
                <w:szCs w:val="20"/>
              </w:rPr>
            </w:pPr>
            <w:r w:rsidRPr="00B6055B">
              <w:rPr>
                <w:sz w:val="20"/>
                <w:szCs w:val="20"/>
              </w:rPr>
              <w:t>-.159</w:t>
            </w:r>
          </w:p>
        </w:tc>
        <w:tc>
          <w:tcPr>
            <w:tcW w:w="1080" w:type="dxa"/>
            <w:tcBorders>
              <w:top w:val="nil"/>
              <w:left w:val="nil"/>
              <w:bottom w:val="nil"/>
              <w:right w:val="nil"/>
            </w:tcBorders>
            <w:shd w:val="clear" w:color="auto" w:fill="auto"/>
            <w:noWrap/>
            <w:vAlign w:val="bottom"/>
          </w:tcPr>
          <w:p w14:paraId="0547DACD" w14:textId="77777777" w:rsidR="00B6055B" w:rsidRPr="00B6055B" w:rsidRDefault="00B6055B" w:rsidP="00B6055B">
            <w:pPr>
              <w:pStyle w:val="NoSpacing"/>
              <w:rPr>
                <w:sz w:val="20"/>
                <w:szCs w:val="20"/>
              </w:rPr>
            </w:pPr>
            <w:r w:rsidRPr="00B6055B">
              <w:rPr>
                <w:sz w:val="20"/>
                <w:szCs w:val="20"/>
              </w:rPr>
              <w:t>(.667)</w:t>
            </w:r>
          </w:p>
        </w:tc>
        <w:tc>
          <w:tcPr>
            <w:tcW w:w="1170" w:type="dxa"/>
            <w:tcBorders>
              <w:top w:val="nil"/>
              <w:left w:val="nil"/>
              <w:bottom w:val="nil"/>
              <w:right w:val="nil"/>
            </w:tcBorders>
            <w:shd w:val="clear" w:color="auto" w:fill="auto"/>
            <w:noWrap/>
            <w:vAlign w:val="bottom"/>
          </w:tcPr>
          <w:p w14:paraId="30A196FB" w14:textId="77777777" w:rsidR="00B6055B" w:rsidRPr="00B6055B" w:rsidRDefault="00B6055B" w:rsidP="00B6055B">
            <w:pPr>
              <w:pStyle w:val="NoSpacing"/>
              <w:jc w:val="right"/>
              <w:rPr>
                <w:sz w:val="20"/>
                <w:szCs w:val="20"/>
              </w:rPr>
            </w:pPr>
          </w:p>
        </w:tc>
        <w:tc>
          <w:tcPr>
            <w:tcW w:w="990" w:type="dxa"/>
            <w:tcBorders>
              <w:top w:val="nil"/>
              <w:left w:val="nil"/>
              <w:bottom w:val="nil"/>
              <w:right w:val="nil"/>
            </w:tcBorders>
            <w:shd w:val="clear" w:color="auto" w:fill="auto"/>
            <w:noWrap/>
            <w:vAlign w:val="bottom"/>
          </w:tcPr>
          <w:p w14:paraId="4229F0FA" w14:textId="77777777" w:rsidR="00B6055B" w:rsidRPr="00B6055B" w:rsidRDefault="00B6055B" w:rsidP="00B6055B">
            <w:pPr>
              <w:pStyle w:val="NoSpacing"/>
              <w:rPr>
                <w:sz w:val="20"/>
                <w:szCs w:val="20"/>
              </w:rPr>
            </w:pPr>
          </w:p>
        </w:tc>
        <w:tc>
          <w:tcPr>
            <w:tcW w:w="990" w:type="dxa"/>
            <w:tcBorders>
              <w:top w:val="nil"/>
              <w:left w:val="nil"/>
              <w:bottom w:val="nil"/>
              <w:right w:val="nil"/>
            </w:tcBorders>
          </w:tcPr>
          <w:p w14:paraId="5E0E7FD5" w14:textId="77777777" w:rsidR="00B6055B" w:rsidRPr="00E15356" w:rsidRDefault="00B6055B" w:rsidP="00E15356">
            <w:pPr>
              <w:pStyle w:val="NoSpacing"/>
              <w:jc w:val="right"/>
              <w:rPr>
                <w:sz w:val="20"/>
                <w:szCs w:val="20"/>
              </w:rPr>
            </w:pPr>
          </w:p>
        </w:tc>
        <w:tc>
          <w:tcPr>
            <w:tcW w:w="990" w:type="dxa"/>
            <w:tcBorders>
              <w:top w:val="nil"/>
              <w:left w:val="nil"/>
              <w:bottom w:val="nil"/>
              <w:right w:val="nil"/>
            </w:tcBorders>
          </w:tcPr>
          <w:p w14:paraId="6D4B067D" w14:textId="77777777" w:rsidR="00B6055B" w:rsidRPr="00E15356" w:rsidRDefault="00B6055B" w:rsidP="00E15356">
            <w:pPr>
              <w:pStyle w:val="NoSpacing"/>
              <w:rPr>
                <w:sz w:val="20"/>
                <w:szCs w:val="20"/>
              </w:rPr>
            </w:pPr>
          </w:p>
        </w:tc>
      </w:tr>
      <w:tr w:rsidR="00B6055B" w:rsidRPr="00D82A19" w14:paraId="0CDBA0CF" w14:textId="77777777" w:rsidTr="00F73767">
        <w:trPr>
          <w:trHeight w:hRule="exact" w:val="317"/>
        </w:trPr>
        <w:tc>
          <w:tcPr>
            <w:tcW w:w="2880" w:type="dxa"/>
            <w:tcBorders>
              <w:top w:val="nil"/>
              <w:left w:val="nil"/>
              <w:bottom w:val="nil"/>
              <w:right w:val="nil"/>
            </w:tcBorders>
            <w:shd w:val="clear" w:color="auto" w:fill="auto"/>
            <w:noWrap/>
            <w:vAlign w:val="bottom"/>
          </w:tcPr>
          <w:p w14:paraId="53FD54D2" w14:textId="77777777" w:rsidR="00B6055B" w:rsidRPr="00F73767" w:rsidRDefault="00B6055B" w:rsidP="00B6055B">
            <w:pPr>
              <w:rPr>
                <w:i/>
                <w:sz w:val="20"/>
                <w:szCs w:val="20"/>
              </w:rPr>
            </w:pPr>
            <w:r w:rsidRPr="00F73767">
              <w:rPr>
                <w:rFonts w:eastAsia="Times New Roman" w:cs="Times New Roman"/>
                <w:i/>
                <w:color w:val="000000"/>
                <w:sz w:val="20"/>
                <w:szCs w:val="20"/>
              </w:rPr>
              <w:t xml:space="preserve">   </w:t>
            </w:r>
            <w:r>
              <w:rPr>
                <w:rFonts w:eastAsia="Times New Roman" w:cs="Times New Roman"/>
                <w:i/>
                <w:color w:val="000000"/>
                <w:sz w:val="20"/>
                <w:szCs w:val="20"/>
              </w:rPr>
              <w:t>Party ID</w:t>
            </w:r>
            <w:r w:rsidRPr="00F73767">
              <w:rPr>
                <w:rFonts w:eastAsia="Times New Roman" w:cs="Times New Roman"/>
                <w:i/>
                <w:color w:val="000000"/>
                <w:sz w:val="20"/>
                <w:szCs w:val="20"/>
              </w:rPr>
              <w:t xml:space="preserve"> </w:t>
            </w:r>
            <m:oMath>
              <m:r>
                <w:rPr>
                  <w:rFonts w:ascii="Cambria Math" w:eastAsia="Times New Roman" w:hAnsi="Cambria Math" w:cs="Times New Roman"/>
                  <w:color w:val="000000"/>
                  <w:sz w:val="20"/>
                  <w:szCs w:val="20"/>
                </w:rPr>
                <m:t>×</m:t>
              </m:r>
            </m:oMath>
            <w:r w:rsidRPr="00F73767">
              <w:rPr>
                <w:rFonts w:eastAsia="Times New Roman" w:cs="Times New Roman"/>
                <w:i/>
                <w:color w:val="000000"/>
                <w:sz w:val="20"/>
                <w:szCs w:val="20"/>
              </w:rPr>
              <w:t xml:space="preserve"> Trump Prime</w:t>
            </w:r>
          </w:p>
        </w:tc>
        <w:tc>
          <w:tcPr>
            <w:tcW w:w="270" w:type="dxa"/>
            <w:tcBorders>
              <w:top w:val="nil"/>
              <w:left w:val="nil"/>
              <w:bottom w:val="nil"/>
              <w:right w:val="nil"/>
            </w:tcBorders>
            <w:shd w:val="clear" w:color="auto" w:fill="auto"/>
            <w:vAlign w:val="bottom"/>
          </w:tcPr>
          <w:p w14:paraId="38ABD66E" w14:textId="77777777" w:rsidR="00B6055B" w:rsidRPr="00F73767" w:rsidRDefault="00B6055B" w:rsidP="00B6055B">
            <w:pPr>
              <w:rPr>
                <w:rFonts w:eastAsia="Times New Roman" w:cs="Times New Roman"/>
                <w:color w:val="000000"/>
                <w:sz w:val="20"/>
                <w:szCs w:val="20"/>
              </w:rPr>
            </w:pPr>
          </w:p>
        </w:tc>
        <w:tc>
          <w:tcPr>
            <w:tcW w:w="990" w:type="dxa"/>
            <w:tcBorders>
              <w:top w:val="nil"/>
              <w:left w:val="nil"/>
              <w:bottom w:val="nil"/>
              <w:right w:val="nil"/>
            </w:tcBorders>
            <w:shd w:val="clear" w:color="auto" w:fill="auto"/>
            <w:noWrap/>
            <w:vAlign w:val="bottom"/>
          </w:tcPr>
          <w:p w14:paraId="334E0125" w14:textId="77777777" w:rsidR="00B6055B" w:rsidRPr="00B6055B" w:rsidRDefault="00B6055B" w:rsidP="00B6055B">
            <w:pPr>
              <w:pStyle w:val="NoSpacing"/>
              <w:jc w:val="right"/>
              <w:rPr>
                <w:sz w:val="20"/>
                <w:szCs w:val="20"/>
              </w:rPr>
            </w:pPr>
            <w:r w:rsidRPr="00B6055B">
              <w:rPr>
                <w:sz w:val="20"/>
                <w:szCs w:val="20"/>
              </w:rPr>
              <w:t>-.075</w:t>
            </w:r>
          </w:p>
        </w:tc>
        <w:tc>
          <w:tcPr>
            <w:tcW w:w="1080" w:type="dxa"/>
            <w:tcBorders>
              <w:top w:val="nil"/>
              <w:left w:val="nil"/>
              <w:bottom w:val="nil"/>
              <w:right w:val="nil"/>
            </w:tcBorders>
            <w:shd w:val="clear" w:color="auto" w:fill="auto"/>
            <w:noWrap/>
            <w:vAlign w:val="bottom"/>
          </w:tcPr>
          <w:p w14:paraId="528EB159" w14:textId="77777777" w:rsidR="00B6055B" w:rsidRPr="00B6055B" w:rsidRDefault="00B6055B" w:rsidP="00B6055B">
            <w:pPr>
              <w:pStyle w:val="NoSpacing"/>
              <w:rPr>
                <w:sz w:val="20"/>
                <w:szCs w:val="20"/>
              </w:rPr>
            </w:pPr>
            <w:r w:rsidRPr="00B6055B">
              <w:rPr>
                <w:sz w:val="20"/>
                <w:szCs w:val="20"/>
              </w:rPr>
              <w:t>(.655)</w:t>
            </w:r>
          </w:p>
        </w:tc>
        <w:tc>
          <w:tcPr>
            <w:tcW w:w="1170" w:type="dxa"/>
            <w:tcBorders>
              <w:top w:val="nil"/>
              <w:left w:val="nil"/>
              <w:bottom w:val="nil"/>
              <w:right w:val="nil"/>
            </w:tcBorders>
            <w:shd w:val="clear" w:color="auto" w:fill="auto"/>
            <w:noWrap/>
            <w:vAlign w:val="bottom"/>
          </w:tcPr>
          <w:p w14:paraId="4736730E" w14:textId="77777777" w:rsidR="00B6055B" w:rsidRPr="00B6055B" w:rsidRDefault="00B6055B" w:rsidP="00B6055B">
            <w:pPr>
              <w:pStyle w:val="NoSpacing"/>
              <w:jc w:val="right"/>
              <w:rPr>
                <w:sz w:val="20"/>
                <w:szCs w:val="20"/>
              </w:rPr>
            </w:pPr>
          </w:p>
        </w:tc>
        <w:tc>
          <w:tcPr>
            <w:tcW w:w="990" w:type="dxa"/>
            <w:tcBorders>
              <w:top w:val="nil"/>
              <w:left w:val="nil"/>
              <w:bottom w:val="nil"/>
              <w:right w:val="nil"/>
            </w:tcBorders>
            <w:shd w:val="clear" w:color="auto" w:fill="auto"/>
            <w:noWrap/>
            <w:vAlign w:val="bottom"/>
          </w:tcPr>
          <w:p w14:paraId="0EE8C41E" w14:textId="77777777" w:rsidR="00B6055B" w:rsidRPr="00B6055B" w:rsidRDefault="00B6055B" w:rsidP="00B6055B">
            <w:pPr>
              <w:pStyle w:val="NoSpacing"/>
              <w:rPr>
                <w:sz w:val="20"/>
                <w:szCs w:val="20"/>
              </w:rPr>
            </w:pPr>
          </w:p>
        </w:tc>
        <w:tc>
          <w:tcPr>
            <w:tcW w:w="990" w:type="dxa"/>
            <w:tcBorders>
              <w:top w:val="nil"/>
              <w:left w:val="nil"/>
              <w:bottom w:val="nil"/>
              <w:right w:val="nil"/>
            </w:tcBorders>
          </w:tcPr>
          <w:p w14:paraId="12B8792F" w14:textId="77777777" w:rsidR="00B6055B" w:rsidRPr="00E15356" w:rsidRDefault="00B6055B" w:rsidP="00E15356">
            <w:pPr>
              <w:pStyle w:val="NoSpacing"/>
              <w:jc w:val="right"/>
              <w:rPr>
                <w:sz w:val="20"/>
                <w:szCs w:val="20"/>
              </w:rPr>
            </w:pPr>
          </w:p>
        </w:tc>
        <w:tc>
          <w:tcPr>
            <w:tcW w:w="990" w:type="dxa"/>
            <w:tcBorders>
              <w:top w:val="nil"/>
              <w:left w:val="nil"/>
              <w:bottom w:val="nil"/>
              <w:right w:val="nil"/>
            </w:tcBorders>
          </w:tcPr>
          <w:p w14:paraId="4A0DC216" w14:textId="77777777" w:rsidR="00B6055B" w:rsidRPr="00E15356" w:rsidRDefault="00B6055B" w:rsidP="00E15356">
            <w:pPr>
              <w:pStyle w:val="NoSpacing"/>
              <w:rPr>
                <w:sz w:val="20"/>
                <w:szCs w:val="20"/>
              </w:rPr>
            </w:pPr>
          </w:p>
        </w:tc>
      </w:tr>
      <w:tr w:rsidR="00B6055B" w:rsidRPr="00D82A19" w14:paraId="35DF0DA4" w14:textId="77777777" w:rsidTr="00F73767">
        <w:trPr>
          <w:trHeight w:hRule="exact" w:val="317"/>
        </w:trPr>
        <w:tc>
          <w:tcPr>
            <w:tcW w:w="2880" w:type="dxa"/>
            <w:tcBorders>
              <w:top w:val="nil"/>
              <w:left w:val="nil"/>
              <w:bottom w:val="nil"/>
              <w:right w:val="nil"/>
            </w:tcBorders>
            <w:shd w:val="clear" w:color="auto" w:fill="auto"/>
            <w:noWrap/>
            <w:vAlign w:val="bottom"/>
          </w:tcPr>
          <w:p w14:paraId="60B4DE5E" w14:textId="77777777" w:rsidR="00B6055B" w:rsidRPr="00F73767" w:rsidRDefault="00B6055B" w:rsidP="00B6055B">
            <w:pPr>
              <w:rPr>
                <w:i/>
                <w:sz w:val="20"/>
                <w:szCs w:val="20"/>
              </w:rPr>
            </w:pPr>
            <w:r w:rsidRPr="00F73767">
              <w:rPr>
                <w:rFonts w:eastAsia="Times New Roman" w:cs="Times New Roman"/>
                <w:i/>
                <w:color w:val="000000"/>
                <w:sz w:val="20"/>
                <w:szCs w:val="20"/>
              </w:rPr>
              <w:t xml:space="preserve">   </w:t>
            </w:r>
            <w:r>
              <w:rPr>
                <w:rFonts w:eastAsia="Times New Roman" w:cs="Times New Roman"/>
                <w:i/>
                <w:color w:val="000000"/>
                <w:sz w:val="20"/>
                <w:szCs w:val="20"/>
              </w:rPr>
              <w:t>Party ID</w:t>
            </w:r>
            <w:r w:rsidRPr="00F73767">
              <w:rPr>
                <w:rFonts w:eastAsia="Times New Roman" w:cs="Times New Roman"/>
                <w:i/>
                <w:color w:val="000000"/>
                <w:sz w:val="20"/>
                <w:szCs w:val="20"/>
              </w:rPr>
              <w:t xml:space="preserve"> </w:t>
            </w:r>
            <m:oMath>
              <m:r>
                <w:rPr>
                  <w:rFonts w:ascii="Cambria Math" w:eastAsia="Times New Roman" w:hAnsi="Cambria Math" w:cs="Times New Roman"/>
                  <w:color w:val="000000"/>
                  <w:sz w:val="20"/>
                  <w:szCs w:val="20"/>
                </w:rPr>
                <m:t>×</m:t>
              </m:r>
            </m:oMath>
            <w:r w:rsidRPr="00F73767">
              <w:rPr>
                <w:rFonts w:eastAsia="Times New Roman" w:cs="Times New Roman"/>
                <w:i/>
                <w:color w:val="000000"/>
                <w:sz w:val="20"/>
                <w:szCs w:val="20"/>
              </w:rPr>
              <w:t xml:space="preserve"> Trump Prejudice</w:t>
            </w:r>
          </w:p>
        </w:tc>
        <w:tc>
          <w:tcPr>
            <w:tcW w:w="270" w:type="dxa"/>
            <w:tcBorders>
              <w:top w:val="nil"/>
              <w:left w:val="nil"/>
              <w:bottom w:val="nil"/>
              <w:right w:val="nil"/>
            </w:tcBorders>
            <w:shd w:val="clear" w:color="auto" w:fill="auto"/>
            <w:vAlign w:val="bottom"/>
          </w:tcPr>
          <w:p w14:paraId="15C3ACB2" w14:textId="77777777" w:rsidR="00B6055B" w:rsidRPr="00F73767" w:rsidRDefault="00B6055B" w:rsidP="00B6055B">
            <w:pPr>
              <w:rPr>
                <w:rFonts w:eastAsia="Times New Roman" w:cs="Times New Roman"/>
                <w:color w:val="000000"/>
                <w:sz w:val="20"/>
                <w:szCs w:val="20"/>
              </w:rPr>
            </w:pPr>
          </w:p>
        </w:tc>
        <w:tc>
          <w:tcPr>
            <w:tcW w:w="990" w:type="dxa"/>
            <w:tcBorders>
              <w:top w:val="nil"/>
              <w:left w:val="nil"/>
              <w:bottom w:val="nil"/>
              <w:right w:val="nil"/>
            </w:tcBorders>
            <w:shd w:val="clear" w:color="auto" w:fill="auto"/>
            <w:noWrap/>
            <w:vAlign w:val="bottom"/>
          </w:tcPr>
          <w:p w14:paraId="0EC4D566" w14:textId="77777777" w:rsidR="00B6055B" w:rsidRPr="00B6055B" w:rsidRDefault="00B6055B" w:rsidP="00B6055B">
            <w:pPr>
              <w:pStyle w:val="NoSpacing"/>
              <w:jc w:val="right"/>
              <w:rPr>
                <w:sz w:val="20"/>
                <w:szCs w:val="20"/>
              </w:rPr>
            </w:pPr>
            <w:r w:rsidRPr="00B6055B">
              <w:rPr>
                <w:sz w:val="20"/>
                <w:szCs w:val="20"/>
              </w:rPr>
              <w:t>.289</w:t>
            </w:r>
          </w:p>
        </w:tc>
        <w:tc>
          <w:tcPr>
            <w:tcW w:w="1080" w:type="dxa"/>
            <w:tcBorders>
              <w:top w:val="nil"/>
              <w:left w:val="nil"/>
              <w:bottom w:val="nil"/>
              <w:right w:val="nil"/>
            </w:tcBorders>
            <w:shd w:val="clear" w:color="auto" w:fill="auto"/>
            <w:noWrap/>
            <w:vAlign w:val="bottom"/>
          </w:tcPr>
          <w:p w14:paraId="303B6E64" w14:textId="77777777" w:rsidR="00B6055B" w:rsidRPr="00B6055B" w:rsidRDefault="00B6055B" w:rsidP="00B6055B">
            <w:pPr>
              <w:pStyle w:val="NoSpacing"/>
              <w:rPr>
                <w:sz w:val="20"/>
                <w:szCs w:val="20"/>
              </w:rPr>
            </w:pPr>
            <w:r w:rsidRPr="00B6055B">
              <w:rPr>
                <w:sz w:val="20"/>
                <w:szCs w:val="20"/>
              </w:rPr>
              <w:t>(.636)</w:t>
            </w:r>
          </w:p>
        </w:tc>
        <w:tc>
          <w:tcPr>
            <w:tcW w:w="1170" w:type="dxa"/>
            <w:tcBorders>
              <w:top w:val="nil"/>
              <w:left w:val="nil"/>
              <w:bottom w:val="nil"/>
              <w:right w:val="nil"/>
            </w:tcBorders>
            <w:shd w:val="clear" w:color="auto" w:fill="auto"/>
            <w:noWrap/>
            <w:vAlign w:val="bottom"/>
          </w:tcPr>
          <w:p w14:paraId="7306BEFA" w14:textId="77777777" w:rsidR="00B6055B" w:rsidRPr="00B6055B" w:rsidRDefault="00B6055B" w:rsidP="00B6055B">
            <w:pPr>
              <w:pStyle w:val="NoSpacing"/>
              <w:jc w:val="right"/>
              <w:rPr>
                <w:sz w:val="20"/>
                <w:szCs w:val="20"/>
              </w:rPr>
            </w:pPr>
          </w:p>
        </w:tc>
        <w:tc>
          <w:tcPr>
            <w:tcW w:w="990" w:type="dxa"/>
            <w:tcBorders>
              <w:top w:val="nil"/>
              <w:left w:val="nil"/>
              <w:bottom w:val="nil"/>
              <w:right w:val="nil"/>
            </w:tcBorders>
            <w:shd w:val="clear" w:color="auto" w:fill="auto"/>
            <w:noWrap/>
            <w:vAlign w:val="bottom"/>
          </w:tcPr>
          <w:p w14:paraId="64D9760D" w14:textId="77777777" w:rsidR="00B6055B" w:rsidRPr="00B6055B" w:rsidRDefault="00B6055B" w:rsidP="00B6055B">
            <w:pPr>
              <w:pStyle w:val="NoSpacing"/>
              <w:rPr>
                <w:sz w:val="20"/>
                <w:szCs w:val="20"/>
              </w:rPr>
            </w:pPr>
          </w:p>
        </w:tc>
        <w:tc>
          <w:tcPr>
            <w:tcW w:w="990" w:type="dxa"/>
            <w:tcBorders>
              <w:top w:val="nil"/>
              <w:left w:val="nil"/>
              <w:bottom w:val="nil"/>
              <w:right w:val="nil"/>
            </w:tcBorders>
          </w:tcPr>
          <w:p w14:paraId="0592CD08" w14:textId="77777777" w:rsidR="00B6055B" w:rsidRPr="00E15356" w:rsidRDefault="00B6055B" w:rsidP="00E15356">
            <w:pPr>
              <w:pStyle w:val="NoSpacing"/>
              <w:jc w:val="right"/>
              <w:rPr>
                <w:sz w:val="20"/>
                <w:szCs w:val="20"/>
              </w:rPr>
            </w:pPr>
          </w:p>
        </w:tc>
        <w:tc>
          <w:tcPr>
            <w:tcW w:w="990" w:type="dxa"/>
            <w:tcBorders>
              <w:top w:val="nil"/>
              <w:left w:val="nil"/>
              <w:bottom w:val="nil"/>
              <w:right w:val="nil"/>
            </w:tcBorders>
          </w:tcPr>
          <w:p w14:paraId="6BD06C7E" w14:textId="77777777" w:rsidR="00B6055B" w:rsidRPr="00E15356" w:rsidRDefault="00B6055B" w:rsidP="00E15356">
            <w:pPr>
              <w:pStyle w:val="NoSpacing"/>
              <w:rPr>
                <w:sz w:val="20"/>
                <w:szCs w:val="20"/>
              </w:rPr>
            </w:pPr>
          </w:p>
        </w:tc>
      </w:tr>
      <w:tr w:rsidR="00B6055B" w:rsidRPr="00D82A19" w14:paraId="77977E1B" w14:textId="77777777" w:rsidTr="00F73767">
        <w:trPr>
          <w:trHeight w:hRule="exact" w:val="317"/>
        </w:trPr>
        <w:tc>
          <w:tcPr>
            <w:tcW w:w="2880" w:type="dxa"/>
            <w:tcBorders>
              <w:top w:val="nil"/>
              <w:left w:val="nil"/>
              <w:bottom w:val="nil"/>
              <w:right w:val="nil"/>
            </w:tcBorders>
            <w:shd w:val="clear" w:color="auto" w:fill="auto"/>
            <w:noWrap/>
            <w:vAlign w:val="bottom"/>
          </w:tcPr>
          <w:p w14:paraId="491B2DC3" w14:textId="77777777" w:rsidR="00B6055B" w:rsidRPr="00F73767" w:rsidRDefault="00B6055B" w:rsidP="00B6055B">
            <w:pPr>
              <w:rPr>
                <w:i/>
                <w:sz w:val="20"/>
                <w:szCs w:val="20"/>
              </w:rPr>
            </w:pPr>
            <w:r w:rsidRPr="00F73767">
              <w:rPr>
                <w:rFonts w:eastAsia="Times New Roman" w:cs="Times New Roman"/>
                <w:i/>
                <w:color w:val="000000"/>
                <w:sz w:val="20"/>
                <w:szCs w:val="20"/>
              </w:rPr>
              <w:t xml:space="preserve">   </w:t>
            </w:r>
            <w:r>
              <w:rPr>
                <w:rFonts w:eastAsia="Times New Roman" w:cs="Times New Roman"/>
                <w:i/>
                <w:color w:val="000000"/>
                <w:sz w:val="20"/>
                <w:szCs w:val="20"/>
              </w:rPr>
              <w:t>Party ID</w:t>
            </w:r>
            <w:r w:rsidRPr="00F73767">
              <w:rPr>
                <w:rFonts w:eastAsia="Times New Roman" w:cs="Times New Roman"/>
                <w:i/>
                <w:color w:val="000000"/>
                <w:sz w:val="20"/>
                <w:szCs w:val="20"/>
              </w:rPr>
              <w:t xml:space="preserve"> </w:t>
            </w:r>
            <m:oMath>
              <m:r>
                <w:rPr>
                  <w:rFonts w:ascii="Cambria Math" w:eastAsia="Times New Roman" w:hAnsi="Cambria Math" w:cs="Times New Roman"/>
                  <w:color w:val="000000"/>
                  <w:sz w:val="20"/>
                  <w:szCs w:val="20"/>
                </w:rPr>
                <m:t>×</m:t>
              </m:r>
            </m:oMath>
            <w:r w:rsidRPr="00F73767">
              <w:rPr>
                <w:rFonts w:eastAsia="Times New Roman" w:cs="Times New Roman"/>
                <w:i/>
                <w:color w:val="000000"/>
                <w:sz w:val="20"/>
                <w:szCs w:val="20"/>
              </w:rPr>
              <w:t xml:space="preserve"> Trump Condone</w:t>
            </w:r>
          </w:p>
        </w:tc>
        <w:tc>
          <w:tcPr>
            <w:tcW w:w="270" w:type="dxa"/>
            <w:tcBorders>
              <w:top w:val="nil"/>
              <w:left w:val="nil"/>
              <w:bottom w:val="nil"/>
              <w:right w:val="nil"/>
            </w:tcBorders>
            <w:shd w:val="clear" w:color="auto" w:fill="auto"/>
            <w:vAlign w:val="bottom"/>
          </w:tcPr>
          <w:p w14:paraId="32B75BDF" w14:textId="77777777" w:rsidR="00B6055B" w:rsidRPr="00F73767" w:rsidRDefault="00B6055B" w:rsidP="00B6055B">
            <w:pPr>
              <w:rPr>
                <w:rFonts w:eastAsia="Times New Roman" w:cs="Times New Roman"/>
                <w:color w:val="000000"/>
                <w:sz w:val="20"/>
                <w:szCs w:val="20"/>
              </w:rPr>
            </w:pPr>
          </w:p>
        </w:tc>
        <w:tc>
          <w:tcPr>
            <w:tcW w:w="990" w:type="dxa"/>
            <w:tcBorders>
              <w:top w:val="nil"/>
              <w:left w:val="nil"/>
              <w:bottom w:val="nil"/>
              <w:right w:val="nil"/>
            </w:tcBorders>
            <w:shd w:val="clear" w:color="auto" w:fill="auto"/>
            <w:noWrap/>
            <w:vAlign w:val="bottom"/>
          </w:tcPr>
          <w:p w14:paraId="3F4C3F2C" w14:textId="77777777" w:rsidR="00B6055B" w:rsidRPr="00B6055B" w:rsidRDefault="00B6055B" w:rsidP="00B6055B">
            <w:pPr>
              <w:pStyle w:val="NoSpacing"/>
              <w:jc w:val="right"/>
              <w:rPr>
                <w:sz w:val="20"/>
                <w:szCs w:val="20"/>
              </w:rPr>
            </w:pPr>
            <w:r w:rsidRPr="00B6055B">
              <w:rPr>
                <w:sz w:val="20"/>
                <w:szCs w:val="20"/>
              </w:rPr>
              <w:t>.511</w:t>
            </w:r>
          </w:p>
        </w:tc>
        <w:tc>
          <w:tcPr>
            <w:tcW w:w="1080" w:type="dxa"/>
            <w:tcBorders>
              <w:top w:val="nil"/>
              <w:left w:val="nil"/>
              <w:bottom w:val="nil"/>
              <w:right w:val="nil"/>
            </w:tcBorders>
            <w:shd w:val="clear" w:color="auto" w:fill="auto"/>
            <w:noWrap/>
            <w:vAlign w:val="bottom"/>
          </w:tcPr>
          <w:p w14:paraId="6B20478F" w14:textId="77777777" w:rsidR="00B6055B" w:rsidRPr="00B6055B" w:rsidRDefault="00B6055B" w:rsidP="00B6055B">
            <w:pPr>
              <w:pStyle w:val="NoSpacing"/>
              <w:rPr>
                <w:sz w:val="20"/>
                <w:szCs w:val="20"/>
              </w:rPr>
            </w:pPr>
            <w:r w:rsidRPr="00B6055B">
              <w:rPr>
                <w:sz w:val="20"/>
                <w:szCs w:val="20"/>
              </w:rPr>
              <w:t>(.656)</w:t>
            </w:r>
          </w:p>
        </w:tc>
        <w:tc>
          <w:tcPr>
            <w:tcW w:w="1170" w:type="dxa"/>
            <w:tcBorders>
              <w:top w:val="nil"/>
              <w:left w:val="nil"/>
              <w:bottom w:val="nil"/>
              <w:right w:val="nil"/>
            </w:tcBorders>
            <w:shd w:val="clear" w:color="auto" w:fill="auto"/>
            <w:noWrap/>
            <w:vAlign w:val="bottom"/>
          </w:tcPr>
          <w:p w14:paraId="50662B37" w14:textId="77777777" w:rsidR="00B6055B" w:rsidRPr="00B6055B" w:rsidRDefault="00B6055B" w:rsidP="00B6055B">
            <w:pPr>
              <w:pStyle w:val="NoSpacing"/>
              <w:jc w:val="right"/>
              <w:rPr>
                <w:sz w:val="20"/>
                <w:szCs w:val="20"/>
              </w:rPr>
            </w:pPr>
          </w:p>
        </w:tc>
        <w:tc>
          <w:tcPr>
            <w:tcW w:w="990" w:type="dxa"/>
            <w:tcBorders>
              <w:top w:val="nil"/>
              <w:left w:val="nil"/>
              <w:bottom w:val="nil"/>
              <w:right w:val="nil"/>
            </w:tcBorders>
            <w:shd w:val="clear" w:color="auto" w:fill="auto"/>
            <w:noWrap/>
            <w:vAlign w:val="bottom"/>
          </w:tcPr>
          <w:p w14:paraId="7A94B6F7" w14:textId="77777777" w:rsidR="00B6055B" w:rsidRPr="00B6055B" w:rsidRDefault="00B6055B" w:rsidP="00B6055B">
            <w:pPr>
              <w:pStyle w:val="NoSpacing"/>
              <w:rPr>
                <w:sz w:val="20"/>
                <w:szCs w:val="20"/>
              </w:rPr>
            </w:pPr>
          </w:p>
        </w:tc>
        <w:tc>
          <w:tcPr>
            <w:tcW w:w="990" w:type="dxa"/>
            <w:tcBorders>
              <w:top w:val="nil"/>
              <w:left w:val="nil"/>
              <w:bottom w:val="nil"/>
              <w:right w:val="nil"/>
            </w:tcBorders>
          </w:tcPr>
          <w:p w14:paraId="363C27B4" w14:textId="77777777" w:rsidR="00B6055B" w:rsidRPr="00E15356" w:rsidRDefault="00B6055B" w:rsidP="00E15356">
            <w:pPr>
              <w:pStyle w:val="NoSpacing"/>
              <w:jc w:val="right"/>
              <w:rPr>
                <w:sz w:val="20"/>
                <w:szCs w:val="20"/>
              </w:rPr>
            </w:pPr>
          </w:p>
        </w:tc>
        <w:tc>
          <w:tcPr>
            <w:tcW w:w="990" w:type="dxa"/>
            <w:tcBorders>
              <w:top w:val="nil"/>
              <w:left w:val="nil"/>
              <w:bottom w:val="nil"/>
              <w:right w:val="nil"/>
            </w:tcBorders>
          </w:tcPr>
          <w:p w14:paraId="3CCBF58A" w14:textId="77777777" w:rsidR="00B6055B" w:rsidRPr="00E15356" w:rsidRDefault="00B6055B" w:rsidP="00E15356">
            <w:pPr>
              <w:pStyle w:val="NoSpacing"/>
              <w:rPr>
                <w:sz w:val="20"/>
                <w:szCs w:val="20"/>
              </w:rPr>
            </w:pPr>
          </w:p>
        </w:tc>
      </w:tr>
      <w:tr w:rsidR="00B6055B" w:rsidRPr="00D82A19" w14:paraId="1673EA40" w14:textId="77777777" w:rsidTr="00F73767">
        <w:trPr>
          <w:trHeight w:hRule="exact" w:val="317"/>
        </w:trPr>
        <w:tc>
          <w:tcPr>
            <w:tcW w:w="2880" w:type="dxa"/>
            <w:tcBorders>
              <w:top w:val="nil"/>
              <w:left w:val="nil"/>
              <w:bottom w:val="nil"/>
              <w:right w:val="nil"/>
            </w:tcBorders>
            <w:shd w:val="clear" w:color="auto" w:fill="auto"/>
            <w:noWrap/>
            <w:vAlign w:val="bottom"/>
          </w:tcPr>
          <w:p w14:paraId="09CDBCE2" w14:textId="77777777" w:rsidR="00B6055B" w:rsidRPr="00F73767" w:rsidRDefault="00B6055B" w:rsidP="00B6055B">
            <w:pPr>
              <w:rPr>
                <w:i/>
                <w:sz w:val="20"/>
                <w:szCs w:val="20"/>
              </w:rPr>
            </w:pPr>
            <w:r w:rsidRPr="00F73767">
              <w:rPr>
                <w:rFonts w:eastAsia="Times New Roman" w:cs="Times New Roman"/>
                <w:i/>
                <w:color w:val="000000"/>
                <w:sz w:val="20"/>
                <w:szCs w:val="20"/>
              </w:rPr>
              <w:t xml:space="preserve">   </w:t>
            </w:r>
            <w:r>
              <w:rPr>
                <w:rFonts w:eastAsia="Times New Roman" w:cs="Times New Roman"/>
                <w:i/>
                <w:color w:val="000000"/>
                <w:sz w:val="20"/>
                <w:szCs w:val="20"/>
              </w:rPr>
              <w:t>Party ID</w:t>
            </w:r>
            <w:r w:rsidRPr="00F73767">
              <w:rPr>
                <w:rFonts w:eastAsia="Times New Roman" w:cs="Times New Roman"/>
                <w:i/>
                <w:color w:val="000000"/>
                <w:sz w:val="20"/>
                <w:szCs w:val="20"/>
              </w:rPr>
              <w:t xml:space="preserve"> </w:t>
            </w:r>
            <m:oMath>
              <m:r>
                <w:rPr>
                  <w:rFonts w:ascii="Cambria Math" w:eastAsia="Times New Roman" w:hAnsi="Cambria Math" w:cs="Times New Roman"/>
                  <w:color w:val="000000"/>
                  <w:sz w:val="20"/>
                  <w:szCs w:val="20"/>
                </w:rPr>
                <m:t>×</m:t>
              </m:r>
            </m:oMath>
            <w:r w:rsidRPr="00F73767">
              <w:rPr>
                <w:rFonts w:eastAsia="Times New Roman" w:cs="Times New Roman"/>
                <w:i/>
                <w:color w:val="000000"/>
                <w:sz w:val="20"/>
                <w:szCs w:val="20"/>
              </w:rPr>
              <w:t xml:space="preserve"> Trump Condemn</w:t>
            </w:r>
          </w:p>
        </w:tc>
        <w:tc>
          <w:tcPr>
            <w:tcW w:w="270" w:type="dxa"/>
            <w:tcBorders>
              <w:top w:val="nil"/>
              <w:left w:val="nil"/>
              <w:bottom w:val="nil"/>
              <w:right w:val="nil"/>
            </w:tcBorders>
            <w:shd w:val="clear" w:color="auto" w:fill="auto"/>
            <w:vAlign w:val="bottom"/>
          </w:tcPr>
          <w:p w14:paraId="34D3F34F" w14:textId="77777777" w:rsidR="00B6055B" w:rsidRPr="00F73767" w:rsidRDefault="00B6055B" w:rsidP="00B6055B">
            <w:pPr>
              <w:rPr>
                <w:rFonts w:eastAsia="Times New Roman" w:cs="Times New Roman"/>
                <w:color w:val="000000"/>
                <w:sz w:val="20"/>
                <w:szCs w:val="20"/>
              </w:rPr>
            </w:pPr>
          </w:p>
        </w:tc>
        <w:tc>
          <w:tcPr>
            <w:tcW w:w="990" w:type="dxa"/>
            <w:tcBorders>
              <w:top w:val="nil"/>
              <w:left w:val="nil"/>
              <w:bottom w:val="nil"/>
              <w:right w:val="nil"/>
            </w:tcBorders>
            <w:shd w:val="clear" w:color="auto" w:fill="auto"/>
            <w:noWrap/>
            <w:vAlign w:val="bottom"/>
          </w:tcPr>
          <w:p w14:paraId="4229E2EF" w14:textId="77777777" w:rsidR="00B6055B" w:rsidRPr="00B6055B" w:rsidRDefault="00B6055B" w:rsidP="00B6055B">
            <w:pPr>
              <w:pStyle w:val="NoSpacing"/>
              <w:jc w:val="right"/>
              <w:rPr>
                <w:sz w:val="20"/>
                <w:szCs w:val="20"/>
              </w:rPr>
            </w:pPr>
            <w:r w:rsidRPr="00B6055B">
              <w:rPr>
                <w:sz w:val="20"/>
                <w:szCs w:val="20"/>
              </w:rPr>
              <w:t>.413</w:t>
            </w:r>
          </w:p>
        </w:tc>
        <w:tc>
          <w:tcPr>
            <w:tcW w:w="1080" w:type="dxa"/>
            <w:tcBorders>
              <w:top w:val="nil"/>
              <w:left w:val="nil"/>
              <w:bottom w:val="nil"/>
              <w:right w:val="nil"/>
            </w:tcBorders>
            <w:shd w:val="clear" w:color="auto" w:fill="auto"/>
            <w:noWrap/>
            <w:vAlign w:val="bottom"/>
          </w:tcPr>
          <w:p w14:paraId="5BF3BE5E" w14:textId="77777777" w:rsidR="00B6055B" w:rsidRPr="00B6055B" w:rsidRDefault="00B6055B" w:rsidP="00B6055B">
            <w:pPr>
              <w:pStyle w:val="NoSpacing"/>
              <w:rPr>
                <w:sz w:val="20"/>
                <w:szCs w:val="20"/>
              </w:rPr>
            </w:pPr>
            <w:r w:rsidRPr="00B6055B">
              <w:rPr>
                <w:sz w:val="20"/>
                <w:szCs w:val="20"/>
              </w:rPr>
              <w:t>(.625)</w:t>
            </w:r>
          </w:p>
        </w:tc>
        <w:tc>
          <w:tcPr>
            <w:tcW w:w="1170" w:type="dxa"/>
            <w:tcBorders>
              <w:top w:val="nil"/>
              <w:left w:val="nil"/>
              <w:bottom w:val="nil"/>
              <w:right w:val="nil"/>
            </w:tcBorders>
            <w:shd w:val="clear" w:color="auto" w:fill="auto"/>
            <w:noWrap/>
            <w:vAlign w:val="bottom"/>
          </w:tcPr>
          <w:p w14:paraId="30DB0A4B" w14:textId="77777777" w:rsidR="00B6055B" w:rsidRPr="00B6055B" w:rsidRDefault="00B6055B" w:rsidP="00B6055B">
            <w:pPr>
              <w:pStyle w:val="NoSpacing"/>
              <w:jc w:val="right"/>
              <w:rPr>
                <w:sz w:val="20"/>
                <w:szCs w:val="20"/>
              </w:rPr>
            </w:pPr>
          </w:p>
        </w:tc>
        <w:tc>
          <w:tcPr>
            <w:tcW w:w="990" w:type="dxa"/>
            <w:tcBorders>
              <w:top w:val="nil"/>
              <w:left w:val="nil"/>
              <w:bottom w:val="nil"/>
              <w:right w:val="nil"/>
            </w:tcBorders>
            <w:shd w:val="clear" w:color="auto" w:fill="auto"/>
            <w:noWrap/>
            <w:vAlign w:val="bottom"/>
          </w:tcPr>
          <w:p w14:paraId="5E26B988" w14:textId="77777777" w:rsidR="00B6055B" w:rsidRPr="00B6055B" w:rsidRDefault="00B6055B" w:rsidP="00B6055B">
            <w:pPr>
              <w:pStyle w:val="NoSpacing"/>
              <w:rPr>
                <w:sz w:val="20"/>
                <w:szCs w:val="20"/>
              </w:rPr>
            </w:pPr>
          </w:p>
        </w:tc>
        <w:tc>
          <w:tcPr>
            <w:tcW w:w="990" w:type="dxa"/>
            <w:tcBorders>
              <w:top w:val="nil"/>
              <w:left w:val="nil"/>
              <w:bottom w:val="nil"/>
              <w:right w:val="nil"/>
            </w:tcBorders>
          </w:tcPr>
          <w:p w14:paraId="0EA891E4" w14:textId="77777777" w:rsidR="00B6055B" w:rsidRPr="00E15356" w:rsidRDefault="00B6055B" w:rsidP="00E15356">
            <w:pPr>
              <w:pStyle w:val="NoSpacing"/>
              <w:jc w:val="right"/>
              <w:rPr>
                <w:sz w:val="20"/>
                <w:szCs w:val="20"/>
              </w:rPr>
            </w:pPr>
          </w:p>
        </w:tc>
        <w:tc>
          <w:tcPr>
            <w:tcW w:w="990" w:type="dxa"/>
            <w:tcBorders>
              <w:top w:val="nil"/>
              <w:left w:val="nil"/>
              <w:bottom w:val="nil"/>
              <w:right w:val="nil"/>
            </w:tcBorders>
          </w:tcPr>
          <w:p w14:paraId="73F1987D" w14:textId="77777777" w:rsidR="00B6055B" w:rsidRPr="00E15356" w:rsidRDefault="00B6055B" w:rsidP="00E15356">
            <w:pPr>
              <w:pStyle w:val="NoSpacing"/>
              <w:rPr>
                <w:sz w:val="20"/>
                <w:szCs w:val="20"/>
              </w:rPr>
            </w:pPr>
          </w:p>
        </w:tc>
      </w:tr>
      <w:tr w:rsidR="00E15356" w:rsidRPr="00D82A19" w14:paraId="4470F4D0" w14:textId="77777777" w:rsidTr="00407B82">
        <w:trPr>
          <w:trHeight w:hRule="exact" w:val="317"/>
        </w:trPr>
        <w:tc>
          <w:tcPr>
            <w:tcW w:w="2880" w:type="dxa"/>
            <w:tcBorders>
              <w:top w:val="nil"/>
              <w:left w:val="nil"/>
              <w:bottom w:val="nil"/>
              <w:right w:val="nil"/>
            </w:tcBorders>
            <w:shd w:val="clear" w:color="auto" w:fill="auto"/>
            <w:noWrap/>
            <w:vAlign w:val="bottom"/>
          </w:tcPr>
          <w:p w14:paraId="77EE5005" w14:textId="77777777" w:rsidR="00E15356" w:rsidRPr="00F73767" w:rsidRDefault="00E15356" w:rsidP="00E15356">
            <w:pPr>
              <w:rPr>
                <w:rFonts w:eastAsia="Times New Roman" w:cs="Times New Roman"/>
                <w:i/>
                <w:color w:val="000000"/>
                <w:sz w:val="20"/>
                <w:szCs w:val="20"/>
              </w:rPr>
            </w:pPr>
            <w:r w:rsidRPr="00F73767">
              <w:rPr>
                <w:rFonts w:eastAsia="Times New Roman" w:cs="Times New Roman"/>
                <w:i/>
                <w:color w:val="000000"/>
                <w:sz w:val="20"/>
                <w:szCs w:val="20"/>
              </w:rPr>
              <w:t xml:space="preserve">   </w:t>
            </w:r>
            <w:r>
              <w:rPr>
                <w:rFonts w:eastAsia="Times New Roman" w:cs="Times New Roman"/>
                <w:i/>
                <w:color w:val="000000"/>
                <w:sz w:val="20"/>
                <w:szCs w:val="20"/>
              </w:rPr>
              <w:t>Education</w:t>
            </w:r>
            <w:r w:rsidRPr="00F73767">
              <w:rPr>
                <w:rFonts w:eastAsia="Times New Roman" w:cs="Times New Roman"/>
                <w:i/>
                <w:color w:val="000000"/>
                <w:sz w:val="20"/>
                <w:szCs w:val="20"/>
              </w:rPr>
              <w:t xml:space="preserve"> </w:t>
            </w:r>
            <m:oMath>
              <m:r>
                <w:rPr>
                  <w:rFonts w:ascii="Cambria Math" w:eastAsia="Times New Roman" w:hAnsi="Cambria Math" w:cs="Times New Roman"/>
                  <w:color w:val="000000"/>
                  <w:sz w:val="20"/>
                  <w:szCs w:val="20"/>
                </w:rPr>
                <m:t>×</m:t>
              </m:r>
            </m:oMath>
            <w:r w:rsidRPr="00F73767">
              <w:rPr>
                <w:rFonts w:eastAsia="Times New Roman" w:cs="Times New Roman"/>
                <w:i/>
                <w:color w:val="000000"/>
                <w:sz w:val="20"/>
                <w:szCs w:val="20"/>
              </w:rPr>
              <w:t xml:space="preserve"> Imm. Prime</w:t>
            </w:r>
          </w:p>
        </w:tc>
        <w:tc>
          <w:tcPr>
            <w:tcW w:w="270" w:type="dxa"/>
            <w:tcBorders>
              <w:top w:val="nil"/>
              <w:left w:val="nil"/>
              <w:bottom w:val="nil"/>
              <w:right w:val="nil"/>
            </w:tcBorders>
            <w:shd w:val="clear" w:color="auto" w:fill="auto"/>
            <w:vAlign w:val="bottom"/>
          </w:tcPr>
          <w:p w14:paraId="0C80C78E" w14:textId="77777777" w:rsidR="00E15356" w:rsidRPr="00F73767" w:rsidRDefault="00E15356" w:rsidP="00E15356">
            <w:pPr>
              <w:rPr>
                <w:rFonts w:eastAsia="Times New Roman" w:cs="Times New Roman"/>
                <w:color w:val="000000"/>
                <w:sz w:val="20"/>
                <w:szCs w:val="20"/>
              </w:rPr>
            </w:pPr>
          </w:p>
        </w:tc>
        <w:tc>
          <w:tcPr>
            <w:tcW w:w="990" w:type="dxa"/>
            <w:tcBorders>
              <w:top w:val="nil"/>
              <w:left w:val="nil"/>
              <w:bottom w:val="nil"/>
              <w:right w:val="nil"/>
            </w:tcBorders>
            <w:shd w:val="clear" w:color="auto" w:fill="auto"/>
            <w:noWrap/>
            <w:vAlign w:val="bottom"/>
          </w:tcPr>
          <w:p w14:paraId="43745041" w14:textId="77777777" w:rsidR="00E15356" w:rsidRPr="00B6055B" w:rsidRDefault="00E15356" w:rsidP="00E15356">
            <w:pPr>
              <w:pStyle w:val="NoSpacing"/>
              <w:jc w:val="right"/>
              <w:rPr>
                <w:sz w:val="20"/>
                <w:szCs w:val="20"/>
              </w:rPr>
            </w:pPr>
          </w:p>
        </w:tc>
        <w:tc>
          <w:tcPr>
            <w:tcW w:w="1080" w:type="dxa"/>
            <w:tcBorders>
              <w:top w:val="nil"/>
              <w:left w:val="nil"/>
              <w:bottom w:val="nil"/>
              <w:right w:val="nil"/>
            </w:tcBorders>
            <w:shd w:val="clear" w:color="auto" w:fill="auto"/>
            <w:noWrap/>
            <w:vAlign w:val="bottom"/>
          </w:tcPr>
          <w:p w14:paraId="603793E5" w14:textId="77777777" w:rsidR="00E15356" w:rsidRPr="00B6055B" w:rsidRDefault="00E15356" w:rsidP="00E15356">
            <w:pPr>
              <w:pStyle w:val="NoSpacing"/>
              <w:rPr>
                <w:sz w:val="20"/>
                <w:szCs w:val="20"/>
              </w:rPr>
            </w:pPr>
          </w:p>
        </w:tc>
        <w:tc>
          <w:tcPr>
            <w:tcW w:w="1170" w:type="dxa"/>
            <w:tcBorders>
              <w:top w:val="nil"/>
              <w:left w:val="nil"/>
              <w:bottom w:val="nil"/>
              <w:right w:val="nil"/>
            </w:tcBorders>
            <w:shd w:val="clear" w:color="auto" w:fill="auto"/>
            <w:noWrap/>
            <w:vAlign w:val="bottom"/>
          </w:tcPr>
          <w:p w14:paraId="4F31A091" w14:textId="77777777" w:rsidR="00E15356" w:rsidRPr="00B6055B" w:rsidRDefault="00E15356" w:rsidP="00E15356">
            <w:pPr>
              <w:pStyle w:val="NoSpacing"/>
              <w:jc w:val="right"/>
              <w:rPr>
                <w:sz w:val="20"/>
                <w:szCs w:val="20"/>
              </w:rPr>
            </w:pPr>
            <w:r w:rsidRPr="00B6055B">
              <w:rPr>
                <w:sz w:val="20"/>
                <w:szCs w:val="20"/>
              </w:rPr>
              <w:t>-1.85</w:t>
            </w:r>
            <w:r>
              <w:rPr>
                <w:sz w:val="20"/>
                <w:szCs w:val="20"/>
              </w:rPr>
              <w:t>^</w:t>
            </w:r>
          </w:p>
        </w:tc>
        <w:tc>
          <w:tcPr>
            <w:tcW w:w="990" w:type="dxa"/>
            <w:tcBorders>
              <w:top w:val="nil"/>
              <w:left w:val="nil"/>
              <w:bottom w:val="nil"/>
              <w:right w:val="nil"/>
            </w:tcBorders>
            <w:shd w:val="clear" w:color="auto" w:fill="auto"/>
            <w:noWrap/>
            <w:vAlign w:val="bottom"/>
          </w:tcPr>
          <w:p w14:paraId="3DE9B57D" w14:textId="77777777" w:rsidR="00E15356" w:rsidRPr="00B6055B" w:rsidRDefault="00E15356" w:rsidP="00E15356">
            <w:pPr>
              <w:pStyle w:val="NoSpacing"/>
              <w:rPr>
                <w:sz w:val="20"/>
                <w:szCs w:val="20"/>
              </w:rPr>
            </w:pPr>
            <w:r w:rsidRPr="00B6055B">
              <w:rPr>
                <w:sz w:val="20"/>
                <w:szCs w:val="20"/>
              </w:rPr>
              <w:t>(1.0</w:t>
            </w:r>
            <w:r>
              <w:rPr>
                <w:sz w:val="20"/>
                <w:szCs w:val="20"/>
              </w:rPr>
              <w:t>5</w:t>
            </w:r>
            <w:r w:rsidRPr="00B6055B">
              <w:rPr>
                <w:sz w:val="20"/>
                <w:szCs w:val="20"/>
              </w:rPr>
              <w:t>)</w:t>
            </w:r>
          </w:p>
        </w:tc>
        <w:tc>
          <w:tcPr>
            <w:tcW w:w="990" w:type="dxa"/>
            <w:tcBorders>
              <w:top w:val="nil"/>
              <w:left w:val="nil"/>
              <w:bottom w:val="nil"/>
              <w:right w:val="nil"/>
            </w:tcBorders>
            <w:vAlign w:val="bottom"/>
          </w:tcPr>
          <w:p w14:paraId="49E45BF2" w14:textId="77777777" w:rsidR="00E15356" w:rsidRPr="00E15356" w:rsidRDefault="00E15356" w:rsidP="00E15356">
            <w:pPr>
              <w:pStyle w:val="NoSpacing"/>
              <w:jc w:val="right"/>
              <w:rPr>
                <w:sz w:val="20"/>
                <w:szCs w:val="20"/>
              </w:rPr>
            </w:pPr>
            <w:r w:rsidRPr="00E15356">
              <w:rPr>
                <w:sz w:val="20"/>
                <w:szCs w:val="20"/>
              </w:rPr>
              <w:t>-1.88</w:t>
            </w:r>
            <w:r w:rsidR="00913756">
              <w:rPr>
                <w:sz w:val="20"/>
                <w:szCs w:val="20"/>
              </w:rPr>
              <w:t>^</w:t>
            </w:r>
          </w:p>
        </w:tc>
        <w:tc>
          <w:tcPr>
            <w:tcW w:w="990" w:type="dxa"/>
            <w:tcBorders>
              <w:top w:val="nil"/>
              <w:left w:val="nil"/>
              <w:bottom w:val="nil"/>
              <w:right w:val="nil"/>
            </w:tcBorders>
            <w:vAlign w:val="bottom"/>
          </w:tcPr>
          <w:p w14:paraId="58A81D18" w14:textId="77777777" w:rsidR="00E15356" w:rsidRPr="00E15356" w:rsidRDefault="00E15356" w:rsidP="00E15356">
            <w:pPr>
              <w:pStyle w:val="NoSpacing"/>
              <w:rPr>
                <w:sz w:val="20"/>
                <w:szCs w:val="20"/>
              </w:rPr>
            </w:pPr>
            <w:r w:rsidRPr="00E15356">
              <w:rPr>
                <w:sz w:val="20"/>
                <w:szCs w:val="20"/>
              </w:rPr>
              <w:t>(1.05)</w:t>
            </w:r>
          </w:p>
        </w:tc>
      </w:tr>
      <w:tr w:rsidR="00E15356" w:rsidRPr="00D82A19" w14:paraId="64C52EB6" w14:textId="77777777" w:rsidTr="00407B82">
        <w:trPr>
          <w:trHeight w:hRule="exact" w:val="317"/>
        </w:trPr>
        <w:tc>
          <w:tcPr>
            <w:tcW w:w="2880" w:type="dxa"/>
            <w:tcBorders>
              <w:top w:val="nil"/>
              <w:left w:val="nil"/>
              <w:bottom w:val="nil"/>
              <w:right w:val="nil"/>
            </w:tcBorders>
            <w:shd w:val="clear" w:color="auto" w:fill="auto"/>
            <w:noWrap/>
            <w:vAlign w:val="bottom"/>
          </w:tcPr>
          <w:p w14:paraId="3C6CBA43" w14:textId="77777777" w:rsidR="00E15356" w:rsidRPr="00F73767" w:rsidRDefault="00E15356" w:rsidP="00E15356">
            <w:pPr>
              <w:rPr>
                <w:i/>
                <w:sz w:val="20"/>
                <w:szCs w:val="20"/>
              </w:rPr>
            </w:pPr>
            <w:r w:rsidRPr="00F73767">
              <w:rPr>
                <w:rFonts w:eastAsia="Times New Roman" w:cs="Times New Roman"/>
                <w:i/>
                <w:color w:val="000000"/>
                <w:sz w:val="20"/>
                <w:szCs w:val="20"/>
              </w:rPr>
              <w:t xml:space="preserve">   </w:t>
            </w:r>
            <w:r>
              <w:rPr>
                <w:rFonts w:eastAsia="Times New Roman" w:cs="Times New Roman"/>
                <w:i/>
                <w:color w:val="000000"/>
                <w:sz w:val="20"/>
                <w:szCs w:val="20"/>
              </w:rPr>
              <w:t>Education</w:t>
            </w:r>
            <w:r w:rsidRPr="00F73767">
              <w:rPr>
                <w:rFonts w:eastAsia="Times New Roman" w:cs="Times New Roman"/>
                <w:i/>
                <w:color w:val="000000"/>
                <w:sz w:val="20"/>
                <w:szCs w:val="20"/>
              </w:rPr>
              <w:t xml:space="preserve"> </w:t>
            </w:r>
            <m:oMath>
              <m:r>
                <w:rPr>
                  <w:rFonts w:ascii="Cambria Math" w:eastAsia="Times New Roman" w:hAnsi="Cambria Math" w:cs="Times New Roman"/>
                  <w:color w:val="000000"/>
                  <w:sz w:val="20"/>
                  <w:szCs w:val="20"/>
                </w:rPr>
                <m:t>×</m:t>
              </m:r>
            </m:oMath>
            <w:r w:rsidRPr="00F73767">
              <w:rPr>
                <w:rFonts w:eastAsia="Times New Roman" w:cs="Times New Roman"/>
                <w:i/>
                <w:color w:val="000000"/>
                <w:sz w:val="20"/>
                <w:szCs w:val="20"/>
              </w:rPr>
              <w:t xml:space="preserve"> Trump Prime</w:t>
            </w:r>
          </w:p>
        </w:tc>
        <w:tc>
          <w:tcPr>
            <w:tcW w:w="270" w:type="dxa"/>
            <w:tcBorders>
              <w:top w:val="nil"/>
              <w:left w:val="nil"/>
              <w:bottom w:val="nil"/>
              <w:right w:val="nil"/>
            </w:tcBorders>
            <w:shd w:val="clear" w:color="auto" w:fill="auto"/>
            <w:vAlign w:val="bottom"/>
          </w:tcPr>
          <w:p w14:paraId="323268FE" w14:textId="77777777" w:rsidR="00E15356" w:rsidRPr="00F73767" w:rsidRDefault="00E15356" w:rsidP="00E15356">
            <w:pPr>
              <w:rPr>
                <w:rFonts w:eastAsia="Times New Roman" w:cs="Times New Roman"/>
                <w:color w:val="000000"/>
                <w:sz w:val="20"/>
                <w:szCs w:val="20"/>
              </w:rPr>
            </w:pPr>
          </w:p>
        </w:tc>
        <w:tc>
          <w:tcPr>
            <w:tcW w:w="990" w:type="dxa"/>
            <w:tcBorders>
              <w:top w:val="nil"/>
              <w:left w:val="nil"/>
              <w:bottom w:val="nil"/>
              <w:right w:val="nil"/>
            </w:tcBorders>
            <w:shd w:val="clear" w:color="auto" w:fill="auto"/>
            <w:noWrap/>
            <w:vAlign w:val="bottom"/>
          </w:tcPr>
          <w:p w14:paraId="52F2AB25" w14:textId="77777777" w:rsidR="00E15356" w:rsidRPr="00B6055B" w:rsidRDefault="00E15356" w:rsidP="00E15356">
            <w:pPr>
              <w:pStyle w:val="NoSpacing"/>
              <w:jc w:val="right"/>
              <w:rPr>
                <w:sz w:val="20"/>
                <w:szCs w:val="20"/>
              </w:rPr>
            </w:pPr>
          </w:p>
        </w:tc>
        <w:tc>
          <w:tcPr>
            <w:tcW w:w="1080" w:type="dxa"/>
            <w:tcBorders>
              <w:top w:val="nil"/>
              <w:left w:val="nil"/>
              <w:bottom w:val="nil"/>
              <w:right w:val="nil"/>
            </w:tcBorders>
            <w:shd w:val="clear" w:color="auto" w:fill="auto"/>
            <w:noWrap/>
            <w:vAlign w:val="bottom"/>
          </w:tcPr>
          <w:p w14:paraId="429C803C" w14:textId="77777777" w:rsidR="00E15356" w:rsidRPr="00B6055B" w:rsidRDefault="00E15356" w:rsidP="00E15356">
            <w:pPr>
              <w:pStyle w:val="NoSpacing"/>
              <w:rPr>
                <w:sz w:val="20"/>
                <w:szCs w:val="20"/>
              </w:rPr>
            </w:pPr>
          </w:p>
        </w:tc>
        <w:tc>
          <w:tcPr>
            <w:tcW w:w="1170" w:type="dxa"/>
            <w:tcBorders>
              <w:top w:val="nil"/>
              <w:left w:val="nil"/>
              <w:bottom w:val="nil"/>
              <w:right w:val="nil"/>
            </w:tcBorders>
            <w:shd w:val="clear" w:color="auto" w:fill="auto"/>
            <w:noWrap/>
            <w:vAlign w:val="bottom"/>
          </w:tcPr>
          <w:p w14:paraId="08F056D1" w14:textId="77777777" w:rsidR="00E15356" w:rsidRPr="00B6055B" w:rsidRDefault="00E15356" w:rsidP="00E15356">
            <w:pPr>
              <w:pStyle w:val="NoSpacing"/>
              <w:jc w:val="right"/>
              <w:rPr>
                <w:sz w:val="20"/>
                <w:szCs w:val="20"/>
              </w:rPr>
            </w:pPr>
            <w:r w:rsidRPr="00B6055B">
              <w:rPr>
                <w:sz w:val="20"/>
                <w:szCs w:val="20"/>
              </w:rPr>
              <w:t>-1.3</w:t>
            </w:r>
            <w:r>
              <w:rPr>
                <w:sz w:val="20"/>
                <w:szCs w:val="20"/>
              </w:rPr>
              <w:t>4</w:t>
            </w:r>
          </w:p>
        </w:tc>
        <w:tc>
          <w:tcPr>
            <w:tcW w:w="990" w:type="dxa"/>
            <w:tcBorders>
              <w:top w:val="nil"/>
              <w:left w:val="nil"/>
              <w:bottom w:val="nil"/>
              <w:right w:val="nil"/>
            </w:tcBorders>
            <w:shd w:val="clear" w:color="auto" w:fill="auto"/>
            <w:noWrap/>
            <w:vAlign w:val="bottom"/>
          </w:tcPr>
          <w:p w14:paraId="073F3B50" w14:textId="77777777" w:rsidR="00E15356" w:rsidRPr="00B6055B" w:rsidRDefault="00E15356" w:rsidP="00E15356">
            <w:pPr>
              <w:pStyle w:val="NoSpacing"/>
              <w:rPr>
                <w:sz w:val="20"/>
                <w:szCs w:val="20"/>
              </w:rPr>
            </w:pPr>
            <w:r w:rsidRPr="00B6055B">
              <w:rPr>
                <w:sz w:val="20"/>
                <w:szCs w:val="20"/>
              </w:rPr>
              <w:t>(1.0</w:t>
            </w:r>
            <w:r>
              <w:rPr>
                <w:sz w:val="20"/>
                <w:szCs w:val="20"/>
              </w:rPr>
              <w:t>2</w:t>
            </w:r>
            <w:r w:rsidRPr="00B6055B">
              <w:rPr>
                <w:sz w:val="20"/>
                <w:szCs w:val="20"/>
              </w:rPr>
              <w:t>)</w:t>
            </w:r>
          </w:p>
        </w:tc>
        <w:tc>
          <w:tcPr>
            <w:tcW w:w="990" w:type="dxa"/>
            <w:tcBorders>
              <w:top w:val="nil"/>
              <w:left w:val="nil"/>
              <w:bottom w:val="nil"/>
              <w:right w:val="nil"/>
            </w:tcBorders>
            <w:vAlign w:val="bottom"/>
          </w:tcPr>
          <w:p w14:paraId="1FD3260F" w14:textId="77777777" w:rsidR="00E15356" w:rsidRPr="00E15356" w:rsidRDefault="00E15356" w:rsidP="00E15356">
            <w:pPr>
              <w:pStyle w:val="NoSpacing"/>
              <w:jc w:val="right"/>
              <w:rPr>
                <w:sz w:val="20"/>
                <w:szCs w:val="20"/>
              </w:rPr>
            </w:pPr>
            <w:r w:rsidRPr="00E15356">
              <w:rPr>
                <w:sz w:val="20"/>
                <w:szCs w:val="20"/>
              </w:rPr>
              <w:t>-1.26</w:t>
            </w:r>
          </w:p>
        </w:tc>
        <w:tc>
          <w:tcPr>
            <w:tcW w:w="990" w:type="dxa"/>
            <w:tcBorders>
              <w:top w:val="nil"/>
              <w:left w:val="nil"/>
              <w:bottom w:val="nil"/>
              <w:right w:val="nil"/>
            </w:tcBorders>
            <w:vAlign w:val="bottom"/>
          </w:tcPr>
          <w:p w14:paraId="0267D78F" w14:textId="77777777" w:rsidR="00E15356" w:rsidRPr="00E15356" w:rsidRDefault="00E15356" w:rsidP="00E15356">
            <w:pPr>
              <w:pStyle w:val="NoSpacing"/>
              <w:rPr>
                <w:sz w:val="20"/>
                <w:szCs w:val="20"/>
              </w:rPr>
            </w:pPr>
            <w:r w:rsidRPr="00E15356">
              <w:rPr>
                <w:sz w:val="20"/>
                <w:szCs w:val="20"/>
              </w:rPr>
              <w:t>(1.0</w:t>
            </w:r>
            <w:r>
              <w:rPr>
                <w:sz w:val="20"/>
                <w:szCs w:val="20"/>
              </w:rPr>
              <w:t>3</w:t>
            </w:r>
            <w:r w:rsidRPr="00E15356">
              <w:rPr>
                <w:sz w:val="20"/>
                <w:szCs w:val="20"/>
              </w:rPr>
              <w:t>)</w:t>
            </w:r>
          </w:p>
        </w:tc>
      </w:tr>
      <w:tr w:rsidR="00E15356" w:rsidRPr="00D82A19" w14:paraId="59887C97" w14:textId="77777777" w:rsidTr="00407B82">
        <w:trPr>
          <w:trHeight w:hRule="exact" w:val="317"/>
        </w:trPr>
        <w:tc>
          <w:tcPr>
            <w:tcW w:w="2880" w:type="dxa"/>
            <w:tcBorders>
              <w:top w:val="nil"/>
              <w:left w:val="nil"/>
              <w:bottom w:val="nil"/>
              <w:right w:val="nil"/>
            </w:tcBorders>
            <w:shd w:val="clear" w:color="auto" w:fill="auto"/>
            <w:noWrap/>
            <w:vAlign w:val="bottom"/>
          </w:tcPr>
          <w:p w14:paraId="7B9DEAEF" w14:textId="77777777" w:rsidR="00E15356" w:rsidRPr="00F73767" w:rsidRDefault="00E15356" w:rsidP="00E15356">
            <w:pPr>
              <w:rPr>
                <w:i/>
                <w:sz w:val="20"/>
                <w:szCs w:val="20"/>
              </w:rPr>
            </w:pPr>
            <w:r w:rsidRPr="00F73767">
              <w:rPr>
                <w:rFonts w:eastAsia="Times New Roman" w:cs="Times New Roman"/>
                <w:i/>
                <w:color w:val="000000"/>
                <w:sz w:val="20"/>
                <w:szCs w:val="20"/>
              </w:rPr>
              <w:t xml:space="preserve">   </w:t>
            </w:r>
            <w:r>
              <w:rPr>
                <w:rFonts w:eastAsia="Times New Roman" w:cs="Times New Roman"/>
                <w:i/>
                <w:color w:val="000000"/>
                <w:sz w:val="20"/>
                <w:szCs w:val="20"/>
              </w:rPr>
              <w:t>Education</w:t>
            </w:r>
            <w:r w:rsidRPr="00F73767">
              <w:rPr>
                <w:rFonts w:eastAsia="Times New Roman" w:cs="Times New Roman"/>
                <w:i/>
                <w:color w:val="000000"/>
                <w:sz w:val="20"/>
                <w:szCs w:val="20"/>
              </w:rPr>
              <w:t xml:space="preserve"> </w:t>
            </w:r>
            <m:oMath>
              <m:r>
                <w:rPr>
                  <w:rFonts w:ascii="Cambria Math" w:eastAsia="Times New Roman" w:hAnsi="Cambria Math" w:cs="Times New Roman"/>
                  <w:color w:val="000000"/>
                  <w:sz w:val="20"/>
                  <w:szCs w:val="20"/>
                </w:rPr>
                <m:t>×</m:t>
              </m:r>
            </m:oMath>
            <w:r w:rsidRPr="00F73767">
              <w:rPr>
                <w:rFonts w:eastAsia="Times New Roman" w:cs="Times New Roman"/>
                <w:i/>
                <w:color w:val="000000"/>
                <w:sz w:val="20"/>
                <w:szCs w:val="20"/>
              </w:rPr>
              <w:t xml:space="preserve"> Trump Prejudice</w:t>
            </w:r>
          </w:p>
        </w:tc>
        <w:tc>
          <w:tcPr>
            <w:tcW w:w="270" w:type="dxa"/>
            <w:tcBorders>
              <w:top w:val="nil"/>
              <w:left w:val="nil"/>
              <w:bottom w:val="nil"/>
              <w:right w:val="nil"/>
            </w:tcBorders>
            <w:shd w:val="clear" w:color="auto" w:fill="auto"/>
            <w:vAlign w:val="bottom"/>
          </w:tcPr>
          <w:p w14:paraId="744ADC77" w14:textId="77777777" w:rsidR="00E15356" w:rsidRPr="00F73767" w:rsidRDefault="00E15356" w:rsidP="00E15356">
            <w:pPr>
              <w:rPr>
                <w:rFonts w:eastAsia="Times New Roman" w:cs="Times New Roman"/>
                <w:color w:val="000000"/>
                <w:sz w:val="20"/>
                <w:szCs w:val="20"/>
              </w:rPr>
            </w:pPr>
          </w:p>
        </w:tc>
        <w:tc>
          <w:tcPr>
            <w:tcW w:w="990" w:type="dxa"/>
            <w:tcBorders>
              <w:top w:val="nil"/>
              <w:left w:val="nil"/>
              <w:bottom w:val="nil"/>
              <w:right w:val="nil"/>
            </w:tcBorders>
            <w:shd w:val="clear" w:color="auto" w:fill="auto"/>
            <w:noWrap/>
            <w:vAlign w:val="bottom"/>
          </w:tcPr>
          <w:p w14:paraId="76F8B4FE" w14:textId="77777777" w:rsidR="00E15356" w:rsidRPr="00B6055B" w:rsidRDefault="00E15356" w:rsidP="00E15356">
            <w:pPr>
              <w:pStyle w:val="NoSpacing"/>
              <w:jc w:val="right"/>
              <w:rPr>
                <w:sz w:val="20"/>
                <w:szCs w:val="20"/>
              </w:rPr>
            </w:pPr>
          </w:p>
        </w:tc>
        <w:tc>
          <w:tcPr>
            <w:tcW w:w="1080" w:type="dxa"/>
            <w:tcBorders>
              <w:top w:val="nil"/>
              <w:left w:val="nil"/>
              <w:bottom w:val="nil"/>
              <w:right w:val="nil"/>
            </w:tcBorders>
            <w:shd w:val="clear" w:color="auto" w:fill="auto"/>
            <w:noWrap/>
            <w:vAlign w:val="bottom"/>
          </w:tcPr>
          <w:p w14:paraId="3E44668A" w14:textId="77777777" w:rsidR="00E15356" w:rsidRPr="00B6055B" w:rsidRDefault="00E15356" w:rsidP="00E15356">
            <w:pPr>
              <w:pStyle w:val="NoSpacing"/>
              <w:rPr>
                <w:sz w:val="20"/>
                <w:szCs w:val="20"/>
              </w:rPr>
            </w:pPr>
          </w:p>
        </w:tc>
        <w:tc>
          <w:tcPr>
            <w:tcW w:w="1170" w:type="dxa"/>
            <w:tcBorders>
              <w:top w:val="nil"/>
              <w:left w:val="nil"/>
              <w:bottom w:val="nil"/>
              <w:right w:val="nil"/>
            </w:tcBorders>
            <w:shd w:val="clear" w:color="auto" w:fill="auto"/>
            <w:noWrap/>
            <w:vAlign w:val="bottom"/>
          </w:tcPr>
          <w:p w14:paraId="611E961F" w14:textId="77777777" w:rsidR="00E15356" w:rsidRPr="00B6055B" w:rsidRDefault="00E15356" w:rsidP="00E15356">
            <w:pPr>
              <w:pStyle w:val="NoSpacing"/>
              <w:jc w:val="right"/>
              <w:rPr>
                <w:sz w:val="20"/>
                <w:szCs w:val="20"/>
              </w:rPr>
            </w:pPr>
            <w:r w:rsidRPr="00B6055B">
              <w:rPr>
                <w:sz w:val="20"/>
                <w:szCs w:val="20"/>
              </w:rPr>
              <w:t>-1.01</w:t>
            </w:r>
          </w:p>
        </w:tc>
        <w:tc>
          <w:tcPr>
            <w:tcW w:w="990" w:type="dxa"/>
            <w:tcBorders>
              <w:top w:val="nil"/>
              <w:left w:val="nil"/>
              <w:bottom w:val="nil"/>
              <w:right w:val="nil"/>
            </w:tcBorders>
            <w:shd w:val="clear" w:color="auto" w:fill="auto"/>
            <w:noWrap/>
            <w:vAlign w:val="bottom"/>
          </w:tcPr>
          <w:p w14:paraId="6D7202DE" w14:textId="77777777" w:rsidR="00E15356" w:rsidRPr="00B6055B" w:rsidRDefault="00E15356" w:rsidP="00E15356">
            <w:pPr>
              <w:pStyle w:val="NoSpacing"/>
              <w:rPr>
                <w:sz w:val="20"/>
                <w:szCs w:val="20"/>
              </w:rPr>
            </w:pPr>
            <w:r w:rsidRPr="00B6055B">
              <w:rPr>
                <w:sz w:val="20"/>
                <w:szCs w:val="20"/>
              </w:rPr>
              <w:t>(.968)</w:t>
            </w:r>
          </w:p>
        </w:tc>
        <w:tc>
          <w:tcPr>
            <w:tcW w:w="990" w:type="dxa"/>
            <w:tcBorders>
              <w:top w:val="nil"/>
              <w:left w:val="nil"/>
              <w:bottom w:val="nil"/>
              <w:right w:val="nil"/>
            </w:tcBorders>
            <w:vAlign w:val="bottom"/>
          </w:tcPr>
          <w:p w14:paraId="49E4F629" w14:textId="77777777" w:rsidR="00E15356" w:rsidRPr="00E15356" w:rsidRDefault="00E15356" w:rsidP="00E15356">
            <w:pPr>
              <w:pStyle w:val="NoSpacing"/>
              <w:jc w:val="right"/>
              <w:rPr>
                <w:sz w:val="20"/>
                <w:szCs w:val="20"/>
              </w:rPr>
            </w:pPr>
            <w:r w:rsidRPr="00E15356">
              <w:rPr>
                <w:sz w:val="20"/>
                <w:szCs w:val="20"/>
              </w:rPr>
              <w:t>-1.05</w:t>
            </w:r>
          </w:p>
        </w:tc>
        <w:tc>
          <w:tcPr>
            <w:tcW w:w="990" w:type="dxa"/>
            <w:tcBorders>
              <w:top w:val="nil"/>
              <w:left w:val="nil"/>
              <w:bottom w:val="nil"/>
              <w:right w:val="nil"/>
            </w:tcBorders>
            <w:vAlign w:val="bottom"/>
          </w:tcPr>
          <w:p w14:paraId="6FC451F1" w14:textId="77777777" w:rsidR="00E15356" w:rsidRPr="00E15356" w:rsidRDefault="00E15356" w:rsidP="00E15356">
            <w:pPr>
              <w:pStyle w:val="NoSpacing"/>
              <w:rPr>
                <w:sz w:val="20"/>
                <w:szCs w:val="20"/>
              </w:rPr>
            </w:pPr>
            <w:r w:rsidRPr="00E15356">
              <w:rPr>
                <w:sz w:val="20"/>
                <w:szCs w:val="20"/>
              </w:rPr>
              <w:t>(.977)</w:t>
            </w:r>
          </w:p>
        </w:tc>
      </w:tr>
      <w:tr w:rsidR="00E15356" w:rsidRPr="00D82A19" w14:paraId="0C3B3650" w14:textId="77777777" w:rsidTr="00407B82">
        <w:trPr>
          <w:trHeight w:hRule="exact" w:val="317"/>
        </w:trPr>
        <w:tc>
          <w:tcPr>
            <w:tcW w:w="2880" w:type="dxa"/>
            <w:tcBorders>
              <w:top w:val="nil"/>
              <w:left w:val="nil"/>
              <w:bottom w:val="nil"/>
              <w:right w:val="nil"/>
            </w:tcBorders>
            <w:shd w:val="clear" w:color="auto" w:fill="auto"/>
            <w:noWrap/>
            <w:vAlign w:val="bottom"/>
          </w:tcPr>
          <w:p w14:paraId="64209860" w14:textId="77777777" w:rsidR="00E15356" w:rsidRPr="00F73767" w:rsidRDefault="00E15356" w:rsidP="00E15356">
            <w:pPr>
              <w:rPr>
                <w:i/>
                <w:sz w:val="20"/>
                <w:szCs w:val="20"/>
              </w:rPr>
            </w:pPr>
            <w:r w:rsidRPr="00F73767">
              <w:rPr>
                <w:rFonts w:eastAsia="Times New Roman" w:cs="Times New Roman"/>
                <w:i/>
                <w:color w:val="000000"/>
                <w:sz w:val="20"/>
                <w:szCs w:val="20"/>
              </w:rPr>
              <w:t xml:space="preserve">   </w:t>
            </w:r>
            <w:r>
              <w:rPr>
                <w:rFonts w:eastAsia="Times New Roman" w:cs="Times New Roman"/>
                <w:i/>
                <w:color w:val="000000"/>
                <w:sz w:val="20"/>
                <w:szCs w:val="20"/>
              </w:rPr>
              <w:t>Education</w:t>
            </w:r>
            <w:r w:rsidRPr="00F73767">
              <w:rPr>
                <w:rFonts w:eastAsia="Times New Roman" w:cs="Times New Roman"/>
                <w:i/>
                <w:color w:val="000000"/>
                <w:sz w:val="20"/>
                <w:szCs w:val="20"/>
              </w:rPr>
              <w:t xml:space="preserve"> </w:t>
            </w:r>
            <m:oMath>
              <m:r>
                <w:rPr>
                  <w:rFonts w:ascii="Cambria Math" w:eastAsia="Times New Roman" w:hAnsi="Cambria Math" w:cs="Times New Roman"/>
                  <w:color w:val="000000"/>
                  <w:sz w:val="20"/>
                  <w:szCs w:val="20"/>
                </w:rPr>
                <m:t>×</m:t>
              </m:r>
            </m:oMath>
            <w:r w:rsidRPr="00F73767">
              <w:rPr>
                <w:rFonts w:eastAsia="Times New Roman" w:cs="Times New Roman"/>
                <w:i/>
                <w:color w:val="000000"/>
                <w:sz w:val="20"/>
                <w:szCs w:val="20"/>
              </w:rPr>
              <w:t xml:space="preserve"> Trump Condone</w:t>
            </w:r>
          </w:p>
        </w:tc>
        <w:tc>
          <w:tcPr>
            <w:tcW w:w="270" w:type="dxa"/>
            <w:tcBorders>
              <w:top w:val="nil"/>
              <w:left w:val="nil"/>
              <w:bottom w:val="nil"/>
              <w:right w:val="nil"/>
            </w:tcBorders>
            <w:shd w:val="clear" w:color="auto" w:fill="auto"/>
            <w:vAlign w:val="bottom"/>
          </w:tcPr>
          <w:p w14:paraId="51828DD0" w14:textId="77777777" w:rsidR="00E15356" w:rsidRPr="00F73767" w:rsidRDefault="00E15356" w:rsidP="00E15356">
            <w:pPr>
              <w:rPr>
                <w:rFonts w:eastAsia="Times New Roman" w:cs="Times New Roman"/>
                <w:color w:val="000000"/>
                <w:sz w:val="20"/>
                <w:szCs w:val="20"/>
              </w:rPr>
            </w:pPr>
          </w:p>
        </w:tc>
        <w:tc>
          <w:tcPr>
            <w:tcW w:w="990" w:type="dxa"/>
            <w:tcBorders>
              <w:top w:val="nil"/>
              <w:left w:val="nil"/>
              <w:bottom w:val="nil"/>
              <w:right w:val="nil"/>
            </w:tcBorders>
            <w:shd w:val="clear" w:color="auto" w:fill="auto"/>
            <w:noWrap/>
            <w:vAlign w:val="bottom"/>
          </w:tcPr>
          <w:p w14:paraId="188756D5" w14:textId="77777777" w:rsidR="00E15356" w:rsidRPr="00B6055B" w:rsidRDefault="00E15356" w:rsidP="00E15356">
            <w:pPr>
              <w:pStyle w:val="NoSpacing"/>
              <w:jc w:val="right"/>
              <w:rPr>
                <w:sz w:val="20"/>
                <w:szCs w:val="20"/>
              </w:rPr>
            </w:pPr>
          </w:p>
        </w:tc>
        <w:tc>
          <w:tcPr>
            <w:tcW w:w="1080" w:type="dxa"/>
            <w:tcBorders>
              <w:top w:val="nil"/>
              <w:left w:val="nil"/>
              <w:bottom w:val="nil"/>
              <w:right w:val="nil"/>
            </w:tcBorders>
            <w:shd w:val="clear" w:color="auto" w:fill="auto"/>
            <w:noWrap/>
            <w:vAlign w:val="bottom"/>
          </w:tcPr>
          <w:p w14:paraId="1B1ADCEF" w14:textId="77777777" w:rsidR="00E15356" w:rsidRPr="00B6055B" w:rsidRDefault="00E15356" w:rsidP="00E15356">
            <w:pPr>
              <w:pStyle w:val="NoSpacing"/>
              <w:rPr>
                <w:sz w:val="20"/>
                <w:szCs w:val="20"/>
              </w:rPr>
            </w:pPr>
          </w:p>
        </w:tc>
        <w:tc>
          <w:tcPr>
            <w:tcW w:w="1170" w:type="dxa"/>
            <w:tcBorders>
              <w:top w:val="nil"/>
              <w:left w:val="nil"/>
              <w:bottom w:val="nil"/>
              <w:right w:val="nil"/>
            </w:tcBorders>
            <w:shd w:val="clear" w:color="auto" w:fill="auto"/>
            <w:noWrap/>
            <w:vAlign w:val="bottom"/>
          </w:tcPr>
          <w:p w14:paraId="709A6F19" w14:textId="77777777" w:rsidR="00E15356" w:rsidRPr="00B6055B" w:rsidRDefault="00E15356" w:rsidP="00E15356">
            <w:pPr>
              <w:pStyle w:val="NoSpacing"/>
              <w:jc w:val="right"/>
              <w:rPr>
                <w:sz w:val="20"/>
                <w:szCs w:val="20"/>
              </w:rPr>
            </w:pPr>
            <w:r w:rsidRPr="00B6055B">
              <w:rPr>
                <w:sz w:val="20"/>
                <w:szCs w:val="20"/>
              </w:rPr>
              <w:t>-2.17</w:t>
            </w:r>
            <w:r>
              <w:rPr>
                <w:sz w:val="20"/>
                <w:szCs w:val="20"/>
              </w:rPr>
              <w:t>*</w:t>
            </w:r>
          </w:p>
        </w:tc>
        <w:tc>
          <w:tcPr>
            <w:tcW w:w="990" w:type="dxa"/>
            <w:tcBorders>
              <w:top w:val="nil"/>
              <w:left w:val="nil"/>
              <w:bottom w:val="nil"/>
              <w:right w:val="nil"/>
            </w:tcBorders>
            <w:shd w:val="clear" w:color="auto" w:fill="auto"/>
            <w:noWrap/>
            <w:vAlign w:val="bottom"/>
          </w:tcPr>
          <w:p w14:paraId="6FA50DB6" w14:textId="77777777" w:rsidR="00E15356" w:rsidRPr="00B6055B" w:rsidRDefault="00E15356" w:rsidP="00E15356">
            <w:pPr>
              <w:pStyle w:val="NoSpacing"/>
              <w:rPr>
                <w:sz w:val="20"/>
                <w:szCs w:val="20"/>
              </w:rPr>
            </w:pPr>
            <w:r w:rsidRPr="00B6055B">
              <w:rPr>
                <w:sz w:val="20"/>
                <w:szCs w:val="20"/>
              </w:rPr>
              <w:t>(.998)</w:t>
            </w:r>
          </w:p>
        </w:tc>
        <w:tc>
          <w:tcPr>
            <w:tcW w:w="990" w:type="dxa"/>
            <w:tcBorders>
              <w:top w:val="nil"/>
              <w:left w:val="nil"/>
              <w:bottom w:val="nil"/>
              <w:right w:val="nil"/>
            </w:tcBorders>
            <w:vAlign w:val="bottom"/>
          </w:tcPr>
          <w:p w14:paraId="2A0BF43B" w14:textId="77777777" w:rsidR="00E15356" w:rsidRPr="00E15356" w:rsidRDefault="00E15356" w:rsidP="00E15356">
            <w:pPr>
              <w:pStyle w:val="NoSpacing"/>
              <w:jc w:val="right"/>
              <w:rPr>
                <w:sz w:val="20"/>
                <w:szCs w:val="20"/>
              </w:rPr>
            </w:pPr>
            <w:r w:rsidRPr="00E15356">
              <w:rPr>
                <w:sz w:val="20"/>
                <w:szCs w:val="20"/>
              </w:rPr>
              <w:t>-2.0</w:t>
            </w:r>
            <w:r>
              <w:rPr>
                <w:sz w:val="20"/>
                <w:szCs w:val="20"/>
              </w:rPr>
              <w:t>9</w:t>
            </w:r>
            <w:r w:rsidR="00913756">
              <w:rPr>
                <w:sz w:val="20"/>
                <w:szCs w:val="20"/>
              </w:rPr>
              <w:t>*</w:t>
            </w:r>
          </w:p>
        </w:tc>
        <w:tc>
          <w:tcPr>
            <w:tcW w:w="990" w:type="dxa"/>
            <w:tcBorders>
              <w:top w:val="nil"/>
              <w:left w:val="nil"/>
              <w:bottom w:val="nil"/>
              <w:right w:val="nil"/>
            </w:tcBorders>
            <w:vAlign w:val="bottom"/>
          </w:tcPr>
          <w:p w14:paraId="27A551AE" w14:textId="77777777" w:rsidR="00E15356" w:rsidRPr="00E15356" w:rsidRDefault="00E15356" w:rsidP="00E15356">
            <w:pPr>
              <w:pStyle w:val="NoSpacing"/>
              <w:rPr>
                <w:sz w:val="20"/>
                <w:szCs w:val="20"/>
              </w:rPr>
            </w:pPr>
            <w:r w:rsidRPr="00E15356">
              <w:rPr>
                <w:sz w:val="20"/>
                <w:szCs w:val="20"/>
              </w:rPr>
              <w:t>(1.00)</w:t>
            </w:r>
          </w:p>
        </w:tc>
      </w:tr>
      <w:tr w:rsidR="00E15356" w:rsidRPr="00D82A19" w14:paraId="61540667" w14:textId="77777777" w:rsidTr="00407B82">
        <w:trPr>
          <w:trHeight w:hRule="exact" w:val="317"/>
        </w:trPr>
        <w:tc>
          <w:tcPr>
            <w:tcW w:w="2880" w:type="dxa"/>
            <w:tcBorders>
              <w:top w:val="nil"/>
              <w:left w:val="nil"/>
              <w:bottom w:val="nil"/>
              <w:right w:val="nil"/>
            </w:tcBorders>
            <w:shd w:val="clear" w:color="auto" w:fill="auto"/>
            <w:noWrap/>
            <w:vAlign w:val="bottom"/>
          </w:tcPr>
          <w:p w14:paraId="569F5415" w14:textId="77777777" w:rsidR="00E15356" w:rsidRPr="00F73767" w:rsidRDefault="00E15356" w:rsidP="00E15356">
            <w:pPr>
              <w:rPr>
                <w:i/>
                <w:sz w:val="20"/>
                <w:szCs w:val="20"/>
              </w:rPr>
            </w:pPr>
            <w:r w:rsidRPr="00F73767">
              <w:rPr>
                <w:rFonts w:eastAsia="Times New Roman" w:cs="Times New Roman"/>
                <w:i/>
                <w:color w:val="000000"/>
                <w:sz w:val="20"/>
                <w:szCs w:val="20"/>
              </w:rPr>
              <w:t xml:space="preserve">   </w:t>
            </w:r>
            <w:r>
              <w:rPr>
                <w:rFonts w:eastAsia="Times New Roman" w:cs="Times New Roman"/>
                <w:i/>
                <w:color w:val="000000"/>
                <w:sz w:val="20"/>
                <w:szCs w:val="20"/>
              </w:rPr>
              <w:t>Education</w:t>
            </w:r>
            <w:r w:rsidRPr="00F73767">
              <w:rPr>
                <w:rFonts w:eastAsia="Times New Roman" w:cs="Times New Roman"/>
                <w:i/>
                <w:color w:val="000000"/>
                <w:sz w:val="20"/>
                <w:szCs w:val="20"/>
              </w:rPr>
              <w:t xml:space="preserve"> </w:t>
            </w:r>
            <m:oMath>
              <m:r>
                <w:rPr>
                  <w:rFonts w:ascii="Cambria Math" w:eastAsia="Times New Roman" w:hAnsi="Cambria Math" w:cs="Times New Roman"/>
                  <w:color w:val="000000"/>
                  <w:sz w:val="20"/>
                  <w:szCs w:val="20"/>
                </w:rPr>
                <m:t>×</m:t>
              </m:r>
            </m:oMath>
            <w:r w:rsidRPr="00F73767">
              <w:rPr>
                <w:rFonts w:eastAsia="Times New Roman" w:cs="Times New Roman"/>
                <w:i/>
                <w:color w:val="000000"/>
                <w:sz w:val="20"/>
                <w:szCs w:val="20"/>
              </w:rPr>
              <w:t xml:space="preserve"> Trump Condemn</w:t>
            </w:r>
          </w:p>
        </w:tc>
        <w:tc>
          <w:tcPr>
            <w:tcW w:w="270" w:type="dxa"/>
            <w:tcBorders>
              <w:top w:val="nil"/>
              <w:left w:val="nil"/>
              <w:bottom w:val="nil"/>
              <w:right w:val="nil"/>
            </w:tcBorders>
            <w:shd w:val="clear" w:color="auto" w:fill="auto"/>
            <w:vAlign w:val="bottom"/>
          </w:tcPr>
          <w:p w14:paraId="39698C3C" w14:textId="77777777" w:rsidR="00E15356" w:rsidRPr="00F73767" w:rsidRDefault="00E15356" w:rsidP="00E15356">
            <w:pPr>
              <w:rPr>
                <w:rFonts w:eastAsia="Times New Roman" w:cs="Times New Roman"/>
                <w:color w:val="000000"/>
                <w:sz w:val="20"/>
                <w:szCs w:val="20"/>
              </w:rPr>
            </w:pPr>
          </w:p>
        </w:tc>
        <w:tc>
          <w:tcPr>
            <w:tcW w:w="990" w:type="dxa"/>
            <w:tcBorders>
              <w:top w:val="nil"/>
              <w:left w:val="nil"/>
              <w:bottom w:val="nil"/>
              <w:right w:val="nil"/>
            </w:tcBorders>
            <w:shd w:val="clear" w:color="auto" w:fill="auto"/>
            <w:noWrap/>
            <w:vAlign w:val="bottom"/>
          </w:tcPr>
          <w:p w14:paraId="2135B523" w14:textId="77777777" w:rsidR="00E15356" w:rsidRPr="00B6055B" w:rsidRDefault="00E15356" w:rsidP="00E15356">
            <w:pPr>
              <w:pStyle w:val="NoSpacing"/>
              <w:jc w:val="right"/>
              <w:rPr>
                <w:sz w:val="20"/>
                <w:szCs w:val="20"/>
              </w:rPr>
            </w:pPr>
          </w:p>
        </w:tc>
        <w:tc>
          <w:tcPr>
            <w:tcW w:w="1080" w:type="dxa"/>
            <w:tcBorders>
              <w:top w:val="nil"/>
              <w:left w:val="nil"/>
              <w:bottom w:val="nil"/>
              <w:right w:val="nil"/>
            </w:tcBorders>
            <w:shd w:val="clear" w:color="auto" w:fill="auto"/>
            <w:noWrap/>
            <w:vAlign w:val="bottom"/>
          </w:tcPr>
          <w:p w14:paraId="2472C34D" w14:textId="77777777" w:rsidR="00E15356" w:rsidRPr="00B6055B" w:rsidRDefault="00E15356" w:rsidP="00E15356">
            <w:pPr>
              <w:pStyle w:val="NoSpacing"/>
              <w:rPr>
                <w:sz w:val="20"/>
                <w:szCs w:val="20"/>
              </w:rPr>
            </w:pPr>
          </w:p>
        </w:tc>
        <w:tc>
          <w:tcPr>
            <w:tcW w:w="1170" w:type="dxa"/>
            <w:tcBorders>
              <w:top w:val="nil"/>
              <w:left w:val="nil"/>
              <w:bottom w:val="nil"/>
              <w:right w:val="nil"/>
            </w:tcBorders>
            <w:shd w:val="clear" w:color="auto" w:fill="auto"/>
            <w:noWrap/>
            <w:vAlign w:val="bottom"/>
          </w:tcPr>
          <w:p w14:paraId="61BB34AA" w14:textId="77777777" w:rsidR="00E15356" w:rsidRPr="00B6055B" w:rsidRDefault="00E15356" w:rsidP="00E15356">
            <w:pPr>
              <w:pStyle w:val="NoSpacing"/>
              <w:jc w:val="right"/>
              <w:rPr>
                <w:sz w:val="20"/>
                <w:szCs w:val="20"/>
              </w:rPr>
            </w:pPr>
            <w:r w:rsidRPr="00B6055B">
              <w:rPr>
                <w:sz w:val="20"/>
                <w:szCs w:val="20"/>
              </w:rPr>
              <w:t>-1.68</w:t>
            </w:r>
            <w:r>
              <w:rPr>
                <w:sz w:val="20"/>
                <w:szCs w:val="20"/>
              </w:rPr>
              <w:t>^</w:t>
            </w:r>
          </w:p>
        </w:tc>
        <w:tc>
          <w:tcPr>
            <w:tcW w:w="990" w:type="dxa"/>
            <w:tcBorders>
              <w:top w:val="nil"/>
              <w:left w:val="nil"/>
              <w:bottom w:val="nil"/>
              <w:right w:val="nil"/>
            </w:tcBorders>
            <w:shd w:val="clear" w:color="auto" w:fill="auto"/>
            <w:noWrap/>
            <w:vAlign w:val="bottom"/>
          </w:tcPr>
          <w:p w14:paraId="65E059D6" w14:textId="77777777" w:rsidR="00E15356" w:rsidRPr="00B6055B" w:rsidRDefault="00E15356" w:rsidP="00E15356">
            <w:pPr>
              <w:pStyle w:val="NoSpacing"/>
              <w:rPr>
                <w:sz w:val="20"/>
                <w:szCs w:val="20"/>
              </w:rPr>
            </w:pPr>
            <w:r w:rsidRPr="00B6055B">
              <w:rPr>
                <w:sz w:val="20"/>
                <w:szCs w:val="20"/>
              </w:rPr>
              <w:t>(1.00)</w:t>
            </w:r>
          </w:p>
        </w:tc>
        <w:tc>
          <w:tcPr>
            <w:tcW w:w="990" w:type="dxa"/>
            <w:tcBorders>
              <w:top w:val="nil"/>
              <w:left w:val="nil"/>
              <w:bottom w:val="nil"/>
              <w:right w:val="nil"/>
            </w:tcBorders>
            <w:vAlign w:val="bottom"/>
          </w:tcPr>
          <w:p w14:paraId="6AE35F26" w14:textId="77777777" w:rsidR="00E15356" w:rsidRPr="00E15356" w:rsidRDefault="00E15356" w:rsidP="00E15356">
            <w:pPr>
              <w:pStyle w:val="NoSpacing"/>
              <w:jc w:val="right"/>
              <w:rPr>
                <w:sz w:val="20"/>
                <w:szCs w:val="20"/>
              </w:rPr>
            </w:pPr>
            <w:r w:rsidRPr="00E15356">
              <w:rPr>
                <w:sz w:val="20"/>
                <w:szCs w:val="20"/>
              </w:rPr>
              <w:t>-1.5</w:t>
            </w:r>
            <w:r>
              <w:rPr>
                <w:sz w:val="20"/>
                <w:szCs w:val="20"/>
              </w:rPr>
              <w:t>7</w:t>
            </w:r>
          </w:p>
        </w:tc>
        <w:tc>
          <w:tcPr>
            <w:tcW w:w="990" w:type="dxa"/>
            <w:tcBorders>
              <w:top w:val="nil"/>
              <w:left w:val="nil"/>
              <w:bottom w:val="nil"/>
              <w:right w:val="nil"/>
            </w:tcBorders>
            <w:vAlign w:val="bottom"/>
          </w:tcPr>
          <w:p w14:paraId="2FC6310A" w14:textId="77777777" w:rsidR="00E15356" w:rsidRPr="00E15356" w:rsidRDefault="00E15356" w:rsidP="00E15356">
            <w:pPr>
              <w:pStyle w:val="NoSpacing"/>
              <w:rPr>
                <w:sz w:val="20"/>
                <w:szCs w:val="20"/>
              </w:rPr>
            </w:pPr>
            <w:r w:rsidRPr="00E15356">
              <w:rPr>
                <w:sz w:val="20"/>
                <w:szCs w:val="20"/>
              </w:rPr>
              <w:t>(1.01)</w:t>
            </w:r>
          </w:p>
        </w:tc>
      </w:tr>
      <w:tr w:rsidR="00F73767" w:rsidRPr="00D82A19" w14:paraId="259ADA70" w14:textId="77777777" w:rsidTr="00F73767">
        <w:trPr>
          <w:trHeight w:hRule="exact" w:val="317"/>
        </w:trPr>
        <w:tc>
          <w:tcPr>
            <w:tcW w:w="2880" w:type="dxa"/>
            <w:tcBorders>
              <w:top w:val="nil"/>
              <w:left w:val="nil"/>
              <w:bottom w:val="nil"/>
              <w:right w:val="nil"/>
            </w:tcBorders>
            <w:shd w:val="clear" w:color="auto" w:fill="auto"/>
            <w:noWrap/>
            <w:vAlign w:val="bottom"/>
          </w:tcPr>
          <w:p w14:paraId="6F8678FA" w14:textId="77777777" w:rsidR="00F73767" w:rsidRPr="00F73767" w:rsidRDefault="00F73767" w:rsidP="00177F76">
            <w:pPr>
              <w:rPr>
                <w:rFonts w:eastAsia="Times New Roman" w:cs="Times New Roman"/>
                <w:color w:val="000000"/>
                <w:sz w:val="20"/>
                <w:szCs w:val="20"/>
              </w:rPr>
            </w:pPr>
            <w:r w:rsidRPr="00F73767">
              <w:rPr>
                <w:rFonts w:eastAsia="Times New Roman" w:cs="Times New Roman"/>
                <w:color w:val="000000"/>
                <w:sz w:val="20"/>
                <w:szCs w:val="20"/>
              </w:rPr>
              <w:t>Thresholds</w:t>
            </w:r>
          </w:p>
        </w:tc>
        <w:tc>
          <w:tcPr>
            <w:tcW w:w="270" w:type="dxa"/>
            <w:tcBorders>
              <w:top w:val="nil"/>
              <w:left w:val="nil"/>
              <w:bottom w:val="nil"/>
              <w:right w:val="nil"/>
            </w:tcBorders>
            <w:shd w:val="clear" w:color="auto" w:fill="auto"/>
            <w:vAlign w:val="bottom"/>
          </w:tcPr>
          <w:p w14:paraId="14DC0DAD" w14:textId="77777777" w:rsidR="00F73767" w:rsidRPr="00F73767" w:rsidRDefault="00F73767" w:rsidP="00177F76">
            <w:pPr>
              <w:rPr>
                <w:rFonts w:eastAsia="Times New Roman" w:cs="Times New Roman"/>
                <w:color w:val="000000"/>
                <w:sz w:val="20"/>
                <w:szCs w:val="20"/>
              </w:rPr>
            </w:pPr>
          </w:p>
        </w:tc>
        <w:tc>
          <w:tcPr>
            <w:tcW w:w="990" w:type="dxa"/>
            <w:tcBorders>
              <w:top w:val="nil"/>
              <w:left w:val="nil"/>
              <w:bottom w:val="nil"/>
              <w:right w:val="nil"/>
            </w:tcBorders>
            <w:shd w:val="clear" w:color="auto" w:fill="auto"/>
            <w:noWrap/>
            <w:vAlign w:val="bottom"/>
          </w:tcPr>
          <w:p w14:paraId="59056D41" w14:textId="77777777" w:rsidR="00F73767" w:rsidRPr="00B6055B" w:rsidRDefault="00F73767" w:rsidP="00B6055B">
            <w:pPr>
              <w:pStyle w:val="NoSpacing"/>
              <w:jc w:val="right"/>
              <w:rPr>
                <w:sz w:val="20"/>
                <w:szCs w:val="20"/>
              </w:rPr>
            </w:pPr>
          </w:p>
        </w:tc>
        <w:tc>
          <w:tcPr>
            <w:tcW w:w="1080" w:type="dxa"/>
            <w:tcBorders>
              <w:top w:val="nil"/>
              <w:left w:val="nil"/>
              <w:bottom w:val="nil"/>
              <w:right w:val="nil"/>
            </w:tcBorders>
            <w:shd w:val="clear" w:color="auto" w:fill="auto"/>
            <w:noWrap/>
            <w:vAlign w:val="bottom"/>
          </w:tcPr>
          <w:p w14:paraId="403D346C" w14:textId="77777777" w:rsidR="00F73767" w:rsidRPr="00B6055B" w:rsidRDefault="00F73767" w:rsidP="00B6055B">
            <w:pPr>
              <w:pStyle w:val="NoSpacing"/>
              <w:rPr>
                <w:sz w:val="20"/>
                <w:szCs w:val="20"/>
              </w:rPr>
            </w:pPr>
          </w:p>
        </w:tc>
        <w:tc>
          <w:tcPr>
            <w:tcW w:w="1170" w:type="dxa"/>
            <w:tcBorders>
              <w:top w:val="nil"/>
              <w:left w:val="nil"/>
              <w:bottom w:val="nil"/>
              <w:right w:val="nil"/>
            </w:tcBorders>
            <w:shd w:val="clear" w:color="auto" w:fill="auto"/>
            <w:noWrap/>
            <w:vAlign w:val="bottom"/>
          </w:tcPr>
          <w:p w14:paraId="0710FCF6" w14:textId="77777777" w:rsidR="00F73767" w:rsidRPr="00B6055B" w:rsidRDefault="00F73767" w:rsidP="00B6055B">
            <w:pPr>
              <w:pStyle w:val="NoSpacing"/>
              <w:jc w:val="right"/>
              <w:rPr>
                <w:sz w:val="20"/>
                <w:szCs w:val="20"/>
              </w:rPr>
            </w:pPr>
          </w:p>
        </w:tc>
        <w:tc>
          <w:tcPr>
            <w:tcW w:w="990" w:type="dxa"/>
            <w:tcBorders>
              <w:top w:val="nil"/>
              <w:left w:val="nil"/>
              <w:bottom w:val="nil"/>
              <w:right w:val="nil"/>
            </w:tcBorders>
            <w:shd w:val="clear" w:color="auto" w:fill="auto"/>
            <w:noWrap/>
            <w:vAlign w:val="bottom"/>
          </w:tcPr>
          <w:p w14:paraId="31C52829" w14:textId="77777777" w:rsidR="00F73767" w:rsidRPr="00B6055B" w:rsidRDefault="00F73767" w:rsidP="00B6055B">
            <w:pPr>
              <w:pStyle w:val="NoSpacing"/>
              <w:rPr>
                <w:sz w:val="20"/>
                <w:szCs w:val="20"/>
              </w:rPr>
            </w:pPr>
          </w:p>
        </w:tc>
        <w:tc>
          <w:tcPr>
            <w:tcW w:w="990" w:type="dxa"/>
            <w:tcBorders>
              <w:top w:val="nil"/>
              <w:left w:val="nil"/>
              <w:bottom w:val="nil"/>
              <w:right w:val="nil"/>
            </w:tcBorders>
          </w:tcPr>
          <w:p w14:paraId="73A2689C" w14:textId="77777777" w:rsidR="00F73767" w:rsidRPr="00E15356" w:rsidRDefault="00F73767" w:rsidP="00E15356">
            <w:pPr>
              <w:pStyle w:val="NoSpacing"/>
              <w:jc w:val="right"/>
              <w:rPr>
                <w:sz w:val="20"/>
                <w:szCs w:val="20"/>
              </w:rPr>
            </w:pPr>
          </w:p>
        </w:tc>
        <w:tc>
          <w:tcPr>
            <w:tcW w:w="990" w:type="dxa"/>
            <w:tcBorders>
              <w:top w:val="nil"/>
              <w:left w:val="nil"/>
              <w:bottom w:val="nil"/>
              <w:right w:val="nil"/>
            </w:tcBorders>
          </w:tcPr>
          <w:p w14:paraId="38941FF5" w14:textId="77777777" w:rsidR="00F73767" w:rsidRPr="00E15356" w:rsidRDefault="00F73767" w:rsidP="00E15356">
            <w:pPr>
              <w:pStyle w:val="NoSpacing"/>
              <w:rPr>
                <w:sz w:val="20"/>
                <w:szCs w:val="20"/>
              </w:rPr>
            </w:pPr>
          </w:p>
        </w:tc>
      </w:tr>
      <w:tr w:rsidR="00E15356" w:rsidRPr="00D82A19" w14:paraId="60564EFB" w14:textId="77777777" w:rsidTr="0024448F">
        <w:trPr>
          <w:trHeight w:hRule="exact" w:val="317"/>
        </w:trPr>
        <w:tc>
          <w:tcPr>
            <w:tcW w:w="2880" w:type="dxa"/>
            <w:tcBorders>
              <w:top w:val="nil"/>
              <w:left w:val="nil"/>
              <w:bottom w:val="nil"/>
              <w:right w:val="nil"/>
            </w:tcBorders>
            <w:shd w:val="clear" w:color="auto" w:fill="auto"/>
            <w:noWrap/>
            <w:vAlign w:val="bottom"/>
          </w:tcPr>
          <w:p w14:paraId="40BACBC3" w14:textId="77777777" w:rsidR="00E15356" w:rsidRPr="00F73767" w:rsidRDefault="00E15356" w:rsidP="00E15356">
            <w:pPr>
              <w:rPr>
                <w:rFonts w:eastAsia="Times New Roman" w:cs="Times New Roman"/>
                <w:color w:val="000000"/>
                <w:sz w:val="20"/>
                <w:szCs w:val="20"/>
              </w:rPr>
            </w:pPr>
            <w:r w:rsidRPr="00F73767">
              <w:rPr>
                <w:rFonts w:eastAsia="Times New Roman" w:cs="Times New Roman"/>
                <w:color w:val="000000"/>
                <w:sz w:val="20"/>
                <w:szCs w:val="20"/>
              </w:rPr>
              <w:t xml:space="preserve">    Cut 1</w:t>
            </w:r>
          </w:p>
        </w:tc>
        <w:tc>
          <w:tcPr>
            <w:tcW w:w="270" w:type="dxa"/>
            <w:tcBorders>
              <w:top w:val="nil"/>
              <w:left w:val="nil"/>
              <w:bottom w:val="nil"/>
              <w:right w:val="nil"/>
            </w:tcBorders>
            <w:shd w:val="clear" w:color="auto" w:fill="auto"/>
            <w:vAlign w:val="bottom"/>
          </w:tcPr>
          <w:p w14:paraId="5927BFD8" w14:textId="77777777" w:rsidR="00E15356" w:rsidRPr="00F73767" w:rsidRDefault="00E15356" w:rsidP="00E15356">
            <w:pPr>
              <w:rPr>
                <w:rFonts w:eastAsia="Times New Roman" w:cs="Times New Roman"/>
                <w:color w:val="000000"/>
                <w:sz w:val="20"/>
                <w:szCs w:val="20"/>
              </w:rPr>
            </w:pPr>
          </w:p>
        </w:tc>
        <w:tc>
          <w:tcPr>
            <w:tcW w:w="990" w:type="dxa"/>
            <w:tcBorders>
              <w:top w:val="nil"/>
              <w:left w:val="nil"/>
              <w:bottom w:val="nil"/>
              <w:right w:val="nil"/>
            </w:tcBorders>
            <w:shd w:val="clear" w:color="auto" w:fill="auto"/>
            <w:noWrap/>
            <w:vAlign w:val="bottom"/>
          </w:tcPr>
          <w:p w14:paraId="64F7B0A9" w14:textId="77777777" w:rsidR="00E15356" w:rsidRPr="00B6055B" w:rsidRDefault="00E15356" w:rsidP="00E15356">
            <w:pPr>
              <w:pStyle w:val="NoSpacing"/>
              <w:jc w:val="right"/>
              <w:rPr>
                <w:sz w:val="20"/>
                <w:szCs w:val="20"/>
              </w:rPr>
            </w:pPr>
            <w:r w:rsidRPr="00B6055B">
              <w:rPr>
                <w:sz w:val="20"/>
                <w:szCs w:val="20"/>
              </w:rPr>
              <w:t>.298</w:t>
            </w:r>
          </w:p>
        </w:tc>
        <w:tc>
          <w:tcPr>
            <w:tcW w:w="1080" w:type="dxa"/>
            <w:tcBorders>
              <w:top w:val="nil"/>
              <w:left w:val="nil"/>
              <w:bottom w:val="nil"/>
              <w:right w:val="nil"/>
            </w:tcBorders>
            <w:shd w:val="clear" w:color="auto" w:fill="auto"/>
            <w:noWrap/>
            <w:vAlign w:val="bottom"/>
          </w:tcPr>
          <w:p w14:paraId="0D413284" w14:textId="77777777" w:rsidR="00E15356" w:rsidRPr="00B6055B" w:rsidRDefault="00E15356" w:rsidP="00E15356">
            <w:pPr>
              <w:pStyle w:val="NoSpacing"/>
              <w:rPr>
                <w:sz w:val="20"/>
                <w:szCs w:val="20"/>
              </w:rPr>
            </w:pPr>
            <w:r w:rsidRPr="00B6055B">
              <w:rPr>
                <w:sz w:val="20"/>
                <w:szCs w:val="20"/>
              </w:rPr>
              <w:t>(.230)</w:t>
            </w:r>
          </w:p>
        </w:tc>
        <w:tc>
          <w:tcPr>
            <w:tcW w:w="1170" w:type="dxa"/>
            <w:tcBorders>
              <w:top w:val="nil"/>
              <w:left w:val="nil"/>
              <w:bottom w:val="nil"/>
              <w:right w:val="nil"/>
            </w:tcBorders>
            <w:shd w:val="clear" w:color="auto" w:fill="auto"/>
            <w:noWrap/>
            <w:vAlign w:val="bottom"/>
          </w:tcPr>
          <w:p w14:paraId="193BB3BE" w14:textId="77777777" w:rsidR="00E15356" w:rsidRPr="00B6055B" w:rsidRDefault="00E15356" w:rsidP="00E15356">
            <w:pPr>
              <w:pStyle w:val="NoSpacing"/>
              <w:jc w:val="right"/>
              <w:rPr>
                <w:sz w:val="20"/>
                <w:szCs w:val="20"/>
              </w:rPr>
            </w:pPr>
            <w:r w:rsidRPr="00B6055B">
              <w:rPr>
                <w:sz w:val="20"/>
                <w:szCs w:val="20"/>
              </w:rPr>
              <w:t>.624</w:t>
            </w:r>
          </w:p>
        </w:tc>
        <w:tc>
          <w:tcPr>
            <w:tcW w:w="990" w:type="dxa"/>
            <w:tcBorders>
              <w:top w:val="nil"/>
              <w:left w:val="nil"/>
              <w:bottom w:val="nil"/>
              <w:right w:val="nil"/>
            </w:tcBorders>
            <w:shd w:val="clear" w:color="auto" w:fill="auto"/>
            <w:noWrap/>
            <w:vAlign w:val="bottom"/>
          </w:tcPr>
          <w:p w14:paraId="226B45EF" w14:textId="77777777" w:rsidR="00E15356" w:rsidRPr="00B6055B" w:rsidRDefault="00E15356" w:rsidP="00E15356">
            <w:pPr>
              <w:pStyle w:val="NoSpacing"/>
              <w:rPr>
                <w:sz w:val="20"/>
                <w:szCs w:val="20"/>
              </w:rPr>
            </w:pPr>
            <w:r w:rsidRPr="00B6055B">
              <w:rPr>
                <w:sz w:val="20"/>
                <w:szCs w:val="20"/>
              </w:rPr>
              <w:t>(.497)</w:t>
            </w:r>
          </w:p>
        </w:tc>
        <w:tc>
          <w:tcPr>
            <w:tcW w:w="990" w:type="dxa"/>
            <w:tcBorders>
              <w:top w:val="nil"/>
              <w:left w:val="nil"/>
              <w:bottom w:val="nil"/>
              <w:right w:val="nil"/>
            </w:tcBorders>
            <w:vAlign w:val="bottom"/>
          </w:tcPr>
          <w:p w14:paraId="0866A75D" w14:textId="77777777" w:rsidR="00E15356" w:rsidRPr="00E15356" w:rsidRDefault="00E15356" w:rsidP="00E15356">
            <w:pPr>
              <w:pStyle w:val="NoSpacing"/>
              <w:jc w:val="right"/>
              <w:rPr>
                <w:sz w:val="20"/>
                <w:szCs w:val="20"/>
              </w:rPr>
            </w:pPr>
            <w:r w:rsidRPr="00E15356">
              <w:rPr>
                <w:sz w:val="20"/>
                <w:szCs w:val="20"/>
              </w:rPr>
              <w:t>.636</w:t>
            </w:r>
          </w:p>
        </w:tc>
        <w:tc>
          <w:tcPr>
            <w:tcW w:w="990" w:type="dxa"/>
            <w:tcBorders>
              <w:top w:val="nil"/>
              <w:left w:val="nil"/>
              <w:bottom w:val="nil"/>
              <w:right w:val="nil"/>
            </w:tcBorders>
            <w:vAlign w:val="bottom"/>
          </w:tcPr>
          <w:p w14:paraId="652F3D7A" w14:textId="77777777" w:rsidR="00E15356" w:rsidRPr="00E15356" w:rsidRDefault="00E15356" w:rsidP="00E15356">
            <w:pPr>
              <w:pStyle w:val="NoSpacing"/>
              <w:rPr>
                <w:sz w:val="20"/>
                <w:szCs w:val="20"/>
              </w:rPr>
            </w:pPr>
            <w:r w:rsidRPr="00E15356">
              <w:rPr>
                <w:sz w:val="20"/>
                <w:szCs w:val="20"/>
              </w:rPr>
              <w:t>(.592)</w:t>
            </w:r>
          </w:p>
        </w:tc>
      </w:tr>
      <w:tr w:rsidR="00E15356" w:rsidRPr="00D82A19" w14:paraId="5430FBE3" w14:textId="77777777" w:rsidTr="0024448F">
        <w:trPr>
          <w:trHeight w:hRule="exact" w:val="317"/>
        </w:trPr>
        <w:tc>
          <w:tcPr>
            <w:tcW w:w="2880" w:type="dxa"/>
            <w:tcBorders>
              <w:top w:val="nil"/>
              <w:left w:val="nil"/>
              <w:bottom w:val="nil"/>
              <w:right w:val="nil"/>
            </w:tcBorders>
            <w:shd w:val="clear" w:color="auto" w:fill="auto"/>
            <w:noWrap/>
            <w:vAlign w:val="bottom"/>
          </w:tcPr>
          <w:p w14:paraId="6A20CEF8" w14:textId="77777777" w:rsidR="00E15356" w:rsidRPr="00F73767" w:rsidRDefault="00E15356" w:rsidP="00E15356">
            <w:pPr>
              <w:rPr>
                <w:rFonts w:eastAsia="Times New Roman" w:cs="Times New Roman"/>
                <w:color w:val="000000"/>
                <w:sz w:val="20"/>
                <w:szCs w:val="20"/>
              </w:rPr>
            </w:pPr>
            <w:r w:rsidRPr="00F73767">
              <w:rPr>
                <w:rFonts w:eastAsia="Times New Roman" w:cs="Times New Roman"/>
                <w:color w:val="000000"/>
                <w:sz w:val="20"/>
                <w:szCs w:val="20"/>
              </w:rPr>
              <w:t xml:space="preserve">    Cut 2</w:t>
            </w:r>
          </w:p>
        </w:tc>
        <w:tc>
          <w:tcPr>
            <w:tcW w:w="270" w:type="dxa"/>
            <w:tcBorders>
              <w:top w:val="nil"/>
              <w:left w:val="nil"/>
              <w:bottom w:val="nil"/>
              <w:right w:val="nil"/>
            </w:tcBorders>
            <w:shd w:val="clear" w:color="auto" w:fill="auto"/>
            <w:vAlign w:val="bottom"/>
          </w:tcPr>
          <w:p w14:paraId="07B0ED7E" w14:textId="77777777" w:rsidR="00E15356" w:rsidRPr="00F73767" w:rsidRDefault="00E15356" w:rsidP="00E15356">
            <w:pPr>
              <w:rPr>
                <w:rFonts w:eastAsia="Times New Roman" w:cs="Times New Roman"/>
                <w:color w:val="000000"/>
                <w:sz w:val="20"/>
                <w:szCs w:val="20"/>
              </w:rPr>
            </w:pPr>
          </w:p>
        </w:tc>
        <w:tc>
          <w:tcPr>
            <w:tcW w:w="990" w:type="dxa"/>
            <w:tcBorders>
              <w:top w:val="nil"/>
              <w:left w:val="nil"/>
              <w:bottom w:val="nil"/>
              <w:right w:val="nil"/>
            </w:tcBorders>
            <w:shd w:val="clear" w:color="auto" w:fill="auto"/>
            <w:noWrap/>
            <w:vAlign w:val="bottom"/>
          </w:tcPr>
          <w:p w14:paraId="2993B5BE" w14:textId="77777777" w:rsidR="00E15356" w:rsidRPr="00B6055B" w:rsidRDefault="00E15356" w:rsidP="00E15356">
            <w:pPr>
              <w:pStyle w:val="NoSpacing"/>
              <w:jc w:val="right"/>
              <w:rPr>
                <w:sz w:val="20"/>
                <w:szCs w:val="20"/>
              </w:rPr>
            </w:pPr>
            <w:r w:rsidRPr="00B6055B">
              <w:rPr>
                <w:sz w:val="20"/>
                <w:szCs w:val="20"/>
              </w:rPr>
              <w:t>2.75</w:t>
            </w:r>
          </w:p>
        </w:tc>
        <w:tc>
          <w:tcPr>
            <w:tcW w:w="1080" w:type="dxa"/>
            <w:tcBorders>
              <w:top w:val="nil"/>
              <w:left w:val="nil"/>
              <w:bottom w:val="nil"/>
              <w:right w:val="nil"/>
            </w:tcBorders>
            <w:shd w:val="clear" w:color="auto" w:fill="auto"/>
            <w:noWrap/>
            <w:vAlign w:val="bottom"/>
          </w:tcPr>
          <w:p w14:paraId="22B011FE" w14:textId="77777777" w:rsidR="00E15356" w:rsidRPr="00B6055B" w:rsidRDefault="00E15356" w:rsidP="00E15356">
            <w:pPr>
              <w:pStyle w:val="NoSpacing"/>
              <w:rPr>
                <w:sz w:val="20"/>
                <w:szCs w:val="20"/>
              </w:rPr>
            </w:pPr>
            <w:r w:rsidRPr="00B6055B">
              <w:rPr>
                <w:sz w:val="20"/>
                <w:szCs w:val="20"/>
              </w:rPr>
              <w:t>(.252)</w:t>
            </w:r>
          </w:p>
        </w:tc>
        <w:tc>
          <w:tcPr>
            <w:tcW w:w="1170" w:type="dxa"/>
            <w:tcBorders>
              <w:top w:val="nil"/>
              <w:left w:val="nil"/>
              <w:bottom w:val="nil"/>
              <w:right w:val="nil"/>
            </w:tcBorders>
            <w:shd w:val="clear" w:color="auto" w:fill="auto"/>
            <w:noWrap/>
            <w:vAlign w:val="bottom"/>
          </w:tcPr>
          <w:p w14:paraId="57AEFA30" w14:textId="77777777" w:rsidR="00E15356" w:rsidRPr="00B6055B" w:rsidRDefault="00E15356" w:rsidP="00E15356">
            <w:pPr>
              <w:pStyle w:val="NoSpacing"/>
              <w:jc w:val="right"/>
              <w:rPr>
                <w:sz w:val="20"/>
                <w:szCs w:val="20"/>
              </w:rPr>
            </w:pPr>
            <w:r w:rsidRPr="00B6055B">
              <w:rPr>
                <w:sz w:val="20"/>
                <w:szCs w:val="20"/>
              </w:rPr>
              <w:t>3.06</w:t>
            </w:r>
          </w:p>
        </w:tc>
        <w:tc>
          <w:tcPr>
            <w:tcW w:w="990" w:type="dxa"/>
            <w:tcBorders>
              <w:top w:val="nil"/>
              <w:left w:val="nil"/>
              <w:bottom w:val="nil"/>
              <w:right w:val="nil"/>
            </w:tcBorders>
            <w:shd w:val="clear" w:color="auto" w:fill="auto"/>
            <w:noWrap/>
            <w:vAlign w:val="bottom"/>
          </w:tcPr>
          <w:p w14:paraId="6EC0F720" w14:textId="77777777" w:rsidR="00E15356" w:rsidRPr="00B6055B" w:rsidRDefault="00E15356" w:rsidP="00E15356">
            <w:pPr>
              <w:pStyle w:val="NoSpacing"/>
              <w:rPr>
                <w:sz w:val="20"/>
                <w:szCs w:val="20"/>
              </w:rPr>
            </w:pPr>
            <w:r w:rsidRPr="00B6055B">
              <w:rPr>
                <w:sz w:val="20"/>
                <w:szCs w:val="20"/>
              </w:rPr>
              <w:t>(.509)</w:t>
            </w:r>
          </w:p>
        </w:tc>
        <w:tc>
          <w:tcPr>
            <w:tcW w:w="990" w:type="dxa"/>
            <w:tcBorders>
              <w:top w:val="nil"/>
              <w:left w:val="nil"/>
              <w:bottom w:val="nil"/>
              <w:right w:val="nil"/>
            </w:tcBorders>
            <w:vAlign w:val="bottom"/>
          </w:tcPr>
          <w:p w14:paraId="7BD571D8" w14:textId="77777777" w:rsidR="00E15356" w:rsidRPr="00E15356" w:rsidRDefault="00E15356" w:rsidP="00E15356">
            <w:pPr>
              <w:pStyle w:val="NoSpacing"/>
              <w:jc w:val="right"/>
              <w:rPr>
                <w:sz w:val="20"/>
                <w:szCs w:val="20"/>
              </w:rPr>
            </w:pPr>
            <w:r w:rsidRPr="00E15356">
              <w:rPr>
                <w:sz w:val="20"/>
                <w:szCs w:val="20"/>
              </w:rPr>
              <w:t>3.1</w:t>
            </w:r>
            <w:r>
              <w:rPr>
                <w:sz w:val="20"/>
                <w:szCs w:val="20"/>
              </w:rPr>
              <w:t>4</w:t>
            </w:r>
          </w:p>
        </w:tc>
        <w:tc>
          <w:tcPr>
            <w:tcW w:w="990" w:type="dxa"/>
            <w:tcBorders>
              <w:top w:val="nil"/>
              <w:left w:val="nil"/>
              <w:bottom w:val="nil"/>
              <w:right w:val="nil"/>
            </w:tcBorders>
            <w:vAlign w:val="bottom"/>
          </w:tcPr>
          <w:p w14:paraId="467D68F9" w14:textId="77777777" w:rsidR="00E15356" w:rsidRPr="00E15356" w:rsidRDefault="00E15356" w:rsidP="00E15356">
            <w:pPr>
              <w:pStyle w:val="NoSpacing"/>
              <w:rPr>
                <w:sz w:val="20"/>
                <w:szCs w:val="20"/>
              </w:rPr>
            </w:pPr>
            <w:r w:rsidRPr="00E15356">
              <w:rPr>
                <w:sz w:val="20"/>
                <w:szCs w:val="20"/>
              </w:rPr>
              <w:t>(.603)</w:t>
            </w:r>
          </w:p>
        </w:tc>
      </w:tr>
      <w:tr w:rsidR="00E15356" w:rsidRPr="00D82A19" w14:paraId="198703B4" w14:textId="77777777" w:rsidTr="0024448F">
        <w:trPr>
          <w:trHeight w:hRule="exact" w:val="317"/>
        </w:trPr>
        <w:tc>
          <w:tcPr>
            <w:tcW w:w="2880" w:type="dxa"/>
            <w:tcBorders>
              <w:top w:val="nil"/>
              <w:left w:val="nil"/>
              <w:bottom w:val="nil"/>
              <w:right w:val="nil"/>
            </w:tcBorders>
            <w:shd w:val="clear" w:color="auto" w:fill="auto"/>
            <w:noWrap/>
            <w:vAlign w:val="bottom"/>
          </w:tcPr>
          <w:p w14:paraId="763C0EB9" w14:textId="77777777" w:rsidR="00E15356" w:rsidRPr="00F73767" w:rsidRDefault="00E15356" w:rsidP="00E15356">
            <w:pPr>
              <w:rPr>
                <w:rFonts w:eastAsia="Times New Roman" w:cs="Times New Roman"/>
                <w:color w:val="000000"/>
                <w:sz w:val="20"/>
                <w:szCs w:val="20"/>
              </w:rPr>
            </w:pPr>
            <w:r w:rsidRPr="00F73767">
              <w:rPr>
                <w:rFonts w:eastAsia="Times New Roman" w:cs="Times New Roman"/>
                <w:color w:val="000000"/>
                <w:sz w:val="20"/>
                <w:szCs w:val="20"/>
              </w:rPr>
              <w:t xml:space="preserve">    Cut 3</w:t>
            </w:r>
          </w:p>
        </w:tc>
        <w:tc>
          <w:tcPr>
            <w:tcW w:w="270" w:type="dxa"/>
            <w:tcBorders>
              <w:top w:val="nil"/>
              <w:left w:val="nil"/>
              <w:bottom w:val="nil"/>
              <w:right w:val="nil"/>
            </w:tcBorders>
            <w:shd w:val="clear" w:color="auto" w:fill="auto"/>
            <w:vAlign w:val="bottom"/>
          </w:tcPr>
          <w:p w14:paraId="790DD88C" w14:textId="77777777" w:rsidR="00E15356" w:rsidRPr="00F73767" w:rsidRDefault="00E15356" w:rsidP="00E15356">
            <w:pPr>
              <w:rPr>
                <w:rFonts w:eastAsia="Times New Roman" w:cs="Times New Roman"/>
                <w:color w:val="000000"/>
                <w:sz w:val="20"/>
                <w:szCs w:val="20"/>
              </w:rPr>
            </w:pPr>
          </w:p>
        </w:tc>
        <w:tc>
          <w:tcPr>
            <w:tcW w:w="990" w:type="dxa"/>
            <w:tcBorders>
              <w:top w:val="nil"/>
              <w:left w:val="nil"/>
              <w:bottom w:val="nil"/>
              <w:right w:val="nil"/>
            </w:tcBorders>
            <w:shd w:val="clear" w:color="auto" w:fill="auto"/>
            <w:noWrap/>
            <w:vAlign w:val="bottom"/>
          </w:tcPr>
          <w:p w14:paraId="2339711E" w14:textId="77777777" w:rsidR="00E15356" w:rsidRPr="00B6055B" w:rsidRDefault="00E15356" w:rsidP="00E15356">
            <w:pPr>
              <w:pStyle w:val="NoSpacing"/>
              <w:jc w:val="right"/>
              <w:rPr>
                <w:sz w:val="20"/>
                <w:szCs w:val="20"/>
              </w:rPr>
            </w:pPr>
            <w:r w:rsidRPr="00B6055B">
              <w:rPr>
                <w:sz w:val="20"/>
                <w:szCs w:val="20"/>
              </w:rPr>
              <w:t>3.95</w:t>
            </w:r>
          </w:p>
        </w:tc>
        <w:tc>
          <w:tcPr>
            <w:tcW w:w="1080" w:type="dxa"/>
            <w:tcBorders>
              <w:top w:val="nil"/>
              <w:left w:val="nil"/>
              <w:bottom w:val="nil"/>
              <w:right w:val="nil"/>
            </w:tcBorders>
            <w:shd w:val="clear" w:color="auto" w:fill="auto"/>
            <w:noWrap/>
            <w:vAlign w:val="bottom"/>
          </w:tcPr>
          <w:p w14:paraId="6DB541EB" w14:textId="77777777" w:rsidR="00E15356" w:rsidRPr="00B6055B" w:rsidRDefault="00E15356" w:rsidP="00E15356">
            <w:pPr>
              <w:pStyle w:val="NoSpacing"/>
              <w:rPr>
                <w:sz w:val="20"/>
                <w:szCs w:val="20"/>
              </w:rPr>
            </w:pPr>
            <w:r w:rsidRPr="00B6055B">
              <w:rPr>
                <w:sz w:val="20"/>
                <w:szCs w:val="20"/>
              </w:rPr>
              <w:t>(.298)</w:t>
            </w:r>
          </w:p>
        </w:tc>
        <w:tc>
          <w:tcPr>
            <w:tcW w:w="1170" w:type="dxa"/>
            <w:tcBorders>
              <w:top w:val="nil"/>
              <w:left w:val="nil"/>
              <w:bottom w:val="nil"/>
              <w:right w:val="nil"/>
            </w:tcBorders>
            <w:shd w:val="clear" w:color="auto" w:fill="auto"/>
            <w:noWrap/>
            <w:vAlign w:val="bottom"/>
          </w:tcPr>
          <w:p w14:paraId="5DAED326" w14:textId="77777777" w:rsidR="00E15356" w:rsidRPr="00B6055B" w:rsidRDefault="00E15356" w:rsidP="00E15356">
            <w:pPr>
              <w:pStyle w:val="NoSpacing"/>
              <w:jc w:val="right"/>
              <w:rPr>
                <w:sz w:val="20"/>
                <w:szCs w:val="20"/>
              </w:rPr>
            </w:pPr>
            <w:r w:rsidRPr="00B6055B">
              <w:rPr>
                <w:sz w:val="20"/>
                <w:szCs w:val="20"/>
              </w:rPr>
              <w:t>4.2</w:t>
            </w:r>
            <w:r>
              <w:rPr>
                <w:sz w:val="20"/>
                <w:szCs w:val="20"/>
              </w:rPr>
              <w:t>7</w:t>
            </w:r>
          </w:p>
        </w:tc>
        <w:tc>
          <w:tcPr>
            <w:tcW w:w="990" w:type="dxa"/>
            <w:tcBorders>
              <w:top w:val="nil"/>
              <w:left w:val="nil"/>
              <w:bottom w:val="nil"/>
              <w:right w:val="nil"/>
            </w:tcBorders>
            <w:shd w:val="clear" w:color="auto" w:fill="auto"/>
            <w:noWrap/>
            <w:vAlign w:val="bottom"/>
          </w:tcPr>
          <w:p w14:paraId="16E73F89" w14:textId="77777777" w:rsidR="00E15356" w:rsidRPr="00B6055B" w:rsidRDefault="00E15356" w:rsidP="00E15356">
            <w:pPr>
              <w:pStyle w:val="NoSpacing"/>
              <w:rPr>
                <w:sz w:val="20"/>
                <w:szCs w:val="20"/>
              </w:rPr>
            </w:pPr>
            <w:r w:rsidRPr="00B6055B">
              <w:rPr>
                <w:sz w:val="20"/>
                <w:szCs w:val="20"/>
              </w:rPr>
              <w:t>(.534)</w:t>
            </w:r>
          </w:p>
        </w:tc>
        <w:tc>
          <w:tcPr>
            <w:tcW w:w="990" w:type="dxa"/>
            <w:tcBorders>
              <w:top w:val="nil"/>
              <w:left w:val="nil"/>
              <w:bottom w:val="nil"/>
              <w:right w:val="nil"/>
            </w:tcBorders>
            <w:vAlign w:val="bottom"/>
          </w:tcPr>
          <w:p w14:paraId="407D1F5F" w14:textId="77777777" w:rsidR="00E15356" w:rsidRPr="00E15356" w:rsidRDefault="00E15356" w:rsidP="00E15356">
            <w:pPr>
              <w:pStyle w:val="NoSpacing"/>
              <w:jc w:val="right"/>
              <w:rPr>
                <w:sz w:val="20"/>
                <w:szCs w:val="20"/>
              </w:rPr>
            </w:pPr>
            <w:r w:rsidRPr="00E15356">
              <w:rPr>
                <w:sz w:val="20"/>
                <w:szCs w:val="20"/>
              </w:rPr>
              <w:t>4.35</w:t>
            </w:r>
          </w:p>
        </w:tc>
        <w:tc>
          <w:tcPr>
            <w:tcW w:w="990" w:type="dxa"/>
            <w:tcBorders>
              <w:top w:val="nil"/>
              <w:left w:val="nil"/>
              <w:bottom w:val="nil"/>
              <w:right w:val="nil"/>
            </w:tcBorders>
            <w:vAlign w:val="bottom"/>
          </w:tcPr>
          <w:p w14:paraId="1B29469F" w14:textId="77777777" w:rsidR="00E15356" w:rsidRPr="00E15356" w:rsidRDefault="00E15356" w:rsidP="00E15356">
            <w:pPr>
              <w:pStyle w:val="NoSpacing"/>
              <w:rPr>
                <w:sz w:val="20"/>
                <w:szCs w:val="20"/>
              </w:rPr>
            </w:pPr>
            <w:r w:rsidRPr="00E15356">
              <w:rPr>
                <w:sz w:val="20"/>
                <w:szCs w:val="20"/>
              </w:rPr>
              <w:t>(.624)</w:t>
            </w:r>
          </w:p>
        </w:tc>
      </w:tr>
      <w:tr w:rsidR="00E15356" w:rsidRPr="00D82A19" w14:paraId="51DDF386" w14:textId="77777777" w:rsidTr="0024448F">
        <w:trPr>
          <w:trHeight w:hRule="exact" w:val="317"/>
        </w:trPr>
        <w:tc>
          <w:tcPr>
            <w:tcW w:w="2880" w:type="dxa"/>
            <w:tcBorders>
              <w:top w:val="nil"/>
              <w:left w:val="nil"/>
              <w:bottom w:val="nil"/>
              <w:right w:val="nil"/>
            </w:tcBorders>
            <w:shd w:val="clear" w:color="auto" w:fill="auto"/>
            <w:noWrap/>
            <w:vAlign w:val="bottom"/>
          </w:tcPr>
          <w:p w14:paraId="6BA5BDDF" w14:textId="77777777" w:rsidR="00E15356" w:rsidRPr="00F73767" w:rsidRDefault="00E15356" w:rsidP="00E15356">
            <w:pPr>
              <w:rPr>
                <w:rFonts w:eastAsia="Times New Roman" w:cs="Times New Roman"/>
                <w:color w:val="000000"/>
                <w:sz w:val="20"/>
                <w:szCs w:val="20"/>
              </w:rPr>
            </w:pPr>
            <w:r w:rsidRPr="00F73767">
              <w:rPr>
                <w:rFonts w:eastAsia="Times New Roman" w:cs="Times New Roman"/>
                <w:color w:val="000000"/>
                <w:sz w:val="20"/>
                <w:szCs w:val="20"/>
              </w:rPr>
              <w:t xml:space="preserve">    Cut 4</w:t>
            </w:r>
          </w:p>
        </w:tc>
        <w:tc>
          <w:tcPr>
            <w:tcW w:w="270" w:type="dxa"/>
            <w:tcBorders>
              <w:top w:val="nil"/>
              <w:left w:val="nil"/>
              <w:bottom w:val="nil"/>
              <w:right w:val="nil"/>
            </w:tcBorders>
            <w:shd w:val="clear" w:color="auto" w:fill="auto"/>
            <w:vAlign w:val="bottom"/>
          </w:tcPr>
          <w:p w14:paraId="5071F7AA" w14:textId="77777777" w:rsidR="00E15356" w:rsidRPr="00F73767" w:rsidRDefault="00E15356" w:rsidP="00E15356">
            <w:pPr>
              <w:rPr>
                <w:rFonts w:eastAsia="Times New Roman" w:cs="Times New Roman"/>
                <w:color w:val="000000"/>
                <w:sz w:val="20"/>
                <w:szCs w:val="20"/>
              </w:rPr>
            </w:pPr>
          </w:p>
        </w:tc>
        <w:tc>
          <w:tcPr>
            <w:tcW w:w="990" w:type="dxa"/>
            <w:tcBorders>
              <w:top w:val="nil"/>
              <w:left w:val="nil"/>
              <w:bottom w:val="nil"/>
              <w:right w:val="nil"/>
            </w:tcBorders>
            <w:shd w:val="clear" w:color="auto" w:fill="auto"/>
            <w:noWrap/>
            <w:vAlign w:val="bottom"/>
          </w:tcPr>
          <w:p w14:paraId="3F372513" w14:textId="77777777" w:rsidR="00E15356" w:rsidRPr="00B6055B" w:rsidRDefault="00E15356" w:rsidP="00E15356">
            <w:pPr>
              <w:pStyle w:val="NoSpacing"/>
              <w:jc w:val="right"/>
              <w:rPr>
                <w:sz w:val="20"/>
                <w:szCs w:val="20"/>
              </w:rPr>
            </w:pPr>
            <w:r w:rsidRPr="00B6055B">
              <w:rPr>
                <w:sz w:val="20"/>
                <w:szCs w:val="20"/>
              </w:rPr>
              <w:t>4.62</w:t>
            </w:r>
          </w:p>
        </w:tc>
        <w:tc>
          <w:tcPr>
            <w:tcW w:w="1080" w:type="dxa"/>
            <w:tcBorders>
              <w:top w:val="nil"/>
              <w:left w:val="nil"/>
              <w:bottom w:val="nil"/>
              <w:right w:val="nil"/>
            </w:tcBorders>
            <w:shd w:val="clear" w:color="auto" w:fill="auto"/>
            <w:noWrap/>
            <w:vAlign w:val="bottom"/>
          </w:tcPr>
          <w:p w14:paraId="41962E75" w14:textId="77777777" w:rsidR="00E15356" w:rsidRPr="00B6055B" w:rsidRDefault="00E15356" w:rsidP="00E15356">
            <w:pPr>
              <w:pStyle w:val="NoSpacing"/>
              <w:rPr>
                <w:sz w:val="20"/>
                <w:szCs w:val="20"/>
              </w:rPr>
            </w:pPr>
            <w:r w:rsidRPr="00B6055B">
              <w:rPr>
                <w:sz w:val="20"/>
                <w:szCs w:val="20"/>
              </w:rPr>
              <w:t>(.351)</w:t>
            </w:r>
          </w:p>
        </w:tc>
        <w:tc>
          <w:tcPr>
            <w:tcW w:w="1170" w:type="dxa"/>
            <w:tcBorders>
              <w:top w:val="nil"/>
              <w:left w:val="nil"/>
              <w:bottom w:val="nil"/>
              <w:right w:val="nil"/>
            </w:tcBorders>
            <w:shd w:val="clear" w:color="auto" w:fill="auto"/>
            <w:noWrap/>
            <w:vAlign w:val="bottom"/>
          </w:tcPr>
          <w:p w14:paraId="39810F34" w14:textId="77777777" w:rsidR="00E15356" w:rsidRPr="00B6055B" w:rsidRDefault="00E15356" w:rsidP="00E15356">
            <w:pPr>
              <w:pStyle w:val="NoSpacing"/>
              <w:jc w:val="right"/>
              <w:rPr>
                <w:sz w:val="20"/>
                <w:szCs w:val="20"/>
              </w:rPr>
            </w:pPr>
            <w:r w:rsidRPr="00B6055B">
              <w:rPr>
                <w:sz w:val="20"/>
                <w:szCs w:val="20"/>
              </w:rPr>
              <w:t>4.9</w:t>
            </w:r>
            <w:r>
              <w:rPr>
                <w:sz w:val="20"/>
                <w:szCs w:val="20"/>
              </w:rPr>
              <w:t>4</w:t>
            </w:r>
          </w:p>
        </w:tc>
        <w:tc>
          <w:tcPr>
            <w:tcW w:w="990" w:type="dxa"/>
            <w:tcBorders>
              <w:top w:val="nil"/>
              <w:left w:val="nil"/>
              <w:bottom w:val="nil"/>
              <w:right w:val="nil"/>
            </w:tcBorders>
            <w:shd w:val="clear" w:color="auto" w:fill="auto"/>
            <w:noWrap/>
            <w:vAlign w:val="bottom"/>
          </w:tcPr>
          <w:p w14:paraId="2731096C" w14:textId="77777777" w:rsidR="00E15356" w:rsidRPr="00B6055B" w:rsidRDefault="00E15356" w:rsidP="00E15356">
            <w:pPr>
              <w:pStyle w:val="NoSpacing"/>
              <w:rPr>
                <w:sz w:val="20"/>
                <w:szCs w:val="20"/>
              </w:rPr>
            </w:pPr>
            <w:r w:rsidRPr="00B6055B">
              <w:rPr>
                <w:sz w:val="20"/>
                <w:szCs w:val="20"/>
              </w:rPr>
              <w:t>(.565)</w:t>
            </w:r>
          </w:p>
        </w:tc>
        <w:tc>
          <w:tcPr>
            <w:tcW w:w="990" w:type="dxa"/>
            <w:tcBorders>
              <w:top w:val="nil"/>
              <w:left w:val="nil"/>
              <w:bottom w:val="nil"/>
              <w:right w:val="nil"/>
            </w:tcBorders>
            <w:vAlign w:val="bottom"/>
          </w:tcPr>
          <w:p w14:paraId="1F432B4F" w14:textId="77777777" w:rsidR="00E15356" w:rsidRPr="00E15356" w:rsidRDefault="00E15356" w:rsidP="00E15356">
            <w:pPr>
              <w:pStyle w:val="NoSpacing"/>
              <w:jc w:val="right"/>
              <w:rPr>
                <w:sz w:val="20"/>
                <w:szCs w:val="20"/>
              </w:rPr>
            </w:pPr>
            <w:r w:rsidRPr="00E15356">
              <w:rPr>
                <w:sz w:val="20"/>
                <w:szCs w:val="20"/>
              </w:rPr>
              <w:t>5.0</w:t>
            </w:r>
            <w:r>
              <w:rPr>
                <w:sz w:val="20"/>
                <w:szCs w:val="20"/>
              </w:rPr>
              <w:t>3</w:t>
            </w:r>
          </w:p>
        </w:tc>
        <w:tc>
          <w:tcPr>
            <w:tcW w:w="990" w:type="dxa"/>
            <w:tcBorders>
              <w:top w:val="nil"/>
              <w:left w:val="nil"/>
              <w:bottom w:val="nil"/>
              <w:right w:val="nil"/>
            </w:tcBorders>
            <w:vAlign w:val="bottom"/>
          </w:tcPr>
          <w:p w14:paraId="6EE13C94" w14:textId="77777777" w:rsidR="00E15356" w:rsidRPr="00E15356" w:rsidRDefault="00E15356" w:rsidP="00E15356">
            <w:pPr>
              <w:pStyle w:val="NoSpacing"/>
              <w:rPr>
                <w:sz w:val="20"/>
                <w:szCs w:val="20"/>
              </w:rPr>
            </w:pPr>
            <w:r w:rsidRPr="00E15356">
              <w:rPr>
                <w:sz w:val="20"/>
                <w:szCs w:val="20"/>
              </w:rPr>
              <w:t>(.651)</w:t>
            </w:r>
          </w:p>
        </w:tc>
      </w:tr>
      <w:tr w:rsidR="00E15356" w:rsidRPr="00D82A19" w14:paraId="72DFA716" w14:textId="77777777" w:rsidTr="00E15356">
        <w:trPr>
          <w:trHeight w:hRule="exact" w:val="317"/>
        </w:trPr>
        <w:tc>
          <w:tcPr>
            <w:tcW w:w="2880" w:type="dxa"/>
            <w:tcBorders>
              <w:top w:val="nil"/>
              <w:left w:val="nil"/>
              <w:bottom w:val="nil"/>
              <w:right w:val="nil"/>
            </w:tcBorders>
            <w:shd w:val="clear" w:color="auto" w:fill="auto"/>
            <w:noWrap/>
            <w:vAlign w:val="bottom"/>
          </w:tcPr>
          <w:p w14:paraId="4AD43BF6" w14:textId="77777777" w:rsidR="00E15356" w:rsidRPr="00F73767" w:rsidRDefault="00E15356" w:rsidP="001E799A">
            <w:pPr>
              <w:rPr>
                <w:rFonts w:eastAsia="Times New Roman" w:cs="Times New Roman"/>
                <w:color w:val="000000"/>
                <w:sz w:val="20"/>
                <w:szCs w:val="20"/>
              </w:rPr>
            </w:pPr>
            <w:r w:rsidRPr="00F73767">
              <w:rPr>
                <w:rFonts w:eastAsia="Times New Roman" w:cs="Times New Roman"/>
                <w:color w:val="000000"/>
                <w:sz w:val="20"/>
                <w:szCs w:val="20"/>
              </w:rPr>
              <w:t>N</w:t>
            </w:r>
          </w:p>
        </w:tc>
        <w:tc>
          <w:tcPr>
            <w:tcW w:w="270" w:type="dxa"/>
            <w:tcBorders>
              <w:top w:val="nil"/>
              <w:left w:val="nil"/>
              <w:bottom w:val="nil"/>
              <w:right w:val="nil"/>
            </w:tcBorders>
            <w:shd w:val="clear" w:color="auto" w:fill="auto"/>
            <w:vAlign w:val="bottom"/>
          </w:tcPr>
          <w:p w14:paraId="4B0D35DE" w14:textId="77777777" w:rsidR="00E15356" w:rsidRPr="00F73767" w:rsidRDefault="00E15356" w:rsidP="001E799A">
            <w:pPr>
              <w:rPr>
                <w:rFonts w:eastAsia="Times New Roman" w:cs="Times New Roman"/>
                <w:color w:val="000000"/>
                <w:sz w:val="20"/>
                <w:szCs w:val="20"/>
              </w:rPr>
            </w:pPr>
          </w:p>
        </w:tc>
        <w:tc>
          <w:tcPr>
            <w:tcW w:w="2070" w:type="dxa"/>
            <w:gridSpan w:val="2"/>
            <w:tcBorders>
              <w:top w:val="nil"/>
              <w:left w:val="nil"/>
              <w:bottom w:val="nil"/>
              <w:right w:val="nil"/>
            </w:tcBorders>
            <w:shd w:val="clear" w:color="auto" w:fill="auto"/>
            <w:noWrap/>
            <w:vAlign w:val="bottom"/>
          </w:tcPr>
          <w:p w14:paraId="54D855E5" w14:textId="77777777" w:rsidR="00E15356" w:rsidRPr="00F73767" w:rsidRDefault="00E15356" w:rsidP="001E799A">
            <w:pPr>
              <w:jc w:val="center"/>
              <w:rPr>
                <w:rFonts w:eastAsia="Times New Roman" w:cs="Times New Roman"/>
                <w:color w:val="000000"/>
                <w:sz w:val="20"/>
                <w:szCs w:val="20"/>
              </w:rPr>
            </w:pPr>
            <w:r w:rsidRPr="00F73767">
              <w:rPr>
                <w:rFonts w:eastAsia="Times New Roman" w:cs="Times New Roman"/>
                <w:color w:val="000000"/>
                <w:sz w:val="20"/>
                <w:szCs w:val="20"/>
              </w:rPr>
              <w:t>997</w:t>
            </w:r>
          </w:p>
        </w:tc>
        <w:tc>
          <w:tcPr>
            <w:tcW w:w="2160" w:type="dxa"/>
            <w:gridSpan w:val="2"/>
            <w:tcBorders>
              <w:top w:val="nil"/>
              <w:left w:val="nil"/>
              <w:bottom w:val="nil"/>
              <w:right w:val="nil"/>
            </w:tcBorders>
            <w:shd w:val="clear" w:color="auto" w:fill="auto"/>
            <w:noWrap/>
            <w:vAlign w:val="bottom"/>
          </w:tcPr>
          <w:p w14:paraId="0A6420A4" w14:textId="77777777" w:rsidR="00E15356" w:rsidRPr="00F73767" w:rsidRDefault="00E15356" w:rsidP="001E799A">
            <w:pPr>
              <w:jc w:val="center"/>
              <w:rPr>
                <w:rFonts w:eastAsia="Times New Roman" w:cs="Times New Roman"/>
                <w:color w:val="000000"/>
                <w:sz w:val="20"/>
                <w:szCs w:val="20"/>
              </w:rPr>
            </w:pPr>
            <w:r w:rsidRPr="00F73767">
              <w:rPr>
                <w:rFonts w:eastAsia="Times New Roman" w:cs="Times New Roman"/>
                <w:color w:val="000000"/>
                <w:sz w:val="20"/>
                <w:szCs w:val="20"/>
              </w:rPr>
              <w:t>997</w:t>
            </w:r>
          </w:p>
        </w:tc>
        <w:tc>
          <w:tcPr>
            <w:tcW w:w="1980" w:type="dxa"/>
            <w:gridSpan w:val="2"/>
            <w:tcBorders>
              <w:top w:val="nil"/>
              <w:left w:val="nil"/>
              <w:bottom w:val="nil"/>
              <w:right w:val="nil"/>
            </w:tcBorders>
            <w:vAlign w:val="bottom"/>
          </w:tcPr>
          <w:p w14:paraId="3E44DD04" w14:textId="77777777" w:rsidR="00E15356" w:rsidRPr="00F73767" w:rsidRDefault="00E15356" w:rsidP="00E15356">
            <w:pPr>
              <w:jc w:val="center"/>
              <w:rPr>
                <w:rFonts w:eastAsia="Times New Roman" w:cs="Times New Roman"/>
                <w:color w:val="000000"/>
                <w:sz w:val="20"/>
                <w:szCs w:val="20"/>
              </w:rPr>
            </w:pPr>
            <w:r>
              <w:rPr>
                <w:rFonts w:eastAsia="Times New Roman" w:cs="Times New Roman"/>
                <w:color w:val="000000"/>
                <w:sz w:val="20"/>
                <w:szCs w:val="20"/>
              </w:rPr>
              <w:t>997</w:t>
            </w:r>
          </w:p>
        </w:tc>
      </w:tr>
      <w:tr w:rsidR="00F73767" w:rsidRPr="00D82A19" w14:paraId="40A0B3C7" w14:textId="77777777" w:rsidTr="00B6055B">
        <w:trPr>
          <w:trHeight w:val="557"/>
        </w:trPr>
        <w:tc>
          <w:tcPr>
            <w:tcW w:w="9360" w:type="dxa"/>
            <w:gridSpan w:val="8"/>
            <w:tcBorders>
              <w:top w:val="single" w:sz="4" w:space="0" w:color="auto"/>
              <w:left w:val="nil"/>
              <w:bottom w:val="nil"/>
              <w:right w:val="nil"/>
            </w:tcBorders>
            <w:shd w:val="clear" w:color="auto" w:fill="auto"/>
            <w:noWrap/>
            <w:vAlign w:val="center"/>
          </w:tcPr>
          <w:p w14:paraId="0919DF85" w14:textId="77777777" w:rsidR="00F73767" w:rsidRPr="00FA733A" w:rsidRDefault="00F73767" w:rsidP="001E799A">
            <w:pPr>
              <w:rPr>
                <w:rFonts w:eastAsia="Times New Roman" w:cs="Times New Roman"/>
                <w:i/>
                <w:color w:val="000000"/>
                <w:sz w:val="18"/>
                <w:szCs w:val="18"/>
              </w:rPr>
            </w:pPr>
            <w:r w:rsidRPr="00FA733A">
              <w:rPr>
                <w:rFonts w:eastAsia="Times New Roman" w:cs="Times New Roman"/>
                <w:i/>
                <w:color w:val="000000"/>
                <w:sz w:val="18"/>
                <w:szCs w:val="18"/>
              </w:rPr>
              <w:t>Note</w:t>
            </w:r>
            <w:r>
              <w:rPr>
                <w:rFonts w:eastAsia="Times New Roman" w:cs="Times New Roman"/>
                <w:color w:val="000000"/>
                <w:sz w:val="18"/>
                <w:szCs w:val="18"/>
              </w:rPr>
              <w:t xml:space="preserve">: Entries are unstandardized coefficients from ordered logistic regression models estimated in the software package Stata®.  p&lt;.10, *p&lt;.05, **p&lt; .01, ***p&lt; .001 (two-tailed). </w:t>
            </w:r>
          </w:p>
        </w:tc>
      </w:tr>
    </w:tbl>
    <w:p w14:paraId="701DB78D" w14:textId="77777777" w:rsidR="001E799A" w:rsidRDefault="001E799A" w:rsidP="001E799A">
      <w:pPr>
        <w:tabs>
          <w:tab w:val="left" w:pos="5190"/>
        </w:tabs>
        <w:rPr>
          <w:b/>
        </w:rPr>
      </w:pPr>
    </w:p>
    <w:p w14:paraId="3F178965" w14:textId="77777777" w:rsidR="001E799A" w:rsidRDefault="001E799A" w:rsidP="00532B72">
      <w:pPr>
        <w:tabs>
          <w:tab w:val="left" w:pos="5190"/>
        </w:tabs>
        <w:jc w:val="center"/>
        <w:rPr>
          <w:b/>
        </w:rPr>
      </w:pPr>
    </w:p>
    <w:p w14:paraId="04FEB432" w14:textId="77777777" w:rsidR="001E799A" w:rsidRDefault="001E799A" w:rsidP="00532B72">
      <w:pPr>
        <w:tabs>
          <w:tab w:val="left" w:pos="5190"/>
        </w:tabs>
        <w:jc w:val="center"/>
        <w:rPr>
          <w:b/>
        </w:rPr>
      </w:pPr>
    </w:p>
    <w:p w14:paraId="3A53A719" w14:textId="77777777" w:rsidR="001E799A" w:rsidRDefault="001E799A" w:rsidP="00532B72">
      <w:pPr>
        <w:tabs>
          <w:tab w:val="left" w:pos="5190"/>
        </w:tabs>
        <w:jc w:val="center"/>
        <w:rPr>
          <w:b/>
        </w:rPr>
      </w:pPr>
    </w:p>
    <w:tbl>
      <w:tblPr>
        <w:tblpPr w:leftFromText="180" w:rightFromText="180" w:vertAnchor="text" w:horzAnchor="margin" w:tblpY="83"/>
        <w:tblW w:w="3029" w:type="pct"/>
        <w:tblLayout w:type="fixed"/>
        <w:tblLook w:val="04A0" w:firstRow="1" w:lastRow="0" w:firstColumn="1" w:lastColumn="0" w:noHBand="0" w:noVBand="1"/>
      </w:tblPr>
      <w:tblGrid>
        <w:gridCol w:w="3250"/>
        <w:gridCol w:w="275"/>
        <w:gridCol w:w="1081"/>
        <w:gridCol w:w="1170"/>
        <w:gridCol w:w="25"/>
      </w:tblGrid>
      <w:tr w:rsidR="00C167C6" w:rsidRPr="00D82A19" w14:paraId="0E617F2B" w14:textId="77777777" w:rsidTr="00047D70">
        <w:trPr>
          <w:trHeight w:val="360"/>
        </w:trPr>
        <w:tc>
          <w:tcPr>
            <w:tcW w:w="5670" w:type="dxa"/>
            <w:gridSpan w:val="5"/>
            <w:tcBorders>
              <w:left w:val="nil"/>
              <w:bottom w:val="single" w:sz="4" w:space="0" w:color="000000"/>
              <w:right w:val="nil"/>
            </w:tcBorders>
            <w:shd w:val="clear" w:color="auto" w:fill="auto"/>
            <w:noWrap/>
            <w:vAlign w:val="bottom"/>
            <w:hideMark/>
          </w:tcPr>
          <w:p w14:paraId="363E481E" w14:textId="77777777" w:rsidR="00C167C6" w:rsidRPr="00D82A19" w:rsidRDefault="00C167C6" w:rsidP="00C167C6">
            <w:pPr>
              <w:rPr>
                <w:rFonts w:eastAsia="Times New Roman" w:cs="Times New Roman"/>
                <w:b/>
                <w:color w:val="000000"/>
                <w:szCs w:val="24"/>
              </w:rPr>
            </w:pPr>
            <w:r>
              <w:rPr>
                <w:rFonts w:eastAsia="Times New Roman" w:cs="Times New Roman"/>
                <w:b/>
                <w:color w:val="000000"/>
                <w:szCs w:val="24"/>
              </w:rPr>
              <w:lastRenderedPageBreak/>
              <w:t>Table A7. Effect of Prejudice Conditional on Gender on Normative Evaluations of Prejudiced Behavior in Condemn Condition</w:t>
            </w:r>
          </w:p>
        </w:tc>
      </w:tr>
      <w:tr w:rsidR="00C167C6" w:rsidRPr="00D82A19" w14:paraId="3BA8C940" w14:textId="77777777" w:rsidTr="00047D70">
        <w:trPr>
          <w:gridAfter w:val="1"/>
          <w:wAfter w:w="24" w:type="dxa"/>
          <w:trHeight w:val="431"/>
        </w:trPr>
        <w:tc>
          <w:tcPr>
            <w:tcW w:w="3176" w:type="dxa"/>
            <w:tcBorders>
              <w:top w:val="nil"/>
              <w:left w:val="nil"/>
              <w:bottom w:val="single" w:sz="4" w:space="0" w:color="auto"/>
              <w:right w:val="nil"/>
            </w:tcBorders>
            <w:shd w:val="clear" w:color="auto" w:fill="auto"/>
            <w:noWrap/>
            <w:vAlign w:val="bottom"/>
            <w:hideMark/>
          </w:tcPr>
          <w:p w14:paraId="4D58470C" w14:textId="77777777" w:rsidR="00C167C6" w:rsidRPr="00586EAD" w:rsidRDefault="00C167C6" w:rsidP="00047D70">
            <w:pPr>
              <w:rPr>
                <w:rFonts w:eastAsia="Times New Roman" w:cs="Times New Roman"/>
                <w:color w:val="000000"/>
                <w:sz w:val="21"/>
                <w:szCs w:val="21"/>
              </w:rPr>
            </w:pPr>
          </w:p>
        </w:tc>
        <w:tc>
          <w:tcPr>
            <w:tcW w:w="269" w:type="dxa"/>
            <w:tcBorders>
              <w:top w:val="nil"/>
              <w:left w:val="nil"/>
              <w:bottom w:val="single" w:sz="4" w:space="0" w:color="auto"/>
              <w:right w:val="nil"/>
            </w:tcBorders>
            <w:shd w:val="clear" w:color="auto" w:fill="auto"/>
            <w:vAlign w:val="bottom"/>
          </w:tcPr>
          <w:p w14:paraId="4EAA7A90" w14:textId="77777777" w:rsidR="00C167C6" w:rsidRPr="00586EAD" w:rsidRDefault="00C167C6" w:rsidP="00047D70">
            <w:pPr>
              <w:rPr>
                <w:rFonts w:eastAsia="Times New Roman" w:cs="Times New Roman"/>
                <w:color w:val="000000"/>
                <w:sz w:val="21"/>
                <w:szCs w:val="21"/>
              </w:rPr>
            </w:pPr>
          </w:p>
        </w:tc>
        <w:tc>
          <w:tcPr>
            <w:tcW w:w="2201" w:type="dxa"/>
            <w:gridSpan w:val="2"/>
            <w:tcBorders>
              <w:top w:val="nil"/>
              <w:left w:val="nil"/>
              <w:bottom w:val="single" w:sz="4" w:space="0" w:color="auto"/>
              <w:right w:val="nil"/>
            </w:tcBorders>
            <w:shd w:val="clear" w:color="auto" w:fill="auto"/>
            <w:noWrap/>
            <w:vAlign w:val="bottom"/>
            <w:hideMark/>
          </w:tcPr>
          <w:p w14:paraId="7D2CD308" w14:textId="77777777" w:rsidR="00C167C6" w:rsidRPr="00586EAD" w:rsidRDefault="00C167C6" w:rsidP="00047D70">
            <w:pPr>
              <w:jc w:val="center"/>
              <w:rPr>
                <w:rFonts w:eastAsia="Times New Roman" w:cs="Times New Roman"/>
                <w:b/>
                <w:i/>
                <w:color w:val="000000"/>
                <w:sz w:val="21"/>
                <w:szCs w:val="21"/>
              </w:rPr>
            </w:pPr>
          </w:p>
        </w:tc>
      </w:tr>
      <w:tr w:rsidR="00C167C6" w:rsidRPr="00D82A19" w14:paraId="5F4351B7" w14:textId="77777777" w:rsidTr="00047D70">
        <w:trPr>
          <w:gridAfter w:val="1"/>
          <w:wAfter w:w="24" w:type="dxa"/>
          <w:trHeight w:hRule="exact" w:val="317"/>
        </w:trPr>
        <w:tc>
          <w:tcPr>
            <w:tcW w:w="3176" w:type="dxa"/>
            <w:tcBorders>
              <w:top w:val="single" w:sz="4" w:space="0" w:color="auto"/>
              <w:left w:val="nil"/>
              <w:bottom w:val="nil"/>
              <w:right w:val="nil"/>
            </w:tcBorders>
            <w:shd w:val="clear" w:color="auto" w:fill="auto"/>
            <w:noWrap/>
            <w:vAlign w:val="bottom"/>
          </w:tcPr>
          <w:p w14:paraId="553D7317" w14:textId="77777777" w:rsidR="00C167C6" w:rsidRPr="00623F86" w:rsidRDefault="00C167C6" w:rsidP="00047D70">
            <w:pPr>
              <w:rPr>
                <w:rFonts w:eastAsia="Times New Roman" w:cs="Times New Roman"/>
                <w:i/>
                <w:color w:val="000000"/>
              </w:rPr>
            </w:pPr>
            <w:r>
              <w:rPr>
                <w:rFonts w:eastAsia="Times New Roman" w:cs="Times New Roman"/>
                <w:color w:val="000000"/>
                <w:sz w:val="22"/>
              </w:rPr>
              <w:t xml:space="preserve">   </w:t>
            </w:r>
            <w:r w:rsidRPr="00623F86">
              <w:rPr>
                <w:rFonts w:eastAsia="Times New Roman" w:cs="Times New Roman"/>
                <w:i/>
                <w:color w:val="000000"/>
                <w:sz w:val="22"/>
              </w:rPr>
              <w:t>Prejudice</w:t>
            </w:r>
          </w:p>
        </w:tc>
        <w:tc>
          <w:tcPr>
            <w:tcW w:w="269" w:type="dxa"/>
            <w:tcBorders>
              <w:top w:val="single" w:sz="4" w:space="0" w:color="auto"/>
              <w:left w:val="nil"/>
              <w:bottom w:val="nil"/>
              <w:right w:val="nil"/>
            </w:tcBorders>
            <w:shd w:val="clear" w:color="auto" w:fill="auto"/>
            <w:vAlign w:val="bottom"/>
          </w:tcPr>
          <w:p w14:paraId="31752734" w14:textId="77777777" w:rsidR="00C167C6" w:rsidRPr="00D82A19" w:rsidRDefault="00C167C6" w:rsidP="00047D70">
            <w:pPr>
              <w:rPr>
                <w:rFonts w:eastAsia="Times New Roman" w:cs="Times New Roman"/>
                <w:color w:val="000000"/>
                <w:szCs w:val="24"/>
              </w:rPr>
            </w:pPr>
          </w:p>
        </w:tc>
        <w:tc>
          <w:tcPr>
            <w:tcW w:w="1057" w:type="dxa"/>
            <w:tcBorders>
              <w:top w:val="single" w:sz="4" w:space="0" w:color="auto"/>
              <w:left w:val="nil"/>
              <w:bottom w:val="nil"/>
              <w:right w:val="nil"/>
            </w:tcBorders>
            <w:shd w:val="clear" w:color="auto" w:fill="auto"/>
            <w:noWrap/>
            <w:vAlign w:val="bottom"/>
          </w:tcPr>
          <w:p w14:paraId="766DB44E" w14:textId="77777777" w:rsidR="00C167C6" w:rsidRPr="004C6D63" w:rsidRDefault="00C167C6" w:rsidP="00047D70">
            <w:pPr>
              <w:pStyle w:val="NoSpacing"/>
              <w:jc w:val="right"/>
              <w:rPr>
                <w:sz w:val="22"/>
              </w:rPr>
            </w:pPr>
            <w:r>
              <w:rPr>
                <w:sz w:val="22"/>
              </w:rPr>
              <w:t>1.71</w:t>
            </w:r>
          </w:p>
        </w:tc>
        <w:tc>
          <w:tcPr>
            <w:tcW w:w="1144" w:type="dxa"/>
            <w:tcBorders>
              <w:top w:val="single" w:sz="4" w:space="0" w:color="auto"/>
              <w:left w:val="nil"/>
              <w:bottom w:val="nil"/>
              <w:right w:val="nil"/>
            </w:tcBorders>
            <w:shd w:val="clear" w:color="auto" w:fill="auto"/>
            <w:noWrap/>
            <w:vAlign w:val="bottom"/>
          </w:tcPr>
          <w:p w14:paraId="69AAF9F0" w14:textId="77777777" w:rsidR="00C167C6" w:rsidRPr="004C6D63" w:rsidRDefault="00C167C6" w:rsidP="00047D70">
            <w:pPr>
              <w:pStyle w:val="NoSpacing"/>
              <w:rPr>
                <w:sz w:val="22"/>
              </w:rPr>
            </w:pPr>
            <w:r w:rsidRPr="004C6D63">
              <w:rPr>
                <w:sz w:val="22"/>
              </w:rPr>
              <w:t>(</w:t>
            </w:r>
            <w:r>
              <w:rPr>
                <w:sz w:val="22"/>
              </w:rPr>
              <w:t>1.17</w:t>
            </w:r>
            <w:r w:rsidRPr="004C6D63">
              <w:rPr>
                <w:sz w:val="22"/>
              </w:rPr>
              <w:t>)</w:t>
            </w:r>
          </w:p>
        </w:tc>
      </w:tr>
      <w:tr w:rsidR="00C167C6" w:rsidRPr="00D82A19" w14:paraId="7423B2E3" w14:textId="77777777" w:rsidTr="00047D70">
        <w:trPr>
          <w:gridAfter w:val="1"/>
          <w:wAfter w:w="24" w:type="dxa"/>
          <w:trHeight w:hRule="exact" w:val="317"/>
        </w:trPr>
        <w:tc>
          <w:tcPr>
            <w:tcW w:w="3176" w:type="dxa"/>
            <w:tcBorders>
              <w:top w:val="nil"/>
              <w:left w:val="nil"/>
              <w:bottom w:val="nil"/>
              <w:right w:val="nil"/>
            </w:tcBorders>
            <w:shd w:val="clear" w:color="auto" w:fill="auto"/>
            <w:noWrap/>
            <w:vAlign w:val="bottom"/>
          </w:tcPr>
          <w:p w14:paraId="34A2B80A" w14:textId="77777777" w:rsidR="00C167C6" w:rsidRPr="00623F86" w:rsidRDefault="00C167C6" w:rsidP="00047D70">
            <w:pPr>
              <w:rPr>
                <w:rFonts w:eastAsia="Times New Roman" w:cs="Times New Roman"/>
                <w:i/>
                <w:color w:val="000000"/>
              </w:rPr>
            </w:pPr>
            <w:r w:rsidRPr="00623F86">
              <w:rPr>
                <w:rFonts w:eastAsia="Times New Roman" w:cs="Times New Roman"/>
                <w:i/>
                <w:color w:val="000000"/>
                <w:sz w:val="22"/>
              </w:rPr>
              <w:t xml:space="preserve">   </w:t>
            </w:r>
            <w:r>
              <w:rPr>
                <w:rFonts w:eastAsia="Times New Roman" w:cs="Times New Roman"/>
                <w:i/>
                <w:color w:val="000000"/>
                <w:sz w:val="22"/>
              </w:rPr>
              <w:t>Male</w:t>
            </w:r>
          </w:p>
        </w:tc>
        <w:tc>
          <w:tcPr>
            <w:tcW w:w="269" w:type="dxa"/>
            <w:tcBorders>
              <w:top w:val="nil"/>
              <w:left w:val="nil"/>
              <w:bottom w:val="nil"/>
              <w:right w:val="nil"/>
            </w:tcBorders>
            <w:shd w:val="clear" w:color="auto" w:fill="auto"/>
            <w:vAlign w:val="bottom"/>
          </w:tcPr>
          <w:p w14:paraId="617B3A50" w14:textId="77777777" w:rsidR="00C167C6" w:rsidRPr="00D82A19" w:rsidRDefault="00C167C6" w:rsidP="00047D70">
            <w:pPr>
              <w:rPr>
                <w:rFonts w:eastAsia="Times New Roman" w:cs="Times New Roman"/>
                <w:color w:val="000000"/>
                <w:szCs w:val="24"/>
              </w:rPr>
            </w:pPr>
          </w:p>
        </w:tc>
        <w:tc>
          <w:tcPr>
            <w:tcW w:w="1057" w:type="dxa"/>
            <w:tcBorders>
              <w:top w:val="nil"/>
              <w:left w:val="nil"/>
              <w:bottom w:val="nil"/>
              <w:right w:val="nil"/>
            </w:tcBorders>
            <w:shd w:val="clear" w:color="auto" w:fill="auto"/>
            <w:noWrap/>
            <w:vAlign w:val="bottom"/>
          </w:tcPr>
          <w:p w14:paraId="4F78F15E" w14:textId="77777777" w:rsidR="00C167C6" w:rsidRPr="004C6D63" w:rsidRDefault="00C167C6" w:rsidP="00047D70">
            <w:pPr>
              <w:pStyle w:val="NoSpacing"/>
              <w:jc w:val="right"/>
              <w:rPr>
                <w:sz w:val="22"/>
              </w:rPr>
            </w:pPr>
            <w:r>
              <w:rPr>
                <w:sz w:val="22"/>
              </w:rPr>
              <w:t>1.11^</w:t>
            </w:r>
          </w:p>
        </w:tc>
        <w:tc>
          <w:tcPr>
            <w:tcW w:w="1144" w:type="dxa"/>
            <w:tcBorders>
              <w:top w:val="nil"/>
              <w:left w:val="nil"/>
              <w:bottom w:val="nil"/>
              <w:right w:val="nil"/>
            </w:tcBorders>
            <w:shd w:val="clear" w:color="auto" w:fill="auto"/>
            <w:noWrap/>
            <w:vAlign w:val="bottom"/>
          </w:tcPr>
          <w:p w14:paraId="6DD088F9" w14:textId="77777777" w:rsidR="00C167C6" w:rsidRPr="004C6D63" w:rsidRDefault="00C167C6" w:rsidP="00047D70">
            <w:pPr>
              <w:pStyle w:val="NoSpacing"/>
              <w:rPr>
                <w:sz w:val="22"/>
              </w:rPr>
            </w:pPr>
            <w:r w:rsidRPr="004C6D63">
              <w:rPr>
                <w:sz w:val="22"/>
              </w:rPr>
              <w:t>(.</w:t>
            </w:r>
            <w:r>
              <w:rPr>
                <w:sz w:val="22"/>
              </w:rPr>
              <w:t>586</w:t>
            </w:r>
            <w:r w:rsidRPr="004C6D63">
              <w:rPr>
                <w:sz w:val="22"/>
              </w:rPr>
              <w:t>)</w:t>
            </w:r>
          </w:p>
        </w:tc>
      </w:tr>
      <w:tr w:rsidR="00C167C6" w:rsidRPr="00D82A19" w14:paraId="53B3E49B" w14:textId="77777777" w:rsidTr="00047D70">
        <w:trPr>
          <w:gridAfter w:val="1"/>
          <w:wAfter w:w="24" w:type="dxa"/>
          <w:trHeight w:hRule="exact" w:val="317"/>
        </w:trPr>
        <w:tc>
          <w:tcPr>
            <w:tcW w:w="3176" w:type="dxa"/>
            <w:tcBorders>
              <w:top w:val="nil"/>
              <w:left w:val="nil"/>
              <w:bottom w:val="nil"/>
              <w:right w:val="nil"/>
            </w:tcBorders>
            <w:shd w:val="clear" w:color="auto" w:fill="auto"/>
            <w:noWrap/>
            <w:vAlign w:val="bottom"/>
          </w:tcPr>
          <w:p w14:paraId="1892A72D" w14:textId="77777777" w:rsidR="00C167C6" w:rsidRPr="00623F86" w:rsidRDefault="00C167C6" w:rsidP="00047D70">
            <w:pPr>
              <w:rPr>
                <w:rFonts w:eastAsia="Times New Roman" w:cs="Times New Roman"/>
                <w:i/>
                <w:color w:val="000000"/>
              </w:rPr>
            </w:pPr>
            <w:r w:rsidRPr="00623F86">
              <w:rPr>
                <w:rFonts w:eastAsia="Times New Roman" w:cs="Times New Roman"/>
                <w:i/>
                <w:color w:val="000000"/>
                <w:sz w:val="22"/>
              </w:rPr>
              <w:t xml:space="preserve">   </w:t>
            </w:r>
            <w:r>
              <w:rPr>
                <w:rFonts w:eastAsia="Times New Roman" w:cs="Times New Roman"/>
                <w:i/>
                <w:color w:val="000000"/>
                <w:sz w:val="22"/>
              </w:rPr>
              <w:t xml:space="preserve">Prejudice </w:t>
            </w:r>
            <m:oMath>
              <m:r>
                <w:rPr>
                  <w:rFonts w:ascii="Cambria Math" w:eastAsia="Times New Roman" w:hAnsi="Cambria Math" w:cs="Times New Roman"/>
                  <w:color w:val="000000"/>
                  <w:sz w:val="22"/>
                </w:rPr>
                <m:t>×</m:t>
              </m:r>
            </m:oMath>
            <w:r>
              <w:rPr>
                <w:rFonts w:eastAsia="Times New Roman" w:cs="Times New Roman"/>
                <w:i/>
                <w:color w:val="000000"/>
                <w:sz w:val="22"/>
              </w:rPr>
              <w:t xml:space="preserve"> Male</w:t>
            </w:r>
          </w:p>
        </w:tc>
        <w:tc>
          <w:tcPr>
            <w:tcW w:w="269" w:type="dxa"/>
            <w:tcBorders>
              <w:top w:val="nil"/>
              <w:left w:val="nil"/>
              <w:bottom w:val="nil"/>
              <w:right w:val="nil"/>
            </w:tcBorders>
            <w:shd w:val="clear" w:color="auto" w:fill="auto"/>
            <w:vAlign w:val="bottom"/>
          </w:tcPr>
          <w:p w14:paraId="4D2434CD" w14:textId="77777777" w:rsidR="00C167C6" w:rsidRPr="00D82A19" w:rsidRDefault="00C167C6" w:rsidP="00047D70">
            <w:pPr>
              <w:rPr>
                <w:rFonts w:eastAsia="Times New Roman" w:cs="Times New Roman"/>
                <w:color w:val="000000"/>
                <w:szCs w:val="24"/>
              </w:rPr>
            </w:pPr>
          </w:p>
        </w:tc>
        <w:tc>
          <w:tcPr>
            <w:tcW w:w="1057" w:type="dxa"/>
            <w:tcBorders>
              <w:top w:val="nil"/>
              <w:left w:val="nil"/>
              <w:bottom w:val="nil"/>
              <w:right w:val="nil"/>
            </w:tcBorders>
            <w:shd w:val="clear" w:color="auto" w:fill="auto"/>
            <w:noWrap/>
            <w:vAlign w:val="bottom"/>
          </w:tcPr>
          <w:p w14:paraId="010A72F2" w14:textId="77777777" w:rsidR="00C167C6" w:rsidRPr="004C6D63" w:rsidRDefault="00C167C6" w:rsidP="00047D70">
            <w:pPr>
              <w:pStyle w:val="NoSpacing"/>
              <w:jc w:val="right"/>
              <w:rPr>
                <w:sz w:val="22"/>
              </w:rPr>
            </w:pPr>
            <w:r w:rsidRPr="004C6D63">
              <w:rPr>
                <w:sz w:val="22"/>
              </w:rPr>
              <w:t>-.</w:t>
            </w:r>
            <w:r>
              <w:rPr>
                <w:sz w:val="22"/>
              </w:rPr>
              <w:t>693</w:t>
            </w:r>
          </w:p>
        </w:tc>
        <w:tc>
          <w:tcPr>
            <w:tcW w:w="1144" w:type="dxa"/>
            <w:tcBorders>
              <w:top w:val="nil"/>
              <w:left w:val="nil"/>
              <w:bottom w:val="nil"/>
              <w:right w:val="nil"/>
            </w:tcBorders>
            <w:shd w:val="clear" w:color="auto" w:fill="auto"/>
            <w:noWrap/>
            <w:vAlign w:val="bottom"/>
          </w:tcPr>
          <w:p w14:paraId="08E8528F" w14:textId="77777777" w:rsidR="00C167C6" w:rsidRPr="004C6D63" w:rsidRDefault="00C167C6" w:rsidP="00047D70">
            <w:pPr>
              <w:pStyle w:val="NoSpacing"/>
              <w:rPr>
                <w:sz w:val="22"/>
              </w:rPr>
            </w:pPr>
            <w:r w:rsidRPr="004C6D63">
              <w:rPr>
                <w:sz w:val="22"/>
              </w:rPr>
              <w:t>(</w:t>
            </w:r>
            <w:r>
              <w:rPr>
                <w:sz w:val="22"/>
              </w:rPr>
              <w:t>1.59</w:t>
            </w:r>
            <w:r w:rsidRPr="004C6D63">
              <w:rPr>
                <w:sz w:val="22"/>
              </w:rPr>
              <w:t>)</w:t>
            </w:r>
          </w:p>
        </w:tc>
      </w:tr>
      <w:tr w:rsidR="00C167C6" w:rsidRPr="00D82A19" w14:paraId="2BA7578B" w14:textId="77777777" w:rsidTr="00047D70">
        <w:trPr>
          <w:gridAfter w:val="1"/>
          <w:wAfter w:w="24" w:type="dxa"/>
          <w:trHeight w:hRule="exact" w:val="317"/>
        </w:trPr>
        <w:tc>
          <w:tcPr>
            <w:tcW w:w="3176" w:type="dxa"/>
            <w:tcBorders>
              <w:top w:val="nil"/>
              <w:left w:val="nil"/>
              <w:bottom w:val="nil"/>
              <w:right w:val="nil"/>
            </w:tcBorders>
            <w:shd w:val="clear" w:color="auto" w:fill="auto"/>
            <w:noWrap/>
            <w:vAlign w:val="bottom"/>
          </w:tcPr>
          <w:p w14:paraId="3755FD8A" w14:textId="77777777" w:rsidR="00C167C6" w:rsidRPr="004C6D63" w:rsidRDefault="00C167C6" w:rsidP="00047D70">
            <w:pPr>
              <w:rPr>
                <w:rFonts w:eastAsia="Times New Roman" w:cs="Times New Roman"/>
                <w:color w:val="000000"/>
              </w:rPr>
            </w:pPr>
            <w:r>
              <w:rPr>
                <w:rFonts w:eastAsia="Times New Roman" w:cs="Times New Roman"/>
                <w:color w:val="000000"/>
                <w:sz w:val="22"/>
              </w:rPr>
              <w:t>Thresholds</w:t>
            </w:r>
          </w:p>
        </w:tc>
        <w:tc>
          <w:tcPr>
            <w:tcW w:w="269" w:type="dxa"/>
            <w:tcBorders>
              <w:top w:val="nil"/>
              <w:left w:val="nil"/>
              <w:bottom w:val="nil"/>
              <w:right w:val="nil"/>
            </w:tcBorders>
            <w:shd w:val="clear" w:color="auto" w:fill="auto"/>
            <w:vAlign w:val="bottom"/>
          </w:tcPr>
          <w:p w14:paraId="78EC7697" w14:textId="77777777" w:rsidR="00C167C6" w:rsidRPr="00D82A19" w:rsidRDefault="00C167C6" w:rsidP="00047D70">
            <w:pPr>
              <w:rPr>
                <w:rFonts w:eastAsia="Times New Roman" w:cs="Times New Roman"/>
                <w:color w:val="000000"/>
                <w:szCs w:val="24"/>
              </w:rPr>
            </w:pPr>
          </w:p>
        </w:tc>
        <w:tc>
          <w:tcPr>
            <w:tcW w:w="1057" w:type="dxa"/>
            <w:tcBorders>
              <w:top w:val="nil"/>
              <w:left w:val="nil"/>
              <w:bottom w:val="nil"/>
              <w:right w:val="nil"/>
            </w:tcBorders>
            <w:shd w:val="clear" w:color="auto" w:fill="auto"/>
            <w:noWrap/>
            <w:vAlign w:val="bottom"/>
          </w:tcPr>
          <w:p w14:paraId="228E686E" w14:textId="77777777" w:rsidR="00C167C6" w:rsidRPr="004C6D63" w:rsidRDefault="00C167C6" w:rsidP="00047D70">
            <w:pPr>
              <w:pStyle w:val="NoSpacing"/>
              <w:jc w:val="right"/>
              <w:rPr>
                <w:sz w:val="22"/>
              </w:rPr>
            </w:pPr>
          </w:p>
        </w:tc>
        <w:tc>
          <w:tcPr>
            <w:tcW w:w="1144" w:type="dxa"/>
            <w:tcBorders>
              <w:top w:val="nil"/>
              <w:left w:val="nil"/>
              <w:bottom w:val="nil"/>
              <w:right w:val="nil"/>
            </w:tcBorders>
            <w:shd w:val="clear" w:color="auto" w:fill="auto"/>
            <w:noWrap/>
            <w:vAlign w:val="bottom"/>
          </w:tcPr>
          <w:p w14:paraId="4C491B41" w14:textId="77777777" w:rsidR="00C167C6" w:rsidRPr="004C6D63" w:rsidRDefault="00C167C6" w:rsidP="00047D70">
            <w:pPr>
              <w:pStyle w:val="NoSpacing"/>
              <w:rPr>
                <w:sz w:val="22"/>
              </w:rPr>
            </w:pPr>
          </w:p>
        </w:tc>
      </w:tr>
      <w:tr w:rsidR="00C167C6" w:rsidRPr="00D82A19" w14:paraId="05ECFC04" w14:textId="77777777" w:rsidTr="00047D70">
        <w:trPr>
          <w:gridAfter w:val="1"/>
          <w:wAfter w:w="24" w:type="dxa"/>
          <w:trHeight w:hRule="exact" w:val="317"/>
        </w:trPr>
        <w:tc>
          <w:tcPr>
            <w:tcW w:w="3176" w:type="dxa"/>
            <w:tcBorders>
              <w:top w:val="nil"/>
              <w:left w:val="nil"/>
              <w:bottom w:val="nil"/>
              <w:right w:val="nil"/>
            </w:tcBorders>
            <w:shd w:val="clear" w:color="auto" w:fill="auto"/>
            <w:noWrap/>
            <w:vAlign w:val="bottom"/>
          </w:tcPr>
          <w:p w14:paraId="4DD63B8C" w14:textId="77777777" w:rsidR="00C167C6" w:rsidRPr="004C6D63" w:rsidRDefault="00C167C6" w:rsidP="00047D70">
            <w:pPr>
              <w:rPr>
                <w:rFonts w:eastAsia="Times New Roman" w:cs="Times New Roman"/>
                <w:color w:val="000000"/>
              </w:rPr>
            </w:pPr>
            <w:r w:rsidRPr="004C6D63">
              <w:rPr>
                <w:rFonts w:eastAsia="Times New Roman" w:cs="Times New Roman"/>
                <w:color w:val="000000"/>
                <w:sz w:val="22"/>
              </w:rPr>
              <w:t xml:space="preserve">    Cut 1</w:t>
            </w:r>
          </w:p>
        </w:tc>
        <w:tc>
          <w:tcPr>
            <w:tcW w:w="269" w:type="dxa"/>
            <w:tcBorders>
              <w:top w:val="nil"/>
              <w:left w:val="nil"/>
              <w:bottom w:val="nil"/>
              <w:right w:val="nil"/>
            </w:tcBorders>
            <w:shd w:val="clear" w:color="auto" w:fill="auto"/>
            <w:vAlign w:val="bottom"/>
          </w:tcPr>
          <w:p w14:paraId="2EB751B6" w14:textId="77777777" w:rsidR="00C167C6" w:rsidRPr="00D82A19" w:rsidRDefault="00C167C6" w:rsidP="00047D70">
            <w:pPr>
              <w:rPr>
                <w:rFonts w:eastAsia="Times New Roman" w:cs="Times New Roman"/>
                <w:color w:val="000000"/>
                <w:szCs w:val="24"/>
              </w:rPr>
            </w:pPr>
          </w:p>
        </w:tc>
        <w:tc>
          <w:tcPr>
            <w:tcW w:w="1057" w:type="dxa"/>
            <w:tcBorders>
              <w:top w:val="nil"/>
              <w:left w:val="nil"/>
              <w:bottom w:val="nil"/>
              <w:right w:val="nil"/>
            </w:tcBorders>
            <w:shd w:val="clear" w:color="auto" w:fill="auto"/>
            <w:noWrap/>
            <w:vAlign w:val="bottom"/>
          </w:tcPr>
          <w:p w14:paraId="49C68384" w14:textId="77777777" w:rsidR="00C167C6" w:rsidRPr="004C6D63" w:rsidRDefault="00C167C6" w:rsidP="00047D70">
            <w:pPr>
              <w:pStyle w:val="NoSpacing"/>
              <w:jc w:val="right"/>
              <w:rPr>
                <w:sz w:val="22"/>
              </w:rPr>
            </w:pPr>
            <w:r w:rsidRPr="004C6D63">
              <w:rPr>
                <w:sz w:val="22"/>
              </w:rPr>
              <w:t>.</w:t>
            </w:r>
            <w:r>
              <w:rPr>
                <w:sz w:val="22"/>
              </w:rPr>
              <w:t>914</w:t>
            </w:r>
          </w:p>
        </w:tc>
        <w:tc>
          <w:tcPr>
            <w:tcW w:w="1144" w:type="dxa"/>
            <w:tcBorders>
              <w:top w:val="nil"/>
              <w:left w:val="nil"/>
              <w:bottom w:val="nil"/>
              <w:right w:val="nil"/>
            </w:tcBorders>
            <w:shd w:val="clear" w:color="auto" w:fill="auto"/>
            <w:noWrap/>
            <w:vAlign w:val="bottom"/>
          </w:tcPr>
          <w:p w14:paraId="5FB034F8" w14:textId="77777777" w:rsidR="00C167C6" w:rsidRPr="004C6D63" w:rsidRDefault="00C167C6" w:rsidP="00047D70">
            <w:pPr>
              <w:pStyle w:val="NoSpacing"/>
              <w:rPr>
                <w:sz w:val="22"/>
              </w:rPr>
            </w:pPr>
            <w:r w:rsidRPr="004C6D63">
              <w:rPr>
                <w:sz w:val="22"/>
              </w:rPr>
              <w:t>(.</w:t>
            </w:r>
            <w:r>
              <w:rPr>
                <w:sz w:val="22"/>
              </w:rPr>
              <w:t>414</w:t>
            </w:r>
            <w:r w:rsidRPr="004C6D63">
              <w:rPr>
                <w:sz w:val="22"/>
              </w:rPr>
              <w:t>)</w:t>
            </w:r>
          </w:p>
        </w:tc>
      </w:tr>
      <w:tr w:rsidR="00C167C6" w:rsidRPr="00D82A19" w14:paraId="60C8A615" w14:textId="77777777" w:rsidTr="00047D70">
        <w:trPr>
          <w:gridAfter w:val="1"/>
          <w:wAfter w:w="24" w:type="dxa"/>
          <w:trHeight w:hRule="exact" w:val="317"/>
        </w:trPr>
        <w:tc>
          <w:tcPr>
            <w:tcW w:w="3176" w:type="dxa"/>
            <w:tcBorders>
              <w:top w:val="nil"/>
              <w:left w:val="nil"/>
              <w:bottom w:val="nil"/>
              <w:right w:val="nil"/>
            </w:tcBorders>
            <w:shd w:val="clear" w:color="auto" w:fill="auto"/>
            <w:noWrap/>
            <w:vAlign w:val="bottom"/>
          </w:tcPr>
          <w:p w14:paraId="6F8CEAD6" w14:textId="77777777" w:rsidR="00C167C6" w:rsidRPr="004C6D63" w:rsidRDefault="00C167C6" w:rsidP="00047D70">
            <w:pPr>
              <w:rPr>
                <w:rFonts w:eastAsia="Times New Roman" w:cs="Times New Roman"/>
                <w:color w:val="000000"/>
              </w:rPr>
            </w:pPr>
            <w:r w:rsidRPr="004C6D63">
              <w:rPr>
                <w:rFonts w:eastAsia="Times New Roman" w:cs="Times New Roman"/>
                <w:color w:val="000000"/>
                <w:sz w:val="22"/>
              </w:rPr>
              <w:t xml:space="preserve">    Cut 2</w:t>
            </w:r>
          </w:p>
        </w:tc>
        <w:tc>
          <w:tcPr>
            <w:tcW w:w="269" w:type="dxa"/>
            <w:tcBorders>
              <w:top w:val="nil"/>
              <w:left w:val="nil"/>
              <w:bottom w:val="nil"/>
              <w:right w:val="nil"/>
            </w:tcBorders>
            <w:shd w:val="clear" w:color="auto" w:fill="auto"/>
            <w:vAlign w:val="bottom"/>
          </w:tcPr>
          <w:p w14:paraId="0C19F53A" w14:textId="77777777" w:rsidR="00C167C6" w:rsidRPr="00D82A19" w:rsidRDefault="00C167C6" w:rsidP="00047D70">
            <w:pPr>
              <w:rPr>
                <w:rFonts w:eastAsia="Times New Roman" w:cs="Times New Roman"/>
                <w:color w:val="000000"/>
                <w:szCs w:val="24"/>
              </w:rPr>
            </w:pPr>
          </w:p>
        </w:tc>
        <w:tc>
          <w:tcPr>
            <w:tcW w:w="1057" w:type="dxa"/>
            <w:tcBorders>
              <w:top w:val="nil"/>
              <w:left w:val="nil"/>
              <w:bottom w:val="nil"/>
              <w:right w:val="nil"/>
            </w:tcBorders>
            <w:shd w:val="clear" w:color="auto" w:fill="auto"/>
            <w:noWrap/>
            <w:vAlign w:val="bottom"/>
          </w:tcPr>
          <w:p w14:paraId="5AE171AF" w14:textId="77777777" w:rsidR="00C167C6" w:rsidRPr="004C6D63" w:rsidRDefault="00C167C6" w:rsidP="00047D70">
            <w:pPr>
              <w:pStyle w:val="NoSpacing"/>
              <w:jc w:val="right"/>
              <w:rPr>
                <w:sz w:val="22"/>
              </w:rPr>
            </w:pPr>
            <w:r>
              <w:rPr>
                <w:sz w:val="22"/>
              </w:rPr>
              <w:t>3.44</w:t>
            </w:r>
          </w:p>
        </w:tc>
        <w:tc>
          <w:tcPr>
            <w:tcW w:w="1144" w:type="dxa"/>
            <w:tcBorders>
              <w:top w:val="nil"/>
              <w:left w:val="nil"/>
              <w:bottom w:val="nil"/>
              <w:right w:val="nil"/>
            </w:tcBorders>
            <w:shd w:val="clear" w:color="auto" w:fill="auto"/>
            <w:noWrap/>
            <w:vAlign w:val="bottom"/>
          </w:tcPr>
          <w:p w14:paraId="15D32895" w14:textId="77777777" w:rsidR="00C167C6" w:rsidRPr="004C6D63" w:rsidRDefault="00C167C6" w:rsidP="00047D70">
            <w:pPr>
              <w:pStyle w:val="NoSpacing"/>
              <w:rPr>
                <w:sz w:val="22"/>
              </w:rPr>
            </w:pPr>
            <w:r>
              <w:rPr>
                <w:sz w:val="22"/>
              </w:rPr>
              <w:t>(.494)</w:t>
            </w:r>
          </w:p>
        </w:tc>
      </w:tr>
      <w:tr w:rsidR="00C167C6" w:rsidRPr="00D82A19" w14:paraId="0EAF2370" w14:textId="77777777" w:rsidTr="00047D70">
        <w:trPr>
          <w:gridAfter w:val="1"/>
          <w:wAfter w:w="24" w:type="dxa"/>
          <w:trHeight w:hRule="exact" w:val="317"/>
        </w:trPr>
        <w:tc>
          <w:tcPr>
            <w:tcW w:w="3176" w:type="dxa"/>
            <w:tcBorders>
              <w:top w:val="nil"/>
              <w:left w:val="nil"/>
              <w:bottom w:val="nil"/>
              <w:right w:val="nil"/>
            </w:tcBorders>
            <w:shd w:val="clear" w:color="auto" w:fill="auto"/>
            <w:noWrap/>
            <w:vAlign w:val="bottom"/>
          </w:tcPr>
          <w:p w14:paraId="0C985830" w14:textId="77777777" w:rsidR="00C167C6" w:rsidRPr="004C6D63" w:rsidRDefault="00C167C6" w:rsidP="00047D70">
            <w:pPr>
              <w:rPr>
                <w:rFonts w:eastAsia="Times New Roman" w:cs="Times New Roman"/>
                <w:color w:val="000000"/>
              </w:rPr>
            </w:pPr>
            <w:r w:rsidRPr="004C6D63">
              <w:rPr>
                <w:rFonts w:eastAsia="Times New Roman" w:cs="Times New Roman"/>
                <w:color w:val="000000"/>
                <w:sz w:val="22"/>
              </w:rPr>
              <w:t xml:space="preserve">    Cut 3</w:t>
            </w:r>
          </w:p>
        </w:tc>
        <w:tc>
          <w:tcPr>
            <w:tcW w:w="269" w:type="dxa"/>
            <w:tcBorders>
              <w:top w:val="nil"/>
              <w:left w:val="nil"/>
              <w:bottom w:val="nil"/>
              <w:right w:val="nil"/>
            </w:tcBorders>
            <w:shd w:val="clear" w:color="auto" w:fill="auto"/>
            <w:vAlign w:val="bottom"/>
          </w:tcPr>
          <w:p w14:paraId="4B7BD3C6" w14:textId="77777777" w:rsidR="00C167C6" w:rsidRPr="00D82A19" w:rsidRDefault="00C167C6" w:rsidP="00047D70">
            <w:pPr>
              <w:rPr>
                <w:rFonts w:eastAsia="Times New Roman" w:cs="Times New Roman"/>
                <w:color w:val="000000"/>
                <w:szCs w:val="24"/>
              </w:rPr>
            </w:pPr>
          </w:p>
        </w:tc>
        <w:tc>
          <w:tcPr>
            <w:tcW w:w="1057" w:type="dxa"/>
            <w:tcBorders>
              <w:top w:val="nil"/>
              <w:left w:val="nil"/>
              <w:bottom w:val="nil"/>
              <w:right w:val="nil"/>
            </w:tcBorders>
            <w:shd w:val="clear" w:color="auto" w:fill="auto"/>
            <w:noWrap/>
            <w:vAlign w:val="bottom"/>
          </w:tcPr>
          <w:p w14:paraId="68781E75" w14:textId="77777777" w:rsidR="00C167C6" w:rsidRPr="004C6D63" w:rsidRDefault="00C167C6" w:rsidP="00047D70">
            <w:pPr>
              <w:pStyle w:val="NoSpacing"/>
              <w:jc w:val="right"/>
              <w:rPr>
                <w:sz w:val="22"/>
              </w:rPr>
            </w:pPr>
            <w:r>
              <w:rPr>
                <w:sz w:val="22"/>
              </w:rPr>
              <w:t>4.34</w:t>
            </w:r>
          </w:p>
        </w:tc>
        <w:tc>
          <w:tcPr>
            <w:tcW w:w="1144" w:type="dxa"/>
            <w:tcBorders>
              <w:top w:val="nil"/>
              <w:left w:val="nil"/>
              <w:bottom w:val="nil"/>
              <w:right w:val="nil"/>
            </w:tcBorders>
            <w:shd w:val="clear" w:color="auto" w:fill="auto"/>
            <w:noWrap/>
            <w:vAlign w:val="bottom"/>
          </w:tcPr>
          <w:p w14:paraId="63354BF0" w14:textId="77777777" w:rsidR="00C167C6" w:rsidRPr="004C6D63" w:rsidRDefault="00C167C6" w:rsidP="00047D70">
            <w:pPr>
              <w:pStyle w:val="NoSpacing"/>
              <w:rPr>
                <w:sz w:val="22"/>
              </w:rPr>
            </w:pPr>
            <w:r>
              <w:rPr>
                <w:sz w:val="22"/>
              </w:rPr>
              <w:t>(.571)</w:t>
            </w:r>
          </w:p>
        </w:tc>
      </w:tr>
      <w:tr w:rsidR="00C167C6" w:rsidRPr="00D82A19" w14:paraId="706AA040" w14:textId="77777777" w:rsidTr="00047D70">
        <w:trPr>
          <w:gridAfter w:val="1"/>
          <w:wAfter w:w="24" w:type="dxa"/>
          <w:trHeight w:hRule="exact" w:val="317"/>
        </w:trPr>
        <w:tc>
          <w:tcPr>
            <w:tcW w:w="3176" w:type="dxa"/>
            <w:tcBorders>
              <w:top w:val="nil"/>
              <w:left w:val="nil"/>
              <w:bottom w:val="nil"/>
              <w:right w:val="nil"/>
            </w:tcBorders>
            <w:shd w:val="clear" w:color="auto" w:fill="auto"/>
            <w:noWrap/>
            <w:vAlign w:val="bottom"/>
          </w:tcPr>
          <w:p w14:paraId="6FEF2CB8" w14:textId="77777777" w:rsidR="00C167C6" w:rsidRPr="004C6D63" w:rsidRDefault="00C167C6" w:rsidP="00047D70">
            <w:pPr>
              <w:rPr>
                <w:rFonts w:eastAsia="Times New Roman" w:cs="Times New Roman"/>
                <w:color w:val="000000"/>
              </w:rPr>
            </w:pPr>
            <w:r w:rsidRPr="004C6D63">
              <w:rPr>
                <w:rFonts w:eastAsia="Times New Roman" w:cs="Times New Roman"/>
                <w:color w:val="000000"/>
                <w:sz w:val="22"/>
              </w:rPr>
              <w:t xml:space="preserve">    Cut 4</w:t>
            </w:r>
          </w:p>
        </w:tc>
        <w:tc>
          <w:tcPr>
            <w:tcW w:w="269" w:type="dxa"/>
            <w:tcBorders>
              <w:top w:val="nil"/>
              <w:left w:val="nil"/>
              <w:bottom w:val="nil"/>
              <w:right w:val="nil"/>
            </w:tcBorders>
            <w:shd w:val="clear" w:color="auto" w:fill="auto"/>
            <w:vAlign w:val="bottom"/>
          </w:tcPr>
          <w:p w14:paraId="45936F0D" w14:textId="77777777" w:rsidR="00C167C6" w:rsidRPr="00D82A19" w:rsidRDefault="00C167C6" w:rsidP="00047D70">
            <w:pPr>
              <w:rPr>
                <w:rFonts w:eastAsia="Times New Roman" w:cs="Times New Roman"/>
                <w:color w:val="000000"/>
                <w:szCs w:val="24"/>
              </w:rPr>
            </w:pPr>
          </w:p>
        </w:tc>
        <w:tc>
          <w:tcPr>
            <w:tcW w:w="1057" w:type="dxa"/>
            <w:tcBorders>
              <w:top w:val="nil"/>
              <w:left w:val="nil"/>
              <w:bottom w:val="nil"/>
              <w:right w:val="nil"/>
            </w:tcBorders>
            <w:shd w:val="clear" w:color="auto" w:fill="auto"/>
            <w:noWrap/>
            <w:vAlign w:val="bottom"/>
          </w:tcPr>
          <w:p w14:paraId="44182841" w14:textId="77777777" w:rsidR="00C167C6" w:rsidRPr="004C6D63" w:rsidRDefault="00C167C6" w:rsidP="00047D70">
            <w:pPr>
              <w:pStyle w:val="NoSpacing"/>
              <w:jc w:val="right"/>
              <w:rPr>
                <w:sz w:val="22"/>
              </w:rPr>
            </w:pPr>
            <w:r>
              <w:rPr>
                <w:sz w:val="22"/>
              </w:rPr>
              <w:t>5.21</w:t>
            </w:r>
          </w:p>
        </w:tc>
        <w:tc>
          <w:tcPr>
            <w:tcW w:w="1144" w:type="dxa"/>
            <w:tcBorders>
              <w:top w:val="nil"/>
              <w:left w:val="nil"/>
              <w:bottom w:val="nil"/>
              <w:right w:val="nil"/>
            </w:tcBorders>
            <w:shd w:val="clear" w:color="auto" w:fill="auto"/>
            <w:noWrap/>
            <w:vAlign w:val="bottom"/>
          </w:tcPr>
          <w:p w14:paraId="6DCD19FB" w14:textId="77777777" w:rsidR="00C167C6" w:rsidRPr="004C6D63" w:rsidRDefault="00C167C6" w:rsidP="00047D70">
            <w:pPr>
              <w:pStyle w:val="NoSpacing"/>
              <w:rPr>
                <w:sz w:val="22"/>
              </w:rPr>
            </w:pPr>
            <w:r>
              <w:rPr>
                <w:sz w:val="22"/>
              </w:rPr>
              <w:t>(.718)</w:t>
            </w:r>
          </w:p>
        </w:tc>
      </w:tr>
      <w:tr w:rsidR="00C167C6" w:rsidRPr="00D82A19" w14:paraId="489CE951" w14:textId="77777777" w:rsidTr="00047D70">
        <w:trPr>
          <w:gridAfter w:val="1"/>
          <w:wAfter w:w="24" w:type="dxa"/>
          <w:trHeight w:hRule="exact" w:val="317"/>
        </w:trPr>
        <w:tc>
          <w:tcPr>
            <w:tcW w:w="3176" w:type="dxa"/>
            <w:tcBorders>
              <w:top w:val="nil"/>
              <w:left w:val="nil"/>
              <w:bottom w:val="nil"/>
              <w:right w:val="nil"/>
            </w:tcBorders>
            <w:shd w:val="clear" w:color="auto" w:fill="auto"/>
            <w:noWrap/>
            <w:vAlign w:val="bottom"/>
          </w:tcPr>
          <w:p w14:paraId="4592B102" w14:textId="77777777" w:rsidR="00C167C6" w:rsidRPr="004C6D63" w:rsidRDefault="00C167C6" w:rsidP="00047D70">
            <w:pPr>
              <w:rPr>
                <w:rFonts w:eastAsia="Times New Roman" w:cs="Times New Roman"/>
                <w:color w:val="000000"/>
              </w:rPr>
            </w:pPr>
            <w:r w:rsidRPr="004C6D63">
              <w:rPr>
                <w:rFonts w:eastAsia="Times New Roman" w:cs="Times New Roman"/>
                <w:color w:val="000000"/>
                <w:sz w:val="22"/>
              </w:rPr>
              <w:t>N</w:t>
            </w:r>
          </w:p>
        </w:tc>
        <w:tc>
          <w:tcPr>
            <w:tcW w:w="269" w:type="dxa"/>
            <w:tcBorders>
              <w:top w:val="nil"/>
              <w:left w:val="nil"/>
              <w:bottom w:val="nil"/>
              <w:right w:val="nil"/>
            </w:tcBorders>
            <w:shd w:val="clear" w:color="auto" w:fill="auto"/>
            <w:vAlign w:val="bottom"/>
          </w:tcPr>
          <w:p w14:paraId="279D7A03" w14:textId="77777777" w:rsidR="00C167C6" w:rsidRPr="00D82A19" w:rsidRDefault="00C167C6" w:rsidP="00047D70">
            <w:pPr>
              <w:rPr>
                <w:rFonts w:eastAsia="Times New Roman" w:cs="Times New Roman"/>
                <w:color w:val="000000"/>
                <w:szCs w:val="24"/>
              </w:rPr>
            </w:pPr>
          </w:p>
        </w:tc>
        <w:tc>
          <w:tcPr>
            <w:tcW w:w="2201" w:type="dxa"/>
            <w:gridSpan w:val="2"/>
            <w:tcBorders>
              <w:top w:val="nil"/>
              <w:left w:val="nil"/>
              <w:bottom w:val="nil"/>
              <w:right w:val="nil"/>
            </w:tcBorders>
            <w:shd w:val="clear" w:color="auto" w:fill="auto"/>
            <w:noWrap/>
            <w:vAlign w:val="bottom"/>
          </w:tcPr>
          <w:p w14:paraId="5F5E8839" w14:textId="77777777" w:rsidR="00C167C6" w:rsidRPr="00623F86" w:rsidRDefault="00C167C6" w:rsidP="00047D70">
            <w:pPr>
              <w:jc w:val="center"/>
              <w:rPr>
                <w:rFonts w:eastAsia="Times New Roman" w:cs="Times New Roman"/>
                <w:color w:val="000000"/>
              </w:rPr>
            </w:pPr>
            <w:r>
              <w:rPr>
                <w:rFonts w:eastAsia="Times New Roman" w:cs="Times New Roman"/>
                <w:color w:val="000000"/>
                <w:sz w:val="22"/>
              </w:rPr>
              <w:t>171</w:t>
            </w:r>
          </w:p>
        </w:tc>
      </w:tr>
      <w:tr w:rsidR="00C167C6" w:rsidRPr="00D82A19" w14:paraId="5AE6E832" w14:textId="77777777" w:rsidTr="00047D70">
        <w:trPr>
          <w:trHeight w:val="557"/>
        </w:trPr>
        <w:tc>
          <w:tcPr>
            <w:tcW w:w="5670" w:type="dxa"/>
            <w:gridSpan w:val="5"/>
            <w:tcBorders>
              <w:top w:val="single" w:sz="4" w:space="0" w:color="auto"/>
              <w:left w:val="nil"/>
              <w:bottom w:val="nil"/>
              <w:right w:val="nil"/>
            </w:tcBorders>
            <w:shd w:val="clear" w:color="auto" w:fill="auto"/>
            <w:noWrap/>
            <w:vAlign w:val="center"/>
          </w:tcPr>
          <w:p w14:paraId="46AFB6DF" w14:textId="77777777" w:rsidR="00C167C6" w:rsidRDefault="00C167C6" w:rsidP="00047D70">
            <w:pPr>
              <w:rPr>
                <w:rFonts w:eastAsia="Times New Roman" w:cs="Times New Roman"/>
                <w:color w:val="000000"/>
                <w:sz w:val="18"/>
                <w:szCs w:val="18"/>
              </w:rPr>
            </w:pPr>
            <w:r w:rsidRPr="00FA733A">
              <w:rPr>
                <w:rFonts w:eastAsia="Times New Roman" w:cs="Times New Roman"/>
                <w:i/>
                <w:color w:val="000000"/>
                <w:sz w:val="18"/>
                <w:szCs w:val="18"/>
              </w:rPr>
              <w:t>Note</w:t>
            </w:r>
            <w:r>
              <w:rPr>
                <w:rFonts w:eastAsia="Times New Roman" w:cs="Times New Roman"/>
                <w:color w:val="000000"/>
                <w:sz w:val="18"/>
                <w:szCs w:val="18"/>
              </w:rPr>
              <w:t xml:space="preserve">: Entries are unstandardized coefficients from ordered logistic regression models estimated in the software package Stata®.  </w:t>
            </w:r>
          </w:p>
          <w:p w14:paraId="5E0758CF" w14:textId="77777777" w:rsidR="00C167C6" w:rsidRPr="00FA733A" w:rsidRDefault="00C167C6" w:rsidP="00047D70">
            <w:pPr>
              <w:rPr>
                <w:rFonts w:eastAsia="Times New Roman" w:cs="Times New Roman"/>
                <w:color w:val="000000"/>
                <w:sz w:val="18"/>
                <w:szCs w:val="18"/>
              </w:rPr>
            </w:pPr>
            <w:r>
              <w:rPr>
                <w:rFonts w:eastAsia="Times New Roman" w:cs="Times New Roman"/>
                <w:color w:val="000000"/>
                <w:sz w:val="18"/>
                <w:szCs w:val="18"/>
              </w:rPr>
              <w:t xml:space="preserve">p&lt;.10, *p&lt;.05, **p&lt; .01, ***p&lt; .001 (two-tailed). </w:t>
            </w:r>
          </w:p>
        </w:tc>
      </w:tr>
    </w:tbl>
    <w:p w14:paraId="6766AEB0" w14:textId="77777777" w:rsidR="00C167C6" w:rsidRDefault="00C167C6" w:rsidP="00501D45">
      <w:pPr>
        <w:tabs>
          <w:tab w:val="left" w:pos="5190"/>
        </w:tabs>
        <w:jc w:val="center"/>
        <w:rPr>
          <w:b/>
        </w:rPr>
      </w:pPr>
    </w:p>
    <w:p w14:paraId="69487EAF" w14:textId="77777777" w:rsidR="00C167C6" w:rsidRDefault="00C167C6" w:rsidP="00501D45">
      <w:pPr>
        <w:tabs>
          <w:tab w:val="left" w:pos="5190"/>
        </w:tabs>
        <w:jc w:val="center"/>
        <w:rPr>
          <w:b/>
        </w:rPr>
      </w:pPr>
    </w:p>
    <w:p w14:paraId="1D30FD3B" w14:textId="77777777" w:rsidR="00C167C6" w:rsidRDefault="00C167C6" w:rsidP="00501D45">
      <w:pPr>
        <w:tabs>
          <w:tab w:val="left" w:pos="5190"/>
        </w:tabs>
        <w:jc w:val="center"/>
        <w:rPr>
          <w:b/>
        </w:rPr>
      </w:pPr>
    </w:p>
    <w:p w14:paraId="7B6F8B5C" w14:textId="77777777" w:rsidR="00C167C6" w:rsidRDefault="00C167C6" w:rsidP="00501D45">
      <w:pPr>
        <w:tabs>
          <w:tab w:val="left" w:pos="5190"/>
        </w:tabs>
        <w:jc w:val="center"/>
        <w:rPr>
          <w:b/>
        </w:rPr>
      </w:pPr>
    </w:p>
    <w:p w14:paraId="01423AD7" w14:textId="77777777" w:rsidR="00C167C6" w:rsidRDefault="00C167C6" w:rsidP="00501D45">
      <w:pPr>
        <w:tabs>
          <w:tab w:val="left" w:pos="5190"/>
        </w:tabs>
        <w:jc w:val="center"/>
        <w:rPr>
          <w:b/>
        </w:rPr>
      </w:pPr>
    </w:p>
    <w:p w14:paraId="64D80BAA" w14:textId="77777777" w:rsidR="00C167C6" w:rsidRDefault="00C167C6" w:rsidP="00501D45">
      <w:pPr>
        <w:tabs>
          <w:tab w:val="left" w:pos="5190"/>
        </w:tabs>
        <w:jc w:val="center"/>
        <w:rPr>
          <w:b/>
        </w:rPr>
      </w:pPr>
    </w:p>
    <w:p w14:paraId="4F44767D" w14:textId="77777777" w:rsidR="00C167C6" w:rsidRDefault="00C167C6" w:rsidP="00501D45">
      <w:pPr>
        <w:tabs>
          <w:tab w:val="left" w:pos="5190"/>
        </w:tabs>
        <w:jc w:val="center"/>
        <w:rPr>
          <w:b/>
        </w:rPr>
      </w:pPr>
    </w:p>
    <w:p w14:paraId="108276C6" w14:textId="77777777" w:rsidR="00C167C6" w:rsidRDefault="00C167C6" w:rsidP="00501D45">
      <w:pPr>
        <w:tabs>
          <w:tab w:val="left" w:pos="5190"/>
        </w:tabs>
        <w:jc w:val="center"/>
        <w:rPr>
          <w:b/>
        </w:rPr>
      </w:pPr>
    </w:p>
    <w:p w14:paraId="781349D7" w14:textId="77777777" w:rsidR="00C167C6" w:rsidRDefault="00C167C6" w:rsidP="00501D45">
      <w:pPr>
        <w:tabs>
          <w:tab w:val="left" w:pos="5190"/>
        </w:tabs>
        <w:jc w:val="center"/>
        <w:rPr>
          <w:b/>
        </w:rPr>
      </w:pPr>
    </w:p>
    <w:p w14:paraId="1704BAFD" w14:textId="77777777" w:rsidR="00C167C6" w:rsidRDefault="00C167C6" w:rsidP="00501D45">
      <w:pPr>
        <w:tabs>
          <w:tab w:val="left" w:pos="5190"/>
        </w:tabs>
        <w:jc w:val="center"/>
        <w:rPr>
          <w:b/>
        </w:rPr>
      </w:pPr>
    </w:p>
    <w:p w14:paraId="2B863562" w14:textId="77777777" w:rsidR="00C167C6" w:rsidRDefault="00C167C6" w:rsidP="00501D45">
      <w:pPr>
        <w:tabs>
          <w:tab w:val="left" w:pos="5190"/>
        </w:tabs>
        <w:jc w:val="center"/>
        <w:rPr>
          <w:b/>
        </w:rPr>
      </w:pPr>
    </w:p>
    <w:p w14:paraId="56BAB04A" w14:textId="77777777" w:rsidR="00C167C6" w:rsidRDefault="00C167C6" w:rsidP="00501D45">
      <w:pPr>
        <w:tabs>
          <w:tab w:val="left" w:pos="5190"/>
        </w:tabs>
        <w:jc w:val="center"/>
        <w:rPr>
          <w:b/>
        </w:rPr>
      </w:pPr>
    </w:p>
    <w:p w14:paraId="5309EFDB" w14:textId="77777777" w:rsidR="00C167C6" w:rsidRDefault="00C167C6" w:rsidP="00501D45">
      <w:pPr>
        <w:tabs>
          <w:tab w:val="left" w:pos="5190"/>
        </w:tabs>
        <w:jc w:val="center"/>
        <w:rPr>
          <w:b/>
        </w:rPr>
      </w:pPr>
    </w:p>
    <w:p w14:paraId="3F4390C1" w14:textId="77777777" w:rsidR="00C167C6" w:rsidRDefault="00C167C6" w:rsidP="00501D45">
      <w:pPr>
        <w:tabs>
          <w:tab w:val="left" w:pos="5190"/>
        </w:tabs>
        <w:jc w:val="center"/>
        <w:rPr>
          <w:b/>
        </w:rPr>
      </w:pPr>
    </w:p>
    <w:p w14:paraId="1E15210B" w14:textId="77777777" w:rsidR="00C167C6" w:rsidRDefault="00C167C6" w:rsidP="00501D45">
      <w:pPr>
        <w:tabs>
          <w:tab w:val="left" w:pos="5190"/>
        </w:tabs>
        <w:jc w:val="center"/>
        <w:rPr>
          <w:b/>
        </w:rPr>
      </w:pPr>
    </w:p>
    <w:p w14:paraId="2BA1702C" w14:textId="77777777" w:rsidR="00C167C6" w:rsidRDefault="00C167C6" w:rsidP="00501D45">
      <w:pPr>
        <w:tabs>
          <w:tab w:val="left" w:pos="5190"/>
        </w:tabs>
        <w:jc w:val="center"/>
        <w:rPr>
          <w:b/>
        </w:rPr>
      </w:pPr>
    </w:p>
    <w:p w14:paraId="6B592545" w14:textId="77777777" w:rsidR="00C167C6" w:rsidRDefault="00C167C6" w:rsidP="00501D45">
      <w:pPr>
        <w:tabs>
          <w:tab w:val="left" w:pos="5190"/>
        </w:tabs>
        <w:jc w:val="center"/>
        <w:rPr>
          <w:b/>
        </w:rPr>
      </w:pPr>
    </w:p>
    <w:p w14:paraId="55F7A760" w14:textId="77777777" w:rsidR="00C167C6" w:rsidRDefault="00C167C6" w:rsidP="00501D45">
      <w:pPr>
        <w:tabs>
          <w:tab w:val="left" w:pos="5190"/>
        </w:tabs>
        <w:jc w:val="center"/>
        <w:rPr>
          <w:b/>
        </w:rPr>
      </w:pPr>
    </w:p>
    <w:p w14:paraId="18DCE984" w14:textId="77777777" w:rsidR="00C167C6" w:rsidRDefault="00C167C6" w:rsidP="00501D45">
      <w:pPr>
        <w:tabs>
          <w:tab w:val="left" w:pos="5190"/>
        </w:tabs>
        <w:jc w:val="center"/>
        <w:rPr>
          <w:b/>
        </w:rPr>
      </w:pPr>
    </w:p>
    <w:p w14:paraId="6DF7260C" w14:textId="77777777" w:rsidR="00C167C6" w:rsidRDefault="00C167C6" w:rsidP="00501D45">
      <w:pPr>
        <w:tabs>
          <w:tab w:val="left" w:pos="5190"/>
        </w:tabs>
        <w:jc w:val="center"/>
        <w:rPr>
          <w:b/>
        </w:rPr>
      </w:pPr>
    </w:p>
    <w:p w14:paraId="3D7B83EF" w14:textId="77777777" w:rsidR="00C167C6" w:rsidRDefault="00C167C6" w:rsidP="00501D45">
      <w:pPr>
        <w:tabs>
          <w:tab w:val="left" w:pos="5190"/>
        </w:tabs>
        <w:jc w:val="center"/>
        <w:rPr>
          <w:b/>
        </w:rPr>
      </w:pPr>
    </w:p>
    <w:p w14:paraId="28C72946" w14:textId="77777777" w:rsidR="00BB7873" w:rsidRDefault="00BB7873">
      <w:pPr>
        <w:spacing w:after="160" w:line="259" w:lineRule="auto"/>
        <w:rPr>
          <w:b/>
        </w:rPr>
      </w:pPr>
    </w:p>
    <w:p w14:paraId="0AB61C0F" w14:textId="77777777" w:rsidR="00BB7873" w:rsidRDefault="00BB7873">
      <w:pPr>
        <w:spacing w:after="160" w:line="259" w:lineRule="auto"/>
        <w:rPr>
          <w:b/>
        </w:rPr>
      </w:pPr>
    </w:p>
    <w:p w14:paraId="652CD30C" w14:textId="77777777" w:rsidR="00BB7873" w:rsidRDefault="00BB7873">
      <w:pPr>
        <w:spacing w:after="160" w:line="259" w:lineRule="auto"/>
        <w:rPr>
          <w:b/>
        </w:rPr>
      </w:pPr>
    </w:p>
    <w:p w14:paraId="12E099BC" w14:textId="77777777" w:rsidR="00BB7873" w:rsidRDefault="00BB7873">
      <w:pPr>
        <w:spacing w:after="160" w:line="259" w:lineRule="auto"/>
        <w:rPr>
          <w:b/>
        </w:rPr>
      </w:pPr>
    </w:p>
    <w:p w14:paraId="55509741" w14:textId="77777777" w:rsidR="00BB7873" w:rsidRDefault="00BB7873">
      <w:pPr>
        <w:spacing w:after="160" w:line="259" w:lineRule="auto"/>
        <w:rPr>
          <w:b/>
        </w:rPr>
      </w:pPr>
    </w:p>
    <w:p w14:paraId="73C343B0" w14:textId="77777777" w:rsidR="00BB7873" w:rsidRDefault="00BB7873">
      <w:pPr>
        <w:spacing w:after="160" w:line="259" w:lineRule="auto"/>
        <w:rPr>
          <w:b/>
        </w:rPr>
      </w:pPr>
    </w:p>
    <w:p w14:paraId="565060E6" w14:textId="77777777" w:rsidR="00BB7873" w:rsidRDefault="00BB7873">
      <w:pPr>
        <w:spacing w:after="160" w:line="259" w:lineRule="auto"/>
        <w:rPr>
          <w:b/>
        </w:rPr>
      </w:pPr>
    </w:p>
    <w:p w14:paraId="3EDD4F63" w14:textId="77777777" w:rsidR="00BB7873" w:rsidRDefault="00BB7873">
      <w:pPr>
        <w:spacing w:after="160" w:line="259" w:lineRule="auto"/>
        <w:rPr>
          <w:b/>
        </w:rPr>
      </w:pPr>
    </w:p>
    <w:p w14:paraId="409DA6C2" w14:textId="77777777" w:rsidR="00BB7873" w:rsidRDefault="00BB7873">
      <w:pPr>
        <w:spacing w:after="160" w:line="259" w:lineRule="auto"/>
        <w:rPr>
          <w:b/>
        </w:rPr>
      </w:pPr>
    </w:p>
    <w:p w14:paraId="2AF62F81" w14:textId="77777777" w:rsidR="00BB7873" w:rsidRDefault="00BB7873">
      <w:pPr>
        <w:spacing w:after="160" w:line="259" w:lineRule="auto"/>
        <w:rPr>
          <w:b/>
        </w:rPr>
      </w:pPr>
    </w:p>
    <w:p w14:paraId="498229DF" w14:textId="77777777" w:rsidR="00BB7873" w:rsidRDefault="00BB7873">
      <w:pPr>
        <w:spacing w:after="160" w:line="259" w:lineRule="auto"/>
        <w:rPr>
          <w:b/>
        </w:rPr>
      </w:pPr>
    </w:p>
    <w:p w14:paraId="425FC147" w14:textId="77777777" w:rsidR="00BB7873" w:rsidRDefault="00BB7873">
      <w:pPr>
        <w:spacing w:after="160" w:line="259" w:lineRule="auto"/>
        <w:rPr>
          <w:b/>
        </w:rPr>
      </w:pPr>
    </w:p>
    <w:p w14:paraId="3C6E4FF5" w14:textId="77777777" w:rsidR="00BB7873" w:rsidRDefault="00BB7873">
      <w:pPr>
        <w:spacing w:after="160" w:line="259" w:lineRule="auto"/>
        <w:rPr>
          <w:b/>
        </w:rPr>
      </w:pPr>
    </w:p>
    <w:p w14:paraId="289DA840" w14:textId="77777777" w:rsidR="00BB7873" w:rsidRDefault="00BB7873">
      <w:pPr>
        <w:spacing w:after="160" w:line="259" w:lineRule="auto"/>
        <w:rPr>
          <w:b/>
        </w:rPr>
      </w:pPr>
    </w:p>
    <w:p w14:paraId="64E2DAA6" w14:textId="77777777" w:rsidR="00BB7873" w:rsidRDefault="00BB7873">
      <w:pPr>
        <w:spacing w:after="160" w:line="259" w:lineRule="auto"/>
        <w:rPr>
          <w:b/>
        </w:rPr>
      </w:pPr>
    </w:p>
    <w:p w14:paraId="6DB91C54" w14:textId="77777777" w:rsidR="00BB7873" w:rsidRDefault="00BB7873">
      <w:pPr>
        <w:spacing w:after="160" w:line="259" w:lineRule="auto"/>
        <w:rPr>
          <w:b/>
        </w:rPr>
      </w:pPr>
    </w:p>
    <w:tbl>
      <w:tblPr>
        <w:tblpPr w:leftFromText="180" w:rightFromText="180" w:vertAnchor="text" w:horzAnchor="margin" w:tblpY="83"/>
        <w:tblW w:w="3722" w:type="pct"/>
        <w:tblLayout w:type="fixed"/>
        <w:tblLook w:val="04A0" w:firstRow="1" w:lastRow="0" w:firstColumn="1" w:lastColumn="0" w:noHBand="0" w:noVBand="1"/>
      </w:tblPr>
      <w:tblGrid>
        <w:gridCol w:w="3258"/>
        <w:gridCol w:w="270"/>
        <w:gridCol w:w="1800"/>
        <w:gridCol w:w="1800"/>
      </w:tblGrid>
      <w:tr w:rsidR="00BB7873" w:rsidRPr="00D82A19" w14:paraId="239002C4" w14:textId="77777777" w:rsidTr="00BB7873">
        <w:trPr>
          <w:trHeight w:val="360"/>
        </w:trPr>
        <w:tc>
          <w:tcPr>
            <w:tcW w:w="7128" w:type="dxa"/>
            <w:gridSpan w:val="4"/>
            <w:tcBorders>
              <w:left w:val="nil"/>
              <w:bottom w:val="single" w:sz="4" w:space="0" w:color="000000"/>
              <w:right w:val="nil"/>
            </w:tcBorders>
            <w:shd w:val="clear" w:color="auto" w:fill="auto"/>
            <w:noWrap/>
            <w:vAlign w:val="bottom"/>
            <w:hideMark/>
          </w:tcPr>
          <w:p w14:paraId="5C898A6B" w14:textId="44FBB94B" w:rsidR="00BB7873" w:rsidRPr="00D82A19" w:rsidRDefault="00BB7873" w:rsidP="008F6321">
            <w:pPr>
              <w:rPr>
                <w:rFonts w:eastAsia="Times New Roman" w:cs="Times New Roman"/>
                <w:b/>
                <w:color w:val="000000"/>
                <w:szCs w:val="24"/>
              </w:rPr>
            </w:pPr>
            <w:r>
              <w:rPr>
                <w:rFonts w:eastAsia="Times New Roman" w:cs="Times New Roman"/>
                <w:b/>
                <w:color w:val="000000"/>
                <w:szCs w:val="24"/>
              </w:rPr>
              <w:lastRenderedPageBreak/>
              <w:t>Table A8. Effect of Prejudice on Normative Evaluations of Prejudiced Behavior using OLS Regression</w:t>
            </w:r>
          </w:p>
        </w:tc>
      </w:tr>
      <w:tr w:rsidR="00BB7873" w:rsidRPr="00D82A19" w14:paraId="1C7CEDAC" w14:textId="77777777" w:rsidTr="00BB7873">
        <w:trPr>
          <w:trHeight w:val="431"/>
        </w:trPr>
        <w:tc>
          <w:tcPr>
            <w:tcW w:w="3258" w:type="dxa"/>
            <w:tcBorders>
              <w:top w:val="nil"/>
              <w:left w:val="nil"/>
              <w:bottom w:val="single" w:sz="4" w:space="0" w:color="auto"/>
              <w:right w:val="nil"/>
            </w:tcBorders>
            <w:shd w:val="clear" w:color="auto" w:fill="auto"/>
            <w:noWrap/>
            <w:vAlign w:val="bottom"/>
            <w:hideMark/>
          </w:tcPr>
          <w:p w14:paraId="66C6CF26" w14:textId="77777777" w:rsidR="00BB7873" w:rsidRPr="00586EAD" w:rsidRDefault="00BB7873" w:rsidP="008F6321">
            <w:pPr>
              <w:rPr>
                <w:rFonts w:eastAsia="Times New Roman" w:cs="Times New Roman"/>
                <w:color w:val="000000"/>
                <w:sz w:val="21"/>
                <w:szCs w:val="21"/>
              </w:rPr>
            </w:pPr>
          </w:p>
        </w:tc>
        <w:tc>
          <w:tcPr>
            <w:tcW w:w="270" w:type="dxa"/>
            <w:tcBorders>
              <w:top w:val="nil"/>
              <w:left w:val="nil"/>
              <w:bottom w:val="single" w:sz="4" w:space="0" w:color="auto"/>
              <w:right w:val="nil"/>
            </w:tcBorders>
            <w:shd w:val="clear" w:color="auto" w:fill="auto"/>
            <w:vAlign w:val="bottom"/>
          </w:tcPr>
          <w:p w14:paraId="7405DC9D" w14:textId="77777777" w:rsidR="00BB7873" w:rsidRPr="00586EAD" w:rsidRDefault="00BB7873" w:rsidP="008F6321">
            <w:pPr>
              <w:rPr>
                <w:rFonts w:eastAsia="Times New Roman" w:cs="Times New Roman"/>
                <w:color w:val="000000"/>
                <w:sz w:val="21"/>
                <w:szCs w:val="21"/>
              </w:rPr>
            </w:pPr>
          </w:p>
        </w:tc>
        <w:tc>
          <w:tcPr>
            <w:tcW w:w="3600" w:type="dxa"/>
            <w:gridSpan w:val="2"/>
            <w:tcBorders>
              <w:top w:val="nil"/>
              <w:left w:val="nil"/>
              <w:bottom w:val="single" w:sz="4" w:space="0" w:color="auto"/>
              <w:right w:val="nil"/>
            </w:tcBorders>
            <w:shd w:val="clear" w:color="auto" w:fill="auto"/>
            <w:noWrap/>
            <w:vAlign w:val="bottom"/>
            <w:hideMark/>
          </w:tcPr>
          <w:p w14:paraId="1FED5DE3" w14:textId="5988B295" w:rsidR="00BB7873" w:rsidRPr="00586EAD" w:rsidRDefault="00BB7873" w:rsidP="008F6321">
            <w:pPr>
              <w:jc w:val="center"/>
              <w:rPr>
                <w:rFonts w:eastAsia="Times New Roman" w:cs="Times New Roman"/>
                <w:b/>
                <w:i/>
                <w:color w:val="000000"/>
                <w:sz w:val="21"/>
                <w:szCs w:val="21"/>
              </w:rPr>
            </w:pPr>
          </w:p>
        </w:tc>
      </w:tr>
      <w:tr w:rsidR="00BB7873" w:rsidRPr="00D82A19" w14:paraId="5CD9FC8B" w14:textId="77777777" w:rsidTr="00BB7873">
        <w:trPr>
          <w:trHeight w:hRule="exact" w:val="317"/>
        </w:trPr>
        <w:tc>
          <w:tcPr>
            <w:tcW w:w="3258" w:type="dxa"/>
            <w:tcBorders>
              <w:top w:val="single" w:sz="4" w:space="0" w:color="auto"/>
              <w:left w:val="nil"/>
              <w:bottom w:val="nil"/>
              <w:right w:val="nil"/>
            </w:tcBorders>
            <w:shd w:val="clear" w:color="auto" w:fill="auto"/>
            <w:noWrap/>
            <w:vAlign w:val="bottom"/>
          </w:tcPr>
          <w:p w14:paraId="7FB6ADEE" w14:textId="77777777" w:rsidR="00BB7873" w:rsidRPr="00623F86" w:rsidRDefault="00BB7873" w:rsidP="00BB7873">
            <w:pPr>
              <w:rPr>
                <w:rFonts w:eastAsia="Times New Roman" w:cs="Times New Roman"/>
                <w:i/>
                <w:color w:val="000000"/>
              </w:rPr>
            </w:pPr>
            <w:r>
              <w:rPr>
                <w:rFonts w:eastAsia="Times New Roman" w:cs="Times New Roman"/>
                <w:color w:val="000000"/>
                <w:sz w:val="22"/>
              </w:rPr>
              <w:t xml:space="preserve">   </w:t>
            </w:r>
            <w:r w:rsidRPr="00623F86">
              <w:rPr>
                <w:rFonts w:eastAsia="Times New Roman" w:cs="Times New Roman"/>
                <w:i/>
                <w:color w:val="000000"/>
                <w:sz w:val="22"/>
              </w:rPr>
              <w:t>Prejudice</w:t>
            </w:r>
          </w:p>
        </w:tc>
        <w:tc>
          <w:tcPr>
            <w:tcW w:w="270" w:type="dxa"/>
            <w:tcBorders>
              <w:top w:val="single" w:sz="4" w:space="0" w:color="auto"/>
              <w:left w:val="nil"/>
              <w:bottom w:val="nil"/>
              <w:right w:val="nil"/>
            </w:tcBorders>
            <w:shd w:val="clear" w:color="auto" w:fill="auto"/>
            <w:vAlign w:val="bottom"/>
          </w:tcPr>
          <w:p w14:paraId="1E3B8A7C" w14:textId="77777777" w:rsidR="00BB7873" w:rsidRPr="00D82A19" w:rsidRDefault="00BB7873" w:rsidP="00BB7873">
            <w:pPr>
              <w:rPr>
                <w:rFonts w:eastAsia="Times New Roman" w:cs="Times New Roman"/>
                <w:color w:val="000000"/>
                <w:szCs w:val="24"/>
              </w:rPr>
            </w:pPr>
          </w:p>
        </w:tc>
        <w:tc>
          <w:tcPr>
            <w:tcW w:w="1800" w:type="dxa"/>
            <w:tcBorders>
              <w:top w:val="single" w:sz="4" w:space="0" w:color="auto"/>
              <w:left w:val="nil"/>
              <w:bottom w:val="nil"/>
              <w:right w:val="nil"/>
            </w:tcBorders>
            <w:shd w:val="clear" w:color="auto" w:fill="auto"/>
            <w:noWrap/>
            <w:vAlign w:val="bottom"/>
          </w:tcPr>
          <w:p w14:paraId="6D3C76CF" w14:textId="5297E2E1" w:rsidR="00BB7873" w:rsidRPr="00BB7873" w:rsidRDefault="00BB7873" w:rsidP="00BB7873">
            <w:pPr>
              <w:pStyle w:val="NoSpacing"/>
              <w:jc w:val="right"/>
              <w:rPr>
                <w:rFonts w:cs="Times New Roman"/>
                <w:sz w:val="22"/>
              </w:rPr>
            </w:pPr>
            <w:r w:rsidRPr="00BB7873">
              <w:rPr>
                <w:rFonts w:cs="Times New Roman"/>
                <w:color w:val="000000"/>
                <w:sz w:val="22"/>
              </w:rPr>
              <w:t>-.088</w:t>
            </w:r>
          </w:p>
        </w:tc>
        <w:tc>
          <w:tcPr>
            <w:tcW w:w="1800" w:type="dxa"/>
            <w:tcBorders>
              <w:top w:val="single" w:sz="4" w:space="0" w:color="auto"/>
              <w:left w:val="nil"/>
              <w:bottom w:val="nil"/>
              <w:right w:val="nil"/>
            </w:tcBorders>
            <w:shd w:val="clear" w:color="auto" w:fill="auto"/>
            <w:noWrap/>
            <w:vAlign w:val="bottom"/>
          </w:tcPr>
          <w:p w14:paraId="43A6D324" w14:textId="27E7B16C" w:rsidR="00BB7873" w:rsidRPr="00BB7873" w:rsidRDefault="00BB7873" w:rsidP="00BB7873">
            <w:pPr>
              <w:pStyle w:val="NoSpacing"/>
              <w:rPr>
                <w:rFonts w:cs="Times New Roman"/>
                <w:sz w:val="22"/>
              </w:rPr>
            </w:pPr>
            <w:r w:rsidRPr="00BB7873">
              <w:rPr>
                <w:rFonts w:cs="Times New Roman"/>
                <w:color w:val="000000"/>
                <w:sz w:val="22"/>
              </w:rPr>
              <w:t>(.358)</w:t>
            </w:r>
          </w:p>
        </w:tc>
      </w:tr>
      <w:tr w:rsidR="00BB7873" w:rsidRPr="00D82A19" w14:paraId="4F6F954A" w14:textId="77777777" w:rsidTr="00BB7873">
        <w:trPr>
          <w:trHeight w:hRule="exact" w:val="317"/>
        </w:trPr>
        <w:tc>
          <w:tcPr>
            <w:tcW w:w="3258" w:type="dxa"/>
            <w:tcBorders>
              <w:top w:val="nil"/>
              <w:left w:val="nil"/>
              <w:bottom w:val="nil"/>
              <w:right w:val="nil"/>
            </w:tcBorders>
            <w:shd w:val="clear" w:color="auto" w:fill="auto"/>
            <w:noWrap/>
            <w:vAlign w:val="bottom"/>
          </w:tcPr>
          <w:p w14:paraId="31BA37DD" w14:textId="77777777" w:rsidR="00BB7873" w:rsidRPr="00623F86" w:rsidRDefault="00BB7873" w:rsidP="00BB7873">
            <w:pPr>
              <w:rPr>
                <w:rFonts w:eastAsia="Times New Roman" w:cs="Times New Roman"/>
                <w:color w:val="000000"/>
                <w:u w:val="single"/>
              </w:rPr>
            </w:pPr>
            <w:r w:rsidRPr="00623F86">
              <w:rPr>
                <w:rFonts w:eastAsia="Times New Roman" w:cs="Times New Roman"/>
                <w:color w:val="000000"/>
                <w:sz w:val="22"/>
                <w:u w:val="single"/>
              </w:rPr>
              <w:t>Condition</w:t>
            </w:r>
          </w:p>
        </w:tc>
        <w:tc>
          <w:tcPr>
            <w:tcW w:w="270" w:type="dxa"/>
            <w:tcBorders>
              <w:top w:val="nil"/>
              <w:left w:val="nil"/>
              <w:bottom w:val="nil"/>
              <w:right w:val="nil"/>
            </w:tcBorders>
            <w:shd w:val="clear" w:color="auto" w:fill="auto"/>
            <w:vAlign w:val="bottom"/>
          </w:tcPr>
          <w:p w14:paraId="4FFDEB2E" w14:textId="77777777" w:rsidR="00BB7873" w:rsidRPr="00D82A19" w:rsidRDefault="00BB7873" w:rsidP="00BB7873">
            <w:pPr>
              <w:rPr>
                <w:rFonts w:eastAsia="Times New Roman" w:cs="Times New Roman"/>
                <w:color w:val="000000"/>
                <w:szCs w:val="24"/>
              </w:rPr>
            </w:pPr>
          </w:p>
        </w:tc>
        <w:tc>
          <w:tcPr>
            <w:tcW w:w="1800" w:type="dxa"/>
            <w:tcBorders>
              <w:top w:val="nil"/>
              <w:left w:val="nil"/>
              <w:bottom w:val="nil"/>
              <w:right w:val="nil"/>
            </w:tcBorders>
            <w:shd w:val="clear" w:color="auto" w:fill="auto"/>
            <w:noWrap/>
            <w:vAlign w:val="bottom"/>
          </w:tcPr>
          <w:p w14:paraId="5B343201" w14:textId="77777777" w:rsidR="00BB7873" w:rsidRPr="00BB7873" w:rsidRDefault="00BB7873" w:rsidP="00BB7873">
            <w:pPr>
              <w:pStyle w:val="NoSpacing"/>
              <w:jc w:val="right"/>
              <w:rPr>
                <w:rFonts w:cs="Times New Roman"/>
                <w:sz w:val="22"/>
              </w:rPr>
            </w:pPr>
          </w:p>
        </w:tc>
        <w:tc>
          <w:tcPr>
            <w:tcW w:w="1800" w:type="dxa"/>
            <w:tcBorders>
              <w:top w:val="nil"/>
              <w:left w:val="nil"/>
              <w:bottom w:val="nil"/>
              <w:right w:val="nil"/>
            </w:tcBorders>
            <w:shd w:val="clear" w:color="auto" w:fill="auto"/>
            <w:noWrap/>
            <w:vAlign w:val="bottom"/>
          </w:tcPr>
          <w:p w14:paraId="7C6F3896" w14:textId="77777777" w:rsidR="00BB7873" w:rsidRPr="00BB7873" w:rsidRDefault="00BB7873" w:rsidP="00BB7873">
            <w:pPr>
              <w:pStyle w:val="NoSpacing"/>
              <w:rPr>
                <w:rFonts w:cs="Times New Roman"/>
                <w:sz w:val="22"/>
              </w:rPr>
            </w:pPr>
          </w:p>
        </w:tc>
      </w:tr>
      <w:tr w:rsidR="00BB7873" w:rsidRPr="00D82A19" w14:paraId="3D6782F1" w14:textId="77777777" w:rsidTr="00BB7873">
        <w:trPr>
          <w:trHeight w:hRule="exact" w:val="317"/>
        </w:trPr>
        <w:tc>
          <w:tcPr>
            <w:tcW w:w="3258" w:type="dxa"/>
            <w:tcBorders>
              <w:top w:val="nil"/>
              <w:left w:val="nil"/>
              <w:bottom w:val="nil"/>
              <w:right w:val="nil"/>
            </w:tcBorders>
            <w:shd w:val="clear" w:color="auto" w:fill="auto"/>
            <w:noWrap/>
            <w:vAlign w:val="bottom"/>
          </w:tcPr>
          <w:p w14:paraId="06BF09C9" w14:textId="77777777" w:rsidR="00BB7873" w:rsidRPr="00623F86" w:rsidRDefault="00BB7873" w:rsidP="00BB7873">
            <w:pPr>
              <w:rPr>
                <w:rFonts w:eastAsia="Times New Roman" w:cs="Times New Roman"/>
                <w:i/>
                <w:color w:val="000000"/>
              </w:rPr>
            </w:pPr>
            <w:r w:rsidRPr="00623F86">
              <w:rPr>
                <w:rFonts w:eastAsia="Times New Roman" w:cs="Times New Roman"/>
                <w:i/>
                <w:color w:val="000000"/>
                <w:sz w:val="22"/>
              </w:rPr>
              <w:t xml:space="preserve">   Immigration Prime</w:t>
            </w:r>
          </w:p>
        </w:tc>
        <w:tc>
          <w:tcPr>
            <w:tcW w:w="270" w:type="dxa"/>
            <w:tcBorders>
              <w:top w:val="nil"/>
              <w:left w:val="nil"/>
              <w:bottom w:val="nil"/>
              <w:right w:val="nil"/>
            </w:tcBorders>
            <w:shd w:val="clear" w:color="auto" w:fill="auto"/>
            <w:vAlign w:val="bottom"/>
          </w:tcPr>
          <w:p w14:paraId="69E70596" w14:textId="77777777" w:rsidR="00BB7873" w:rsidRPr="00D82A19" w:rsidRDefault="00BB7873" w:rsidP="00BB7873">
            <w:pPr>
              <w:rPr>
                <w:rFonts w:eastAsia="Times New Roman" w:cs="Times New Roman"/>
                <w:color w:val="000000"/>
                <w:szCs w:val="24"/>
              </w:rPr>
            </w:pPr>
          </w:p>
        </w:tc>
        <w:tc>
          <w:tcPr>
            <w:tcW w:w="1800" w:type="dxa"/>
            <w:tcBorders>
              <w:top w:val="nil"/>
              <w:left w:val="nil"/>
              <w:bottom w:val="nil"/>
              <w:right w:val="nil"/>
            </w:tcBorders>
            <w:shd w:val="clear" w:color="auto" w:fill="auto"/>
            <w:noWrap/>
            <w:vAlign w:val="bottom"/>
          </w:tcPr>
          <w:p w14:paraId="5ECE33B7" w14:textId="7E8E5459" w:rsidR="00BB7873" w:rsidRPr="00BB7873" w:rsidRDefault="00BB7873" w:rsidP="00BB7873">
            <w:pPr>
              <w:pStyle w:val="NoSpacing"/>
              <w:jc w:val="right"/>
              <w:rPr>
                <w:rFonts w:cs="Times New Roman"/>
                <w:sz w:val="22"/>
              </w:rPr>
            </w:pPr>
            <w:r w:rsidRPr="00BB7873">
              <w:rPr>
                <w:rFonts w:cs="Times New Roman"/>
                <w:color w:val="000000"/>
                <w:sz w:val="22"/>
              </w:rPr>
              <w:t>-.094</w:t>
            </w:r>
          </w:p>
        </w:tc>
        <w:tc>
          <w:tcPr>
            <w:tcW w:w="1800" w:type="dxa"/>
            <w:tcBorders>
              <w:top w:val="nil"/>
              <w:left w:val="nil"/>
              <w:bottom w:val="nil"/>
              <w:right w:val="nil"/>
            </w:tcBorders>
            <w:shd w:val="clear" w:color="auto" w:fill="auto"/>
            <w:noWrap/>
            <w:vAlign w:val="bottom"/>
          </w:tcPr>
          <w:p w14:paraId="27A2E6B9" w14:textId="3546CB8D" w:rsidR="00BB7873" w:rsidRPr="00BB7873" w:rsidRDefault="00BB7873" w:rsidP="00BB7873">
            <w:pPr>
              <w:pStyle w:val="NoSpacing"/>
              <w:rPr>
                <w:rFonts w:cs="Times New Roman"/>
                <w:sz w:val="22"/>
              </w:rPr>
            </w:pPr>
            <w:r w:rsidRPr="00BB7873">
              <w:rPr>
                <w:rFonts w:cs="Times New Roman"/>
                <w:color w:val="000000"/>
                <w:sz w:val="22"/>
              </w:rPr>
              <w:t>(.164)</w:t>
            </w:r>
          </w:p>
        </w:tc>
      </w:tr>
      <w:tr w:rsidR="00BB7873" w:rsidRPr="00D82A19" w14:paraId="1211F4B5" w14:textId="77777777" w:rsidTr="00BB7873">
        <w:trPr>
          <w:trHeight w:hRule="exact" w:val="317"/>
        </w:trPr>
        <w:tc>
          <w:tcPr>
            <w:tcW w:w="3258" w:type="dxa"/>
            <w:tcBorders>
              <w:top w:val="nil"/>
              <w:left w:val="nil"/>
              <w:bottom w:val="nil"/>
              <w:right w:val="nil"/>
            </w:tcBorders>
            <w:shd w:val="clear" w:color="auto" w:fill="auto"/>
            <w:noWrap/>
            <w:vAlign w:val="bottom"/>
          </w:tcPr>
          <w:p w14:paraId="47171ECF" w14:textId="77777777" w:rsidR="00BB7873" w:rsidRPr="00623F86" w:rsidRDefault="00BB7873" w:rsidP="00BB7873">
            <w:pPr>
              <w:rPr>
                <w:rFonts w:eastAsia="Times New Roman" w:cs="Times New Roman"/>
                <w:i/>
                <w:color w:val="000000"/>
              </w:rPr>
            </w:pPr>
            <w:r w:rsidRPr="00623F86">
              <w:rPr>
                <w:rFonts w:eastAsia="Times New Roman" w:cs="Times New Roman"/>
                <w:i/>
                <w:color w:val="000000"/>
                <w:sz w:val="22"/>
              </w:rPr>
              <w:t xml:space="preserve">   Trump Prime</w:t>
            </w:r>
          </w:p>
        </w:tc>
        <w:tc>
          <w:tcPr>
            <w:tcW w:w="270" w:type="dxa"/>
            <w:tcBorders>
              <w:top w:val="nil"/>
              <w:left w:val="nil"/>
              <w:bottom w:val="nil"/>
              <w:right w:val="nil"/>
            </w:tcBorders>
            <w:shd w:val="clear" w:color="auto" w:fill="auto"/>
            <w:vAlign w:val="bottom"/>
          </w:tcPr>
          <w:p w14:paraId="5D05BB12" w14:textId="77777777" w:rsidR="00BB7873" w:rsidRPr="00D82A19" w:rsidRDefault="00BB7873" w:rsidP="00BB7873">
            <w:pPr>
              <w:rPr>
                <w:rFonts w:eastAsia="Times New Roman" w:cs="Times New Roman"/>
                <w:color w:val="000000"/>
                <w:szCs w:val="24"/>
              </w:rPr>
            </w:pPr>
          </w:p>
        </w:tc>
        <w:tc>
          <w:tcPr>
            <w:tcW w:w="1800" w:type="dxa"/>
            <w:tcBorders>
              <w:top w:val="nil"/>
              <w:left w:val="nil"/>
              <w:bottom w:val="nil"/>
              <w:right w:val="nil"/>
            </w:tcBorders>
            <w:shd w:val="clear" w:color="auto" w:fill="auto"/>
            <w:noWrap/>
            <w:vAlign w:val="bottom"/>
          </w:tcPr>
          <w:p w14:paraId="3FE69381" w14:textId="77FBA561" w:rsidR="00BB7873" w:rsidRPr="00BB7873" w:rsidRDefault="00BB7873" w:rsidP="00BB7873">
            <w:pPr>
              <w:pStyle w:val="NoSpacing"/>
              <w:jc w:val="right"/>
              <w:rPr>
                <w:rFonts w:cs="Times New Roman"/>
                <w:sz w:val="22"/>
              </w:rPr>
            </w:pPr>
            <w:r w:rsidRPr="00BB7873">
              <w:rPr>
                <w:rFonts w:cs="Times New Roman"/>
                <w:color w:val="000000"/>
                <w:sz w:val="22"/>
              </w:rPr>
              <w:t>-.131</w:t>
            </w:r>
          </w:p>
        </w:tc>
        <w:tc>
          <w:tcPr>
            <w:tcW w:w="1800" w:type="dxa"/>
            <w:tcBorders>
              <w:top w:val="nil"/>
              <w:left w:val="nil"/>
              <w:bottom w:val="nil"/>
              <w:right w:val="nil"/>
            </w:tcBorders>
            <w:shd w:val="clear" w:color="auto" w:fill="auto"/>
            <w:noWrap/>
            <w:vAlign w:val="bottom"/>
          </w:tcPr>
          <w:p w14:paraId="0BB5A045" w14:textId="0C046D2F" w:rsidR="00BB7873" w:rsidRPr="00BB7873" w:rsidRDefault="00BB7873" w:rsidP="00BB7873">
            <w:pPr>
              <w:pStyle w:val="NoSpacing"/>
              <w:rPr>
                <w:rFonts w:cs="Times New Roman"/>
                <w:sz w:val="22"/>
              </w:rPr>
            </w:pPr>
            <w:r w:rsidRPr="00BB7873">
              <w:rPr>
                <w:rFonts w:cs="Times New Roman"/>
                <w:color w:val="000000"/>
                <w:sz w:val="22"/>
              </w:rPr>
              <w:t>(.167)</w:t>
            </w:r>
          </w:p>
        </w:tc>
      </w:tr>
      <w:tr w:rsidR="00BB7873" w:rsidRPr="00D82A19" w14:paraId="2D5F9388" w14:textId="77777777" w:rsidTr="00BB7873">
        <w:trPr>
          <w:trHeight w:hRule="exact" w:val="317"/>
        </w:trPr>
        <w:tc>
          <w:tcPr>
            <w:tcW w:w="3258" w:type="dxa"/>
            <w:tcBorders>
              <w:top w:val="nil"/>
              <w:left w:val="nil"/>
              <w:bottom w:val="nil"/>
              <w:right w:val="nil"/>
            </w:tcBorders>
            <w:shd w:val="clear" w:color="auto" w:fill="auto"/>
            <w:noWrap/>
            <w:vAlign w:val="bottom"/>
          </w:tcPr>
          <w:p w14:paraId="55E591AE" w14:textId="77777777" w:rsidR="00BB7873" w:rsidRPr="00623F86" w:rsidRDefault="00BB7873" w:rsidP="00BB7873">
            <w:pPr>
              <w:rPr>
                <w:rFonts w:eastAsia="Times New Roman" w:cs="Times New Roman"/>
                <w:i/>
                <w:color w:val="000000"/>
              </w:rPr>
            </w:pPr>
            <w:r w:rsidRPr="00623F86">
              <w:rPr>
                <w:rFonts w:eastAsia="Times New Roman" w:cs="Times New Roman"/>
                <w:i/>
                <w:color w:val="000000"/>
                <w:sz w:val="22"/>
              </w:rPr>
              <w:t xml:space="preserve">   Trump Prejudice</w:t>
            </w:r>
          </w:p>
        </w:tc>
        <w:tc>
          <w:tcPr>
            <w:tcW w:w="270" w:type="dxa"/>
            <w:tcBorders>
              <w:top w:val="nil"/>
              <w:left w:val="nil"/>
              <w:bottom w:val="nil"/>
              <w:right w:val="nil"/>
            </w:tcBorders>
            <w:shd w:val="clear" w:color="auto" w:fill="auto"/>
            <w:vAlign w:val="bottom"/>
          </w:tcPr>
          <w:p w14:paraId="63129674" w14:textId="77777777" w:rsidR="00BB7873" w:rsidRPr="00D82A19" w:rsidRDefault="00BB7873" w:rsidP="00BB7873">
            <w:pPr>
              <w:rPr>
                <w:rFonts w:eastAsia="Times New Roman" w:cs="Times New Roman"/>
                <w:color w:val="000000"/>
                <w:szCs w:val="24"/>
              </w:rPr>
            </w:pPr>
          </w:p>
        </w:tc>
        <w:tc>
          <w:tcPr>
            <w:tcW w:w="1800" w:type="dxa"/>
            <w:tcBorders>
              <w:top w:val="nil"/>
              <w:left w:val="nil"/>
              <w:bottom w:val="nil"/>
              <w:right w:val="nil"/>
            </w:tcBorders>
            <w:shd w:val="clear" w:color="auto" w:fill="auto"/>
            <w:noWrap/>
            <w:vAlign w:val="bottom"/>
          </w:tcPr>
          <w:p w14:paraId="5B22BC9A" w14:textId="20DD49C4" w:rsidR="00BB7873" w:rsidRPr="00BB7873" w:rsidRDefault="00BB7873" w:rsidP="00BB7873">
            <w:pPr>
              <w:pStyle w:val="NoSpacing"/>
              <w:jc w:val="right"/>
              <w:rPr>
                <w:rFonts w:cs="Times New Roman"/>
                <w:sz w:val="22"/>
              </w:rPr>
            </w:pPr>
            <w:r w:rsidRPr="00BB7873">
              <w:rPr>
                <w:rFonts w:cs="Times New Roman"/>
                <w:color w:val="000000"/>
                <w:sz w:val="22"/>
              </w:rPr>
              <w:t>-.140</w:t>
            </w:r>
          </w:p>
        </w:tc>
        <w:tc>
          <w:tcPr>
            <w:tcW w:w="1800" w:type="dxa"/>
            <w:tcBorders>
              <w:top w:val="nil"/>
              <w:left w:val="nil"/>
              <w:bottom w:val="nil"/>
              <w:right w:val="nil"/>
            </w:tcBorders>
            <w:shd w:val="clear" w:color="auto" w:fill="auto"/>
            <w:noWrap/>
            <w:vAlign w:val="bottom"/>
          </w:tcPr>
          <w:p w14:paraId="5EAA3F54" w14:textId="6463A5B0" w:rsidR="00BB7873" w:rsidRPr="00BB7873" w:rsidRDefault="00BB7873" w:rsidP="00BB7873">
            <w:pPr>
              <w:pStyle w:val="NoSpacing"/>
              <w:rPr>
                <w:rFonts w:cs="Times New Roman"/>
                <w:sz w:val="22"/>
              </w:rPr>
            </w:pPr>
            <w:r w:rsidRPr="00BB7873">
              <w:rPr>
                <w:rFonts w:cs="Times New Roman"/>
                <w:color w:val="000000"/>
                <w:sz w:val="22"/>
              </w:rPr>
              <w:t>(.161)</w:t>
            </w:r>
          </w:p>
        </w:tc>
      </w:tr>
      <w:tr w:rsidR="00BB7873" w:rsidRPr="00D82A19" w14:paraId="750E3762" w14:textId="77777777" w:rsidTr="00BB7873">
        <w:trPr>
          <w:trHeight w:hRule="exact" w:val="317"/>
        </w:trPr>
        <w:tc>
          <w:tcPr>
            <w:tcW w:w="3258" w:type="dxa"/>
            <w:tcBorders>
              <w:top w:val="nil"/>
              <w:left w:val="nil"/>
              <w:bottom w:val="nil"/>
              <w:right w:val="nil"/>
            </w:tcBorders>
            <w:shd w:val="clear" w:color="auto" w:fill="auto"/>
            <w:noWrap/>
            <w:vAlign w:val="bottom"/>
          </w:tcPr>
          <w:p w14:paraId="46AB9C1A" w14:textId="77777777" w:rsidR="00BB7873" w:rsidRPr="00623F86" w:rsidRDefault="00BB7873" w:rsidP="00BB7873">
            <w:pPr>
              <w:rPr>
                <w:rFonts w:eastAsia="Times New Roman" w:cs="Times New Roman"/>
                <w:i/>
                <w:color w:val="000000"/>
              </w:rPr>
            </w:pPr>
            <w:r w:rsidRPr="00623F86">
              <w:rPr>
                <w:rFonts w:eastAsia="Times New Roman" w:cs="Times New Roman"/>
                <w:i/>
                <w:color w:val="000000"/>
                <w:sz w:val="22"/>
              </w:rPr>
              <w:t xml:space="preserve">   Trump Condone</w:t>
            </w:r>
          </w:p>
        </w:tc>
        <w:tc>
          <w:tcPr>
            <w:tcW w:w="270" w:type="dxa"/>
            <w:tcBorders>
              <w:top w:val="nil"/>
              <w:left w:val="nil"/>
              <w:bottom w:val="nil"/>
              <w:right w:val="nil"/>
            </w:tcBorders>
            <w:shd w:val="clear" w:color="auto" w:fill="auto"/>
            <w:vAlign w:val="bottom"/>
          </w:tcPr>
          <w:p w14:paraId="4090672A" w14:textId="77777777" w:rsidR="00BB7873" w:rsidRPr="00D82A19" w:rsidRDefault="00BB7873" w:rsidP="00BB7873">
            <w:pPr>
              <w:rPr>
                <w:rFonts w:eastAsia="Times New Roman" w:cs="Times New Roman"/>
                <w:color w:val="000000"/>
                <w:szCs w:val="24"/>
              </w:rPr>
            </w:pPr>
          </w:p>
        </w:tc>
        <w:tc>
          <w:tcPr>
            <w:tcW w:w="1800" w:type="dxa"/>
            <w:tcBorders>
              <w:top w:val="nil"/>
              <w:left w:val="nil"/>
              <w:bottom w:val="nil"/>
              <w:right w:val="nil"/>
            </w:tcBorders>
            <w:shd w:val="clear" w:color="auto" w:fill="auto"/>
            <w:noWrap/>
            <w:vAlign w:val="bottom"/>
          </w:tcPr>
          <w:p w14:paraId="7ED2884D" w14:textId="5DD847B3" w:rsidR="00BB7873" w:rsidRPr="00BB7873" w:rsidRDefault="00BB7873" w:rsidP="00BB7873">
            <w:pPr>
              <w:pStyle w:val="NoSpacing"/>
              <w:jc w:val="right"/>
              <w:rPr>
                <w:rFonts w:cs="Times New Roman"/>
                <w:sz w:val="22"/>
              </w:rPr>
            </w:pPr>
            <w:r w:rsidRPr="00BB7873">
              <w:rPr>
                <w:rFonts w:cs="Times New Roman"/>
                <w:color w:val="000000"/>
                <w:sz w:val="22"/>
              </w:rPr>
              <w:t>-.211</w:t>
            </w:r>
          </w:p>
        </w:tc>
        <w:tc>
          <w:tcPr>
            <w:tcW w:w="1800" w:type="dxa"/>
            <w:tcBorders>
              <w:top w:val="nil"/>
              <w:left w:val="nil"/>
              <w:bottom w:val="nil"/>
              <w:right w:val="nil"/>
            </w:tcBorders>
            <w:shd w:val="clear" w:color="auto" w:fill="auto"/>
            <w:noWrap/>
            <w:vAlign w:val="bottom"/>
          </w:tcPr>
          <w:p w14:paraId="6DC3EE34" w14:textId="4D43740B" w:rsidR="00BB7873" w:rsidRPr="00BB7873" w:rsidRDefault="00BB7873" w:rsidP="00BB7873">
            <w:pPr>
              <w:pStyle w:val="NoSpacing"/>
              <w:rPr>
                <w:rFonts w:cs="Times New Roman"/>
                <w:sz w:val="22"/>
              </w:rPr>
            </w:pPr>
            <w:r w:rsidRPr="00BB7873">
              <w:rPr>
                <w:rFonts w:cs="Times New Roman"/>
                <w:color w:val="000000"/>
                <w:sz w:val="22"/>
              </w:rPr>
              <w:t>(.162)</w:t>
            </w:r>
          </w:p>
        </w:tc>
      </w:tr>
      <w:tr w:rsidR="00BB7873" w:rsidRPr="00D82A19" w14:paraId="6173AAB2" w14:textId="77777777" w:rsidTr="00BB7873">
        <w:trPr>
          <w:trHeight w:hRule="exact" w:val="317"/>
        </w:trPr>
        <w:tc>
          <w:tcPr>
            <w:tcW w:w="3258" w:type="dxa"/>
            <w:tcBorders>
              <w:top w:val="nil"/>
              <w:left w:val="nil"/>
              <w:bottom w:val="nil"/>
              <w:right w:val="nil"/>
            </w:tcBorders>
            <w:shd w:val="clear" w:color="auto" w:fill="auto"/>
            <w:noWrap/>
            <w:vAlign w:val="bottom"/>
          </w:tcPr>
          <w:p w14:paraId="3D6F942D" w14:textId="77777777" w:rsidR="00BB7873" w:rsidRPr="00623F86" w:rsidRDefault="00BB7873" w:rsidP="00BB7873">
            <w:pPr>
              <w:rPr>
                <w:rFonts w:eastAsia="Times New Roman" w:cs="Times New Roman"/>
                <w:i/>
                <w:color w:val="000000"/>
              </w:rPr>
            </w:pPr>
            <w:r w:rsidRPr="00623F86">
              <w:rPr>
                <w:rFonts w:eastAsia="Times New Roman" w:cs="Times New Roman"/>
                <w:i/>
                <w:color w:val="000000"/>
                <w:sz w:val="22"/>
              </w:rPr>
              <w:t xml:space="preserve">   Trump Condemn</w:t>
            </w:r>
          </w:p>
        </w:tc>
        <w:tc>
          <w:tcPr>
            <w:tcW w:w="270" w:type="dxa"/>
            <w:tcBorders>
              <w:top w:val="nil"/>
              <w:left w:val="nil"/>
              <w:bottom w:val="nil"/>
              <w:right w:val="nil"/>
            </w:tcBorders>
            <w:shd w:val="clear" w:color="auto" w:fill="auto"/>
            <w:vAlign w:val="bottom"/>
          </w:tcPr>
          <w:p w14:paraId="7C9459A3" w14:textId="77777777" w:rsidR="00BB7873" w:rsidRPr="00D82A19" w:rsidRDefault="00BB7873" w:rsidP="00BB7873">
            <w:pPr>
              <w:rPr>
                <w:rFonts w:eastAsia="Times New Roman" w:cs="Times New Roman"/>
                <w:color w:val="000000"/>
                <w:szCs w:val="24"/>
              </w:rPr>
            </w:pPr>
          </w:p>
        </w:tc>
        <w:tc>
          <w:tcPr>
            <w:tcW w:w="1800" w:type="dxa"/>
            <w:tcBorders>
              <w:top w:val="nil"/>
              <w:left w:val="nil"/>
              <w:bottom w:val="nil"/>
              <w:right w:val="nil"/>
            </w:tcBorders>
            <w:shd w:val="clear" w:color="auto" w:fill="auto"/>
            <w:noWrap/>
            <w:vAlign w:val="bottom"/>
          </w:tcPr>
          <w:p w14:paraId="623FB381" w14:textId="2FC7B7EB" w:rsidR="00BB7873" w:rsidRPr="00BB7873" w:rsidRDefault="00BB7873" w:rsidP="00BB7873">
            <w:pPr>
              <w:pStyle w:val="NoSpacing"/>
              <w:jc w:val="right"/>
              <w:rPr>
                <w:rFonts w:cs="Times New Roman"/>
                <w:sz w:val="22"/>
              </w:rPr>
            </w:pPr>
            <w:r w:rsidRPr="00BB7873">
              <w:rPr>
                <w:rFonts w:cs="Times New Roman"/>
                <w:color w:val="000000"/>
                <w:sz w:val="22"/>
              </w:rPr>
              <w:t>.002</w:t>
            </w:r>
          </w:p>
        </w:tc>
        <w:tc>
          <w:tcPr>
            <w:tcW w:w="1800" w:type="dxa"/>
            <w:tcBorders>
              <w:top w:val="nil"/>
              <w:left w:val="nil"/>
              <w:bottom w:val="nil"/>
              <w:right w:val="nil"/>
            </w:tcBorders>
            <w:shd w:val="clear" w:color="auto" w:fill="auto"/>
            <w:noWrap/>
            <w:vAlign w:val="bottom"/>
          </w:tcPr>
          <w:p w14:paraId="40D64E47" w14:textId="1BE777C2" w:rsidR="00BB7873" w:rsidRPr="00BB7873" w:rsidRDefault="00BB7873" w:rsidP="00BB7873">
            <w:pPr>
              <w:pStyle w:val="NoSpacing"/>
              <w:rPr>
                <w:rFonts w:cs="Times New Roman"/>
                <w:sz w:val="22"/>
              </w:rPr>
            </w:pPr>
            <w:r w:rsidRPr="00BB7873">
              <w:rPr>
                <w:rFonts w:cs="Times New Roman"/>
                <w:color w:val="000000"/>
                <w:sz w:val="22"/>
              </w:rPr>
              <w:t>(.162)</w:t>
            </w:r>
          </w:p>
        </w:tc>
      </w:tr>
      <w:tr w:rsidR="00BB7873" w:rsidRPr="00D82A19" w14:paraId="5D32E49A" w14:textId="77777777" w:rsidTr="00BB7873">
        <w:trPr>
          <w:trHeight w:hRule="exact" w:val="317"/>
        </w:trPr>
        <w:tc>
          <w:tcPr>
            <w:tcW w:w="3258" w:type="dxa"/>
            <w:tcBorders>
              <w:top w:val="nil"/>
              <w:left w:val="nil"/>
              <w:bottom w:val="nil"/>
              <w:right w:val="nil"/>
            </w:tcBorders>
            <w:shd w:val="clear" w:color="auto" w:fill="auto"/>
            <w:noWrap/>
            <w:vAlign w:val="bottom"/>
          </w:tcPr>
          <w:p w14:paraId="2D68638E" w14:textId="77777777" w:rsidR="00BB7873" w:rsidRPr="00623F86" w:rsidRDefault="00BB7873" w:rsidP="00BB7873">
            <w:pPr>
              <w:rPr>
                <w:rFonts w:eastAsia="Times New Roman" w:cs="Times New Roman"/>
                <w:color w:val="000000"/>
                <w:u w:val="single"/>
              </w:rPr>
            </w:pPr>
            <w:r w:rsidRPr="00623F86">
              <w:rPr>
                <w:rFonts w:eastAsia="Times New Roman" w:cs="Times New Roman"/>
                <w:color w:val="000000"/>
                <w:sz w:val="22"/>
                <w:u w:val="single"/>
              </w:rPr>
              <w:t>Interaction</w:t>
            </w:r>
          </w:p>
        </w:tc>
        <w:tc>
          <w:tcPr>
            <w:tcW w:w="270" w:type="dxa"/>
            <w:tcBorders>
              <w:top w:val="nil"/>
              <w:left w:val="nil"/>
              <w:bottom w:val="nil"/>
              <w:right w:val="nil"/>
            </w:tcBorders>
            <w:shd w:val="clear" w:color="auto" w:fill="auto"/>
            <w:vAlign w:val="bottom"/>
          </w:tcPr>
          <w:p w14:paraId="18BFFFDA" w14:textId="77777777" w:rsidR="00BB7873" w:rsidRPr="00D82A19" w:rsidRDefault="00BB7873" w:rsidP="00BB7873">
            <w:pPr>
              <w:rPr>
                <w:rFonts w:eastAsia="Times New Roman" w:cs="Times New Roman"/>
                <w:color w:val="000000"/>
                <w:szCs w:val="24"/>
              </w:rPr>
            </w:pPr>
          </w:p>
        </w:tc>
        <w:tc>
          <w:tcPr>
            <w:tcW w:w="1800" w:type="dxa"/>
            <w:tcBorders>
              <w:top w:val="nil"/>
              <w:left w:val="nil"/>
              <w:bottom w:val="nil"/>
              <w:right w:val="nil"/>
            </w:tcBorders>
            <w:shd w:val="clear" w:color="auto" w:fill="auto"/>
            <w:noWrap/>
            <w:vAlign w:val="bottom"/>
          </w:tcPr>
          <w:p w14:paraId="18C709B1" w14:textId="77777777" w:rsidR="00BB7873" w:rsidRPr="00BB7873" w:rsidRDefault="00BB7873" w:rsidP="00BB7873">
            <w:pPr>
              <w:pStyle w:val="NoSpacing"/>
              <w:jc w:val="right"/>
              <w:rPr>
                <w:rFonts w:cs="Times New Roman"/>
                <w:sz w:val="22"/>
              </w:rPr>
            </w:pPr>
          </w:p>
        </w:tc>
        <w:tc>
          <w:tcPr>
            <w:tcW w:w="1800" w:type="dxa"/>
            <w:tcBorders>
              <w:top w:val="nil"/>
              <w:left w:val="nil"/>
              <w:bottom w:val="nil"/>
              <w:right w:val="nil"/>
            </w:tcBorders>
            <w:shd w:val="clear" w:color="auto" w:fill="auto"/>
            <w:noWrap/>
            <w:vAlign w:val="bottom"/>
          </w:tcPr>
          <w:p w14:paraId="26CB8752" w14:textId="77777777" w:rsidR="00BB7873" w:rsidRPr="00BB7873" w:rsidRDefault="00BB7873" w:rsidP="00BB7873">
            <w:pPr>
              <w:pStyle w:val="NoSpacing"/>
              <w:rPr>
                <w:rFonts w:cs="Times New Roman"/>
                <w:sz w:val="22"/>
              </w:rPr>
            </w:pPr>
          </w:p>
        </w:tc>
      </w:tr>
      <w:tr w:rsidR="00BB7873" w:rsidRPr="00D82A19" w14:paraId="6B76D228" w14:textId="77777777" w:rsidTr="00BB7873">
        <w:trPr>
          <w:trHeight w:hRule="exact" w:val="317"/>
        </w:trPr>
        <w:tc>
          <w:tcPr>
            <w:tcW w:w="3258" w:type="dxa"/>
            <w:tcBorders>
              <w:top w:val="nil"/>
              <w:left w:val="nil"/>
              <w:bottom w:val="nil"/>
              <w:right w:val="nil"/>
            </w:tcBorders>
            <w:shd w:val="clear" w:color="auto" w:fill="auto"/>
            <w:noWrap/>
            <w:vAlign w:val="bottom"/>
          </w:tcPr>
          <w:p w14:paraId="0478C83B" w14:textId="77777777" w:rsidR="00BB7873" w:rsidRPr="00623F86" w:rsidRDefault="00BB7873" w:rsidP="00BB7873">
            <w:pPr>
              <w:rPr>
                <w:rFonts w:eastAsia="Times New Roman" w:cs="Times New Roman"/>
                <w:i/>
                <w:color w:val="000000"/>
              </w:rPr>
            </w:pPr>
            <w:r w:rsidRPr="00623F86">
              <w:rPr>
                <w:rFonts w:eastAsia="Times New Roman" w:cs="Times New Roman"/>
                <w:i/>
                <w:color w:val="000000"/>
                <w:sz w:val="22"/>
              </w:rPr>
              <w:t xml:space="preserve">   Prejudice </w:t>
            </w:r>
            <m:oMath>
              <m:r>
                <w:rPr>
                  <w:rFonts w:ascii="Cambria Math" w:eastAsia="Times New Roman" w:hAnsi="Cambria Math" w:cs="Times New Roman"/>
                  <w:color w:val="000000"/>
                  <w:sz w:val="22"/>
                </w:rPr>
                <m:t>×</m:t>
              </m:r>
            </m:oMath>
            <w:r w:rsidRPr="00623F86">
              <w:rPr>
                <w:rFonts w:eastAsia="Times New Roman" w:cs="Times New Roman"/>
                <w:i/>
                <w:color w:val="000000"/>
                <w:sz w:val="22"/>
              </w:rPr>
              <w:t xml:space="preserve"> Imm. Prime</w:t>
            </w:r>
          </w:p>
        </w:tc>
        <w:tc>
          <w:tcPr>
            <w:tcW w:w="270" w:type="dxa"/>
            <w:tcBorders>
              <w:top w:val="nil"/>
              <w:left w:val="nil"/>
              <w:bottom w:val="nil"/>
              <w:right w:val="nil"/>
            </w:tcBorders>
            <w:shd w:val="clear" w:color="auto" w:fill="auto"/>
            <w:vAlign w:val="bottom"/>
          </w:tcPr>
          <w:p w14:paraId="28A64292" w14:textId="77777777" w:rsidR="00BB7873" w:rsidRPr="00D82A19" w:rsidRDefault="00BB7873" w:rsidP="00BB7873">
            <w:pPr>
              <w:rPr>
                <w:rFonts w:eastAsia="Times New Roman" w:cs="Times New Roman"/>
                <w:color w:val="000000"/>
                <w:szCs w:val="24"/>
              </w:rPr>
            </w:pPr>
          </w:p>
        </w:tc>
        <w:tc>
          <w:tcPr>
            <w:tcW w:w="1800" w:type="dxa"/>
            <w:tcBorders>
              <w:top w:val="nil"/>
              <w:left w:val="nil"/>
              <w:bottom w:val="nil"/>
              <w:right w:val="nil"/>
            </w:tcBorders>
            <w:shd w:val="clear" w:color="auto" w:fill="auto"/>
            <w:noWrap/>
            <w:vAlign w:val="bottom"/>
          </w:tcPr>
          <w:p w14:paraId="0D54AB4A" w14:textId="19EA0899" w:rsidR="00BB7873" w:rsidRPr="00BB7873" w:rsidRDefault="00BB7873" w:rsidP="00BB7873">
            <w:pPr>
              <w:pStyle w:val="NoSpacing"/>
              <w:jc w:val="right"/>
              <w:rPr>
                <w:rFonts w:cs="Times New Roman"/>
                <w:sz w:val="22"/>
              </w:rPr>
            </w:pPr>
            <w:r w:rsidRPr="00BB7873">
              <w:rPr>
                <w:rFonts w:cs="Times New Roman"/>
                <w:color w:val="000000"/>
                <w:sz w:val="22"/>
              </w:rPr>
              <w:t>.545</w:t>
            </w:r>
          </w:p>
        </w:tc>
        <w:tc>
          <w:tcPr>
            <w:tcW w:w="1800" w:type="dxa"/>
            <w:tcBorders>
              <w:top w:val="nil"/>
              <w:left w:val="nil"/>
              <w:bottom w:val="nil"/>
              <w:right w:val="nil"/>
            </w:tcBorders>
            <w:shd w:val="clear" w:color="auto" w:fill="auto"/>
            <w:noWrap/>
            <w:vAlign w:val="bottom"/>
          </w:tcPr>
          <w:p w14:paraId="043BFDF8" w14:textId="4258951F" w:rsidR="00BB7873" w:rsidRPr="00BB7873" w:rsidRDefault="00BB7873" w:rsidP="00BB7873">
            <w:pPr>
              <w:pStyle w:val="NoSpacing"/>
              <w:rPr>
                <w:rFonts w:cs="Times New Roman"/>
                <w:sz w:val="22"/>
              </w:rPr>
            </w:pPr>
            <w:r w:rsidRPr="00BB7873">
              <w:rPr>
                <w:rFonts w:cs="Times New Roman"/>
                <w:color w:val="000000"/>
                <w:sz w:val="22"/>
              </w:rPr>
              <w:t>(.482)</w:t>
            </w:r>
          </w:p>
        </w:tc>
      </w:tr>
      <w:tr w:rsidR="00BB7873" w:rsidRPr="00D82A19" w14:paraId="774D7812" w14:textId="77777777" w:rsidTr="00BB7873">
        <w:trPr>
          <w:trHeight w:hRule="exact" w:val="317"/>
        </w:trPr>
        <w:tc>
          <w:tcPr>
            <w:tcW w:w="3258" w:type="dxa"/>
            <w:tcBorders>
              <w:top w:val="nil"/>
              <w:left w:val="nil"/>
              <w:bottom w:val="nil"/>
              <w:right w:val="nil"/>
            </w:tcBorders>
            <w:shd w:val="clear" w:color="auto" w:fill="auto"/>
            <w:noWrap/>
            <w:vAlign w:val="bottom"/>
          </w:tcPr>
          <w:p w14:paraId="48693148" w14:textId="77777777" w:rsidR="00BB7873" w:rsidRPr="00623F86" w:rsidRDefault="00BB7873" w:rsidP="00BB7873">
            <w:pPr>
              <w:rPr>
                <w:i/>
              </w:rPr>
            </w:pPr>
            <w:r w:rsidRPr="00623F86">
              <w:rPr>
                <w:rFonts w:eastAsia="Times New Roman" w:cs="Times New Roman"/>
                <w:i/>
                <w:color w:val="000000"/>
                <w:sz w:val="22"/>
              </w:rPr>
              <w:t xml:space="preserve">   Prejudice </w:t>
            </w:r>
            <m:oMath>
              <m:r>
                <w:rPr>
                  <w:rFonts w:ascii="Cambria Math" w:eastAsia="Times New Roman" w:hAnsi="Cambria Math" w:cs="Times New Roman"/>
                  <w:color w:val="000000"/>
                  <w:sz w:val="22"/>
                </w:rPr>
                <m:t>×</m:t>
              </m:r>
            </m:oMath>
            <w:r w:rsidRPr="00623F86">
              <w:rPr>
                <w:rFonts w:eastAsia="Times New Roman" w:cs="Times New Roman"/>
                <w:i/>
                <w:color w:val="000000"/>
                <w:sz w:val="22"/>
              </w:rPr>
              <w:t xml:space="preserve"> Trump Prime</w:t>
            </w:r>
          </w:p>
        </w:tc>
        <w:tc>
          <w:tcPr>
            <w:tcW w:w="270" w:type="dxa"/>
            <w:tcBorders>
              <w:top w:val="nil"/>
              <w:left w:val="nil"/>
              <w:bottom w:val="nil"/>
              <w:right w:val="nil"/>
            </w:tcBorders>
            <w:shd w:val="clear" w:color="auto" w:fill="auto"/>
            <w:vAlign w:val="bottom"/>
          </w:tcPr>
          <w:p w14:paraId="06946E9A" w14:textId="77777777" w:rsidR="00BB7873" w:rsidRPr="00D82A19" w:rsidRDefault="00BB7873" w:rsidP="00BB7873">
            <w:pPr>
              <w:rPr>
                <w:rFonts w:eastAsia="Times New Roman" w:cs="Times New Roman"/>
                <w:color w:val="000000"/>
                <w:szCs w:val="24"/>
              </w:rPr>
            </w:pPr>
          </w:p>
        </w:tc>
        <w:tc>
          <w:tcPr>
            <w:tcW w:w="1800" w:type="dxa"/>
            <w:tcBorders>
              <w:top w:val="nil"/>
              <w:left w:val="nil"/>
              <w:bottom w:val="nil"/>
              <w:right w:val="nil"/>
            </w:tcBorders>
            <w:shd w:val="clear" w:color="auto" w:fill="auto"/>
            <w:noWrap/>
            <w:vAlign w:val="bottom"/>
          </w:tcPr>
          <w:p w14:paraId="0763BC73" w14:textId="5B5DA14C" w:rsidR="00BB7873" w:rsidRPr="00BB7873" w:rsidRDefault="00BB7873" w:rsidP="00BB7873">
            <w:pPr>
              <w:pStyle w:val="NoSpacing"/>
              <w:jc w:val="right"/>
              <w:rPr>
                <w:rFonts w:cs="Times New Roman"/>
                <w:sz w:val="22"/>
              </w:rPr>
            </w:pPr>
            <w:r w:rsidRPr="00BB7873">
              <w:rPr>
                <w:rFonts w:cs="Times New Roman"/>
                <w:color w:val="000000"/>
                <w:sz w:val="22"/>
              </w:rPr>
              <w:t>.393</w:t>
            </w:r>
          </w:p>
        </w:tc>
        <w:tc>
          <w:tcPr>
            <w:tcW w:w="1800" w:type="dxa"/>
            <w:tcBorders>
              <w:top w:val="nil"/>
              <w:left w:val="nil"/>
              <w:bottom w:val="nil"/>
              <w:right w:val="nil"/>
            </w:tcBorders>
            <w:shd w:val="clear" w:color="auto" w:fill="auto"/>
            <w:noWrap/>
            <w:vAlign w:val="bottom"/>
          </w:tcPr>
          <w:p w14:paraId="18414B97" w14:textId="3201D50D" w:rsidR="00BB7873" w:rsidRPr="00BB7873" w:rsidRDefault="00BB7873" w:rsidP="00BB7873">
            <w:pPr>
              <w:pStyle w:val="NoSpacing"/>
              <w:rPr>
                <w:rFonts w:cs="Times New Roman"/>
                <w:sz w:val="22"/>
              </w:rPr>
            </w:pPr>
            <w:r w:rsidRPr="00BB7873">
              <w:rPr>
                <w:rFonts w:cs="Times New Roman"/>
                <w:color w:val="000000"/>
                <w:sz w:val="22"/>
              </w:rPr>
              <w:t>(.488)</w:t>
            </w:r>
          </w:p>
        </w:tc>
      </w:tr>
      <w:tr w:rsidR="00BB7873" w:rsidRPr="00D82A19" w14:paraId="0725B16C" w14:textId="77777777" w:rsidTr="00BB7873">
        <w:trPr>
          <w:trHeight w:hRule="exact" w:val="317"/>
        </w:trPr>
        <w:tc>
          <w:tcPr>
            <w:tcW w:w="3258" w:type="dxa"/>
            <w:tcBorders>
              <w:top w:val="nil"/>
              <w:left w:val="nil"/>
              <w:bottom w:val="nil"/>
              <w:right w:val="nil"/>
            </w:tcBorders>
            <w:shd w:val="clear" w:color="auto" w:fill="auto"/>
            <w:noWrap/>
            <w:vAlign w:val="bottom"/>
          </w:tcPr>
          <w:p w14:paraId="72043C5A" w14:textId="77777777" w:rsidR="00BB7873" w:rsidRPr="00623F86" w:rsidRDefault="00BB7873" w:rsidP="00BB7873">
            <w:pPr>
              <w:rPr>
                <w:i/>
              </w:rPr>
            </w:pPr>
            <w:r w:rsidRPr="00623F86">
              <w:rPr>
                <w:rFonts w:eastAsia="Times New Roman" w:cs="Times New Roman"/>
                <w:i/>
                <w:color w:val="000000"/>
                <w:sz w:val="22"/>
              </w:rPr>
              <w:t xml:space="preserve">   Prejudice </w:t>
            </w:r>
            <m:oMath>
              <m:r>
                <w:rPr>
                  <w:rFonts w:ascii="Cambria Math" w:eastAsia="Times New Roman" w:hAnsi="Cambria Math" w:cs="Times New Roman"/>
                  <w:color w:val="000000"/>
                  <w:sz w:val="22"/>
                </w:rPr>
                <m:t>×</m:t>
              </m:r>
            </m:oMath>
            <w:r w:rsidRPr="00623F86">
              <w:rPr>
                <w:rFonts w:eastAsia="Times New Roman" w:cs="Times New Roman"/>
                <w:i/>
                <w:color w:val="000000"/>
                <w:sz w:val="22"/>
              </w:rPr>
              <w:t xml:space="preserve"> Trump Prejudice</w:t>
            </w:r>
          </w:p>
        </w:tc>
        <w:tc>
          <w:tcPr>
            <w:tcW w:w="270" w:type="dxa"/>
            <w:tcBorders>
              <w:top w:val="nil"/>
              <w:left w:val="nil"/>
              <w:bottom w:val="nil"/>
              <w:right w:val="nil"/>
            </w:tcBorders>
            <w:shd w:val="clear" w:color="auto" w:fill="auto"/>
            <w:vAlign w:val="bottom"/>
          </w:tcPr>
          <w:p w14:paraId="278C459A" w14:textId="77777777" w:rsidR="00BB7873" w:rsidRPr="00D82A19" w:rsidRDefault="00BB7873" w:rsidP="00BB7873">
            <w:pPr>
              <w:rPr>
                <w:rFonts w:eastAsia="Times New Roman" w:cs="Times New Roman"/>
                <w:color w:val="000000"/>
                <w:szCs w:val="24"/>
              </w:rPr>
            </w:pPr>
          </w:p>
        </w:tc>
        <w:tc>
          <w:tcPr>
            <w:tcW w:w="1800" w:type="dxa"/>
            <w:tcBorders>
              <w:top w:val="nil"/>
              <w:left w:val="nil"/>
              <w:bottom w:val="nil"/>
              <w:right w:val="nil"/>
            </w:tcBorders>
            <w:shd w:val="clear" w:color="auto" w:fill="auto"/>
            <w:noWrap/>
            <w:vAlign w:val="bottom"/>
          </w:tcPr>
          <w:p w14:paraId="4B56F6FE" w14:textId="61108366" w:rsidR="00BB7873" w:rsidRPr="00BB7873" w:rsidRDefault="00BB7873" w:rsidP="00BB7873">
            <w:pPr>
              <w:pStyle w:val="NoSpacing"/>
              <w:jc w:val="right"/>
              <w:rPr>
                <w:rFonts w:cs="Times New Roman"/>
                <w:sz w:val="22"/>
              </w:rPr>
            </w:pPr>
            <w:r w:rsidRPr="00BB7873">
              <w:rPr>
                <w:rFonts w:cs="Times New Roman"/>
                <w:color w:val="000000"/>
                <w:sz w:val="22"/>
              </w:rPr>
              <w:t>.889</w:t>
            </w:r>
            <w:r>
              <w:rPr>
                <w:rFonts w:cs="Times New Roman"/>
                <w:color w:val="000000"/>
                <w:sz w:val="22"/>
              </w:rPr>
              <w:t>^</w:t>
            </w:r>
          </w:p>
        </w:tc>
        <w:tc>
          <w:tcPr>
            <w:tcW w:w="1800" w:type="dxa"/>
            <w:tcBorders>
              <w:top w:val="nil"/>
              <w:left w:val="nil"/>
              <w:bottom w:val="nil"/>
              <w:right w:val="nil"/>
            </w:tcBorders>
            <w:shd w:val="clear" w:color="auto" w:fill="auto"/>
            <w:noWrap/>
            <w:vAlign w:val="bottom"/>
          </w:tcPr>
          <w:p w14:paraId="624E4424" w14:textId="2648AF5B" w:rsidR="00BB7873" w:rsidRPr="00BB7873" w:rsidRDefault="00BB7873" w:rsidP="00BB7873">
            <w:pPr>
              <w:pStyle w:val="NoSpacing"/>
              <w:rPr>
                <w:rFonts w:cs="Times New Roman"/>
                <w:sz w:val="22"/>
              </w:rPr>
            </w:pPr>
            <w:r w:rsidRPr="00BB7873">
              <w:rPr>
                <w:rFonts w:cs="Times New Roman"/>
                <w:color w:val="000000"/>
                <w:sz w:val="22"/>
              </w:rPr>
              <w:t>(.467)</w:t>
            </w:r>
          </w:p>
        </w:tc>
      </w:tr>
      <w:tr w:rsidR="00BB7873" w:rsidRPr="00D82A19" w14:paraId="5A0F624C" w14:textId="77777777" w:rsidTr="00BB7873">
        <w:trPr>
          <w:trHeight w:hRule="exact" w:val="317"/>
        </w:trPr>
        <w:tc>
          <w:tcPr>
            <w:tcW w:w="3258" w:type="dxa"/>
            <w:tcBorders>
              <w:top w:val="nil"/>
              <w:left w:val="nil"/>
              <w:bottom w:val="nil"/>
              <w:right w:val="nil"/>
            </w:tcBorders>
            <w:shd w:val="clear" w:color="auto" w:fill="auto"/>
            <w:noWrap/>
            <w:vAlign w:val="bottom"/>
          </w:tcPr>
          <w:p w14:paraId="4C1442D1" w14:textId="77777777" w:rsidR="00BB7873" w:rsidRPr="00623F86" w:rsidRDefault="00BB7873" w:rsidP="00BB7873">
            <w:pPr>
              <w:rPr>
                <w:i/>
              </w:rPr>
            </w:pPr>
            <w:r w:rsidRPr="00623F86">
              <w:rPr>
                <w:rFonts w:eastAsia="Times New Roman" w:cs="Times New Roman"/>
                <w:i/>
                <w:color w:val="000000"/>
                <w:sz w:val="22"/>
              </w:rPr>
              <w:t xml:space="preserve">   Prejudice </w:t>
            </w:r>
            <m:oMath>
              <m:r>
                <w:rPr>
                  <w:rFonts w:ascii="Cambria Math" w:eastAsia="Times New Roman" w:hAnsi="Cambria Math" w:cs="Times New Roman"/>
                  <w:color w:val="000000"/>
                  <w:sz w:val="22"/>
                </w:rPr>
                <m:t>×</m:t>
              </m:r>
            </m:oMath>
            <w:r w:rsidRPr="00623F86">
              <w:rPr>
                <w:rFonts w:eastAsia="Times New Roman" w:cs="Times New Roman"/>
                <w:i/>
                <w:color w:val="000000"/>
                <w:sz w:val="22"/>
              </w:rPr>
              <w:t xml:space="preserve"> Trump Condone</w:t>
            </w:r>
          </w:p>
        </w:tc>
        <w:tc>
          <w:tcPr>
            <w:tcW w:w="270" w:type="dxa"/>
            <w:tcBorders>
              <w:top w:val="nil"/>
              <w:left w:val="nil"/>
              <w:bottom w:val="nil"/>
              <w:right w:val="nil"/>
            </w:tcBorders>
            <w:shd w:val="clear" w:color="auto" w:fill="auto"/>
            <w:vAlign w:val="bottom"/>
          </w:tcPr>
          <w:p w14:paraId="405429D0" w14:textId="77777777" w:rsidR="00BB7873" w:rsidRPr="00D82A19" w:rsidRDefault="00BB7873" w:rsidP="00BB7873">
            <w:pPr>
              <w:rPr>
                <w:rFonts w:eastAsia="Times New Roman" w:cs="Times New Roman"/>
                <w:color w:val="000000"/>
                <w:szCs w:val="24"/>
              </w:rPr>
            </w:pPr>
          </w:p>
        </w:tc>
        <w:tc>
          <w:tcPr>
            <w:tcW w:w="1800" w:type="dxa"/>
            <w:tcBorders>
              <w:top w:val="nil"/>
              <w:left w:val="nil"/>
              <w:bottom w:val="nil"/>
              <w:right w:val="nil"/>
            </w:tcBorders>
            <w:shd w:val="clear" w:color="auto" w:fill="auto"/>
            <w:noWrap/>
            <w:vAlign w:val="bottom"/>
          </w:tcPr>
          <w:p w14:paraId="77D4DAE3" w14:textId="518DD970" w:rsidR="00BB7873" w:rsidRPr="00BB7873" w:rsidRDefault="00BB7873" w:rsidP="00BB7873">
            <w:pPr>
              <w:pStyle w:val="NoSpacing"/>
              <w:jc w:val="right"/>
              <w:rPr>
                <w:rFonts w:cs="Times New Roman"/>
                <w:sz w:val="22"/>
              </w:rPr>
            </w:pPr>
            <w:r w:rsidRPr="00BB7873">
              <w:rPr>
                <w:rFonts w:cs="Times New Roman"/>
                <w:color w:val="000000"/>
                <w:sz w:val="22"/>
              </w:rPr>
              <w:t>1.16</w:t>
            </w:r>
            <w:r>
              <w:rPr>
                <w:rFonts w:cs="Times New Roman"/>
                <w:color w:val="000000"/>
                <w:sz w:val="22"/>
              </w:rPr>
              <w:t>*</w:t>
            </w:r>
          </w:p>
        </w:tc>
        <w:tc>
          <w:tcPr>
            <w:tcW w:w="1800" w:type="dxa"/>
            <w:tcBorders>
              <w:top w:val="nil"/>
              <w:left w:val="nil"/>
              <w:bottom w:val="nil"/>
              <w:right w:val="nil"/>
            </w:tcBorders>
            <w:shd w:val="clear" w:color="auto" w:fill="auto"/>
            <w:noWrap/>
            <w:vAlign w:val="bottom"/>
          </w:tcPr>
          <w:p w14:paraId="3BDE3DDC" w14:textId="26AC7394" w:rsidR="00BB7873" w:rsidRPr="00BB7873" w:rsidRDefault="00BB7873" w:rsidP="00BB7873">
            <w:pPr>
              <w:pStyle w:val="NoSpacing"/>
              <w:rPr>
                <w:rFonts w:cs="Times New Roman"/>
                <w:sz w:val="22"/>
              </w:rPr>
            </w:pPr>
            <w:r w:rsidRPr="00BB7873">
              <w:rPr>
                <w:rFonts w:cs="Times New Roman"/>
                <w:color w:val="000000"/>
                <w:sz w:val="22"/>
              </w:rPr>
              <w:t>(.478)</w:t>
            </w:r>
          </w:p>
        </w:tc>
      </w:tr>
      <w:tr w:rsidR="00BB7873" w:rsidRPr="00D82A19" w14:paraId="62513509" w14:textId="77777777" w:rsidTr="00BB7873">
        <w:trPr>
          <w:trHeight w:hRule="exact" w:val="317"/>
        </w:trPr>
        <w:tc>
          <w:tcPr>
            <w:tcW w:w="3258" w:type="dxa"/>
            <w:tcBorders>
              <w:top w:val="nil"/>
              <w:left w:val="nil"/>
              <w:bottom w:val="nil"/>
              <w:right w:val="nil"/>
            </w:tcBorders>
            <w:shd w:val="clear" w:color="auto" w:fill="auto"/>
            <w:noWrap/>
            <w:vAlign w:val="bottom"/>
          </w:tcPr>
          <w:p w14:paraId="1B3AD0EF" w14:textId="77777777" w:rsidR="00BB7873" w:rsidRPr="00623F86" w:rsidRDefault="00BB7873" w:rsidP="00BB7873">
            <w:pPr>
              <w:rPr>
                <w:i/>
              </w:rPr>
            </w:pPr>
            <w:r w:rsidRPr="00623F86">
              <w:rPr>
                <w:rFonts w:eastAsia="Times New Roman" w:cs="Times New Roman"/>
                <w:i/>
                <w:color w:val="000000"/>
                <w:sz w:val="22"/>
              </w:rPr>
              <w:t xml:space="preserve">   Prejudice </w:t>
            </w:r>
            <m:oMath>
              <m:r>
                <w:rPr>
                  <w:rFonts w:ascii="Cambria Math" w:eastAsia="Times New Roman" w:hAnsi="Cambria Math" w:cs="Times New Roman"/>
                  <w:color w:val="000000"/>
                  <w:sz w:val="22"/>
                </w:rPr>
                <m:t>×</m:t>
              </m:r>
            </m:oMath>
            <w:r w:rsidRPr="00623F86">
              <w:rPr>
                <w:rFonts w:eastAsia="Times New Roman" w:cs="Times New Roman"/>
                <w:i/>
                <w:color w:val="000000"/>
                <w:sz w:val="22"/>
              </w:rPr>
              <w:t xml:space="preserve"> Trump Condemn</w:t>
            </w:r>
          </w:p>
        </w:tc>
        <w:tc>
          <w:tcPr>
            <w:tcW w:w="270" w:type="dxa"/>
            <w:tcBorders>
              <w:top w:val="nil"/>
              <w:left w:val="nil"/>
              <w:bottom w:val="nil"/>
              <w:right w:val="nil"/>
            </w:tcBorders>
            <w:shd w:val="clear" w:color="auto" w:fill="auto"/>
            <w:vAlign w:val="bottom"/>
          </w:tcPr>
          <w:p w14:paraId="3A6E13B4" w14:textId="77777777" w:rsidR="00BB7873" w:rsidRPr="00D82A19" w:rsidRDefault="00BB7873" w:rsidP="00BB7873">
            <w:pPr>
              <w:rPr>
                <w:rFonts w:eastAsia="Times New Roman" w:cs="Times New Roman"/>
                <w:color w:val="000000"/>
                <w:szCs w:val="24"/>
              </w:rPr>
            </w:pPr>
          </w:p>
        </w:tc>
        <w:tc>
          <w:tcPr>
            <w:tcW w:w="1800" w:type="dxa"/>
            <w:tcBorders>
              <w:top w:val="nil"/>
              <w:left w:val="nil"/>
              <w:bottom w:val="nil"/>
              <w:right w:val="nil"/>
            </w:tcBorders>
            <w:shd w:val="clear" w:color="auto" w:fill="auto"/>
            <w:noWrap/>
            <w:vAlign w:val="bottom"/>
          </w:tcPr>
          <w:p w14:paraId="2BF6A0AE" w14:textId="40DACD42" w:rsidR="00BB7873" w:rsidRPr="00BB7873" w:rsidRDefault="00BB7873" w:rsidP="00BB7873">
            <w:pPr>
              <w:pStyle w:val="NoSpacing"/>
              <w:jc w:val="right"/>
              <w:rPr>
                <w:rFonts w:cs="Times New Roman"/>
                <w:sz w:val="22"/>
              </w:rPr>
            </w:pPr>
            <w:r w:rsidRPr="00BB7873">
              <w:rPr>
                <w:rFonts w:cs="Times New Roman"/>
                <w:color w:val="000000"/>
                <w:sz w:val="22"/>
              </w:rPr>
              <w:t>.423</w:t>
            </w:r>
          </w:p>
        </w:tc>
        <w:tc>
          <w:tcPr>
            <w:tcW w:w="1800" w:type="dxa"/>
            <w:tcBorders>
              <w:top w:val="nil"/>
              <w:left w:val="nil"/>
              <w:bottom w:val="nil"/>
              <w:right w:val="nil"/>
            </w:tcBorders>
            <w:shd w:val="clear" w:color="auto" w:fill="auto"/>
            <w:noWrap/>
            <w:vAlign w:val="bottom"/>
          </w:tcPr>
          <w:p w14:paraId="2F7F0735" w14:textId="2501244F" w:rsidR="00BB7873" w:rsidRPr="00BB7873" w:rsidRDefault="00BB7873" w:rsidP="00BB7873">
            <w:pPr>
              <w:pStyle w:val="NoSpacing"/>
              <w:rPr>
                <w:rFonts w:cs="Times New Roman"/>
                <w:sz w:val="22"/>
              </w:rPr>
            </w:pPr>
            <w:r w:rsidRPr="00BB7873">
              <w:rPr>
                <w:rFonts w:cs="Times New Roman"/>
                <w:color w:val="000000"/>
                <w:sz w:val="22"/>
              </w:rPr>
              <w:t>(.471)</w:t>
            </w:r>
          </w:p>
        </w:tc>
      </w:tr>
      <w:tr w:rsidR="00BB7873" w:rsidRPr="00D82A19" w14:paraId="5F294685" w14:textId="77777777" w:rsidTr="00BB7873">
        <w:trPr>
          <w:trHeight w:hRule="exact" w:val="317"/>
        </w:trPr>
        <w:tc>
          <w:tcPr>
            <w:tcW w:w="3258" w:type="dxa"/>
            <w:tcBorders>
              <w:top w:val="nil"/>
              <w:left w:val="nil"/>
              <w:bottom w:val="nil"/>
              <w:right w:val="nil"/>
            </w:tcBorders>
            <w:shd w:val="clear" w:color="auto" w:fill="auto"/>
            <w:noWrap/>
            <w:vAlign w:val="bottom"/>
          </w:tcPr>
          <w:p w14:paraId="1F185F90" w14:textId="4AA0B4BB" w:rsidR="00BB7873" w:rsidRPr="004C6D63" w:rsidRDefault="00BB7873" w:rsidP="00BB7873">
            <w:pPr>
              <w:rPr>
                <w:rFonts w:eastAsia="Times New Roman" w:cs="Times New Roman"/>
                <w:color w:val="000000"/>
              </w:rPr>
            </w:pPr>
            <w:r>
              <w:rPr>
                <w:rFonts w:eastAsia="Times New Roman" w:cs="Times New Roman"/>
                <w:color w:val="000000"/>
                <w:sz w:val="22"/>
              </w:rPr>
              <w:t>Intercept</w:t>
            </w:r>
          </w:p>
        </w:tc>
        <w:tc>
          <w:tcPr>
            <w:tcW w:w="270" w:type="dxa"/>
            <w:tcBorders>
              <w:top w:val="nil"/>
              <w:left w:val="nil"/>
              <w:bottom w:val="nil"/>
              <w:right w:val="nil"/>
            </w:tcBorders>
            <w:shd w:val="clear" w:color="auto" w:fill="auto"/>
            <w:vAlign w:val="bottom"/>
          </w:tcPr>
          <w:p w14:paraId="0516DB34" w14:textId="77777777" w:rsidR="00BB7873" w:rsidRPr="00D82A19" w:rsidRDefault="00BB7873" w:rsidP="00BB7873">
            <w:pPr>
              <w:rPr>
                <w:rFonts w:eastAsia="Times New Roman" w:cs="Times New Roman"/>
                <w:color w:val="000000"/>
                <w:szCs w:val="24"/>
              </w:rPr>
            </w:pPr>
          </w:p>
        </w:tc>
        <w:tc>
          <w:tcPr>
            <w:tcW w:w="1800" w:type="dxa"/>
            <w:tcBorders>
              <w:top w:val="nil"/>
              <w:left w:val="nil"/>
              <w:bottom w:val="nil"/>
              <w:right w:val="nil"/>
            </w:tcBorders>
            <w:shd w:val="clear" w:color="auto" w:fill="auto"/>
            <w:noWrap/>
            <w:vAlign w:val="bottom"/>
          </w:tcPr>
          <w:p w14:paraId="58E3FCBB" w14:textId="2A35575E" w:rsidR="00BB7873" w:rsidRPr="00BB7873" w:rsidRDefault="00BB7873" w:rsidP="00BB7873">
            <w:pPr>
              <w:pStyle w:val="NoSpacing"/>
              <w:jc w:val="right"/>
              <w:rPr>
                <w:rFonts w:cs="Times New Roman"/>
                <w:sz w:val="22"/>
              </w:rPr>
            </w:pPr>
            <w:r w:rsidRPr="00BB7873">
              <w:rPr>
                <w:rFonts w:cs="Times New Roman"/>
                <w:color w:val="000000"/>
                <w:sz w:val="22"/>
              </w:rPr>
              <w:t>1.58</w:t>
            </w:r>
          </w:p>
        </w:tc>
        <w:tc>
          <w:tcPr>
            <w:tcW w:w="1800" w:type="dxa"/>
            <w:tcBorders>
              <w:top w:val="nil"/>
              <w:left w:val="nil"/>
              <w:bottom w:val="nil"/>
              <w:right w:val="nil"/>
            </w:tcBorders>
            <w:shd w:val="clear" w:color="auto" w:fill="auto"/>
            <w:noWrap/>
            <w:vAlign w:val="bottom"/>
          </w:tcPr>
          <w:p w14:paraId="3D637D88" w14:textId="5E3FB8FA" w:rsidR="00BB7873" w:rsidRPr="00BB7873" w:rsidRDefault="00BB7873" w:rsidP="00BB7873">
            <w:pPr>
              <w:pStyle w:val="NoSpacing"/>
              <w:rPr>
                <w:rFonts w:cs="Times New Roman"/>
                <w:sz w:val="22"/>
              </w:rPr>
            </w:pPr>
            <w:r w:rsidRPr="00BB7873">
              <w:rPr>
                <w:rFonts w:cs="Times New Roman"/>
                <w:color w:val="000000"/>
                <w:sz w:val="22"/>
              </w:rPr>
              <w:t>(.118)</w:t>
            </w:r>
          </w:p>
        </w:tc>
      </w:tr>
      <w:tr w:rsidR="00BB7873" w:rsidRPr="00D82A19" w14:paraId="22B7AC77" w14:textId="77777777" w:rsidTr="00BB7873">
        <w:trPr>
          <w:trHeight w:hRule="exact" w:val="317"/>
        </w:trPr>
        <w:tc>
          <w:tcPr>
            <w:tcW w:w="3258" w:type="dxa"/>
            <w:tcBorders>
              <w:top w:val="nil"/>
              <w:left w:val="nil"/>
              <w:bottom w:val="nil"/>
              <w:right w:val="nil"/>
            </w:tcBorders>
            <w:shd w:val="clear" w:color="auto" w:fill="auto"/>
            <w:noWrap/>
            <w:vAlign w:val="bottom"/>
          </w:tcPr>
          <w:p w14:paraId="28292F32" w14:textId="77777777" w:rsidR="00BB7873" w:rsidRPr="004C6D63" w:rsidRDefault="00BB7873" w:rsidP="008F6321">
            <w:pPr>
              <w:rPr>
                <w:rFonts w:eastAsia="Times New Roman" w:cs="Times New Roman"/>
                <w:color w:val="000000"/>
              </w:rPr>
            </w:pPr>
            <w:r w:rsidRPr="004C6D63">
              <w:rPr>
                <w:rFonts w:eastAsia="Times New Roman" w:cs="Times New Roman"/>
                <w:color w:val="000000"/>
                <w:sz w:val="22"/>
              </w:rPr>
              <w:t>N</w:t>
            </w:r>
          </w:p>
        </w:tc>
        <w:tc>
          <w:tcPr>
            <w:tcW w:w="270" w:type="dxa"/>
            <w:tcBorders>
              <w:top w:val="nil"/>
              <w:left w:val="nil"/>
              <w:bottom w:val="nil"/>
              <w:right w:val="nil"/>
            </w:tcBorders>
            <w:shd w:val="clear" w:color="auto" w:fill="auto"/>
            <w:vAlign w:val="bottom"/>
          </w:tcPr>
          <w:p w14:paraId="4F0459EB" w14:textId="77777777" w:rsidR="00BB7873" w:rsidRPr="00D82A19" w:rsidRDefault="00BB7873" w:rsidP="008F6321">
            <w:pPr>
              <w:rPr>
                <w:rFonts w:eastAsia="Times New Roman" w:cs="Times New Roman"/>
                <w:color w:val="000000"/>
                <w:szCs w:val="24"/>
              </w:rPr>
            </w:pPr>
          </w:p>
        </w:tc>
        <w:tc>
          <w:tcPr>
            <w:tcW w:w="3600" w:type="dxa"/>
            <w:gridSpan w:val="2"/>
            <w:tcBorders>
              <w:top w:val="nil"/>
              <w:left w:val="nil"/>
              <w:bottom w:val="nil"/>
              <w:right w:val="nil"/>
            </w:tcBorders>
            <w:shd w:val="clear" w:color="auto" w:fill="auto"/>
            <w:noWrap/>
            <w:vAlign w:val="bottom"/>
          </w:tcPr>
          <w:p w14:paraId="74FA7485" w14:textId="77777777" w:rsidR="00BB7873" w:rsidRPr="00623F86" w:rsidRDefault="00BB7873" w:rsidP="008F6321">
            <w:pPr>
              <w:jc w:val="center"/>
              <w:rPr>
                <w:rFonts w:eastAsia="Times New Roman" w:cs="Times New Roman"/>
                <w:color w:val="000000"/>
              </w:rPr>
            </w:pPr>
            <w:r w:rsidRPr="00623F86">
              <w:rPr>
                <w:rFonts w:eastAsia="Times New Roman" w:cs="Times New Roman"/>
                <w:color w:val="000000"/>
                <w:sz w:val="22"/>
              </w:rPr>
              <w:t>997</w:t>
            </w:r>
          </w:p>
        </w:tc>
      </w:tr>
      <w:tr w:rsidR="00BB7873" w:rsidRPr="00D82A19" w14:paraId="31E89427" w14:textId="77777777" w:rsidTr="00BB7873">
        <w:trPr>
          <w:trHeight w:val="557"/>
        </w:trPr>
        <w:tc>
          <w:tcPr>
            <w:tcW w:w="7128" w:type="dxa"/>
            <w:gridSpan w:val="4"/>
            <w:tcBorders>
              <w:top w:val="single" w:sz="4" w:space="0" w:color="auto"/>
              <w:left w:val="nil"/>
              <w:bottom w:val="nil"/>
              <w:right w:val="nil"/>
            </w:tcBorders>
            <w:shd w:val="clear" w:color="auto" w:fill="auto"/>
            <w:noWrap/>
            <w:vAlign w:val="center"/>
          </w:tcPr>
          <w:p w14:paraId="7B602140" w14:textId="32738512" w:rsidR="00BB7873" w:rsidRPr="00FA733A" w:rsidRDefault="00BB7873" w:rsidP="008F6321">
            <w:pPr>
              <w:rPr>
                <w:rFonts w:eastAsia="Times New Roman" w:cs="Times New Roman"/>
                <w:color w:val="000000"/>
                <w:sz w:val="18"/>
                <w:szCs w:val="18"/>
              </w:rPr>
            </w:pPr>
            <w:r w:rsidRPr="00FA733A">
              <w:rPr>
                <w:rFonts w:eastAsia="Times New Roman" w:cs="Times New Roman"/>
                <w:i/>
                <w:color w:val="000000"/>
                <w:sz w:val="18"/>
                <w:szCs w:val="18"/>
              </w:rPr>
              <w:t>Note</w:t>
            </w:r>
            <w:r>
              <w:rPr>
                <w:rFonts w:eastAsia="Times New Roman" w:cs="Times New Roman"/>
                <w:color w:val="000000"/>
                <w:sz w:val="18"/>
                <w:szCs w:val="18"/>
              </w:rPr>
              <w:t xml:space="preserve">: Entries are unstandardized coefficients from an OLS regression model estimated in the software package Stata®.  p&lt;.10, *p&lt;.05, **p&lt; .01, ***p&lt; .001 (two-tailed). </w:t>
            </w:r>
          </w:p>
        </w:tc>
      </w:tr>
    </w:tbl>
    <w:p w14:paraId="70DAFFB2" w14:textId="1C904348" w:rsidR="00BB7873" w:rsidRDefault="00BB7873">
      <w:pPr>
        <w:spacing w:after="160" w:line="259" w:lineRule="auto"/>
        <w:rPr>
          <w:b/>
        </w:rPr>
      </w:pPr>
    </w:p>
    <w:p w14:paraId="6571DF1F" w14:textId="77777777" w:rsidR="00BB7873" w:rsidRPr="00BB7873" w:rsidRDefault="00BB7873" w:rsidP="00BB7873">
      <w:pPr>
        <w:pStyle w:val="NoSpacing"/>
      </w:pPr>
    </w:p>
    <w:p w14:paraId="46813F1E" w14:textId="7180AF89" w:rsidR="00C167C6" w:rsidRDefault="00C167C6">
      <w:pPr>
        <w:spacing w:after="160" w:line="259" w:lineRule="auto"/>
        <w:rPr>
          <w:b/>
        </w:rPr>
      </w:pPr>
      <w:r>
        <w:rPr>
          <w:b/>
        </w:rPr>
        <w:br w:type="page"/>
      </w:r>
    </w:p>
    <w:p w14:paraId="675F2CD3" w14:textId="77777777" w:rsidR="00532B72" w:rsidRPr="00D633BD" w:rsidRDefault="00532B72" w:rsidP="00501D45">
      <w:pPr>
        <w:tabs>
          <w:tab w:val="left" w:pos="5190"/>
        </w:tabs>
        <w:jc w:val="center"/>
        <w:rPr>
          <w:b/>
        </w:rPr>
      </w:pPr>
      <w:r w:rsidRPr="00D633BD">
        <w:rPr>
          <w:b/>
        </w:rPr>
        <w:lastRenderedPageBreak/>
        <w:t>APPENDIX B</w:t>
      </w:r>
    </w:p>
    <w:p w14:paraId="49478D11" w14:textId="77777777" w:rsidR="00532B72" w:rsidRDefault="00532B72" w:rsidP="00532B72">
      <w:pPr>
        <w:pStyle w:val="NoSpacing"/>
        <w:jc w:val="center"/>
        <w:rPr>
          <w:b/>
        </w:rPr>
      </w:pPr>
      <w:r w:rsidRPr="00D633BD">
        <w:rPr>
          <w:b/>
        </w:rPr>
        <w:t>Scripts for Experimental Conditions</w:t>
      </w:r>
    </w:p>
    <w:p w14:paraId="58FBAD06" w14:textId="77777777" w:rsidR="00532B72" w:rsidRDefault="00532B72" w:rsidP="00532B72">
      <w:pPr>
        <w:pStyle w:val="NoSpacing"/>
        <w:jc w:val="center"/>
        <w:rPr>
          <w:b/>
        </w:rPr>
      </w:pPr>
    </w:p>
    <w:p w14:paraId="4A29B5F1" w14:textId="77777777" w:rsidR="00532B72" w:rsidRDefault="00532B72" w:rsidP="00532B72">
      <w:pPr>
        <w:jc w:val="center"/>
        <w:rPr>
          <w:b/>
        </w:rPr>
      </w:pPr>
      <w:r w:rsidRPr="00C46149">
        <w:rPr>
          <w:b/>
        </w:rPr>
        <w:t>Article Treatments</w:t>
      </w:r>
    </w:p>
    <w:p w14:paraId="3D35B492" w14:textId="77777777" w:rsidR="00532B72" w:rsidRPr="00C46149" w:rsidRDefault="00532B72" w:rsidP="00532B72">
      <w:pPr>
        <w:jc w:val="center"/>
        <w:rPr>
          <w:b/>
        </w:rPr>
      </w:pPr>
    </w:p>
    <w:p w14:paraId="505D0C98" w14:textId="77777777" w:rsidR="00532B72" w:rsidRPr="0022685A" w:rsidRDefault="00532B72" w:rsidP="00532B72">
      <w:pPr>
        <w:keepNext/>
        <w:rPr>
          <w:rFonts w:cs="Times New Roman"/>
          <w:i/>
        </w:rPr>
      </w:pPr>
      <w:r w:rsidRPr="0022685A">
        <w:rPr>
          <w:rFonts w:cs="Times New Roman"/>
          <w:i/>
        </w:rPr>
        <w:t>The first part of this questionnaire is designed to study public opinion toward current events in the news. You will now be assigned to read a randomly chosen article about the 2016 presidential election that appeared in print within the past three months. Please read your article closely as you will be asked questions about it afterward.</w:t>
      </w:r>
    </w:p>
    <w:p w14:paraId="1CB90EF8" w14:textId="77777777" w:rsidR="00532B72" w:rsidRPr="00587A46" w:rsidRDefault="00532B72" w:rsidP="00532B72">
      <w:pPr>
        <w:rPr>
          <w:rFonts w:cs="Times New Roman"/>
        </w:rPr>
      </w:pPr>
    </w:p>
    <w:p w14:paraId="027FFB37" w14:textId="77777777" w:rsidR="00532B72" w:rsidRDefault="00532B72" w:rsidP="00532B72">
      <w:pPr>
        <w:keepNext/>
        <w:rPr>
          <w:rFonts w:cs="Times New Roman"/>
        </w:rPr>
      </w:pPr>
      <w:r>
        <w:rPr>
          <w:rFonts w:cs="Times New Roman"/>
          <w:b/>
        </w:rPr>
        <w:t>Control</w:t>
      </w:r>
      <w:r w:rsidRPr="00587A46">
        <w:rPr>
          <w:rFonts w:cs="Times New Roman"/>
        </w:rPr>
        <w:t>:  "The Horse Race for 2016 Has Begun" </w:t>
      </w:r>
    </w:p>
    <w:p w14:paraId="02D52C86" w14:textId="77777777" w:rsidR="00532B72" w:rsidRDefault="00532B72" w:rsidP="00532B72">
      <w:pPr>
        <w:keepNext/>
        <w:rPr>
          <w:rFonts w:cs="Times New Roman"/>
        </w:rPr>
      </w:pPr>
    </w:p>
    <w:p w14:paraId="4719C55B" w14:textId="77777777" w:rsidR="00532B72" w:rsidRDefault="00532B72" w:rsidP="00532B72">
      <w:pPr>
        <w:keepNext/>
        <w:rPr>
          <w:rFonts w:cs="Times New Roman"/>
        </w:rPr>
      </w:pPr>
      <w:r w:rsidRPr="00587A46">
        <w:rPr>
          <w:rFonts w:cs="Times New Roman"/>
        </w:rPr>
        <w:t>With the primary elections in full swing, the Democratic and Republican presidential hopefuls have ramped up their efforts to stand out from their competitors on issues like campaign finance reform. On the Democratic side, Hillary Clinton has endorsed proposals that would increase the number of small donors and require greater transparency for spending by outside groups. In one speech, Hillary focused on improving transparency: "We have to end the flood of secret, unaccountable money that is distorting our elections and drowning out the voices of too many everyday Americans. Our democracy should be about expanding the franchise, not charging an entrance fee. It starts with overturning the Supreme Court’s Citizens United decision.” </w:t>
      </w:r>
    </w:p>
    <w:p w14:paraId="42B51922" w14:textId="77777777" w:rsidR="00532B72" w:rsidRDefault="00532B72" w:rsidP="00532B72">
      <w:pPr>
        <w:keepNext/>
        <w:rPr>
          <w:rFonts w:cs="Times New Roman"/>
        </w:rPr>
      </w:pPr>
    </w:p>
    <w:p w14:paraId="389200D3" w14:textId="77777777" w:rsidR="00532B72" w:rsidRDefault="00532B72" w:rsidP="00532B72">
      <w:pPr>
        <w:keepNext/>
        <w:rPr>
          <w:rFonts w:cs="Times New Roman"/>
        </w:rPr>
      </w:pPr>
      <w:r w:rsidRPr="00587A46">
        <w:rPr>
          <w:rFonts w:cs="Times New Roman"/>
        </w:rPr>
        <w:t xml:space="preserve">On the Republican side, Jeb Bush concurred that overturning Citizens United is one part of the solution: “The ideal thing—situation—would be to overturn the Supreme Court ruling that allows for effectively unregulated money independent and regulated money for the campaign. I would turn that on its head if I could," Bush said. "The key is just to have total transparency about the amount of money and who gives it and have it with 48-hour turnaround.”                               </w:t>
      </w:r>
    </w:p>
    <w:p w14:paraId="54365F77" w14:textId="77777777" w:rsidR="00532B72" w:rsidRDefault="00532B72" w:rsidP="00532B72">
      <w:pPr>
        <w:keepNext/>
        <w:rPr>
          <w:rFonts w:cs="Times New Roman"/>
        </w:rPr>
      </w:pPr>
    </w:p>
    <w:p w14:paraId="44F936A4" w14:textId="77777777" w:rsidR="00532B72" w:rsidRPr="00587A46" w:rsidRDefault="00532B72" w:rsidP="00532B72">
      <w:pPr>
        <w:keepNext/>
        <w:rPr>
          <w:rFonts w:cs="Times New Roman"/>
        </w:rPr>
      </w:pPr>
      <w:r w:rsidRPr="00587A46">
        <w:rPr>
          <w:rFonts w:cs="Times New Roman"/>
        </w:rPr>
        <w:t xml:space="preserve"> In the coming weeks, there will be a series of primaries that will decide who will lead both the Republican and the Democratic parties in the general election. While both candidates have established themselves as credible contenders, the election season has only begun, and other issues might come into play in the near future.</w:t>
      </w:r>
    </w:p>
    <w:p w14:paraId="27B20653" w14:textId="77777777" w:rsidR="00532B72" w:rsidRPr="00587A46" w:rsidRDefault="00532B72" w:rsidP="00532B72">
      <w:pPr>
        <w:rPr>
          <w:rFonts w:cs="Times New Roman"/>
        </w:rPr>
      </w:pPr>
    </w:p>
    <w:p w14:paraId="73A96256" w14:textId="77777777" w:rsidR="00532B72" w:rsidRDefault="00532B72" w:rsidP="00532B72">
      <w:pPr>
        <w:keepNext/>
        <w:rPr>
          <w:rFonts w:cs="Times New Roman"/>
        </w:rPr>
      </w:pPr>
      <w:r>
        <w:rPr>
          <w:rFonts w:cs="Times New Roman"/>
          <w:b/>
        </w:rPr>
        <w:t>Immigration Prime</w:t>
      </w:r>
      <w:r w:rsidRPr="0022685A">
        <w:rPr>
          <w:rFonts w:cs="Times New Roman"/>
          <w:b/>
        </w:rPr>
        <w:t>: </w:t>
      </w:r>
      <w:r w:rsidRPr="00587A46">
        <w:rPr>
          <w:rFonts w:cs="Times New Roman"/>
        </w:rPr>
        <w:t xml:space="preserve"> "The Horse Race for 2016 Has Begun"     </w:t>
      </w:r>
    </w:p>
    <w:p w14:paraId="442E6252" w14:textId="77777777" w:rsidR="00532B72" w:rsidRDefault="00532B72" w:rsidP="00532B72">
      <w:pPr>
        <w:keepNext/>
        <w:rPr>
          <w:rFonts w:cs="Times New Roman"/>
        </w:rPr>
      </w:pPr>
    </w:p>
    <w:p w14:paraId="427EBEFA" w14:textId="77777777" w:rsidR="00532B72" w:rsidRDefault="00532B72" w:rsidP="00532B72">
      <w:pPr>
        <w:keepNext/>
        <w:rPr>
          <w:rFonts w:cs="Times New Roman"/>
        </w:rPr>
      </w:pPr>
      <w:r w:rsidRPr="00587A46">
        <w:rPr>
          <w:rFonts w:cs="Times New Roman"/>
        </w:rPr>
        <w:t>With the primary elections in full swing, the Democratic and Republican presidential hopefuls have ramped up their efforts to stand out from their competitors on issues like immigration.  On the Democratic side, Hillary Clinton has endorsed several proposals that would ease deportations and increase the permissiveness of the immigration system. In one speech, Clinton declared her commitment to people protected by the DREAM Act, legislation that protects individuals who entered the United States as children:</w:t>
      </w:r>
      <w:r>
        <w:rPr>
          <w:rFonts w:cs="Times New Roman"/>
        </w:rPr>
        <w:t xml:space="preserve"> </w:t>
      </w:r>
      <w:r w:rsidRPr="00587A46">
        <w:rPr>
          <w:rFonts w:cs="Times New Roman"/>
        </w:rPr>
        <w:t>“I am 100% behind comprehensive immigration reform that includes a path to citizenship. I will stand up against any effort to deport Dreamers. Immigrants</w:t>
      </w:r>
      <w:r>
        <w:rPr>
          <w:rFonts w:cs="Times New Roman"/>
        </w:rPr>
        <w:t xml:space="preserve"> are vital to our economy.” </w:t>
      </w:r>
    </w:p>
    <w:p w14:paraId="137158D6" w14:textId="77777777" w:rsidR="00532B72" w:rsidRDefault="00532B72" w:rsidP="00532B72">
      <w:pPr>
        <w:keepNext/>
        <w:rPr>
          <w:rFonts w:cs="Times New Roman"/>
        </w:rPr>
      </w:pPr>
    </w:p>
    <w:p w14:paraId="7E69BF50" w14:textId="77777777" w:rsidR="00532B72" w:rsidRDefault="00532B72" w:rsidP="00532B72">
      <w:pPr>
        <w:keepNext/>
        <w:rPr>
          <w:rFonts w:cs="Times New Roman"/>
        </w:rPr>
      </w:pPr>
      <w:r w:rsidRPr="00587A46">
        <w:rPr>
          <w:rFonts w:cs="Times New Roman"/>
        </w:rPr>
        <w:t xml:space="preserve">On the Republican side, Jeb Bush has taken a firm position on increasing enforcement and restricting illegal immigration into the U.S.  For example, when speaking to Face the Nation, Bush distinguished between those who obtain legal status and who obtain citizenship: “I'm for a </w:t>
      </w:r>
      <w:r w:rsidRPr="00587A46">
        <w:rPr>
          <w:rFonts w:cs="Times New Roman"/>
        </w:rPr>
        <w:lastRenderedPageBreak/>
        <w:t xml:space="preserve">path to legalized status, where people get a provisional work permit, where they pay taxes, pay a fine, learn English, don't commit crimes, don't receive federal government assistance, and where they earn legal status. That seems to be a fair system.”                                                                                                        </w:t>
      </w:r>
    </w:p>
    <w:p w14:paraId="39DD5B65" w14:textId="77777777" w:rsidR="00532B72" w:rsidRDefault="00532B72" w:rsidP="00532B72">
      <w:pPr>
        <w:keepNext/>
        <w:rPr>
          <w:rFonts w:cs="Times New Roman"/>
        </w:rPr>
      </w:pPr>
    </w:p>
    <w:p w14:paraId="7C080AED" w14:textId="77777777" w:rsidR="00532B72" w:rsidRPr="00587A46" w:rsidRDefault="00532B72" w:rsidP="00532B72">
      <w:pPr>
        <w:keepNext/>
        <w:rPr>
          <w:rFonts w:cs="Times New Roman"/>
        </w:rPr>
      </w:pPr>
      <w:r w:rsidRPr="00587A46">
        <w:rPr>
          <w:rFonts w:cs="Times New Roman"/>
        </w:rPr>
        <w:t>In the coming weeks, there will be a series of primaries that will decide who will lead both the Republican and the Democratic parties in the general election. While both candidates have established themselves as credible contenders, the election season has only begun, and other issues might come into play in the near future. </w:t>
      </w:r>
    </w:p>
    <w:p w14:paraId="5B98331D" w14:textId="77777777" w:rsidR="00532B72" w:rsidRPr="00587A46" w:rsidRDefault="00532B72" w:rsidP="00532B72">
      <w:pPr>
        <w:rPr>
          <w:rFonts w:cs="Times New Roman"/>
        </w:rPr>
      </w:pPr>
    </w:p>
    <w:p w14:paraId="78EDB3AD" w14:textId="77777777" w:rsidR="00532B72" w:rsidRDefault="00532B72" w:rsidP="00532B72">
      <w:pPr>
        <w:keepNext/>
        <w:rPr>
          <w:rFonts w:cs="Times New Roman"/>
        </w:rPr>
      </w:pPr>
      <w:r>
        <w:rPr>
          <w:rFonts w:cs="Times New Roman"/>
          <w:b/>
        </w:rPr>
        <w:t>Trump Prime</w:t>
      </w:r>
      <w:r w:rsidRPr="0022685A">
        <w:rPr>
          <w:rFonts w:cs="Times New Roman"/>
          <w:b/>
        </w:rPr>
        <w:t>: </w:t>
      </w:r>
      <w:r w:rsidRPr="00587A46">
        <w:rPr>
          <w:rFonts w:cs="Times New Roman"/>
        </w:rPr>
        <w:t xml:space="preserve"> "The Horse Race for 2016 Has Begun"     </w:t>
      </w:r>
    </w:p>
    <w:p w14:paraId="5212F360" w14:textId="77777777" w:rsidR="00532B72" w:rsidRDefault="00532B72" w:rsidP="00532B72">
      <w:pPr>
        <w:keepNext/>
        <w:rPr>
          <w:rFonts w:cs="Times New Roman"/>
        </w:rPr>
      </w:pPr>
    </w:p>
    <w:p w14:paraId="3C0F89B5" w14:textId="77777777" w:rsidR="00532B72" w:rsidRDefault="00532B72" w:rsidP="00532B72">
      <w:pPr>
        <w:keepNext/>
        <w:rPr>
          <w:rFonts w:cs="Times New Roman"/>
        </w:rPr>
      </w:pPr>
      <w:r w:rsidRPr="00587A46">
        <w:rPr>
          <w:rFonts w:cs="Times New Roman"/>
        </w:rPr>
        <w:t xml:space="preserve">With the primary elections in full swing, the Democratic and Republican presidential hopefuls have ramped up their efforts to stand out from their competitors on issues like campaign finance reform. On the Democratic side, Hillary Clinton has endorsed proposals that would increase the number of small donors and require greater transparency for spending by outside groups. In one speech, Hillary focused on improving transparency: "We have to end the flood of secret, unaccountable money that is distorting our elections and drowning out the voices of too many everyday Americans. Our democracy should be about expanding the franchise, not charging an entrance fee. It starts with overturning the Supreme Court’s Citizens United decision.” </w:t>
      </w:r>
    </w:p>
    <w:p w14:paraId="3B22CACF" w14:textId="77777777" w:rsidR="00532B72" w:rsidRDefault="00532B72" w:rsidP="00532B72">
      <w:pPr>
        <w:keepNext/>
        <w:rPr>
          <w:rFonts w:cs="Times New Roman"/>
        </w:rPr>
      </w:pPr>
    </w:p>
    <w:p w14:paraId="40CB29D0" w14:textId="77777777" w:rsidR="00532B72" w:rsidRDefault="00532B72" w:rsidP="00532B72">
      <w:pPr>
        <w:keepNext/>
        <w:rPr>
          <w:rFonts w:cs="Times New Roman"/>
        </w:rPr>
      </w:pPr>
      <w:r w:rsidRPr="00587A46">
        <w:rPr>
          <w:rFonts w:cs="Times New Roman"/>
        </w:rPr>
        <w:t>On the Republican side, Donald Trump expressed concern about Politica</w:t>
      </w:r>
      <w:r>
        <w:rPr>
          <w:rFonts w:cs="Times New Roman"/>
        </w:rPr>
        <w:t xml:space="preserve">l Action Committees (PACS): </w:t>
      </w:r>
      <w:r w:rsidRPr="00587A46">
        <w:rPr>
          <w:rFonts w:cs="Times New Roman"/>
        </w:rPr>
        <w:t xml:space="preserve">"I'm financing my own campaign. When I get (to the general election), it's a little bit of a different story, because the (Republican Party) gets involved and other people get involved and so its a little bit of a different story. You tell me they're not dealing with each other? So, I think PACs are very bad. I think they're very dangerous," Trump said.      </w:t>
      </w:r>
    </w:p>
    <w:p w14:paraId="4D0FD665" w14:textId="77777777" w:rsidR="00532B72" w:rsidRDefault="00532B72" w:rsidP="00532B72">
      <w:pPr>
        <w:keepNext/>
        <w:rPr>
          <w:rFonts w:cs="Times New Roman"/>
        </w:rPr>
      </w:pPr>
    </w:p>
    <w:p w14:paraId="73A0C59E" w14:textId="77777777" w:rsidR="00532B72" w:rsidRPr="00587A46" w:rsidRDefault="00532B72" w:rsidP="00532B72">
      <w:pPr>
        <w:keepNext/>
        <w:rPr>
          <w:rFonts w:cs="Times New Roman"/>
        </w:rPr>
      </w:pPr>
      <w:r w:rsidRPr="00587A46">
        <w:rPr>
          <w:rFonts w:cs="Times New Roman"/>
        </w:rPr>
        <w:t>In the coming weeks, there will be a series of primaries that will decide who will lead both the Republican and the Democratic parties in the general election. While both candidates have established themselves as credible contenders, the election season has only begun, and other issues might come into play in the near future. </w:t>
      </w:r>
    </w:p>
    <w:p w14:paraId="79CA31EF" w14:textId="77777777" w:rsidR="00532B72" w:rsidRPr="00587A46" w:rsidRDefault="00532B72" w:rsidP="00532B72">
      <w:pPr>
        <w:rPr>
          <w:rFonts w:cs="Times New Roman"/>
        </w:rPr>
      </w:pPr>
    </w:p>
    <w:p w14:paraId="5CEAA19F" w14:textId="77777777" w:rsidR="00532B72" w:rsidRDefault="00532B72" w:rsidP="00532B72">
      <w:pPr>
        <w:keepNext/>
        <w:rPr>
          <w:rFonts w:cs="Times New Roman"/>
        </w:rPr>
      </w:pPr>
      <w:r>
        <w:rPr>
          <w:rFonts w:cs="Times New Roman"/>
          <w:b/>
        </w:rPr>
        <w:t>Trump Prejudice</w:t>
      </w:r>
      <w:r w:rsidRPr="0022685A">
        <w:rPr>
          <w:rFonts w:cs="Times New Roman"/>
          <w:b/>
        </w:rPr>
        <w:t>: </w:t>
      </w:r>
      <w:r w:rsidRPr="00587A46">
        <w:rPr>
          <w:rFonts w:cs="Times New Roman"/>
        </w:rPr>
        <w:t xml:space="preserve"> "The Horse Race for 2016 Has Begun"               </w:t>
      </w:r>
    </w:p>
    <w:p w14:paraId="30473E15" w14:textId="77777777" w:rsidR="00532B72" w:rsidRDefault="00532B72" w:rsidP="00532B72">
      <w:pPr>
        <w:keepNext/>
        <w:rPr>
          <w:rFonts w:cs="Times New Roman"/>
        </w:rPr>
      </w:pPr>
    </w:p>
    <w:p w14:paraId="382585FE" w14:textId="77777777" w:rsidR="00532B72" w:rsidRDefault="00532B72" w:rsidP="00532B72">
      <w:pPr>
        <w:keepNext/>
        <w:rPr>
          <w:rFonts w:cs="Times New Roman"/>
        </w:rPr>
      </w:pPr>
      <w:r w:rsidRPr="00587A46">
        <w:rPr>
          <w:rFonts w:cs="Times New Roman"/>
        </w:rPr>
        <w:t>With the primary elections in full swing, the Democratic and Republican presidential hopefuls have ramped up their efforts to stand out from their competitors on issues like immigration.  On the Democratic side, Hillary Clinton has endorsed several proposals that would ease deportations and increase the permissiveness of the immigration system. In one speech, Clinton declared her commitment to people protected by the DREAM Act, legislation that protects individuals who entered the United States as children:</w:t>
      </w:r>
      <w:r>
        <w:rPr>
          <w:rFonts w:cs="Times New Roman"/>
        </w:rPr>
        <w:t xml:space="preserve"> </w:t>
      </w:r>
      <w:r w:rsidRPr="00587A46">
        <w:rPr>
          <w:rFonts w:cs="Times New Roman"/>
        </w:rPr>
        <w:t>“I am 100% behind comprehensive immigration reform that includes a path to citizenship. I will stand up against any effort to deport Dreamers. Immigrants are vital to our economy.”</w:t>
      </w:r>
      <w:r>
        <w:rPr>
          <w:rFonts w:cs="Times New Roman"/>
        </w:rPr>
        <w:t xml:space="preserve"> </w:t>
      </w:r>
    </w:p>
    <w:p w14:paraId="12923D5D" w14:textId="77777777" w:rsidR="00532B72" w:rsidRDefault="00532B72" w:rsidP="00532B72">
      <w:pPr>
        <w:keepNext/>
        <w:rPr>
          <w:rFonts w:cs="Times New Roman"/>
        </w:rPr>
      </w:pPr>
    </w:p>
    <w:p w14:paraId="0F48D555" w14:textId="77777777" w:rsidR="00532B72" w:rsidRDefault="00532B72" w:rsidP="00532B72">
      <w:pPr>
        <w:keepNext/>
        <w:rPr>
          <w:rFonts w:cs="Times New Roman"/>
        </w:rPr>
      </w:pPr>
      <w:r w:rsidRPr="00587A46">
        <w:rPr>
          <w:rFonts w:cs="Times New Roman"/>
        </w:rPr>
        <w:t xml:space="preserve">On the Republican side, Donald Trump has taken the spotlight with his staunch anti-immigration views.  In one speech, Trump stated, "When Mexico sends its people, they're not sending the best. They're sending people that have lots of problems and they're bringing those problems. </w:t>
      </w:r>
      <w:r w:rsidRPr="00587A46">
        <w:rPr>
          <w:rFonts w:cs="Times New Roman"/>
        </w:rPr>
        <w:lastRenderedPageBreak/>
        <w:t>They're bringing drugs, they're bri</w:t>
      </w:r>
      <w:r>
        <w:rPr>
          <w:rFonts w:cs="Times New Roman"/>
        </w:rPr>
        <w:t xml:space="preserve">nging crime. They're rapists."  </w:t>
      </w:r>
      <w:r w:rsidRPr="00587A46">
        <w:rPr>
          <w:rFonts w:cs="Times New Roman"/>
        </w:rPr>
        <w:t xml:space="preserve">Following this, Trump stated, "I will build a great, great wall on our southern border, and I will make Mexico pay for that wall.  Mark my words. We need to keep illegals out."     </w:t>
      </w:r>
    </w:p>
    <w:p w14:paraId="782CC85C" w14:textId="77777777" w:rsidR="00532B72" w:rsidRDefault="00532B72" w:rsidP="00532B72">
      <w:pPr>
        <w:keepNext/>
        <w:rPr>
          <w:rFonts w:cs="Times New Roman"/>
        </w:rPr>
      </w:pPr>
    </w:p>
    <w:p w14:paraId="690F713F" w14:textId="77777777" w:rsidR="00532B72" w:rsidRPr="00587A46" w:rsidRDefault="00532B72" w:rsidP="00532B72">
      <w:pPr>
        <w:keepNext/>
        <w:rPr>
          <w:rFonts w:cs="Times New Roman"/>
        </w:rPr>
      </w:pPr>
      <w:r w:rsidRPr="00587A46">
        <w:rPr>
          <w:rFonts w:cs="Times New Roman"/>
        </w:rPr>
        <w:t>In the coming weeks, there will be a series of primaries that will decide who will lead both the Republican and the Democratic parties in the general election. While both candidates have established themselves as credible contenders, the election season has only begun, and other issues might come into play in the near future.  </w:t>
      </w:r>
    </w:p>
    <w:p w14:paraId="10787999" w14:textId="77777777" w:rsidR="00532B72" w:rsidRPr="00587A46" w:rsidRDefault="00532B72" w:rsidP="00532B72">
      <w:pPr>
        <w:rPr>
          <w:rFonts w:cs="Times New Roman"/>
        </w:rPr>
      </w:pPr>
    </w:p>
    <w:p w14:paraId="78DD91C9" w14:textId="77777777" w:rsidR="00532B72" w:rsidRDefault="00532B72" w:rsidP="00532B72">
      <w:pPr>
        <w:keepNext/>
        <w:rPr>
          <w:rFonts w:cs="Times New Roman"/>
        </w:rPr>
      </w:pPr>
      <w:r>
        <w:rPr>
          <w:rFonts w:cs="Times New Roman"/>
          <w:b/>
        </w:rPr>
        <w:t>Trump Condone</w:t>
      </w:r>
      <w:r w:rsidRPr="0022685A">
        <w:rPr>
          <w:rFonts w:cs="Times New Roman"/>
          <w:b/>
        </w:rPr>
        <w:t>: </w:t>
      </w:r>
      <w:r w:rsidRPr="00587A46">
        <w:rPr>
          <w:rFonts w:cs="Times New Roman"/>
        </w:rPr>
        <w:t xml:space="preserve"> "The Horse Race for 2016 Has Begun"               </w:t>
      </w:r>
    </w:p>
    <w:p w14:paraId="672EB67E" w14:textId="77777777" w:rsidR="00532B72" w:rsidRDefault="00532B72" w:rsidP="00532B72">
      <w:pPr>
        <w:keepNext/>
        <w:rPr>
          <w:rFonts w:cs="Times New Roman"/>
        </w:rPr>
      </w:pPr>
      <w:r w:rsidRPr="00587A46">
        <w:rPr>
          <w:rFonts w:cs="Times New Roman"/>
        </w:rPr>
        <w:t xml:space="preserve">With the primary elections in full swing, the Democratic and Republican presidential hopefuls have ramped up their efforts to stand out from their competitors on issues like immigration.  On the Democratic side, Hillary Clinton has endorsed several proposals that would ease deportations and increase the permissiveness of the immigration system. In one speech, Clinton declared her commitment to people protected by the DREAM Act, legislation that protects individuals who entered the United States as children: “I am 100% behind comprehensive immigration reform that includes a path to citizenship. I will stand up against any effort to deport Dreamers. Immigrants are vital to our economy.”               </w:t>
      </w:r>
    </w:p>
    <w:p w14:paraId="061BDDF6" w14:textId="77777777" w:rsidR="00532B72" w:rsidRDefault="00532B72" w:rsidP="00532B72">
      <w:pPr>
        <w:keepNext/>
        <w:rPr>
          <w:rFonts w:cs="Times New Roman"/>
        </w:rPr>
      </w:pPr>
    </w:p>
    <w:p w14:paraId="761EE634" w14:textId="77777777" w:rsidR="00532B72" w:rsidRDefault="00532B72" w:rsidP="00532B72">
      <w:pPr>
        <w:keepNext/>
        <w:rPr>
          <w:rFonts w:cs="Times New Roman"/>
        </w:rPr>
      </w:pPr>
      <w:r w:rsidRPr="00587A46">
        <w:rPr>
          <w:rFonts w:cs="Times New Roman"/>
        </w:rPr>
        <w:t xml:space="preserve">On the Republican side, Donald Trump has taken the spotlight with his staunch anti-immigration views.  In one speech, Trump stated, "When Mexico sends its people, they're not sending the best. They're sending people that have lots of problems and they're bringing those problems. They're bringing drugs, they're bringing crime. They're rapists."  Following this, Trump stated, "I will build a great, great wall on our southern border, and I will make Mexico pay for that wall.  Mark my words. We need to keep illegals out."                 </w:t>
      </w:r>
    </w:p>
    <w:p w14:paraId="1A724FCE" w14:textId="77777777" w:rsidR="00532B72" w:rsidRDefault="00532B72" w:rsidP="00532B72">
      <w:pPr>
        <w:keepNext/>
        <w:rPr>
          <w:rFonts w:cs="Times New Roman"/>
        </w:rPr>
      </w:pPr>
    </w:p>
    <w:p w14:paraId="2E6C4F81" w14:textId="77777777" w:rsidR="00532B72" w:rsidRPr="00587A46" w:rsidRDefault="00532B72" w:rsidP="00532B72">
      <w:pPr>
        <w:keepNext/>
        <w:rPr>
          <w:rFonts w:cs="Times New Roman"/>
        </w:rPr>
      </w:pPr>
      <w:r w:rsidRPr="00587A46">
        <w:rPr>
          <w:rFonts w:cs="Times New Roman"/>
        </w:rPr>
        <w:t>These statements have triggered substantial controversy and accusations of prejudice. Despite such accusations, officials in the Republican party have maintained their support for Trump’s campaign and the Democratic party has been noticeably quiet on the matter, as they have failed to call upon the Republican party to withdraw support. Further, Democratic and Republican party officials have avoided making any public comment concerning accusations of prejudice and hate speech in the Trump campaign.  In the midst of this silence from party leaders, Trump has been able to continue his campaign and major speaking engagements without any interruptions or cancellations.</w:t>
      </w:r>
    </w:p>
    <w:p w14:paraId="0C32CE26" w14:textId="77777777" w:rsidR="00532B72" w:rsidRPr="00587A46" w:rsidRDefault="00532B72" w:rsidP="00532B72">
      <w:pPr>
        <w:rPr>
          <w:rFonts w:cs="Times New Roman"/>
        </w:rPr>
      </w:pPr>
    </w:p>
    <w:p w14:paraId="141B49D2" w14:textId="77777777" w:rsidR="00532B72" w:rsidRDefault="00532B72" w:rsidP="00532B72">
      <w:pPr>
        <w:keepNext/>
        <w:rPr>
          <w:rFonts w:cs="Times New Roman"/>
        </w:rPr>
      </w:pPr>
      <w:r>
        <w:rPr>
          <w:rFonts w:cs="Times New Roman"/>
          <w:b/>
        </w:rPr>
        <w:lastRenderedPageBreak/>
        <w:t>Trump Condemn</w:t>
      </w:r>
      <w:r w:rsidRPr="0022685A">
        <w:rPr>
          <w:rFonts w:cs="Times New Roman"/>
          <w:b/>
        </w:rPr>
        <w:t>: </w:t>
      </w:r>
      <w:r w:rsidRPr="00587A46">
        <w:rPr>
          <w:rFonts w:cs="Times New Roman"/>
        </w:rPr>
        <w:t xml:space="preserve"> "The Horse Race for 2016 Has Begun"               </w:t>
      </w:r>
    </w:p>
    <w:p w14:paraId="75EBB1BC" w14:textId="77777777" w:rsidR="00532B72" w:rsidRDefault="00532B72" w:rsidP="00532B72">
      <w:pPr>
        <w:keepNext/>
        <w:rPr>
          <w:rFonts w:cs="Times New Roman"/>
        </w:rPr>
      </w:pPr>
      <w:r w:rsidRPr="00587A46">
        <w:rPr>
          <w:rFonts w:cs="Times New Roman"/>
        </w:rPr>
        <w:t>With the primary elections in full swing, the Democratic and Republican presidential hopefuls have ramped up their efforts to stand out from their competitors on issues like immigra</w:t>
      </w:r>
      <w:r>
        <w:rPr>
          <w:rFonts w:cs="Times New Roman"/>
        </w:rPr>
        <w:t>tion.  On the Democratic side, </w:t>
      </w:r>
      <w:r w:rsidRPr="00587A46">
        <w:rPr>
          <w:rFonts w:cs="Times New Roman"/>
        </w:rPr>
        <w:t>Hillary Clinton has endorsed several proposals that would ease deportations and increase the permissiveness of the immigration system. In one speech, Clinton declared her commitment to people protected by the DREAM Act, legislation that protects individuals who entered the United States as children: “I am 100% behind comprehensive immigration reform that includes a path to citizenship. I will stand up against any effort to deport Dreamers. Immigrants are vital to our economy.”              </w:t>
      </w:r>
    </w:p>
    <w:p w14:paraId="6E0E7F31" w14:textId="77777777" w:rsidR="00532B72" w:rsidRDefault="00532B72" w:rsidP="00532B72">
      <w:pPr>
        <w:keepNext/>
        <w:rPr>
          <w:rFonts w:cs="Times New Roman"/>
        </w:rPr>
      </w:pPr>
    </w:p>
    <w:p w14:paraId="3D326B6B" w14:textId="77777777" w:rsidR="00532B72" w:rsidRDefault="00532B72" w:rsidP="00532B72">
      <w:pPr>
        <w:keepNext/>
        <w:rPr>
          <w:rFonts w:cs="Times New Roman"/>
        </w:rPr>
      </w:pPr>
      <w:r w:rsidRPr="00587A46">
        <w:rPr>
          <w:rFonts w:cs="Times New Roman"/>
        </w:rPr>
        <w:t xml:space="preserve">On the Republican side, Donald Trump has taken the spotlight with his staunch anti-immigration views.  In one speech, Trump stated, "When Mexico sends its people, they're not sending the best. They're sending people that have lots of problems and they're bringing those problems. They're bringing drugs, they're bringing crime. They're rapists."  Following this, Trump stated, "I will build a great, great wall on our southern border, and I will make Mexico pay for that wall.  Mark my words. We need to keep illegals out."               </w:t>
      </w:r>
    </w:p>
    <w:p w14:paraId="524FC202" w14:textId="77777777" w:rsidR="00532B72" w:rsidRDefault="00532B72" w:rsidP="00532B72">
      <w:pPr>
        <w:keepNext/>
        <w:rPr>
          <w:rFonts w:cs="Times New Roman"/>
        </w:rPr>
      </w:pPr>
    </w:p>
    <w:p w14:paraId="58D2B445" w14:textId="77777777" w:rsidR="00532B72" w:rsidRPr="00587A46" w:rsidRDefault="00532B72" w:rsidP="00532B72">
      <w:pPr>
        <w:keepNext/>
        <w:rPr>
          <w:rFonts w:cs="Times New Roman"/>
        </w:rPr>
      </w:pPr>
      <w:r w:rsidRPr="00587A46">
        <w:rPr>
          <w:rFonts w:cs="Times New Roman"/>
        </w:rPr>
        <w:t>These statements have triggered substantial controversy and accusations of prejudice. In response to such accusations, the Trump campaign has been widely condemned by leading officials in the Republican and Democratic Parties.  The Republican party is presently considering measures to withdraw their support for Trump’s campaign and the Democratic party has publicly endorsed such efforts.  Further, Democratic and Republican party officials have made public statements agreeing that Trump's comments were prejudiced and constitute borderline hate speech.  </w:t>
      </w:r>
    </w:p>
    <w:p w14:paraId="265AAA56" w14:textId="77777777" w:rsidR="00DF12FC" w:rsidRDefault="00DF12FC"/>
    <w:p w14:paraId="7F4574F6" w14:textId="77777777" w:rsidR="00CA44F0" w:rsidRDefault="00CA44F0" w:rsidP="00CA44F0">
      <w:pPr>
        <w:pStyle w:val="NoSpacing"/>
      </w:pPr>
    </w:p>
    <w:p w14:paraId="26A50BC3" w14:textId="77777777" w:rsidR="00CA44F0" w:rsidRDefault="00CA44F0" w:rsidP="00CA44F0">
      <w:pPr>
        <w:pStyle w:val="NoSpacing"/>
      </w:pPr>
    </w:p>
    <w:p w14:paraId="24C0FE33" w14:textId="77777777" w:rsidR="00CA44F0" w:rsidRDefault="00CA44F0" w:rsidP="00CA44F0">
      <w:pPr>
        <w:pStyle w:val="NoSpacing"/>
      </w:pPr>
    </w:p>
    <w:p w14:paraId="1AE4B383" w14:textId="77777777" w:rsidR="00CA44F0" w:rsidRDefault="00CA44F0" w:rsidP="00CA44F0">
      <w:pPr>
        <w:pStyle w:val="NoSpacing"/>
      </w:pPr>
    </w:p>
    <w:p w14:paraId="52C758EB" w14:textId="77777777" w:rsidR="00CA44F0" w:rsidRDefault="00CA44F0" w:rsidP="00CA44F0">
      <w:pPr>
        <w:pStyle w:val="NoSpacing"/>
      </w:pPr>
    </w:p>
    <w:p w14:paraId="44AB0F48" w14:textId="77777777" w:rsidR="00CA44F0" w:rsidRDefault="00CA44F0" w:rsidP="00CA44F0">
      <w:pPr>
        <w:pStyle w:val="NoSpacing"/>
      </w:pPr>
    </w:p>
    <w:p w14:paraId="717603D0" w14:textId="77777777" w:rsidR="00CA44F0" w:rsidRDefault="00CA44F0" w:rsidP="00CA44F0">
      <w:pPr>
        <w:pStyle w:val="NoSpacing"/>
      </w:pPr>
    </w:p>
    <w:p w14:paraId="577D276A" w14:textId="77777777" w:rsidR="00CA44F0" w:rsidRDefault="00CA44F0" w:rsidP="00CA44F0">
      <w:pPr>
        <w:pStyle w:val="NoSpacing"/>
      </w:pPr>
    </w:p>
    <w:p w14:paraId="775DFA3A" w14:textId="77777777" w:rsidR="00CA44F0" w:rsidRDefault="00CA44F0" w:rsidP="00CA44F0">
      <w:pPr>
        <w:pStyle w:val="NoSpacing"/>
      </w:pPr>
    </w:p>
    <w:p w14:paraId="6B557269" w14:textId="77777777" w:rsidR="00CA44F0" w:rsidRDefault="00CA44F0" w:rsidP="00CA44F0">
      <w:pPr>
        <w:pStyle w:val="NoSpacing"/>
      </w:pPr>
    </w:p>
    <w:p w14:paraId="48132359" w14:textId="77777777" w:rsidR="00CA44F0" w:rsidRDefault="00CA44F0" w:rsidP="00CA44F0">
      <w:pPr>
        <w:pStyle w:val="NoSpacing"/>
      </w:pPr>
    </w:p>
    <w:p w14:paraId="213FFB41" w14:textId="77777777" w:rsidR="00CA44F0" w:rsidRDefault="00CA44F0" w:rsidP="00CA44F0">
      <w:pPr>
        <w:pStyle w:val="NoSpacing"/>
      </w:pPr>
    </w:p>
    <w:p w14:paraId="2E96B200" w14:textId="77777777" w:rsidR="00CA44F0" w:rsidRDefault="00CA44F0" w:rsidP="00CA44F0">
      <w:pPr>
        <w:pStyle w:val="NoSpacing"/>
      </w:pPr>
    </w:p>
    <w:p w14:paraId="6637651E" w14:textId="77777777" w:rsidR="00CA44F0" w:rsidRDefault="00CA44F0" w:rsidP="00CA44F0">
      <w:pPr>
        <w:pStyle w:val="NoSpacing"/>
      </w:pPr>
    </w:p>
    <w:p w14:paraId="762F15CC" w14:textId="77777777" w:rsidR="00CA44F0" w:rsidRDefault="00CA44F0" w:rsidP="00CA44F0">
      <w:pPr>
        <w:pStyle w:val="NoSpacing"/>
      </w:pPr>
    </w:p>
    <w:p w14:paraId="07643484" w14:textId="77777777" w:rsidR="00CA44F0" w:rsidRDefault="00CA44F0" w:rsidP="00CA44F0">
      <w:pPr>
        <w:pStyle w:val="NoSpacing"/>
      </w:pPr>
    </w:p>
    <w:p w14:paraId="2A3F53BE" w14:textId="77777777" w:rsidR="00CA44F0" w:rsidRDefault="00CA44F0" w:rsidP="00CA44F0">
      <w:pPr>
        <w:pStyle w:val="NoSpacing"/>
      </w:pPr>
    </w:p>
    <w:p w14:paraId="5A7C64CE" w14:textId="77777777" w:rsidR="00CA44F0" w:rsidRDefault="00CA44F0" w:rsidP="00CA44F0">
      <w:pPr>
        <w:pStyle w:val="NoSpacing"/>
      </w:pPr>
    </w:p>
    <w:p w14:paraId="7134294B" w14:textId="77777777" w:rsidR="00CA44F0" w:rsidRDefault="00CA44F0" w:rsidP="00CA44F0">
      <w:pPr>
        <w:pStyle w:val="NoSpacing"/>
      </w:pPr>
    </w:p>
    <w:p w14:paraId="7921291D" w14:textId="77777777" w:rsidR="00CA44F0" w:rsidRDefault="00CA44F0" w:rsidP="00CA44F0">
      <w:pPr>
        <w:pStyle w:val="NoSpacing"/>
      </w:pPr>
    </w:p>
    <w:p w14:paraId="6B4E1AE8" w14:textId="77777777" w:rsidR="00CA44F0" w:rsidRDefault="00CA44F0" w:rsidP="00CA44F0">
      <w:pPr>
        <w:pStyle w:val="NoSpacing"/>
      </w:pPr>
    </w:p>
    <w:p w14:paraId="2E6B3210" w14:textId="77777777" w:rsidR="00CA44F0" w:rsidRDefault="00CA44F0" w:rsidP="00CA44F0">
      <w:pPr>
        <w:pStyle w:val="NoSpacing"/>
        <w:jc w:val="center"/>
        <w:rPr>
          <w:b/>
        </w:rPr>
      </w:pPr>
      <w:r>
        <w:rPr>
          <w:b/>
        </w:rPr>
        <w:lastRenderedPageBreak/>
        <w:t>APPENDIX C</w:t>
      </w:r>
    </w:p>
    <w:p w14:paraId="616C6C59" w14:textId="77777777" w:rsidR="00CA44F0" w:rsidRDefault="00CA44F0" w:rsidP="00CA44F0">
      <w:pPr>
        <w:pStyle w:val="NoSpacing"/>
        <w:jc w:val="center"/>
        <w:rPr>
          <w:b/>
        </w:rPr>
      </w:pPr>
      <w:r>
        <w:rPr>
          <w:b/>
        </w:rPr>
        <w:t>Distribution of Prejudice in MTurk Panel</w:t>
      </w:r>
    </w:p>
    <w:p w14:paraId="178578B0" w14:textId="77777777" w:rsidR="00CA44F0" w:rsidRDefault="00CA44F0" w:rsidP="00CA44F0">
      <w:pPr>
        <w:pStyle w:val="NoSpacing"/>
        <w:jc w:val="center"/>
        <w:rPr>
          <w:b/>
        </w:rPr>
      </w:pPr>
    </w:p>
    <w:p w14:paraId="7673B00E" w14:textId="77777777" w:rsidR="00CA44F0" w:rsidRDefault="00CA44F0" w:rsidP="00CA44F0">
      <w:pPr>
        <w:pStyle w:val="NoSpacing"/>
        <w:rPr>
          <w:b/>
        </w:rPr>
      </w:pPr>
    </w:p>
    <w:p w14:paraId="4F360B29" w14:textId="77777777" w:rsidR="0095764F" w:rsidRDefault="0095764F" w:rsidP="00CA44F0">
      <w:pPr>
        <w:pStyle w:val="NoSpacing"/>
        <w:rPr>
          <w:b/>
        </w:rPr>
      </w:pPr>
      <w:r>
        <w:rPr>
          <w:b/>
        </w:rPr>
        <w:t>Figure C1. Distribution of Prejudice toward Latinos (N=997)</w:t>
      </w:r>
    </w:p>
    <w:p w14:paraId="67570A52" w14:textId="77777777" w:rsidR="0095764F" w:rsidRDefault="0095764F" w:rsidP="00CA44F0">
      <w:pPr>
        <w:pStyle w:val="NoSpacing"/>
        <w:rPr>
          <w:b/>
        </w:rPr>
      </w:pPr>
    </w:p>
    <w:p w14:paraId="1133D13F" w14:textId="77777777" w:rsidR="0095764F" w:rsidRDefault="0095764F" w:rsidP="0095764F">
      <w:pPr>
        <w:pStyle w:val="NoSpacing"/>
        <w:rPr>
          <w:b/>
        </w:rPr>
      </w:pPr>
      <w:r w:rsidRPr="0095764F">
        <w:rPr>
          <w:b/>
          <w:noProof/>
        </w:rPr>
        <w:drawing>
          <wp:inline distT="0" distB="0" distL="0" distR="0" wp14:anchorId="5FE37CE2" wp14:editId="353AD0FB">
            <wp:extent cx="3482340" cy="2548876"/>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95850" cy="2558764"/>
                    </a:xfrm>
                    <a:prstGeom prst="rect">
                      <a:avLst/>
                    </a:prstGeom>
                    <a:noFill/>
                    <a:ln>
                      <a:noFill/>
                    </a:ln>
                  </pic:spPr>
                </pic:pic>
              </a:graphicData>
            </a:graphic>
          </wp:inline>
        </w:drawing>
      </w:r>
    </w:p>
    <w:p w14:paraId="0BEF0F1E" w14:textId="77777777" w:rsidR="0095764F" w:rsidRDefault="0095764F" w:rsidP="0095764F">
      <w:pPr>
        <w:pStyle w:val="NoSpacing"/>
        <w:rPr>
          <w:b/>
        </w:rPr>
      </w:pPr>
    </w:p>
    <w:p w14:paraId="6D23B256" w14:textId="77777777" w:rsidR="0095764F" w:rsidRDefault="0095764F" w:rsidP="0095764F">
      <w:pPr>
        <w:pStyle w:val="NoSpacing"/>
      </w:pPr>
      <w:r>
        <w:t>Mean=.300, sd=.185</w:t>
      </w:r>
    </w:p>
    <w:p w14:paraId="0D7D6F2D" w14:textId="77777777" w:rsidR="0095764F" w:rsidRDefault="0095764F" w:rsidP="0095764F">
      <w:pPr>
        <w:pStyle w:val="NoSpacing"/>
      </w:pPr>
    </w:p>
    <w:p w14:paraId="201ED469" w14:textId="77777777" w:rsidR="0095764F" w:rsidRPr="00AF1565" w:rsidRDefault="00AF1565" w:rsidP="0095764F">
      <w:pPr>
        <w:pStyle w:val="NoSpacing"/>
        <w:rPr>
          <w:b/>
        </w:rPr>
      </w:pPr>
      <w:r w:rsidRPr="00AF1565">
        <w:rPr>
          <w:b/>
        </w:rPr>
        <w:t>Figure C2. Multinomial Logistic Regression Analysis of Relationship Between Prejudice and Assignment to Experimental Condition</w:t>
      </w:r>
    </w:p>
    <w:p w14:paraId="59C7896C" w14:textId="77777777" w:rsidR="00AF1565" w:rsidRDefault="00AF1565" w:rsidP="0095764F">
      <w:pPr>
        <w:pStyle w:val="NoSpacing"/>
      </w:pPr>
    </w:p>
    <w:p w14:paraId="56EFE6CC" w14:textId="77777777" w:rsidR="00AF1565" w:rsidRDefault="00AF1565" w:rsidP="0095764F">
      <w:pPr>
        <w:pStyle w:val="NoSpacing"/>
      </w:pPr>
      <w:r w:rsidRPr="00AF1565">
        <w:rPr>
          <w:noProof/>
        </w:rPr>
        <w:drawing>
          <wp:inline distT="0" distB="0" distL="0" distR="0" wp14:anchorId="2C6FEFB9" wp14:editId="5D4C4B12">
            <wp:extent cx="3482340" cy="2548875"/>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05819" cy="2566060"/>
                    </a:xfrm>
                    <a:prstGeom prst="rect">
                      <a:avLst/>
                    </a:prstGeom>
                    <a:noFill/>
                    <a:ln>
                      <a:noFill/>
                    </a:ln>
                  </pic:spPr>
                </pic:pic>
              </a:graphicData>
            </a:graphic>
          </wp:inline>
        </w:drawing>
      </w:r>
    </w:p>
    <w:p w14:paraId="4C7615E5" w14:textId="77777777" w:rsidR="00AF1565" w:rsidRDefault="00AF1565" w:rsidP="00AF1565"/>
    <w:p w14:paraId="6932E0B5" w14:textId="77777777" w:rsidR="00AF1565" w:rsidRPr="00AF1565" w:rsidRDefault="00AF1565" w:rsidP="00AF1565">
      <w:r>
        <w:t xml:space="preserve">*Control condition is excluded baseline group of comparison.  Figure C2 reveals that </w:t>
      </w:r>
      <w:r w:rsidRPr="00AF1565">
        <w:rPr>
          <w:i/>
        </w:rPr>
        <w:t xml:space="preserve">Prejudice </w:t>
      </w:r>
      <w:r>
        <w:t>does not predict assignment to any treatment condition relative to assignment to the control condition. In other words, there are no statistically significant imbalances in Prejudice across experimental conditions.</w:t>
      </w:r>
    </w:p>
    <w:sectPr w:rsidR="00AF1565" w:rsidRPr="00AF1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2B72"/>
    <w:rsid w:val="00177F76"/>
    <w:rsid w:val="001E799A"/>
    <w:rsid w:val="00265348"/>
    <w:rsid w:val="00501D45"/>
    <w:rsid w:val="00532B72"/>
    <w:rsid w:val="00660D64"/>
    <w:rsid w:val="006D7130"/>
    <w:rsid w:val="00753025"/>
    <w:rsid w:val="00913756"/>
    <w:rsid w:val="0095764F"/>
    <w:rsid w:val="00AB1810"/>
    <w:rsid w:val="00AF1565"/>
    <w:rsid w:val="00B6055B"/>
    <w:rsid w:val="00BB7873"/>
    <w:rsid w:val="00C167C6"/>
    <w:rsid w:val="00CA44F0"/>
    <w:rsid w:val="00D3596C"/>
    <w:rsid w:val="00DF12FC"/>
    <w:rsid w:val="00E15356"/>
    <w:rsid w:val="00F70300"/>
    <w:rsid w:val="00F73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169FA8"/>
  <w15:docId w15:val="{724A6FDA-3B1B-4845-8C87-AB61941F6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next w:val="NoSpacing"/>
    <w:qFormat/>
    <w:rsid w:val="00532B7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2B72"/>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C167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67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13</Pages>
  <Words>3064</Words>
  <Characters>17467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Newman</dc:creator>
  <cp:keywords/>
  <dc:description/>
  <cp:lastModifiedBy>Ben Newman</cp:lastModifiedBy>
  <cp:revision>12</cp:revision>
  <dcterms:created xsi:type="dcterms:W3CDTF">2019-02-20T14:25:00Z</dcterms:created>
  <dcterms:modified xsi:type="dcterms:W3CDTF">2019-09-05T01:41:00Z</dcterms:modified>
</cp:coreProperties>
</file>