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6" w:rsidRDefault="00666CD6" w:rsidP="00276372">
      <w:r>
        <w:t>Three Paths to Constitutionalism – and the Crisis of the European Union</w:t>
      </w:r>
    </w:p>
    <w:p w:rsidR="00276372" w:rsidRDefault="00E51A57" w:rsidP="00276372">
      <w:r>
        <w:t>Further References:</w:t>
      </w:r>
    </w:p>
    <w:p w:rsidR="00940C57" w:rsidRDefault="00940C57" w:rsidP="00940C57">
      <w:r>
        <w:t>This is not</w:t>
      </w:r>
      <w:r w:rsidR="005729A6">
        <w:t xml:space="preserve"> </w:t>
      </w:r>
      <w:r>
        <w:t xml:space="preserve">the place for a sustained </w:t>
      </w:r>
      <w:r w:rsidR="00F263FE">
        <w:t xml:space="preserve">methodological </w:t>
      </w:r>
      <w:r>
        <w:t xml:space="preserve">discussion of </w:t>
      </w:r>
      <w:r w:rsidR="00F04BB0">
        <w:t xml:space="preserve">the relationship of </w:t>
      </w:r>
      <w:r>
        <w:t xml:space="preserve">my </w:t>
      </w:r>
      <w:r w:rsidR="005729A6">
        <w:t>theory</w:t>
      </w:r>
      <w:r>
        <w:t xml:space="preserve"> to other</w:t>
      </w:r>
      <w:r w:rsidR="005729A6">
        <w:t xml:space="preserve"> frameworks</w:t>
      </w:r>
      <w:r>
        <w:t xml:space="preserve"> developed by </w:t>
      </w:r>
      <w:r w:rsidR="00276372">
        <w:t>politic</w:t>
      </w:r>
      <w:r w:rsidR="00B56FFD">
        <w:t>o</w:t>
      </w:r>
      <w:bookmarkStart w:id="0" w:name="_GoBack"/>
      <w:bookmarkEnd w:id="0"/>
      <w:r w:rsidR="00666CD6">
        <w:t xml:space="preserve">-legal </w:t>
      </w:r>
      <w:r w:rsidR="00276372">
        <w:t xml:space="preserve">theorists and </w:t>
      </w:r>
      <w:r>
        <w:t xml:space="preserve">comparatists over </w:t>
      </w:r>
      <w:r w:rsidR="009D5847">
        <w:t>recent</w:t>
      </w:r>
      <w:r>
        <w:t xml:space="preserve"> decades. But I will</w:t>
      </w:r>
      <w:r w:rsidR="00F04BB0">
        <w:t xml:space="preserve"> </w:t>
      </w:r>
      <w:r>
        <w:t xml:space="preserve">be considering the </w:t>
      </w:r>
      <w:r w:rsidR="00787374">
        <w:t>large</w:t>
      </w:r>
      <w:r>
        <w:t xml:space="preserve"> issues raised by the following </w:t>
      </w:r>
      <w:r w:rsidR="00787374">
        <w:t>authors</w:t>
      </w:r>
      <w:r>
        <w:t xml:space="preserve">, among others, in </w:t>
      </w:r>
      <w:r w:rsidR="00276372">
        <w:t xml:space="preserve">my </w:t>
      </w:r>
      <w:r w:rsidR="00F04BB0">
        <w:t xml:space="preserve">forthcoming </w:t>
      </w:r>
      <w:r w:rsidR="00787374">
        <w:t xml:space="preserve">book. </w:t>
      </w:r>
    </w:p>
    <w:p w:rsidR="00DF71D6" w:rsidRDefault="00DF71D6">
      <w:proofErr w:type="spellStart"/>
      <w:proofErr w:type="gramStart"/>
      <w:r w:rsidRPr="00DF71D6">
        <w:t>Acemoglu</w:t>
      </w:r>
      <w:proofErr w:type="spellEnd"/>
      <w:r w:rsidRPr="00DF71D6">
        <w:t>, Daron</w:t>
      </w:r>
      <w:r>
        <w:t xml:space="preserve"> and James</w:t>
      </w:r>
      <w:r w:rsidR="002F4BDC" w:rsidRPr="002F4BDC">
        <w:t xml:space="preserve"> </w:t>
      </w:r>
      <w:r w:rsidR="002F4BDC">
        <w:t>Robinson</w:t>
      </w:r>
      <w:r>
        <w:t>.</w:t>
      </w:r>
      <w:proofErr w:type="gramEnd"/>
      <w:r w:rsidRPr="00DF71D6">
        <w:t xml:space="preserve"> </w:t>
      </w:r>
      <w:r w:rsidR="002F4BDC">
        <w:t xml:space="preserve">2012. </w:t>
      </w:r>
      <w:r w:rsidR="002F4BDC" w:rsidRPr="004C3AF7">
        <w:rPr>
          <w:i/>
        </w:rPr>
        <w:t>Why Nations Fail</w:t>
      </w:r>
      <w:r w:rsidR="002F4BDC">
        <w:t>. New York: Random House.</w:t>
      </w:r>
    </w:p>
    <w:p w:rsidR="00C41FDC" w:rsidRPr="00C41FDC" w:rsidRDefault="00C41FDC">
      <w:pPr>
        <w:rPr>
          <w:i/>
        </w:rPr>
      </w:pPr>
      <w:r>
        <w:t xml:space="preserve">Ackerman, Bruce. </w:t>
      </w:r>
      <w:proofErr w:type="gramStart"/>
      <w:r>
        <w:t>forthcoming</w:t>
      </w:r>
      <w:proofErr w:type="gramEnd"/>
      <w:r>
        <w:t xml:space="preserve">. </w:t>
      </w:r>
      <w:proofErr w:type="gramStart"/>
      <w:r w:rsidRPr="00C41FDC">
        <w:rPr>
          <w:i/>
        </w:rPr>
        <w:t>Three Paths to Constitutionalism.</w:t>
      </w:r>
      <w:proofErr w:type="gramEnd"/>
      <w:r w:rsidRPr="00C41FDC">
        <w:rPr>
          <w:i/>
        </w:rPr>
        <w:t xml:space="preserve"> </w:t>
      </w:r>
    </w:p>
    <w:p w:rsidR="00C22E5E" w:rsidRDefault="00AB1819" w:rsidP="00AB1819">
      <w:r>
        <w:t>Alonso, Sonia</w:t>
      </w:r>
      <w:proofErr w:type="gramStart"/>
      <w:r>
        <w:t>,</w:t>
      </w:r>
      <w:r w:rsidR="00E97DE9">
        <w:t xml:space="preserve"> </w:t>
      </w:r>
      <w:r>
        <w:t xml:space="preserve"> John</w:t>
      </w:r>
      <w:proofErr w:type="gramEnd"/>
      <w:r>
        <w:t xml:space="preserve"> Keane and Wolfgang Merkel eds. 2011. </w:t>
      </w:r>
      <w:proofErr w:type="gramStart"/>
      <w:r w:rsidRPr="00C22E5E">
        <w:rPr>
          <w:i/>
        </w:rPr>
        <w:t>The Future of Representative Democracy</w:t>
      </w:r>
      <w:r w:rsidR="00C22E5E">
        <w:t>.</w:t>
      </w:r>
      <w:proofErr w:type="gramEnd"/>
      <w:r>
        <w:t xml:space="preserve"> </w:t>
      </w:r>
      <w:r w:rsidR="00C22E5E" w:rsidRPr="00C22E5E">
        <w:t>Cambridge: Cambridge University Press</w:t>
      </w:r>
      <w:r>
        <w:t xml:space="preserve">. </w:t>
      </w:r>
    </w:p>
    <w:p w:rsidR="00DF71D6" w:rsidRDefault="00AB1819" w:rsidP="00AB1819">
      <w:r>
        <w:t xml:space="preserve">Anderson, Perry. </w:t>
      </w:r>
      <w:proofErr w:type="gramStart"/>
      <w:r>
        <w:t>2009 .</w:t>
      </w:r>
      <w:proofErr w:type="gramEnd"/>
      <w:r>
        <w:t xml:space="preserve"> </w:t>
      </w:r>
      <w:proofErr w:type="gramStart"/>
      <w:r w:rsidRPr="00DF71D6">
        <w:rPr>
          <w:i/>
        </w:rPr>
        <w:t>The New Old World</w:t>
      </w:r>
      <w:r>
        <w:t>.</w:t>
      </w:r>
      <w:proofErr w:type="gramEnd"/>
      <w:r w:rsidR="00C22E5E" w:rsidRPr="00C22E5E">
        <w:t xml:space="preserve"> London: Verso Books.</w:t>
      </w:r>
    </w:p>
    <w:p w:rsidR="0050602B" w:rsidRDefault="0050602B">
      <w:proofErr w:type="spellStart"/>
      <w:r w:rsidRPr="00DF71D6">
        <w:t>Choudry</w:t>
      </w:r>
      <w:proofErr w:type="spellEnd"/>
      <w:r w:rsidRPr="00DF71D6">
        <w:t xml:space="preserve">, </w:t>
      </w:r>
      <w:proofErr w:type="spellStart"/>
      <w:r>
        <w:t>Sujit</w:t>
      </w:r>
      <w:proofErr w:type="spellEnd"/>
      <w:r>
        <w:t>, ed. 2006</w:t>
      </w:r>
      <w:r w:rsidRPr="00DF71D6">
        <w:t>.</w:t>
      </w:r>
      <w:r w:rsidRPr="0050602B">
        <w:t xml:space="preserve"> </w:t>
      </w:r>
      <w:proofErr w:type="gramStart"/>
      <w:r w:rsidRPr="0050602B">
        <w:rPr>
          <w:i/>
        </w:rPr>
        <w:t>The Migration of Constitutional Ideas.</w:t>
      </w:r>
      <w:proofErr w:type="gramEnd"/>
      <w:r w:rsidRPr="00DF71D6">
        <w:t xml:space="preserve"> </w:t>
      </w:r>
      <w:r>
        <w:t>Cambridge: Cambridge University Press.</w:t>
      </w:r>
    </w:p>
    <w:p w:rsidR="00821E52" w:rsidRDefault="00821E52" w:rsidP="008D5268">
      <w:proofErr w:type="spellStart"/>
      <w:r w:rsidRPr="00821E52">
        <w:t>Dobner</w:t>
      </w:r>
      <w:proofErr w:type="spellEnd"/>
      <w:r>
        <w:t>,</w:t>
      </w:r>
      <w:r w:rsidRPr="00821E52">
        <w:t xml:space="preserve"> </w:t>
      </w:r>
      <w:r w:rsidRPr="00821E52">
        <w:t>P</w:t>
      </w:r>
      <w:r>
        <w:t>etra</w:t>
      </w:r>
      <w:r w:rsidRPr="00821E52">
        <w:t xml:space="preserve"> </w:t>
      </w:r>
      <w:r w:rsidRPr="00821E52">
        <w:t>and M</w:t>
      </w:r>
      <w:r>
        <w:t xml:space="preserve">artin </w:t>
      </w:r>
      <w:proofErr w:type="spellStart"/>
      <w:r w:rsidRPr="00821E52">
        <w:t>Loughlin</w:t>
      </w:r>
      <w:proofErr w:type="spellEnd"/>
      <w:r w:rsidRPr="00821E52">
        <w:t xml:space="preserve"> </w:t>
      </w:r>
      <w:proofErr w:type="gramStart"/>
      <w:r>
        <w:t>eds</w:t>
      </w:r>
      <w:proofErr w:type="gramEnd"/>
      <w:r>
        <w:t xml:space="preserve">.  </w:t>
      </w:r>
      <w:r w:rsidRPr="00821E52">
        <w:t>2010</w:t>
      </w:r>
      <w:r>
        <w:t xml:space="preserve">. </w:t>
      </w:r>
      <w:r w:rsidRPr="00821E52">
        <w:t>The Twilight of Constitutionalism? Oxford: O</w:t>
      </w:r>
      <w:r>
        <w:t xml:space="preserve">xford </w:t>
      </w:r>
      <w:r w:rsidRPr="00821E52">
        <w:t>U</w:t>
      </w:r>
      <w:r>
        <w:t xml:space="preserve">niversity </w:t>
      </w:r>
      <w:r w:rsidRPr="00821E52">
        <w:t>P</w:t>
      </w:r>
      <w:r>
        <w:t>ress.</w:t>
      </w:r>
    </w:p>
    <w:p w:rsidR="00181C17" w:rsidRDefault="00181C17" w:rsidP="008D5268">
      <w:r>
        <w:t>Dworkin, Ronald. 1988. Law’s Empire. Cambridge: Harvard University Press.</w:t>
      </w:r>
    </w:p>
    <w:p w:rsidR="008D5268" w:rsidRDefault="00E72B6D" w:rsidP="008D5268">
      <w:proofErr w:type="gramStart"/>
      <w:r w:rsidRPr="00C41FDC">
        <w:t>Elkins</w:t>
      </w:r>
      <w:r>
        <w:t>,</w:t>
      </w:r>
      <w:r w:rsidRPr="00C41FDC">
        <w:t xml:space="preserve"> Zachary</w:t>
      </w:r>
      <w:r>
        <w:t>,</w:t>
      </w:r>
      <w:r w:rsidRPr="00C41FDC">
        <w:t xml:space="preserve"> </w:t>
      </w:r>
      <w:r>
        <w:t xml:space="preserve">Tom </w:t>
      </w:r>
      <w:r w:rsidR="008D5268">
        <w:t>Ginsburg, and James Melton.</w:t>
      </w:r>
      <w:proofErr w:type="gramEnd"/>
      <w:r w:rsidR="008D5268" w:rsidRPr="00C41FDC">
        <w:t xml:space="preserve"> </w:t>
      </w:r>
      <w:r w:rsidR="008D5268">
        <w:t xml:space="preserve">2009. </w:t>
      </w:r>
      <w:r w:rsidR="008D5268" w:rsidRPr="00C41FDC">
        <w:rPr>
          <w:i/>
        </w:rPr>
        <w:t>The Endurance of National Constitutions</w:t>
      </w:r>
      <w:r w:rsidR="008D5268" w:rsidRPr="00C41FDC">
        <w:t xml:space="preserve">. </w:t>
      </w:r>
      <w:r w:rsidR="008D5268">
        <w:t xml:space="preserve"> Cambridge: </w:t>
      </w:r>
      <w:r w:rsidR="008D5268" w:rsidRPr="00C41FDC">
        <w:t>Cambridge University Press</w:t>
      </w:r>
      <w:r w:rsidR="008D5268">
        <w:t>.</w:t>
      </w:r>
    </w:p>
    <w:p w:rsidR="00EB57A1" w:rsidRDefault="00EB57A1">
      <w:proofErr w:type="spellStart"/>
      <w:r>
        <w:t>Elster</w:t>
      </w:r>
      <w:proofErr w:type="spellEnd"/>
      <w:r>
        <w:t xml:space="preserve">, Jon. 2000. </w:t>
      </w:r>
      <w:r w:rsidRPr="00EB57A1">
        <w:rPr>
          <w:i/>
        </w:rPr>
        <w:t>Ulysses Unbound</w:t>
      </w:r>
      <w:r>
        <w:t>. Cambridge: Cambridge University</w:t>
      </w:r>
      <w:r w:rsidRPr="00EB57A1">
        <w:t xml:space="preserve"> Press</w:t>
      </w:r>
      <w:r>
        <w:t>.</w:t>
      </w:r>
    </w:p>
    <w:p w:rsidR="00494241" w:rsidRDefault="00494241">
      <w:proofErr w:type="spellStart"/>
      <w:r>
        <w:t>Forst</w:t>
      </w:r>
      <w:proofErr w:type="spellEnd"/>
      <w:r>
        <w:t xml:space="preserve">, Rainer. 2014. </w:t>
      </w:r>
      <w:r w:rsidRPr="00494241">
        <w:rPr>
          <w:i/>
        </w:rPr>
        <w:t>The Right to Justification</w:t>
      </w:r>
      <w:r>
        <w:t>. New York: Columbia University Press.</w:t>
      </w:r>
    </w:p>
    <w:p w:rsidR="005578CB" w:rsidRDefault="005578CB">
      <w:r>
        <w:t xml:space="preserve">Fukuyama, Francis. </w:t>
      </w:r>
      <w:r w:rsidRPr="005578CB">
        <w:t>2014</w:t>
      </w:r>
      <w:r>
        <w:t xml:space="preserve">. </w:t>
      </w:r>
      <w:r w:rsidRPr="005578CB">
        <w:rPr>
          <w:i/>
        </w:rPr>
        <w:t>Political Order and Political Decay.</w:t>
      </w:r>
      <w:r>
        <w:t xml:space="preserve"> New York:</w:t>
      </w:r>
      <w:r w:rsidRPr="005578CB">
        <w:t xml:space="preserve"> Farrar, Straus and Giroux, </w:t>
      </w:r>
    </w:p>
    <w:p w:rsidR="00C41FDC" w:rsidRDefault="0050602B">
      <w:proofErr w:type="spellStart"/>
      <w:proofErr w:type="gramStart"/>
      <w:r>
        <w:t>Galligan</w:t>
      </w:r>
      <w:proofErr w:type="spellEnd"/>
      <w:r>
        <w:t xml:space="preserve">, Denis and Mila </w:t>
      </w:r>
      <w:proofErr w:type="spellStart"/>
      <w:r>
        <w:t>Versteeg</w:t>
      </w:r>
      <w:proofErr w:type="spellEnd"/>
      <w:r>
        <w:t xml:space="preserve"> eds. </w:t>
      </w:r>
      <w:r w:rsidR="00EB57A1">
        <w:t>2013.</w:t>
      </w:r>
      <w:proofErr w:type="gramEnd"/>
      <w:r w:rsidR="00EB57A1">
        <w:t xml:space="preserve">  </w:t>
      </w:r>
      <w:proofErr w:type="gramStart"/>
      <w:r w:rsidR="00C41FDC" w:rsidRPr="00C41FDC">
        <w:rPr>
          <w:i/>
        </w:rPr>
        <w:t>Social and Political Foundations of Constitutions</w:t>
      </w:r>
      <w:r w:rsidR="00C41FDC">
        <w:t>.</w:t>
      </w:r>
      <w:proofErr w:type="gramEnd"/>
      <w:r w:rsidR="00C41FDC">
        <w:t xml:space="preserve"> Cambridge: Cambridge University Press. </w:t>
      </w:r>
    </w:p>
    <w:p w:rsidR="002E0A73" w:rsidRDefault="005578CB">
      <w:proofErr w:type="spellStart"/>
      <w:r>
        <w:t>Gargarella</w:t>
      </w:r>
      <w:proofErr w:type="spellEnd"/>
      <w:r>
        <w:t xml:space="preserve">, Roberto. 2013. </w:t>
      </w:r>
      <w:r w:rsidR="002E0A73" w:rsidRPr="002E0A73">
        <w:rPr>
          <w:i/>
        </w:rPr>
        <w:t>Latin American Constitutionalism</w:t>
      </w:r>
      <w:r w:rsidR="002E0A73">
        <w:t>. New York: Oxford University Press.</w:t>
      </w:r>
    </w:p>
    <w:p w:rsidR="00C41FDC" w:rsidRDefault="00EB57A1">
      <w:proofErr w:type="gramStart"/>
      <w:r>
        <w:t>Ginsburg, Tom ed</w:t>
      </w:r>
      <w:r w:rsidRPr="00C41FDC">
        <w:t xml:space="preserve">. </w:t>
      </w:r>
      <w:r w:rsidR="002E0A73" w:rsidRPr="00C41FDC">
        <w:t>2012</w:t>
      </w:r>
      <w:r w:rsidR="002E0A73">
        <w:t>.</w:t>
      </w:r>
      <w:proofErr w:type="gramEnd"/>
      <w:r w:rsidR="002E0A73">
        <w:t xml:space="preserve"> </w:t>
      </w:r>
      <w:proofErr w:type="gramStart"/>
      <w:r w:rsidR="00C41FDC" w:rsidRPr="00EB57A1">
        <w:rPr>
          <w:i/>
        </w:rPr>
        <w:t>Comparative Constit</w:t>
      </w:r>
      <w:r w:rsidRPr="00EB57A1">
        <w:rPr>
          <w:i/>
        </w:rPr>
        <w:t>utional Design</w:t>
      </w:r>
      <w:r>
        <w:t>.</w:t>
      </w:r>
      <w:proofErr w:type="gramEnd"/>
      <w:r>
        <w:t xml:space="preserve"> </w:t>
      </w:r>
      <w:r w:rsidR="002E0A73">
        <w:t xml:space="preserve">Cambridge: </w:t>
      </w:r>
      <w:r w:rsidR="00C41FDC" w:rsidRPr="00C41FDC">
        <w:t>Cambridge University Press.</w:t>
      </w:r>
    </w:p>
    <w:p w:rsidR="00494241" w:rsidRDefault="00494241">
      <w:r>
        <w:t xml:space="preserve">Grimm, Dieter. 2014. </w:t>
      </w:r>
      <w:r w:rsidRPr="00494241">
        <w:rPr>
          <w:i/>
        </w:rPr>
        <w:t>Sovereignty.</w:t>
      </w:r>
      <w:r>
        <w:t xml:space="preserve"> New York: Columbia University Press.</w:t>
      </w:r>
    </w:p>
    <w:p w:rsidR="002E0A73" w:rsidRDefault="002E0A73">
      <w:proofErr w:type="spellStart"/>
      <w:r>
        <w:t>Habermas</w:t>
      </w:r>
      <w:proofErr w:type="spellEnd"/>
      <w:r>
        <w:t xml:space="preserve">, </w:t>
      </w:r>
      <w:proofErr w:type="spellStart"/>
      <w:r>
        <w:t>Jurgen</w:t>
      </w:r>
      <w:proofErr w:type="spellEnd"/>
      <w:r>
        <w:t xml:space="preserve">. </w:t>
      </w:r>
      <w:r w:rsidR="005578CB">
        <w:t xml:space="preserve">1996. </w:t>
      </w:r>
      <w:proofErr w:type="gramStart"/>
      <w:r w:rsidRPr="002E0A73">
        <w:rPr>
          <w:i/>
        </w:rPr>
        <w:t>Between</w:t>
      </w:r>
      <w:proofErr w:type="gramEnd"/>
      <w:r w:rsidRPr="002E0A73">
        <w:rPr>
          <w:i/>
        </w:rPr>
        <w:t xml:space="preserve"> Facts and Norms</w:t>
      </w:r>
      <w:r>
        <w:t xml:space="preserve">. </w:t>
      </w:r>
      <w:r w:rsidR="00AB1819">
        <w:t>Cambridge: MIT Press.</w:t>
      </w:r>
    </w:p>
    <w:p w:rsidR="004C3AF7" w:rsidRDefault="004C3AF7">
      <w:proofErr w:type="spellStart"/>
      <w:proofErr w:type="gramStart"/>
      <w:r>
        <w:t>Hardt</w:t>
      </w:r>
      <w:proofErr w:type="spellEnd"/>
      <w:r>
        <w:t>, Michael</w:t>
      </w:r>
      <w:r w:rsidR="005578CB">
        <w:t xml:space="preserve"> and Antonio </w:t>
      </w:r>
      <w:proofErr w:type="spellStart"/>
      <w:r w:rsidR="005578CB">
        <w:t>Negri</w:t>
      </w:r>
      <w:proofErr w:type="spellEnd"/>
      <w:r w:rsidR="005578CB">
        <w:t>.</w:t>
      </w:r>
      <w:proofErr w:type="gramEnd"/>
      <w:r>
        <w:t xml:space="preserve"> </w:t>
      </w:r>
      <w:r w:rsidR="005578CB">
        <w:t xml:space="preserve">2009. </w:t>
      </w:r>
      <w:r w:rsidRPr="00787374">
        <w:rPr>
          <w:i/>
        </w:rPr>
        <w:t>Commonwealth</w:t>
      </w:r>
      <w:r w:rsidR="00B421BA" w:rsidRPr="00787374">
        <w:rPr>
          <w:i/>
        </w:rPr>
        <w:t>.</w:t>
      </w:r>
      <w:r w:rsidR="00B421BA">
        <w:t xml:space="preserve"> Cambridge: Harvard University Press.</w:t>
      </w:r>
    </w:p>
    <w:p w:rsidR="00C22E5E" w:rsidRDefault="00C22E5E" w:rsidP="00276372">
      <w:proofErr w:type="spellStart"/>
      <w:proofErr w:type="gramStart"/>
      <w:r>
        <w:t>Hirschl</w:t>
      </w:r>
      <w:proofErr w:type="spellEnd"/>
      <w:r>
        <w:t>,</w:t>
      </w:r>
      <w:proofErr w:type="gramEnd"/>
      <w:r>
        <w:t xml:space="preserve"> Ran. 2014. </w:t>
      </w:r>
      <w:r w:rsidRPr="00C22E5E">
        <w:rPr>
          <w:i/>
        </w:rPr>
        <w:t>Comparative Matters</w:t>
      </w:r>
      <w:r>
        <w:rPr>
          <w:i/>
        </w:rPr>
        <w:t xml:space="preserve">. </w:t>
      </w:r>
      <w:r>
        <w:t xml:space="preserve">New York. </w:t>
      </w:r>
      <w:proofErr w:type="gramStart"/>
      <w:r>
        <w:t>Oxford University Press.</w:t>
      </w:r>
      <w:proofErr w:type="gramEnd"/>
      <w:r>
        <w:t xml:space="preserve"> </w:t>
      </w:r>
    </w:p>
    <w:p w:rsidR="0044577F" w:rsidRDefault="0044577F" w:rsidP="00276372">
      <w:r>
        <w:t xml:space="preserve">Holmes, Stephen. 1995.  </w:t>
      </w:r>
      <w:r w:rsidRPr="002E0A73">
        <w:rPr>
          <w:i/>
        </w:rPr>
        <w:t>Passions and Constraint</w:t>
      </w:r>
      <w:r>
        <w:t xml:space="preserve">. Chicago: </w:t>
      </w:r>
      <w:r w:rsidRPr="002E0A73">
        <w:t>University of Chicago Press</w:t>
      </w:r>
      <w:r>
        <w:t>.</w:t>
      </w:r>
    </w:p>
    <w:p w:rsidR="0050602B" w:rsidRDefault="0050602B" w:rsidP="00C22E5E">
      <w:r>
        <w:lastRenderedPageBreak/>
        <w:t xml:space="preserve">Huntington, Samuel. 1991. </w:t>
      </w:r>
      <w:r w:rsidRPr="0050602B">
        <w:rPr>
          <w:i/>
        </w:rPr>
        <w:t>The Third Wave</w:t>
      </w:r>
      <w:r>
        <w:t>. Norman: University of Oklahoma Press.</w:t>
      </w:r>
    </w:p>
    <w:p w:rsidR="00E26826" w:rsidRDefault="00E26826">
      <w:r w:rsidRPr="00E26826">
        <w:t>Jackson,</w:t>
      </w:r>
      <w:r>
        <w:t xml:space="preserve"> Vicki. 2010. </w:t>
      </w:r>
      <w:r w:rsidRPr="00E26826">
        <w:t xml:space="preserve"> </w:t>
      </w:r>
      <w:r w:rsidRPr="00E26826">
        <w:rPr>
          <w:i/>
        </w:rPr>
        <w:t>Constitutional Engagement in a Transnational Era</w:t>
      </w:r>
      <w:r>
        <w:t>. New York: Oxford University Press.</w:t>
      </w:r>
    </w:p>
    <w:p w:rsidR="002E0A73" w:rsidRDefault="002E0A73">
      <w:proofErr w:type="spellStart"/>
      <w:r>
        <w:t>Jacobsohn</w:t>
      </w:r>
      <w:proofErr w:type="spellEnd"/>
      <w:r>
        <w:t xml:space="preserve">, Gary. </w:t>
      </w:r>
      <w:r w:rsidR="005578CB">
        <w:t xml:space="preserve">2010. </w:t>
      </w:r>
      <w:r w:rsidRPr="002E0A73">
        <w:rPr>
          <w:i/>
        </w:rPr>
        <w:t>Constitutional Identity.</w:t>
      </w:r>
      <w:r>
        <w:t xml:space="preserve"> Cambridge: Harvard University Press.</w:t>
      </w:r>
    </w:p>
    <w:p w:rsidR="00787374" w:rsidRDefault="00787374">
      <w:r>
        <w:t xml:space="preserve">Kahn, Paul. 2011. </w:t>
      </w:r>
      <w:r w:rsidRPr="00787374">
        <w:rPr>
          <w:i/>
        </w:rPr>
        <w:t>Political Theology</w:t>
      </w:r>
      <w:r>
        <w:rPr>
          <w:i/>
        </w:rPr>
        <w:t xml:space="preserve">. </w:t>
      </w:r>
      <w:r>
        <w:t>New York: Columbia University Press.</w:t>
      </w:r>
    </w:p>
    <w:p w:rsidR="005578CB" w:rsidRDefault="005578CB">
      <w:proofErr w:type="spellStart"/>
      <w:proofErr w:type="gramStart"/>
      <w:r w:rsidRPr="005578CB">
        <w:t>Kollmorgen</w:t>
      </w:r>
      <w:proofErr w:type="spellEnd"/>
      <w:r>
        <w:t>,</w:t>
      </w:r>
      <w:r w:rsidRPr="005578CB">
        <w:t xml:space="preserve"> Raj</w:t>
      </w:r>
      <w:r>
        <w:t>, Wolfgang Merkel</w:t>
      </w:r>
      <w:r w:rsidRPr="005578CB">
        <w:t>,</w:t>
      </w:r>
      <w:r w:rsidR="004A2042">
        <w:t xml:space="preserve"> and Hans-Jürgen Wagener.</w:t>
      </w:r>
      <w:proofErr w:type="gramEnd"/>
      <w:r w:rsidR="004A2042">
        <w:t xml:space="preserve"> 2015</w:t>
      </w:r>
      <w:r>
        <w:t xml:space="preserve">. </w:t>
      </w:r>
      <w:proofErr w:type="spellStart"/>
      <w:r w:rsidRPr="005578CB">
        <w:rPr>
          <w:i/>
        </w:rPr>
        <w:t>Handbuch</w:t>
      </w:r>
      <w:proofErr w:type="spellEnd"/>
      <w:r w:rsidRPr="005578CB">
        <w:rPr>
          <w:i/>
        </w:rPr>
        <w:t xml:space="preserve"> </w:t>
      </w:r>
      <w:proofErr w:type="spellStart"/>
      <w:r w:rsidRPr="005578CB">
        <w:rPr>
          <w:i/>
        </w:rPr>
        <w:t>Transf</w:t>
      </w:r>
      <w:r>
        <w:rPr>
          <w:i/>
        </w:rPr>
        <w:t>ormationsforschung</w:t>
      </w:r>
      <w:proofErr w:type="spellEnd"/>
      <w:r>
        <w:rPr>
          <w:i/>
        </w:rPr>
        <w:t xml:space="preserve">. </w:t>
      </w:r>
      <w:r w:rsidR="004A2042">
        <w:t xml:space="preserve"> Wiesbaden: Springer </w:t>
      </w:r>
      <w:proofErr w:type="spellStart"/>
      <w:r w:rsidR="004A2042">
        <w:t>Verlag</w:t>
      </w:r>
      <w:proofErr w:type="spellEnd"/>
      <w:r w:rsidR="004A2042">
        <w:t>.</w:t>
      </w:r>
    </w:p>
    <w:p w:rsidR="00F04BB0" w:rsidRDefault="00F04BB0">
      <w:proofErr w:type="spellStart"/>
      <w:r>
        <w:t>Arend</w:t>
      </w:r>
      <w:proofErr w:type="spellEnd"/>
      <w:r>
        <w:t xml:space="preserve"> </w:t>
      </w:r>
      <w:proofErr w:type="spellStart"/>
      <w:r>
        <w:t>Lijphart</w:t>
      </w:r>
      <w:proofErr w:type="spellEnd"/>
      <w:r>
        <w:t xml:space="preserve">. </w:t>
      </w:r>
      <w:r w:rsidRPr="00F04BB0">
        <w:t xml:space="preserve"> 2012</w:t>
      </w:r>
      <w:r>
        <w:t xml:space="preserve">. </w:t>
      </w:r>
      <w:r w:rsidRPr="00F04BB0">
        <w:rPr>
          <w:i/>
        </w:rPr>
        <w:t>Patterns of Democracy</w:t>
      </w:r>
      <w:r>
        <w:t xml:space="preserve">. New Haven: Yale University Press. </w:t>
      </w:r>
    </w:p>
    <w:p w:rsidR="0050602B" w:rsidRDefault="0050602B">
      <w:proofErr w:type="spellStart"/>
      <w:proofErr w:type="gramStart"/>
      <w:r>
        <w:t>Loughlin</w:t>
      </w:r>
      <w:proofErr w:type="spellEnd"/>
      <w:r>
        <w:t xml:space="preserve">, Martin and Neil Walker eds. </w:t>
      </w:r>
      <w:r w:rsidR="005578CB">
        <w:t>2007.</w:t>
      </w:r>
      <w:proofErr w:type="gramEnd"/>
      <w:r w:rsidR="005578CB">
        <w:t xml:space="preserve"> </w:t>
      </w:r>
      <w:proofErr w:type="gramStart"/>
      <w:r w:rsidRPr="0050602B">
        <w:rPr>
          <w:i/>
        </w:rPr>
        <w:t>The Paradox of Constitutionalism</w:t>
      </w:r>
      <w:r>
        <w:t>.</w:t>
      </w:r>
      <w:proofErr w:type="gramEnd"/>
      <w:r>
        <w:t xml:space="preserve"> Oxford: Oxford University Press.</w:t>
      </w:r>
    </w:p>
    <w:p w:rsidR="002E0A73" w:rsidRDefault="002E0A73">
      <w:proofErr w:type="gramStart"/>
      <w:r>
        <w:t xml:space="preserve">Muller, Jan-Werner, </w:t>
      </w:r>
      <w:r w:rsidRPr="002E0A73">
        <w:rPr>
          <w:i/>
        </w:rPr>
        <w:t>Contesting Democracy</w:t>
      </w:r>
      <w:r>
        <w:t>.</w:t>
      </w:r>
      <w:proofErr w:type="gramEnd"/>
      <w:r>
        <w:t xml:space="preserve"> 2011. New Haven: Yale University Press.</w:t>
      </w:r>
    </w:p>
    <w:p w:rsidR="00DF71D6" w:rsidRDefault="002F4BDC">
      <w:r w:rsidRPr="002F4BDC">
        <w:t>North</w:t>
      </w:r>
      <w:r>
        <w:t>,</w:t>
      </w:r>
      <w:r w:rsidRPr="002F4BDC">
        <w:t xml:space="preserve"> Douglass</w:t>
      </w:r>
      <w:r>
        <w:t xml:space="preserve">, </w:t>
      </w:r>
      <w:proofErr w:type="gramStart"/>
      <w:r>
        <w:t xml:space="preserve">John </w:t>
      </w:r>
      <w:r w:rsidRPr="002F4BDC">
        <w:t xml:space="preserve"> Wallis</w:t>
      </w:r>
      <w:proofErr w:type="gramEnd"/>
      <w:r w:rsidR="0050602B">
        <w:t>,</w:t>
      </w:r>
      <w:r w:rsidRPr="002F4BDC">
        <w:t xml:space="preserve"> </w:t>
      </w:r>
      <w:r>
        <w:t xml:space="preserve">and Barry </w:t>
      </w:r>
      <w:proofErr w:type="spellStart"/>
      <w:r>
        <w:t>Weingast</w:t>
      </w:r>
      <w:proofErr w:type="spellEnd"/>
      <w:r>
        <w:t xml:space="preserve">. 2009. </w:t>
      </w:r>
      <w:r w:rsidRPr="002F4BDC">
        <w:rPr>
          <w:i/>
        </w:rPr>
        <w:t>Violence and Social Orders.</w:t>
      </w:r>
      <w:r>
        <w:t xml:space="preserve"> New York: Cambridge University Press.  </w:t>
      </w:r>
    </w:p>
    <w:p w:rsidR="00AB1819" w:rsidRDefault="00AB1819">
      <w:proofErr w:type="gramStart"/>
      <w:r>
        <w:t xml:space="preserve">Rosenfeld, Michel and </w:t>
      </w:r>
      <w:proofErr w:type="spellStart"/>
      <w:r>
        <w:t>Andras</w:t>
      </w:r>
      <w:proofErr w:type="spellEnd"/>
      <w:r>
        <w:t xml:space="preserve"> </w:t>
      </w:r>
      <w:proofErr w:type="spellStart"/>
      <w:r>
        <w:t>Sajo</w:t>
      </w:r>
      <w:proofErr w:type="spellEnd"/>
      <w:r>
        <w:t xml:space="preserve"> eds. 2012.</w:t>
      </w:r>
      <w:proofErr w:type="gramEnd"/>
      <w:r>
        <w:t xml:space="preserve"> </w:t>
      </w:r>
      <w:proofErr w:type="gramStart"/>
      <w:r w:rsidRPr="00AB1819">
        <w:rPr>
          <w:i/>
        </w:rPr>
        <w:t>Oxford Handbook of Comparative Constitutional Law.</w:t>
      </w:r>
      <w:proofErr w:type="gramEnd"/>
      <w:r>
        <w:t xml:space="preserve"> Oxford: Oxford University Press.</w:t>
      </w:r>
    </w:p>
    <w:p w:rsidR="00787374" w:rsidRDefault="00787374">
      <w:proofErr w:type="spellStart"/>
      <w:r>
        <w:t>Rosanvallon</w:t>
      </w:r>
      <w:proofErr w:type="spellEnd"/>
      <w:r>
        <w:t xml:space="preserve">, Pierre. 2011. </w:t>
      </w:r>
      <w:r w:rsidRPr="00787374">
        <w:rPr>
          <w:i/>
        </w:rPr>
        <w:t>Democratic Legitimacy</w:t>
      </w:r>
      <w:r>
        <w:t>. Princeton: Princeton University Press.</w:t>
      </w:r>
    </w:p>
    <w:p w:rsidR="009F0B49" w:rsidRDefault="009F0B49">
      <w:r>
        <w:t xml:space="preserve">Stone-Sweet, Alec. 2000.  </w:t>
      </w:r>
      <w:r w:rsidRPr="009F0B49">
        <w:rPr>
          <w:i/>
        </w:rPr>
        <w:t>Governing with Judges.</w:t>
      </w:r>
      <w:r>
        <w:t xml:space="preserve"> Oxford: Oxford University Press.</w:t>
      </w:r>
    </w:p>
    <w:p w:rsidR="00CE7B4D" w:rsidRDefault="00CE7B4D">
      <w:proofErr w:type="spellStart"/>
      <w:r>
        <w:t>Tushnet</w:t>
      </w:r>
      <w:proofErr w:type="spellEnd"/>
      <w:r>
        <w:t>, Mark</w:t>
      </w:r>
      <w:r>
        <w:t xml:space="preserve">. 2014.  </w:t>
      </w:r>
      <w:r w:rsidRPr="00CE7B4D">
        <w:rPr>
          <w:i/>
        </w:rPr>
        <w:t>Advanced Introduction to Comparative Constitutional Law</w:t>
      </w:r>
      <w:r>
        <w:t>. Cheltenham: Elgar.</w:t>
      </w:r>
    </w:p>
    <w:p w:rsidR="004C7B81" w:rsidRDefault="00CE7B4D">
      <w:proofErr w:type="spellStart"/>
      <w:proofErr w:type="gramStart"/>
      <w:r w:rsidRPr="00CE7B4D">
        <w:t>Tushnet</w:t>
      </w:r>
      <w:proofErr w:type="spellEnd"/>
      <w:r w:rsidRPr="00CE7B4D">
        <w:t>, Mark,</w:t>
      </w:r>
      <w:r w:rsidR="004C7B81">
        <w:t xml:space="preserve"> Thomas </w:t>
      </w:r>
      <w:proofErr w:type="spellStart"/>
      <w:r w:rsidR="004C7B81">
        <w:t>Fleiner</w:t>
      </w:r>
      <w:proofErr w:type="spellEnd"/>
      <w:r w:rsidR="004C7B81">
        <w:t xml:space="preserve"> and Cheryl Saunders eds. 2013.</w:t>
      </w:r>
      <w:proofErr w:type="gramEnd"/>
      <w:r w:rsidR="004C7B81">
        <w:t xml:space="preserve"> </w:t>
      </w:r>
      <w:proofErr w:type="gramStart"/>
      <w:r w:rsidR="004C7B81" w:rsidRPr="004C7B81">
        <w:rPr>
          <w:i/>
        </w:rPr>
        <w:t>Routledge Handbook of Constitutional Law</w:t>
      </w:r>
      <w:r w:rsidR="004C7B81">
        <w:t>.</w:t>
      </w:r>
      <w:proofErr w:type="gramEnd"/>
      <w:r w:rsidR="004C7B81">
        <w:t xml:space="preserve"> Oxford: Routledge.</w:t>
      </w:r>
    </w:p>
    <w:p w:rsidR="005729A6" w:rsidRPr="004C7B81" w:rsidRDefault="005729A6">
      <w:r>
        <w:t xml:space="preserve">Unger, Roberto. 1998. </w:t>
      </w:r>
      <w:r w:rsidRPr="005729A6">
        <w:rPr>
          <w:i/>
        </w:rPr>
        <w:t>Democracy Realized</w:t>
      </w:r>
      <w:r>
        <w:t>. London: Verso.</w:t>
      </w:r>
    </w:p>
    <w:p w:rsidR="0050602B" w:rsidRPr="002F4BDC" w:rsidRDefault="0050602B"/>
    <w:p w:rsidR="00DF71D6" w:rsidRDefault="00DF71D6"/>
    <w:sectPr w:rsidR="00DF7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6"/>
    <w:rsid w:val="000C107A"/>
    <w:rsid w:val="00181C17"/>
    <w:rsid w:val="00276372"/>
    <w:rsid w:val="002E0A73"/>
    <w:rsid w:val="002F4BDC"/>
    <w:rsid w:val="0044577F"/>
    <w:rsid w:val="00494241"/>
    <w:rsid w:val="004A2042"/>
    <w:rsid w:val="004C3AF7"/>
    <w:rsid w:val="004C7B81"/>
    <w:rsid w:val="0050602B"/>
    <w:rsid w:val="005578CB"/>
    <w:rsid w:val="005729A6"/>
    <w:rsid w:val="00666CD6"/>
    <w:rsid w:val="00787374"/>
    <w:rsid w:val="00821E52"/>
    <w:rsid w:val="008D5268"/>
    <w:rsid w:val="00940C57"/>
    <w:rsid w:val="009D5847"/>
    <w:rsid w:val="009F0B49"/>
    <w:rsid w:val="00AB1819"/>
    <w:rsid w:val="00B421BA"/>
    <w:rsid w:val="00B56FFD"/>
    <w:rsid w:val="00C22E5E"/>
    <w:rsid w:val="00C41FDC"/>
    <w:rsid w:val="00CE7B4D"/>
    <w:rsid w:val="00DF71D6"/>
    <w:rsid w:val="00E26826"/>
    <w:rsid w:val="00E51A57"/>
    <w:rsid w:val="00E72B6D"/>
    <w:rsid w:val="00E97DE9"/>
    <w:rsid w:val="00EA0EF4"/>
    <w:rsid w:val="00EB57A1"/>
    <w:rsid w:val="00F04BB0"/>
    <w:rsid w:val="00F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1FDC"/>
    <w:rPr>
      <w:i/>
      <w:iCs/>
    </w:rPr>
  </w:style>
  <w:style w:type="character" w:customStyle="1" w:styleId="apple-converted-space">
    <w:name w:val="apple-converted-space"/>
    <w:basedOn w:val="DefaultParagraphFont"/>
    <w:rsid w:val="00C41FDC"/>
  </w:style>
  <w:style w:type="character" w:styleId="Hyperlink">
    <w:name w:val="Hyperlink"/>
    <w:basedOn w:val="DefaultParagraphFont"/>
    <w:uiPriority w:val="99"/>
    <w:semiHidden/>
    <w:unhideWhenUsed/>
    <w:rsid w:val="00276372"/>
    <w:rPr>
      <w:color w:val="0000FF"/>
      <w:u w:val="single"/>
    </w:rPr>
  </w:style>
  <w:style w:type="character" w:customStyle="1" w:styleId="cravgstars">
    <w:name w:val="cravgstars"/>
    <w:basedOn w:val="DefaultParagraphFont"/>
    <w:rsid w:val="00276372"/>
  </w:style>
  <w:style w:type="character" w:customStyle="1" w:styleId="asinreviewssummary">
    <w:name w:val="asinreviewssummary"/>
    <w:basedOn w:val="DefaultParagraphFont"/>
    <w:rsid w:val="00276372"/>
  </w:style>
  <w:style w:type="paragraph" w:styleId="BalloonText">
    <w:name w:val="Balloon Text"/>
    <w:basedOn w:val="Normal"/>
    <w:link w:val="BalloonTextChar"/>
    <w:uiPriority w:val="99"/>
    <w:semiHidden/>
    <w:unhideWhenUsed/>
    <w:rsid w:val="0027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1FDC"/>
    <w:rPr>
      <w:i/>
      <w:iCs/>
    </w:rPr>
  </w:style>
  <w:style w:type="character" w:customStyle="1" w:styleId="apple-converted-space">
    <w:name w:val="apple-converted-space"/>
    <w:basedOn w:val="DefaultParagraphFont"/>
    <w:rsid w:val="00C41FDC"/>
  </w:style>
  <w:style w:type="character" w:styleId="Hyperlink">
    <w:name w:val="Hyperlink"/>
    <w:basedOn w:val="DefaultParagraphFont"/>
    <w:uiPriority w:val="99"/>
    <w:semiHidden/>
    <w:unhideWhenUsed/>
    <w:rsid w:val="00276372"/>
    <w:rPr>
      <w:color w:val="0000FF"/>
      <w:u w:val="single"/>
    </w:rPr>
  </w:style>
  <w:style w:type="character" w:customStyle="1" w:styleId="cravgstars">
    <w:name w:val="cravgstars"/>
    <w:basedOn w:val="DefaultParagraphFont"/>
    <w:rsid w:val="00276372"/>
  </w:style>
  <w:style w:type="character" w:customStyle="1" w:styleId="asinreviewssummary">
    <w:name w:val="asinreviewssummary"/>
    <w:basedOn w:val="DefaultParagraphFont"/>
    <w:rsid w:val="00276372"/>
  </w:style>
  <w:style w:type="paragraph" w:styleId="BalloonText">
    <w:name w:val="Balloon Text"/>
    <w:basedOn w:val="Normal"/>
    <w:link w:val="BalloonTextChar"/>
    <w:uiPriority w:val="99"/>
    <w:semiHidden/>
    <w:unhideWhenUsed/>
    <w:rsid w:val="0027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7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270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18</cp:revision>
  <dcterms:created xsi:type="dcterms:W3CDTF">2015-02-14T10:25:00Z</dcterms:created>
  <dcterms:modified xsi:type="dcterms:W3CDTF">2015-02-16T11:07:00Z</dcterms:modified>
</cp:coreProperties>
</file>