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E3B" w:rsidRPr="00230D0B" w:rsidRDefault="00666E3B" w:rsidP="00666E3B">
      <w:pPr>
        <w:jc w:val="center"/>
      </w:pPr>
    </w:p>
    <w:p w:rsidR="00666E3B" w:rsidRPr="00590699" w:rsidRDefault="00230D0B" w:rsidP="00230D0B">
      <w:pPr>
        <w:tabs>
          <w:tab w:val="left" w:pos="890"/>
        </w:tabs>
        <w:jc w:val="center"/>
        <w:rPr>
          <w:b/>
          <w:sz w:val="28"/>
          <w:szCs w:val="28"/>
        </w:rPr>
      </w:pPr>
      <w:r w:rsidRPr="00590699">
        <w:rPr>
          <w:rFonts w:hint="eastAsia"/>
          <w:b/>
          <w:sz w:val="28"/>
          <w:szCs w:val="28"/>
        </w:rPr>
        <w:t>Supplementary materials</w:t>
      </w:r>
    </w:p>
    <w:p w:rsidR="00FB6FCA" w:rsidRPr="00590699" w:rsidRDefault="00FB6FCA" w:rsidP="00FB6FCA">
      <w:pPr>
        <w:tabs>
          <w:tab w:val="left" w:pos="890"/>
        </w:tabs>
      </w:pPr>
      <w:proofErr w:type="gramStart"/>
      <w:r>
        <w:rPr>
          <w:rFonts w:hint="eastAsia"/>
          <w:b/>
        </w:rPr>
        <w:t>Supplementary table 1</w:t>
      </w:r>
      <w:r w:rsidR="00590699">
        <w:rPr>
          <w:rFonts w:hint="eastAsia"/>
          <w:b/>
        </w:rPr>
        <w:t>.</w:t>
      </w:r>
      <w:proofErr w:type="gramEnd"/>
      <w:r w:rsidR="00590699">
        <w:rPr>
          <w:rFonts w:hint="eastAsia"/>
          <w:b/>
        </w:rPr>
        <w:t xml:space="preserve"> </w:t>
      </w:r>
      <w:proofErr w:type="gramStart"/>
      <w:r w:rsidR="00590699" w:rsidRPr="00590699">
        <w:t>Inflammatory assessment tool</w:t>
      </w:r>
      <w:r w:rsidR="00590699">
        <w:rPr>
          <w:rFonts w:hint="eastAsia"/>
        </w:rPr>
        <w:t xml:space="preserve"> and its components.</w:t>
      </w:r>
      <w:proofErr w:type="gramEnd"/>
    </w:p>
    <w:tbl>
      <w:tblPr>
        <w:tblStyle w:val="a4"/>
        <w:tblW w:w="1125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7"/>
        <w:gridCol w:w="1809"/>
        <w:gridCol w:w="1070"/>
        <w:gridCol w:w="6645"/>
      </w:tblGrid>
      <w:tr w:rsidR="00A50C21" w:rsidTr="00A50C21">
        <w:trPr>
          <w:trHeight w:val="454"/>
          <w:jc w:val="center"/>
        </w:trPr>
        <w:tc>
          <w:tcPr>
            <w:tcW w:w="1727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A50C21" w:rsidRDefault="00A50C21" w:rsidP="00A50C21">
            <w:pPr>
              <w:tabs>
                <w:tab w:val="left" w:pos="890"/>
              </w:tabs>
              <w:jc w:val="center"/>
              <w:rPr>
                <w:b/>
              </w:rPr>
            </w:pPr>
            <w:r w:rsidRPr="00FB6FCA">
              <w:rPr>
                <w:b/>
              </w:rPr>
              <w:t>First Author</w:t>
            </w:r>
          </w:p>
        </w:tc>
        <w:tc>
          <w:tcPr>
            <w:tcW w:w="180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A50C21" w:rsidRDefault="00A50C21" w:rsidP="00A50C21">
            <w:pPr>
              <w:tabs>
                <w:tab w:val="left" w:pos="890"/>
              </w:tabs>
              <w:jc w:val="center"/>
              <w:rPr>
                <w:b/>
              </w:rPr>
            </w:pPr>
            <w:r>
              <w:rPr>
                <w:rFonts w:hint="eastAsia"/>
                <w:b/>
              </w:rPr>
              <w:t>I</w:t>
            </w:r>
            <w:r w:rsidRPr="00FB6FCA">
              <w:rPr>
                <w:b/>
              </w:rPr>
              <w:t>nflammatory assessment tool</w:t>
            </w:r>
          </w:p>
        </w:tc>
        <w:tc>
          <w:tcPr>
            <w:tcW w:w="107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A50C21" w:rsidRDefault="00A50C21" w:rsidP="00A50C21">
            <w:pPr>
              <w:tabs>
                <w:tab w:val="left" w:pos="890"/>
              </w:tabs>
              <w:jc w:val="center"/>
              <w:rPr>
                <w:b/>
              </w:rPr>
            </w:pPr>
            <w:r>
              <w:rPr>
                <w:b/>
              </w:rPr>
              <w:t>N</w:t>
            </w:r>
            <w:r>
              <w:rPr>
                <w:rFonts w:hint="eastAsia"/>
                <w:b/>
              </w:rPr>
              <w:t>umber</w:t>
            </w:r>
          </w:p>
        </w:tc>
        <w:tc>
          <w:tcPr>
            <w:tcW w:w="6645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A50C21" w:rsidRDefault="00A50C21" w:rsidP="00590699">
            <w:pPr>
              <w:tabs>
                <w:tab w:val="left" w:pos="890"/>
              </w:tabs>
              <w:jc w:val="center"/>
              <w:rPr>
                <w:b/>
              </w:rPr>
            </w:pPr>
            <w:r>
              <w:rPr>
                <w:rFonts w:hint="eastAsia"/>
                <w:b/>
              </w:rPr>
              <w:t>Components</w:t>
            </w:r>
          </w:p>
        </w:tc>
      </w:tr>
      <w:tr w:rsidR="00A50C21" w:rsidTr="00A50C21">
        <w:trPr>
          <w:trHeight w:val="454"/>
          <w:jc w:val="center"/>
        </w:trPr>
        <w:tc>
          <w:tcPr>
            <w:tcW w:w="1727" w:type="dxa"/>
            <w:tcBorders>
              <w:top w:val="single" w:sz="6" w:space="0" w:color="auto"/>
            </w:tcBorders>
            <w:vAlign w:val="center"/>
          </w:tcPr>
          <w:p w:rsidR="00A50C21" w:rsidRPr="00B87E73" w:rsidRDefault="00A50C21" w:rsidP="00A50C21">
            <w:pPr>
              <w:jc w:val="center"/>
            </w:pPr>
            <w:proofErr w:type="spellStart"/>
            <w:r w:rsidRPr="00B87E73">
              <w:t>Sen</w:t>
            </w:r>
            <w:proofErr w:type="spellEnd"/>
            <w:r w:rsidRPr="00B87E73">
              <w:t xml:space="preserve"> S2016</w:t>
            </w:r>
          </w:p>
        </w:tc>
        <w:tc>
          <w:tcPr>
            <w:tcW w:w="1809" w:type="dxa"/>
            <w:tcBorders>
              <w:top w:val="single" w:sz="6" w:space="0" w:color="auto"/>
            </w:tcBorders>
            <w:vAlign w:val="center"/>
          </w:tcPr>
          <w:p w:rsidR="00A50C21" w:rsidRPr="00B87E73" w:rsidRDefault="00A50C21" w:rsidP="00A50C21">
            <w:pPr>
              <w:jc w:val="center"/>
            </w:pPr>
            <w:r w:rsidRPr="00B87E73">
              <w:t>DII</w:t>
            </w:r>
          </w:p>
        </w:tc>
        <w:tc>
          <w:tcPr>
            <w:tcW w:w="1070" w:type="dxa"/>
            <w:tcBorders>
              <w:top w:val="single" w:sz="6" w:space="0" w:color="auto"/>
            </w:tcBorders>
            <w:vAlign w:val="center"/>
          </w:tcPr>
          <w:p w:rsidR="00A50C21" w:rsidRPr="00B87E73" w:rsidRDefault="00A50C21" w:rsidP="00A50C21">
            <w:pPr>
              <w:jc w:val="center"/>
            </w:pPr>
            <w:r w:rsidRPr="00B87E73">
              <w:t>28</w:t>
            </w:r>
          </w:p>
        </w:tc>
        <w:tc>
          <w:tcPr>
            <w:tcW w:w="6645" w:type="dxa"/>
            <w:tcBorders>
              <w:top w:val="single" w:sz="6" w:space="0" w:color="auto"/>
            </w:tcBorders>
            <w:vAlign w:val="center"/>
          </w:tcPr>
          <w:p w:rsidR="00A50C21" w:rsidRDefault="00A50C21" w:rsidP="00A50C21">
            <w:r w:rsidRPr="00B87E73">
              <w:t>energy, carbohydrate, protein, fat, alcohol, fiber, cholesterol, SFAs, MUFAs, PUFAs, n–3 and n–6 FAs, trans-fat, niacin, thiamin, riboflavin, vitamin B-12, vitamin B-6, iron, magnesium, zinc, selenium, vitamin A, vitamin C, vitamin D, vitamin E, folic acid, and β-carotene.</w:t>
            </w:r>
          </w:p>
        </w:tc>
      </w:tr>
      <w:tr w:rsidR="00A50C21" w:rsidTr="00A50C21">
        <w:trPr>
          <w:trHeight w:val="454"/>
          <w:jc w:val="center"/>
        </w:trPr>
        <w:tc>
          <w:tcPr>
            <w:tcW w:w="1727" w:type="dxa"/>
            <w:vAlign w:val="center"/>
          </w:tcPr>
          <w:p w:rsidR="00A50C21" w:rsidRPr="00CB39C7" w:rsidRDefault="00A50C21" w:rsidP="00A50C21">
            <w:pPr>
              <w:jc w:val="center"/>
            </w:pPr>
            <w:r w:rsidRPr="00CB39C7">
              <w:t>Zhao M2018</w:t>
            </w:r>
          </w:p>
        </w:tc>
        <w:tc>
          <w:tcPr>
            <w:tcW w:w="1809" w:type="dxa"/>
            <w:vAlign w:val="center"/>
          </w:tcPr>
          <w:p w:rsidR="00A50C21" w:rsidRPr="00CB39C7" w:rsidRDefault="00A50C21" w:rsidP="00A50C21">
            <w:pPr>
              <w:jc w:val="center"/>
            </w:pPr>
            <w:r w:rsidRPr="00CB39C7">
              <w:t>DII</w:t>
            </w:r>
          </w:p>
        </w:tc>
        <w:tc>
          <w:tcPr>
            <w:tcW w:w="1070" w:type="dxa"/>
            <w:vAlign w:val="center"/>
          </w:tcPr>
          <w:p w:rsidR="00A50C21" w:rsidRPr="00CB39C7" w:rsidRDefault="00A50C21" w:rsidP="00A50C21">
            <w:pPr>
              <w:jc w:val="center"/>
            </w:pPr>
            <w:r w:rsidRPr="00CB39C7">
              <w:t>20</w:t>
            </w:r>
          </w:p>
        </w:tc>
        <w:tc>
          <w:tcPr>
            <w:tcW w:w="6645" w:type="dxa"/>
          </w:tcPr>
          <w:p w:rsidR="00A50C21" w:rsidRPr="00CB39C7" w:rsidRDefault="00A50C21" w:rsidP="00A50C21">
            <w:r w:rsidRPr="00CB39C7">
              <w:t>energy, carbohydrate, protein, fat, cholesterol, saturated fatty acids, monounsaturated fatty acids, polyunsaturated fatty acids, fiber, folic acid, vitamin A, vitamin C,</w:t>
            </w:r>
          </w:p>
        </w:tc>
      </w:tr>
      <w:tr w:rsidR="00A50C21" w:rsidTr="00A50C21">
        <w:trPr>
          <w:trHeight w:val="454"/>
          <w:jc w:val="center"/>
        </w:trPr>
        <w:tc>
          <w:tcPr>
            <w:tcW w:w="1727" w:type="dxa"/>
            <w:vAlign w:val="center"/>
          </w:tcPr>
          <w:p w:rsidR="00A50C21" w:rsidRPr="00CA0E3E" w:rsidRDefault="00A50C21" w:rsidP="00A50C21">
            <w:pPr>
              <w:jc w:val="center"/>
            </w:pPr>
            <w:proofErr w:type="spellStart"/>
            <w:r w:rsidRPr="00CA0E3E">
              <w:t>Shivappa</w:t>
            </w:r>
            <w:proofErr w:type="spellEnd"/>
            <w:r w:rsidRPr="00CA0E3E">
              <w:t xml:space="preserve"> N2019</w:t>
            </w:r>
          </w:p>
        </w:tc>
        <w:tc>
          <w:tcPr>
            <w:tcW w:w="1809" w:type="dxa"/>
            <w:vAlign w:val="center"/>
          </w:tcPr>
          <w:p w:rsidR="00A50C21" w:rsidRPr="00CA0E3E" w:rsidRDefault="00A50C21" w:rsidP="00A50C21">
            <w:pPr>
              <w:jc w:val="center"/>
            </w:pPr>
            <w:r w:rsidRPr="00CA0E3E">
              <w:t>DII</w:t>
            </w:r>
          </w:p>
        </w:tc>
        <w:tc>
          <w:tcPr>
            <w:tcW w:w="1070" w:type="dxa"/>
            <w:vAlign w:val="center"/>
          </w:tcPr>
          <w:p w:rsidR="00A50C21" w:rsidRPr="00CA0E3E" w:rsidRDefault="00A50C21" w:rsidP="00A50C21">
            <w:pPr>
              <w:jc w:val="center"/>
            </w:pPr>
            <w:r w:rsidRPr="00CA0E3E">
              <w:t>32</w:t>
            </w:r>
          </w:p>
        </w:tc>
        <w:tc>
          <w:tcPr>
            <w:tcW w:w="6645" w:type="dxa"/>
          </w:tcPr>
          <w:p w:rsidR="00A50C21" w:rsidRDefault="00A50C21" w:rsidP="00A50C21">
            <w:r w:rsidRPr="00CA0E3E">
              <w:t>energy, carbohydrate, protein, total fat, fiber, cholesterol, saturated fat, mono-unsaturated fat, poly unsaturated fat, omega-3, omega-6, trans fat, niacin, thiamin, riboflavin, vitamin B12, vitamin B6, iron, magnesium, selenium, zinc, vitamin A, vitamin C, vitamin D, vitamin E, folic acid, β-carotene, garlic, turmeric, onion, caffeine.</w:t>
            </w:r>
          </w:p>
        </w:tc>
      </w:tr>
      <w:tr w:rsidR="00A50C21" w:rsidTr="00A50C21">
        <w:trPr>
          <w:trHeight w:val="454"/>
          <w:jc w:val="center"/>
        </w:trPr>
        <w:tc>
          <w:tcPr>
            <w:tcW w:w="1727" w:type="dxa"/>
            <w:vAlign w:val="center"/>
          </w:tcPr>
          <w:p w:rsidR="00A50C21" w:rsidRPr="00D46137" w:rsidRDefault="00A50C21" w:rsidP="00A50C21">
            <w:pPr>
              <w:jc w:val="center"/>
            </w:pPr>
            <w:r w:rsidRPr="00D46137">
              <w:t>Zhang Z2021</w:t>
            </w:r>
          </w:p>
        </w:tc>
        <w:tc>
          <w:tcPr>
            <w:tcW w:w="1809" w:type="dxa"/>
            <w:vAlign w:val="center"/>
          </w:tcPr>
          <w:p w:rsidR="00A50C21" w:rsidRPr="00D46137" w:rsidRDefault="00A50C21" w:rsidP="00A50C21">
            <w:pPr>
              <w:jc w:val="center"/>
            </w:pPr>
            <w:r w:rsidRPr="00D46137">
              <w:t>DII</w:t>
            </w:r>
          </w:p>
        </w:tc>
        <w:tc>
          <w:tcPr>
            <w:tcW w:w="1070" w:type="dxa"/>
            <w:vAlign w:val="center"/>
          </w:tcPr>
          <w:p w:rsidR="00A50C21" w:rsidRPr="00D46137" w:rsidRDefault="00A50C21" w:rsidP="00A50C21">
            <w:pPr>
              <w:jc w:val="center"/>
            </w:pPr>
            <w:r w:rsidRPr="00D46137">
              <w:t>26</w:t>
            </w:r>
          </w:p>
        </w:tc>
        <w:tc>
          <w:tcPr>
            <w:tcW w:w="6645" w:type="dxa"/>
          </w:tcPr>
          <w:p w:rsidR="00A50C21" w:rsidRDefault="00A50C21" w:rsidP="00A50C21">
            <w:r w:rsidRPr="00D46137">
              <w:t xml:space="preserve">carbohydrate, protein, fat, cholesterol, saturated fatty acids, monounsaturated fat, polyunsaturated fat, n-3 polyunsaturated fatty acid (PUFA), n-6 PUFA, fiber, folic acid, vitamin A, vitamin C, vitamin D, vitamin E, thiamin, riboflavin, niacin, vitamin B6, vitamin B12, β-carotene, Fe, Zn, Se, Mg, and </w:t>
            </w:r>
            <w:proofErr w:type="spellStart"/>
            <w:r w:rsidRPr="00D46137">
              <w:t>isoflavone</w:t>
            </w:r>
            <w:proofErr w:type="spellEnd"/>
            <w:r w:rsidRPr="00D46137">
              <w:t>.</w:t>
            </w:r>
          </w:p>
        </w:tc>
      </w:tr>
      <w:tr w:rsidR="00A50C21" w:rsidTr="00A50C21">
        <w:trPr>
          <w:trHeight w:val="454"/>
          <w:jc w:val="center"/>
        </w:trPr>
        <w:tc>
          <w:tcPr>
            <w:tcW w:w="1727" w:type="dxa"/>
            <w:vAlign w:val="center"/>
          </w:tcPr>
          <w:p w:rsidR="00A50C21" w:rsidRPr="0021186D" w:rsidRDefault="00A50C21" w:rsidP="00A50C21">
            <w:pPr>
              <w:jc w:val="center"/>
            </w:pPr>
            <w:proofErr w:type="spellStart"/>
            <w:r w:rsidRPr="0021186D">
              <w:t>Soltani</w:t>
            </w:r>
            <w:proofErr w:type="spellEnd"/>
            <w:r w:rsidRPr="0021186D">
              <w:t xml:space="preserve"> S2021</w:t>
            </w:r>
          </w:p>
        </w:tc>
        <w:tc>
          <w:tcPr>
            <w:tcW w:w="1809" w:type="dxa"/>
            <w:vAlign w:val="center"/>
          </w:tcPr>
          <w:p w:rsidR="00A50C21" w:rsidRPr="0021186D" w:rsidRDefault="00A50C21" w:rsidP="00A50C21">
            <w:pPr>
              <w:jc w:val="center"/>
            </w:pPr>
            <w:r w:rsidRPr="0021186D">
              <w:t>DIP</w:t>
            </w:r>
          </w:p>
        </w:tc>
        <w:tc>
          <w:tcPr>
            <w:tcW w:w="1070" w:type="dxa"/>
            <w:vAlign w:val="center"/>
          </w:tcPr>
          <w:p w:rsidR="00A50C21" w:rsidRPr="0021186D" w:rsidRDefault="00A50C21" w:rsidP="00A50C21">
            <w:pPr>
              <w:jc w:val="center"/>
            </w:pPr>
            <w:r w:rsidRPr="0021186D">
              <w:t>29</w:t>
            </w:r>
          </w:p>
        </w:tc>
        <w:tc>
          <w:tcPr>
            <w:tcW w:w="6645" w:type="dxa"/>
          </w:tcPr>
          <w:p w:rsidR="00A50C21" w:rsidRDefault="00A50C21" w:rsidP="00A50C21">
            <w:r w:rsidRPr="0021186D">
              <w:t>energy, carbohydrate, fat, protein, cholesterol, saturated fat, vitamin B12, iron, mono-unsaturated fatty acids (MUFAs), poly unsaturated fatty acids (PUFAs), fiber, vitamin B6, folic acid, niacin, riboflavin, thiamin, vitamin A, vitamin C, vitamin D, vitamin E, β-carotene, caffeine, pepper, onion, garlic, tea, zinc, selenium, and magnesium.</w:t>
            </w:r>
            <w:r>
              <w:rPr>
                <w:rFonts w:hint="eastAsia"/>
              </w:rPr>
              <w:t xml:space="preserve"> </w:t>
            </w:r>
          </w:p>
        </w:tc>
      </w:tr>
      <w:tr w:rsidR="00A50C21" w:rsidTr="00A50C21">
        <w:trPr>
          <w:trHeight w:val="454"/>
          <w:jc w:val="center"/>
        </w:trPr>
        <w:tc>
          <w:tcPr>
            <w:tcW w:w="1727" w:type="dxa"/>
            <w:vAlign w:val="center"/>
          </w:tcPr>
          <w:p w:rsidR="00A50C21" w:rsidRPr="00E91E52" w:rsidRDefault="00A50C21" w:rsidP="00A50C21">
            <w:pPr>
              <w:jc w:val="center"/>
            </w:pPr>
            <w:r w:rsidRPr="00E91E52">
              <w:t>Yang XF2021</w:t>
            </w:r>
          </w:p>
        </w:tc>
        <w:tc>
          <w:tcPr>
            <w:tcW w:w="1809" w:type="dxa"/>
            <w:vAlign w:val="center"/>
          </w:tcPr>
          <w:p w:rsidR="00A50C21" w:rsidRPr="00E91E52" w:rsidRDefault="00A50C21" w:rsidP="00A50C21">
            <w:pPr>
              <w:jc w:val="center"/>
            </w:pPr>
            <w:r w:rsidRPr="00E91E52">
              <w:t>DII</w:t>
            </w:r>
          </w:p>
        </w:tc>
        <w:tc>
          <w:tcPr>
            <w:tcW w:w="1070" w:type="dxa"/>
            <w:vAlign w:val="center"/>
          </w:tcPr>
          <w:p w:rsidR="00A50C21" w:rsidRPr="00E91E52" w:rsidRDefault="00A50C21" w:rsidP="00A50C21">
            <w:pPr>
              <w:jc w:val="center"/>
            </w:pPr>
            <w:r w:rsidRPr="00E91E52">
              <w:t>27</w:t>
            </w:r>
          </w:p>
        </w:tc>
        <w:tc>
          <w:tcPr>
            <w:tcW w:w="6645" w:type="dxa"/>
          </w:tcPr>
          <w:p w:rsidR="00A50C21" w:rsidRDefault="00A50C21" w:rsidP="00A50C21">
            <w:r w:rsidRPr="00E91E52">
              <w:t xml:space="preserve">energy, carbohydrate, fat, protein, cholesterol, saturated fatty acids, monounsaturated fatty acids, polyunsaturated fatty acids, n-3 PUFA, n-6 PUFA, fiber, folic acid, vitamin A, β-carotene, vitamin C, vitamin E, vitamin B1, vitamin B2, vitamin B3, vitamin B6, vitamin B12, vitamin D, iron, zinc, selenium, magnesium, soy </w:t>
            </w:r>
            <w:proofErr w:type="spellStart"/>
            <w:r w:rsidRPr="00E91E52">
              <w:t>isoflavones</w:t>
            </w:r>
            <w:proofErr w:type="spellEnd"/>
            <w:r w:rsidRPr="00E91E52">
              <w:t>.</w:t>
            </w:r>
          </w:p>
        </w:tc>
      </w:tr>
      <w:tr w:rsidR="00A50C21" w:rsidTr="00A50C21">
        <w:trPr>
          <w:trHeight w:val="454"/>
          <w:jc w:val="center"/>
        </w:trPr>
        <w:tc>
          <w:tcPr>
            <w:tcW w:w="1727" w:type="dxa"/>
            <w:vAlign w:val="center"/>
          </w:tcPr>
          <w:p w:rsidR="00A50C21" w:rsidRPr="00532CE0" w:rsidRDefault="00A50C21" w:rsidP="00A50C21">
            <w:pPr>
              <w:jc w:val="center"/>
            </w:pPr>
            <w:r w:rsidRPr="00532CE0">
              <w:t>Killeen SL2021</w:t>
            </w:r>
          </w:p>
        </w:tc>
        <w:tc>
          <w:tcPr>
            <w:tcW w:w="1809" w:type="dxa"/>
            <w:vAlign w:val="center"/>
          </w:tcPr>
          <w:p w:rsidR="00A50C21" w:rsidRPr="00532CE0" w:rsidRDefault="00A50C21" w:rsidP="00A50C21">
            <w:pPr>
              <w:jc w:val="center"/>
            </w:pPr>
            <w:r w:rsidRPr="00532CE0">
              <w:t>E-DII</w:t>
            </w:r>
          </w:p>
        </w:tc>
        <w:tc>
          <w:tcPr>
            <w:tcW w:w="1070" w:type="dxa"/>
            <w:vAlign w:val="center"/>
          </w:tcPr>
          <w:p w:rsidR="00A50C21" w:rsidRPr="00532CE0" w:rsidRDefault="00A50C21" w:rsidP="00A50C21">
            <w:pPr>
              <w:jc w:val="center"/>
            </w:pPr>
            <w:r w:rsidRPr="00532CE0">
              <w:t>27</w:t>
            </w:r>
          </w:p>
        </w:tc>
        <w:tc>
          <w:tcPr>
            <w:tcW w:w="6645" w:type="dxa"/>
          </w:tcPr>
          <w:p w:rsidR="00A50C21" w:rsidRDefault="00A50C21" w:rsidP="00A50C21">
            <w:r w:rsidRPr="00532CE0">
              <w:t xml:space="preserve">carbohydrate, protein, fat, alcohol, </w:t>
            </w:r>
            <w:proofErr w:type="spellStart"/>
            <w:r w:rsidRPr="00532CE0">
              <w:t>fibre</w:t>
            </w:r>
            <w:proofErr w:type="spellEnd"/>
            <w:r w:rsidRPr="00532CE0">
              <w:t>, cholesterol, saturated fatty acids, mono-unsaturated fatty acids, poly-unsaturated fatty acids, omega-3 fatty acids, omega–6 fatty acids, trans-fat, niacin, thiamine, riboflavin, vitamin B-12, vitamin B-6, iron, magnesium, zinc, selenium, vitamin A, vitamin C, vitamin D, vitamin E, folic acid, and β-carotene.</w:t>
            </w:r>
          </w:p>
        </w:tc>
      </w:tr>
      <w:tr w:rsidR="00A50C21" w:rsidTr="00A50C21">
        <w:trPr>
          <w:trHeight w:val="454"/>
          <w:jc w:val="center"/>
        </w:trPr>
        <w:tc>
          <w:tcPr>
            <w:tcW w:w="1727" w:type="dxa"/>
            <w:vAlign w:val="center"/>
          </w:tcPr>
          <w:p w:rsidR="00A50C21" w:rsidRPr="00A95AA7" w:rsidRDefault="00A50C21" w:rsidP="00A50C21">
            <w:pPr>
              <w:jc w:val="center"/>
            </w:pPr>
            <w:proofErr w:type="spellStart"/>
            <w:r w:rsidRPr="00A95AA7">
              <w:t>Pajunen</w:t>
            </w:r>
            <w:proofErr w:type="spellEnd"/>
            <w:r w:rsidRPr="00A95AA7">
              <w:t xml:space="preserve"> L2022</w:t>
            </w:r>
          </w:p>
        </w:tc>
        <w:tc>
          <w:tcPr>
            <w:tcW w:w="1809" w:type="dxa"/>
            <w:vAlign w:val="center"/>
          </w:tcPr>
          <w:p w:rsidR="00A50C21" w:rsidRPr="00A95AA7" w:rsidRDefault="00A50C21" w:rsidP="00A50C21">
            <w:pPr>
              <w:jc w:val="center"/>
            </w:pPr>
            <w:r w:rsidRPr="00A95AA7">
              <w:t>E-DII</w:t>
            </w:r>
          </w:p>
        </w:tc>
        <w:tc>
          <w:tcPr>
            <w:tcW w:w="1070" w:type="dxa"/>
            <w:vAlign w:val="center"/>
          </w:tcPr>
          <w:p w:rsidR="00A50C21" w:rsidRPr="00A95AA7" w:rsidRDefault="00A50C21" w:rsidP="00A50C21">
            <w:pPr>
              <w:jc w:val="center"/>
            </w:pPr>
            <w:r w:rsidRPr="00A95AA7">
              <w:t>27</w:t>
            </w:r>
          </w:p>
        </w:tc>
        <w:tc>
          <w:tcPr>
            <w:tcW w:w="6645" w:type="dxa"/>
          </w:tcPr>
          <w:p w:rsidR="00A50C21" w:rsidRDefault="00A50C21" w:rsidP="00A50C21">
            <w:r w:rsidRPr="00A95AA7">
              <w:t xml:space="preserve">carbohydrate, protein, total fat, alcohol, fiber, cholesterol, SFA, monounsaturated fatty acids, polyunsaturated fatty acids, omega-3 </w:t>
            </w:r>
            <w:r w:rsidRPr="00A95AA7">
              <w:lastRenderedPageBreak/>
              <w:t>fatty acids, omega-6 fatty acids, trans fatty acids, niacin, thiamine, riboflavin, vitamin B12, vitamin B6, vitamin A, vitamin C, vitamin E, vitamin D, iron, magnesium, zinc, selenium, folic acid, and β-carotene.</w:t>
            </w:r>
          </w:p>
        </w:tc>
      </w:tr>
      <w:tr w:rsidR="00A50C21" w:rsidTr="00A50C21">
        <w:trPr>
          <w:trHeight w:val="454"/>
          <w:jc w:val="center"/>
        </w:trPr>
        <w:tc>
          <w:tcPr>
            <w:tcW w:w="1727" w:type="dxa"/>
            <w:tcBorders>
              <w:bottom w:val="single" w:sz="12" w:space="0" w:color="auto"/>
            </w:tcBorders>
            <w:vAlign w:val="center"/>
          </w:tcPr>
          <w:p w:rsidR="00A50C21" w:rsidRDefault="00A50C21" w:rsidP="00A50C21">
            <w:pPr>
              <w:jc w:val="center"/>
            </w:pPr>
            <w:r w:rsidRPr="002A265A">
              <w:lastRenderedPageBreak/>
              <w:t>Liu YH2022</w:t>
            </w:r>
          </w:p>
        </w:tc>
        <w:tc>
          <w:tcPr>
            <w:tcW w:w="1809" w:type="dxa"/>
            <w:tcBorders>
              <w:bottom w:val="single" w:sz="12" w:space="0" w:color="auto"/>
            </w:tcBorders>
            <w:vAlign w:val="center"/>
          </w:tcPr>
          <w:p w:rsidR="00A50C21" w:rsidRPr="00FB6FCA" w:rsidRDefault="00A50C21" w:rsidP="00A50C21">
            <w:pPr>
              <w:tabs>
                <w:tab w:val="left" w:pos="890"/>
              </w:tabs>
              <w:jc w:val="center"/>
            </w:pPr>
            <w:r>
              <w:rPr>
                <w:rFonts w:hint="eastAsia"/>
              </w:rPr>
              <w:t>DII</w:t>
            </w:r>
          </w:p>
        </w:tc>
        <w:tc>
          <w:tcPr>
            <w:tcW w:w="1070" w:type="dxa"/>
            <w:tcBorders>
              <w:bottom w:val="single" w:sz="12" w:space="0" w:color="auto"/>
            </w:tcBorders>
            <w:vAlign w:val="center"/>
          </w:tcPr>
          <w:p w:rsidR="00A50C21" w:rsidRDefault="00A50C21" w:rsidP="00A50C21">
            <w:pPr>
              <w:tabs>
                <w:tab w:val="left" w:pos="890"/>
              </w:tabs>
              <w:jc w:val="center"/>
            </w:pPr>
            <w:r>
              <w:rPr>
                <w:rFonts w:hint="eastAsia"/>
              </w:rPr>
              <w:t>35</w:t>
            </w:r>
          </w:p>
        </w:tc>
        <w:tc>
          <w:tcPr>
            <w:tcW w:w="6645" w:type="dxa"/>
            <w:tcBorders>
              <w:bottom w:val="single" w:sz="12" w:space="0" w:color="auto"/>
            </w:tcBorders>
            <w:vAlign w:val="center"/>
          </w:tcPr>
          <w:p w:rsidR="00A50C21" w:rsidRPr="00FB6FCA" w:rsidRDefault="00A50C21" w:rsidP="00A50C21">
            <w:pPr>
              <w:tabs>
                <w:tab w:val="left" w:pos="890"/>
              </w:tabs>
            </w:pPr>
            <w:r>
              <w:t>energy, carbohydrate, protein, total fat, cholesterol, fatty acids, saturated fatty acids (SFAs), monounsaturated fatty acids (MUFAs), polyunsaturated fatty acids (PUFAs), omega-3 fats, omega-6 fats, soluble fiber, carotene, β-carotene, total carotenoids, thiamin, riboflavin, niacin, vitamin C, vitamin A, vitamin</w:t>
            </w:r>
            <w:r>
              <w:rPr>
                <w:rFonts w:hint="eastAsia"/>
              </w:rPr>
              <w:t xml:space="preserve"> </w:t>
            </w:r>
            <w:r>
              <w:t xml:space="preserve">E, vitamin D, vitamin B6, vitamin B12, folic acid, magnesium, iron, zinc, selenium, total </w:t>
            </w:r>
            <w:r>
              <w:rPr>
                <w:rFonts w:hint="eastAsia"/>
              </w:rPr>
              <w:t xml:space="preserve"> </w:t>
            </w:r>
            <w:proofErr w:type="spellStart"/>
            <w:r>
              <w:t>anthocyanidins</w:t>
            </w:r>
            <w:proofErr w:type="spellEnd"/>
            <w:r>
              <w:t xml:space="preserve">, total flavonoids, total flavan-3-ol, total </w:t>
            </w:r>
            <w:proofErr w:type="spellStart"/>
            <w:r>
              <w:t>flavanones</w:t>
            </w:r>
            <w:proofErr w:type="spellEnd"/>
            <w:r>
              <w:t xml:space="preserve">, total flavones and total </w:t>
            </w:r>
            <w:proofErr w:type="spellStart"/>
            <w:r>
              <w:t>flavonols</w:t>
            </w:r>
            <w:proofErr w:type="spellEnd"/>
            <w:r>
              <w:t>.</w:t>
            </w:r>
          </w:p>
        </w:tc>
      </w:tr>
    </w:tbl>
    <w:p w:rsidR="00EC4B3B" w:rsidRDefault="00EC4B3B" w:rsidP="00EC4B3B">
      <w:pPr>
        <w:tabs>
          <w:tab w:val="left" w:pos="890"/>
        </w:tabs>
        <w:rPr>
          <w:b/>
        </w:rPr>
      </w:pPr>
    </w:p>
    <w:p w:rsidR="00EC4B3B" w:rsidRDefault="00EC4B3B" w:rsidP="00EC4B3B">
      <w:pPr>
        <w:tabs>
          <w:tab w:val="left" w:pos="890"/>
        </w:tabs>
        <w:rPr>
          <w:b/>
        </w:rPr>
      </w:pPr>
    </w:p>
    <w:p w:rsidR="00EC4B3B" w:rsidRDefault="00EC4B3B" w:rsidP="00EC4B3B">
      <w:pPr>
        <w:tabs>
          <w:tab w:val="left" w:pos="890"/>
        </w:tabs>
        <w:rPr>
          <w:b/>
        </w:rPr>
      </w:pPr>
    </w:p>
    <w:p w:rsidR="00A4429E" w:rsidRDefault="00A4429E" w:rsidP="006F32D3">
      <w:pPr>
        <w:tabs>
          <w:tab w:val="left" w:pos="890"/>
        </w:tabs>
        <w:spacing w:line="360" w:lineRule="auto"/>
      </w:pPr>
    </w:p>
    <w:p w:rsidR="00230D0B" w:rsidRDefault="00FB6FCA" w:rsidP="009B412A">
      <w:pPr>
        <w:tabs>
          <w:tab w:val="left" w:pos="890"/>
        </w:tabs>
        <w:spacing w:line="360" w:lineRule="auto"/>
        <w:rPr>
          <w:b/>
        </w:rPr>
      </w:pPr>
      <w:r w:rsidRPr="006F32D3">
        <w:rPr>
          <w:b/>
        </w:rPr>
        <w:br w:type="page"/>
      </w:r>
    </w:p>
    <w:p w:rsidR="00230D0B" w:rsidRDefault="009B412A" w:rsidP="00230D0B">
      <w:pPr>
        <w:tabs>
          <w:tab w:val="left" w:pos="890"/>
        </w:tabs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597400" cy="2951032"/>
            <wp:effectExtent l="0" t="0" r="0" b="1905"/>
            <wp:docPr id="4" name="图片 4" descr="C:\Users\dell\AppData\Local\Temp\WeChat Files\0f07f7a7d3c1a6bda92493ad3834f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WeChat Files\0f07f7a7d3c1a6bda92493ad3834f6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908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17C" w:rsidRDefault="00065447" w:rsidP="00666E3B">
      <w:pPr>
        <w:tabs>
          <w:tab w:val="left" w:pos="890"/>
        </w:tabs>
        <w:jc w:val="left"/>
      </w:pPr>
      <w:r>
        <w:rPr>
          <w:rFonts w:hint="eastAsia"/>
          <w:b/>
        </w:rPr>
        <w:t>Supplementary f</w:t>
      </w:r>
      <w:r w:rsidR="00037A76">
        <w:rPr>
          <w:rFonts w:hint="eastAsia"/>
          <w:b/>
        </w:rPr>
        <w:t>igure S</w:t>
      </w:r>
      <w:r w:rsidR="00666E3B" w:rsidRPr="00666E3B">
        <w:rPr>
          <w:rFonts w:hint="eastAsia"/>
          <w:b/>
        </w:rPr>
        <w:t>1</w:t>
      </w:r>
      <w:r w:rsidR="00666E3B">
        <w:rPr>
          <w:rFonts w:hint="eastAsia"/>
        </w:rPr>
        <w:t xml:space="preserve"> </w:t>
      </w:r>
      <w:r w:rsidR="00666E3B" w:rsidRPr="00666E3B">
        <w:t>Forest plot of subgroup analysis of study design</w:t>
      </w:r>
      <w:r w:rsidR="00666E3B">
        <w:rPr>
          <w:rFonts w:hint="eastAsia"/>
        </w:rPr>
        <w:t xml:space="preserve"> </w:t>
      </w:r>
    </w:p>
    <w:p w:rsidR="00666E3B" w:rsidRDefault="00666E3B" w:rsidP="009B412A">
      <w:pPr>
        <w:tabs>
          <w:tab w:val="left" w:pos="890"/>
        </w:tabs>
      </w:pPr>
    </w:p>
    <w:p w:rsidR="00666E3B" w:rsidRDefault="00E14F23" w:rsidP="00666E3B">
      <w:pPr>
        <w:tabs>
          <w:tab w:val="left" w:pos="102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B73336" wp14:editId="6C3452D7">
            <wp:simplePos x="0" y="0"/>
            <wp:positionH relativeFrom="margin">
              <wp:align>center</wp:align>
            </wp:positionH>
            <wp:positionV relativeFrom="paragraph">
              <wp:posOffset>95250</wp:posOffset>
            </wp:positionV>
            <wp:extent cx="4667250" cy="295275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文献\DII 与GDM\7DL-FFQ亚组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348" cy="295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447">
        <w:rPr>
          <w:rFonts w:hint="eastAsia"/>
          <w:b/>
        </w:rPr>
        <w:t>Supplementary figure S2</w:t>
      </w:r>
      <w:r w:rsidR="00666E3B">
        <w:rPr>
          <w:rFonts w:hint="eastAsia"/>
        </w:rPr>
        <w:t xml:space="preserve"> </w:t>
      </w:r>
      <w:r w:rsidR="00666E3B" w:rsidRPr="00666E3B">
        <w:t xml:space="preserve">Forest plot of subgroup analysis of </w:t>
      </w:r>
      <w:r w:rsidR="009B412A">
        <w:rPr>
          <w:rFonts w:hint="eastAsia"/>
        </w:rPr>
        <w:t>exposure assessment</w:t>
      </w:r>
    </w:p>
    <w:p w:rsidR="00666E3B" w:rsidRDefault="00666E3B" w:rsidP="00666E3B">
      <w:pPr>
        <w:tabs>
          <w:tab w:val="left" w:pos="1020"/>
        </w:tabs>
      </w:pPr>
    </w:p>
    <w:p w:rsidR="00666E3B" w:rsidRDefault="00C21C05" w:rsidP="00666E3B">
      <w:pPr>
        <w:tabs>
          <w:tab w:val="left" w:pos="10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680000" cy="3132283"/>
            <wp:effectExtent l="0" t="0" r="6350" b="0"/>
            <wp:docPr id="9" name="图片 9" descr="C:\Users\dell\AppData\Local\Temp\WeChat Files\ad215851ce5000c2977974894ba6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WeChat Files\ad215851ce5000c2977974894ba613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3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E3B" w:rsidRDefault="00065447" w:rsidP="00B83469">
      <w:pPr>
        <w:tabs>
          <w:tab w:val="left" w:pos="1160"/>
        </w:tabs>
      </w:pPr>
      <w:r>
        <w:rPr>
          <w:rFonts w:hint="eastAsia"/>
          <w:b/>
        </w:rPr>
        <w:t>Supplementary figure S3</w:t>
      </w:r>
      <w:r w:rsidR="00666E3B">
        <w:rPr>
          <w:rFonts w:hint="eastAsia"/>
        </w:rPr>
        <w:t xml:space="preserve"> </w:t>
      </w:r>
      <w:r w:rsidR="00666E3B" w:rsidRPr="00666E3B">
        <w:t xml:space="preserve">Forest plot of subgroup analysis of </w:t>
      </w:r>
      <w:r w:rsidR="00666E3B">
        <w:rPr>
          <w:rFonts w:hint="eastAsia"/>
        </w:rPr>
        <w:t>country</w:t>
      </w:r>
    </w:p>
    <w:p w:rsidR="00B83469" w:rsidRDefault="00B83469" w:rsidP="00B83469">
      <w:pPr>
        <w:tabs>
          <w:tab w:val="left" w:pos="1160"/>
        </w:tabs>
      </w:pPr>
    </w:p>
    <w:p w:rsidR="00B83469" w:rsidRDefault="00C21C05" w:rsidP="00B83469">
      <w:pPr>
        <w:tabs>
          <w:tab w:val="left" w:pos="1160"/>
        </w:tabs>
        <w:jc w:val="center"/>
      </w:pPr>
      <w:r>
        <w:rPr>
          <w:noProof/>
        </w:rPr>
        <w:drawing>
          <wp:inline distT="0" distB="0" distL="0" distR="0">
            <wp:extent cx="4673600" cy="3358882"/>
            <wp:effectExtent l="0" t="0" r="0" b="0"/>
            <wp:docPr id="10" name="图片 10" descr="C:\Users\dell\AppData\Local\Temp\WeChat Files\3ab7fef4d825a66d039876804b15f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WeChat Files\3ab7fef4d825a66d039876804b15f3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28" cy="336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469" w:rsidRDefault="00065447" w:rsidP="00B83469">
      <w:pPr>
        <w:tabs>
          <w:tab w:val="left" w:pos="1160"/>
        </w:tabs>
      </w:pPr>
      <w:r>
        <w:rPr>
          <w:rFonts w:hint="eastAsia"/>
          <w:b/>
        </w:rPr>
        <w:t>Supplementary figure S4</w:t>
      </w:r>
      <w:r w:rsidR="00B83469">
        <w:rPr>
          <w:rFonts w:hint="eastAsia"/>
        </w:rPr>
        <w:t xml:space="preserve"> </w:t>
      </w:r>
      <w:r w:rsidR="00B83469" w:rsidRPr="00666E3B">
        <w:t xml:space="preserve">Forest plot of subgroup analysis of </w:t>
      </w:r>
      <w:r w:rsidR="00B83469">
        <w:rPr>
          <w:rFonts w:hint="eastAsia"/>
        </w:rPr>
        <w:t>pregnancy</w:t>
      </w:r>
    </w:p>
    <w:p w:rsidR="00B83469" w:rsidRDefault="00B83469" w:rsidP="00B83469">
      <w:pPr>
        <w:tabs>
          <w:tab w:val="left" w:pos="1160"/>
        </w:tabs>
      </w:pPr>
      <w:r>
        <w:br w:type="page"/>
      </w:r>
    </w:p>
    <w:p w:rsidR="00B83469" w:rsidRDefault="005D2836" w:rsidP="00B83469">
      <w:pPr>
        <w:tabs>
          <w:tab w:val="left" w:pos="1160"/>
        </w:tabs>
        <w:jc w:val="center"/>
      </w:pPr>
      <w:r>
        <w:rPr>
          <w:noProof/>
        </w:rPr>
        <w:lastRenderedPageBreak/>
        <w:drawing>
          <wp:inline distT="0" distB="0" distL="0" distR="0" wp14:anchorId="4ABF1891" wp14:editId="201E41F4">
            <wp:extent cx="4680000" cy="3384750"/>
            <wp:effectExtent l="0" t="0" r="6350" b="6350"/>
            <wp:docPr id="12" name="图片 12" descr="C:\Users\dell\AppData\Local\Temp\WeChat Files\ec37c9b2d6e9c48d2e815784e624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Temp\WeChat Files\ec37c9b2d6e9c48d2e815784e62449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3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469" w:rsidRDefault="00065447" w:rsidP="00B83469">
      <w:pPr>
        <w:tabs>
          <w:tab w:val="left" w:pos="1160"/>
        </w:tabs>
      </w:pPr>
      <w:r>
        <w:rPr>
          <w:rFonts w:hint="eastAsia"/>
          <w:b/>
        </w:rPr>
        <w:t>Supplementary figure S5</w:t>
      </w:r>
      <w:r w:rsidR="00B83469">
        <w:rPr>
          <w:rFonts w:hint="eastAsia"/>
        </w:rPr>
        <w:t xml:space="preserve"> </w:t>
      </w:r>
      <w:r w:rsidR="00B83469" w:rsidRPr="00666E3B">
        <w:t xml:space="preserve">Forest plot of subgroup analysis of </w:t>
      </w:r>
      <w:r w:rsidR="00B83469">
        <w:rPr>
          <w:rFonts w:hint="eastAsia"/>
        </w:rPr>
        <w:t>sample</w:t>
      </w:r>
      <w:r w:rsidR="00486461">
        <w:rPr>
          <w:rFonts w:hint="eastAsia"/>
        </w:rPr>
        <w:t xml:space="preserve"> size</w:t>
      </w:r>
    </w:p>
    <w:p w:rsidR="00486461" w:rsidRDefault="00486461" w:rsidP="00B83469">
      <w:pPr>
        <w:tabs>
          <w:tab w:val="left" w:pos="1160"/>
        </w:tabs>
      </w:pPr>
    </w:p>
    <w:p w:rsidR="00486461" w:rsidRDefault="005141FD" w:rsidP="00486461">
      <w:pPr>
        <w:tabs>
          <w:tab w:val="left" w:pos="1160"/>
        </w:tabs>
        <w:jc w:val="center"/>
      </w:pPr>
      <w:r>
        <w:rPr>
          <w:noProof/>
        </w:rPr>
        <w:drawing>
          <wp:inline distT="0" distB="0" distL="0" distR="0">
            <wp:extent cx="4495800" cy="3524250"/>
            <wp:effectExtent l="0" t="0" r="0" b="0"/>
            <wp:docPr id="6" name="图片 6" descr="C:\Users\dell\AppData\Local\Temp\WeChat Files\a07cd4d6d91c98eb0ca38133902e5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Temp\WeChat Files\a07cd4d6d91c98eb0ca38133902e5d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3469" w:rsidRDefault="00065447" w:rsidP="004E7670">
      <w:pPr>
        <w:tabs>
          <w:tab w:val="left" w:pos="1160"/>
        </w:tabs>
      </w:pPr>
      <w:r>
        <w:rPr>
          <w:rFonts w:hint="eastAsia"/>
          <w:b/>
        </w:rPr>
        <w:t>Supplementary figure S6</w:t>
      </w:r>
      <w:r w:rsidR="00486461">
        <w:rPr>
          <w:rFonts w:hint="eastAsia"/>
        </w:rPr>
        <w:t xml:space="preserve"> </w:t>
      </w:r>
      <w:r w:rsidR="00486461" w:rsidRPr="00666E3B">
        <w:t xml:space="preserve">Forest plot of subgroup analysis of </w:t>
      </w:r>
      <w:r w:rsidR="00486461">
        <w:rPr>
          <w:rFonts w:hint="eastAsia"/>
        </w:rPr>
        <w:t>i</w:t>
      </w:r>
      <w:r w:rsidR="00486461" w:rsidRPr="00486461">
        <w:t>nflammation assessment tool</w:t>
      </w:r>
    </w:p>
    <w:p w:rsidR="00486461" w:rsidRDefault="00486461" w:rsidP="00486461">
      <w:pPr>
        <w:tabs>
          <w:tab w:val="left" w:pos="1160"/>
        </w:tabs>
        <w:jc w:val="center"/>
      </w:pPr>
      <w:r>
        <w:br w:type="page"/>
      </w:r>
    </w:p>
    <w:p w:rsidR="00486461" w:rsidRDefault="005141FD" w:rsidP="00486461">
      <w:pPr>
        <w:tabs>
          <w:tab w:val="left" w:pos="116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311650" cy="3613150"/>
            <wp:effectExtent l="0" t="0" r="0" b="6350"/>
            <wp:docPr id="5" name="图片 5" descr="C:\Users\dell\AppData\Local\Temp\WeChat Files\76318d145d1543cef1e5ceb37f8c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WeChat Files\76318d145d1543cef1e5ceb37f8c42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461" w:rsidRDefault="00065447" w:rsidP="00486461">
      <w:pPr>
        <w:tabs>
          <w:tab w:val="left" w:pos="1160"/>
        </w:tabs>
      </w:pPr>
      <w:r>
        <w:rPr>
          <w:rFonts w:hint="eastAsia"/>
          <w:b/>
        </w:rPr>
        <w:t>Supplementary figure S7</w:t>
      </w:r>
      <w:r w:rsidR="00486461">
        <w:rPr>
          <w:rFonts w:hint="eastAsia"/>
        </w:rPr>
        <w:t xml:space="preserve"> </w:t>
      </w:r>
      <w:r w:rsidR="00486461" w:rsidRPr="00666E3B">
        <w:t xml:space="preserve">Forest plot of subgroup analysis of </w:t>
      </w:r>
      <w:r w:rsidR="00486461">
        <w:rPr>
          <w:rFonts w:hint="eastAsia"/>
        </w:rPr>
        <w:t>e</w:t>
      </w:r>
      <w:r w:rsidR="00486461" w:rsidRPr="00486461">
        <w:t>nergy adjustment</w:t>
      </w:r>
    </w:p>
    <w:p w:rsidR="00486461" w:rsidRDefault="00486461" w:rsidP="00486461">
      <w:pPr>
        <w:tabs>
          <w:tab w:val="left" w:pos="1160"/>
        </w:tabs>
      </w:pPr>
    </w:p>
    <w:p w:rsidR="00486461" w:rsidRDefault="00486461" w:rsidP="00486461">
      <w:pPr>
        <w:tabs>
          <w:tab w:val="left" w:pos="1160"/>
        </w:tabs>
        <w:jc w:val="center"/>
      </w:pPr>
    </w:p>
    <w:p w:rsidR="00486461" w:rsidRPr="00486461" w:rsidRDefault="00486461" w:rsidP="00486461"/>
    <w:p w:rsidR="00486461" w:rsidRDefault="00486461" w:rsidP="00486461">
      <w:pPr>
        <w:tabs>
          <w:tab w:val="left" w:pos="1160"/>
        </w:tabs>
      </w:pPr>
    </w:p>
    <w:p w:rsidR="00486461" w:rsidRPr="00486461" w:rsidRDefault="00486461" w:rsidP="00486461">
      <w:pPr>
        <w:tabs>
          <w:tab w:val="left" w:pos="1160"/>
        </w:tabs>
      </w:pPr>
    </w:p>
    <w:sectPr w:rsidR="00486461" w:rsidRPr="00486461" w:rsidSect="00EC4B3B"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KY_MEDREF_DOCUID" w:val="{0AE2887F-51B8-410E-9769-57286CC212EF}"/>
    <w:docVar w:name="KY_MEDREF_VERSION" w:val="3"/>
  </w:docVars>
  <w:rsids>
    <w:rsidRoot w:val="00666E3B"/>
    <w:rsid w:val="00031527"/>
    <w:rsid w:val="00037A76"/>
    <w:rsid w:val="00065447"/>
    <w:rsid w:val="00076002"/>
    <w:rsid w:val="0013128F"/>
    <w:rsid w:val="00230D0B"/>
    <w:rsid w:val="00246C4B"/>
    <w:rsid w:val="00274358"/>
    <w:rsid w:val="002C0527"/>
    <w:rsid w:val="003B3246"/>
    <w:rsid w:val="00452A66"/>
    <w:rsid w:val="00452CC3"/>
    <w:rsid w:val="00486461"/>
    <w:rsid w:val="004E7670"/>
    <w:rsid w:val="005141FD"/>
    <w:rsid w:val="005313A3"/>
    <w:rsid w:val="00590699"/>
    <w:rsid w:val="005A50B5"/>
    <w:rsid w:val="005D2836"/>
    <w:rsid w:val="00666E3B"/>
    <w:rsid w:val="00692D16"/>
    <w:rsid w:val="006F32D3"/>
    <w:rsid w:val="007054F6"/>
    <w:rsid w:val="00715F26"/>
    <w:rsid w:val="00747C8F"/>
    <w:rsid w:val="00793E81"/>
    <w:rsid w:val="00961C5F"/>
    <w:rsid w:val="009B412A"/>
    <w:rsid w:val="00A344CE"/>
    <w:rsid w:val="00A4429E"/>
    <w:rsid w:val="00A50C21"/>
    <w:rsid w:val="00A57E36"/>
    <w:rsid w:val="00AF4994"/>
    <w:rsid w:val="00B150CB"/>
    <w:rsid w:val="00B73142"/>
    <w:rsid w:val="00B83469"/>
    <w:rsid w:val="00C21C05"/>
    <w:rsid w:val="00C320F3"/>
    <w:rsid w:val="00C4417C"/>
    <w:rsid w:val="00CB54CC"/>
    <w:rsid w:val="00D24609"/>
    <w:rsid w:val="00E14F23"/>
    <w:rsid w:val="00EC4B3B"/>
    <w:rsid w:val="00ED0772"/>
    <w:rsid w:val="00FA6919"/>
    <w:rsid w:val="00FB6FCA"/>
    <w:rsid w:val="00FE3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aliases w:val="标题样式一"/>
    <w:next w:val="a"/>
    <w:link w:val="1Char"/>
    <w:uiPriority w:val="9"/>
    <w:qFormat/>
    <w:rsid w:val="00ED0772"/>
    <w:pPr>
      <w:keepNext/>
      <w:keepLines/>
      <w:pBdr>
        <w:bottom w:val="single" w:sz="8" w:space="0" w:color="DBE5F1" w:themeColor="accent1" w:themeTint="33"/>
      </w:pBdr>
      <w:spacing w:after="200" w:line="300" w:lineRule="auto"/>
      <w:outlineLvl w:val="0"/>
    </w:pPr>
    <w:rPr>
      <w:rFonts w:asciiTheme="majorHAnsi" w:eastAsia="Microsoft YaHei UI" w:hAnsiTheme="majorHAnsi" w:cstheme="majorBidi"/>
      <w:color w:val="4F81BD" w:themeColor="accent1"/>
      <w:kern w:val="0"/>
      <w:sz w:val="36"/>
      <w:szCs w:val="36"/>
      <w:lang w:eastAsia="ja-JP"/>
    </w:rPr>
  </w:style>
  <w:style w:type="paragraph" w:styleId="2">
    <w:name w:val="heading 2"/>
    <w:aliases w:val="标题样式二"/>
    <w:next w:val="a"/>
    <w:link w:val="2Char"/>
    <w:uiPriority w:val="9"/>
    <w:unhideWhenUsed/>
    <w:qFormat/>
    <w:rsid w:val="00ED0772"/>
    <w:pPr>
      <w:keepNext/>
      <w:keepLines/>
      <w:spacing w:before="120" w:after="120"/>
      <w:outlineLvl w:val="1"/>
    </w:pPr>
    <w:rPr>
      <w:rFonts w:eastAsia="Microsoft YaHei UI"/>
      <w:b/>
      <w:bCs/>
      <w:color w:val="1F497D" w:themeColor="text2"/>
      <w:kern w:val="0"/>
      <w:sz w:val="26"/>
      <w:szCs w:val="2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标题样式一 Char"/>
    <w:basedOn w:val="a0"/>
    <w:link w:val="1"/>
    <w:uiPriority w:val="9"/>
    <w:rsid w:val="00ED0772"/>
    <w:rPr>
      <w:rFonts w:asciiTheme="majorHAnsi" w:eastAsia="Microsoft YaHei UI" w:hAnsiTheme="majorHAnsi" w:cstheme="majorBidi"/>
      <w:color w:val="4F81BD" w:themeColor="accent1"/>
      <w:kern w:val="0"/>
      <w:sz w:val="36"/>
      <w:szCs w:val="36"/>
      <w:lang w:eastAsia="ja-JP"/>
    </w:rPr>
  </w:style>
  <w:style w:type="character" w:customStyle="1" w:styleId="2Char">
    <w:name w:val="标题 2 Char"/>
    <w:aliases w:val="标题样式二 Char"/>
    <w:basedOn w:val="a0"/>
    <w:link w:val="2"/>
    <w:uiPriority w:val="9"/>
    <w:rsid w:val="00ED0772"/>
    <w:rPr>
      <w:rFonts w:eastAsia="Microsoft YaHei UI"/>
      <w:b/>
      <w:bCs/>
      <w:color w:val="1F497D" w:themeColor="text2"/>
      <w:kern w:val="0"/>
      <w:sz w:val="26"/>
      <w:szCs w:val="26"/>
      <w:lang w:eastAsia="ja-JP"/>
    </w:rPr>
  </w:style>
  <w:style w:type="paragraph" w:styleId="a3">
    <w:name w:val="Balloon Text"/>
    <w:basedOn w:val="a"/>
    <w:link w:val="Char"/>
    <w:uiPriority w:val="99"/>
    <w:semiHidden/>
    <w:unhideWhenUsed/>
    <w:rsid w:val="00666E3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6E3B"/>
    <w:rPr>
      <w:sz w:val="18"/>
      <w:szCs w:val="18"/>
    </w:rPr>
  </w:style>
  <w:style w:type="table" w:styleId="a4">
    <w:name w:val="Table Grid"/>
    <w:basedOn w:val="a1"/>
    <w:uiPriority w:val="59"/>
    <w:rsid w:val="00FB6F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aliases w:val="标题样式一"/>
    <w:next w:val="a"/>
    <w:link w:val="1Char"/>
    <w:uiPriority w:val="9"/>
    <w:qFormat/>
    <w:rsid w:val="00ED0772"/>
    <w:pPr>
      <w:keepNext/>
      <w:keepLines/>
      <w:pBdr>
        <w:bottom w:val="single" w:sz="8" w:space="0" w:color="DBE5F1" w:themeColor="accent1" w:themeTint="33"/>
      </w:pBdr>
      <w:spacing w:after="200" w:line="300" w:lineRule="auto"/>
      <w:outlineLvl w:val="0"/>
    </w:pPr>
    <w:rPr>
      <w:rFonts w:asciiTheme="majorHAnsi" w:eastAsia="Microsoft YaHei UI" w:hAnsiTheme="majorHAnsi" w:cstheme="majorBidi"/>
      <w:color w:val="4F81BD" w:themeColor="accent1"/>
      <w:kern w:val="0"/>
      <w:sz w:val="36"/>
      <w:szCs w:val="36"/>
      <w:lang w:eastAsia="ja-JP"/>
    </w:rPr>
  </w:style>
  <w:style w:type="paragraph" w:styleId="2">
    <w:name w:val="heading 2"/>
    <w:aliases w:val="标题样式二"/>
    <w:next w:val="a"/>
    <w:link w:val="2Char"/>
    <w:uiPriority w:val="9"/>
    <w:unhideWhenUsed/>
    <w:qFormat/>
    <w:rsid w:val="00ED0772"/>
    <w:pPr>
      <w:keepNext/>
      <w:keepLines/>
      <w:spacing w:before="120" w:after="120"/>
      <w:outlineLvl w:val="1"/>
    </w:pPr>
    <w:rPr>
      <w:rFonts w:eastAsia="Microsoft YaHei UI"/>
      <w:b/>
      <w:bCs/>
      <w:color w:val="1F497D" w:themeColor="text2"/>
      <w:kern w:val="0"/>
      <w:sz w:val="26"/>
      <w:szCs w:val="2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标题样式一 Char"/>
    <w:basedOn w:val="a0"/>
    <w:link w:val="1"/>
    <w:uiPriority w:val="9"/>
    <w:rsid w:val="00ED0772"/>
    <w:rPr>
      <w:rFonts w:asciiTheme="majorHAnsi" w:eastAsia="Microsoft YaHei UI" w:hAnsiTheme="majorHAnsi" w:cstheme="majorBidi"/>
      <w:color w:val="4F81BD" w:themeColor="accent1"/>
      <w:kern w:val="0"/>
      <w:sz w:val="36"/>
      <w:szCs w:val="36"/>
      <w:lang w:eastAsia="ja-JP"/>
    </w:rPr>
  </w:style>
  <w:style w:type="character" w:customStyle="1" w:styleId="2Char">
    <w:name w:val="标题 2 Char"/>
    <w:aliases w:val="标题样式二 Char"/>
    <w:basedOn w:val="a0"/>
    <w:link w:val="2"/>
    <w:uiPriority w:val="9"/>
    <w:rsid w:val="00ED0772"/>
    <w:rPr>
      <w:rFonts w:eastAsia="Microsoft YaHei UI"/>
      <w:b/>
      <w:bCs/>
      <w:color w:val="1F497D" w:themeColor="text2"/>
      <w:kern w:val="0"/>
      <w:sz w:val="26"/>
      <w:szCs w:val="26"/>
      <w:lang w:eastAsia="ja-JP"/>
    </w:rPr>
  </w:style>
  <w:style w:type="paragraph" w:styleId="a3">
    <w:name w:val="Balloon Text"/>
    <w:basedOn w:val="a"/>
    <w:link w:val="Char"/>
    <w:uiPriority w:val="99"/>
    <w:semiHidden/>
    <w:unhideWhenUsed/>
    <w:rsid w:val="00666E3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6E3B"/>
    <w:rPr>
      <w:sz w:val="18"/>
      <w:szCs w:val="18"/>
    </w:rPr>
  </w:style>
  <w:style w:type="table" w:styleId="a4">
    <w:name w:val="Table Grid"/>
    <w:basedOn w:val="a1"/>
    <w:uiPriority w:val="59"/>
    <w:rsid w:val="00FB6F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EF501C12-A173-45B9-B0CD-78D822EC3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583</Words>
  <Characters>3325</Characters>
  <Application>Microsoft Office Word</Application>
  <DocSecurity>0</DocSecurity>
  <Lines>27</Lines>
  <Paragraphs>7</Paragraphs>
  <ScaleCrop>false</ScaleCrop>
  <Company/>
  <LinksUpToDate>false</LinksUpToDate>
  <CharactersWithSpaces>3901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2023-06-17T09:51:00Z</dcterms:created>
  <dcterms:modified xsi:type="dcterms:W3CDTF">2023-07-04T08:34:00Z</dcterms:modified>
</cp:coreProperties>
</file>