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54E03" w14:textId="74331201" w:rsidR="00205720" w:rsidRPr="00B81B11" w:rsidRDefault="00CA3E14" w:rsidP="00863E2F">
      <w:pPr>
        <w:rPr>
          <w:b/>
          <w:bCs/>
          <w:sz w:val="24"/>
          <w:szCs w:val="24"/>
        </w:rPr>
      </w:pPr>
      <w:r w:rsidRPr="00B81B11">
        <w:rPr>
          <w:b/>
          <w:bCs/>
          <w:sz w:val="24"/>
          <w:szCs w:val="24"/>
        </w:rPr>
        <w:t>Supplementary material</w:t>
      </w:r>
    </w:p>
    <w:p w14:paraId="6388502C" w14:textId="58951F50" w:rsidR="00AA33DE" w:rsidRPr="00B81B11" w:rsidRDefault="003F3BC3" w:rsidP="00863E2F">
      <w:pPr>
        <w:rPr>
          <w:b/>
          <w:bCs/>
          <w:sz w:val="24"/>
          <w:szCs w:val="24"/>
        </w:rPr>
      </w:pPr>
      <w:r w:rsidRPr="00B81B11">
        <w:rPr>
          <w:b/>
          <w:bCs/>
          <w:sz w:val="24"/>
          <w:szCs w:val="24"/>
        </w:rPr>
        <w:t xml:space="preserve">Supplementary Item 1: </w:t>
      </w:r>
      <w:r w:rsidR="006A130A" w:rsidRPr="00B81B11">
        <w:rPr>
          <w:b/>
          <w:bCs/>
          <w:sz w:val="24"/>
          <w:szCs w:val="24"/>
        </w:rPr>
        <w:t>F</w:t>
      </w:r>
      <w:r w:rsidR="00AA33DE" w:rsidRPr="00B81B11">
        <w:rPr>
          <w:b/>
          <w:bCs/>
          <w:sz w:val="24"/>
          <w:szCs w:val="24"/>
        </w:rPr>
        <w:t>eed composition</w:t>
      </w:r>
    </w:p>
    <w:p w14:paraId="66B4F4F5" w14:textId="47263AFD" w:rsidR="00AA33DE" w:rsidRPr="00B81B11" w:rsidRDefault="00AA33DE" w:rsidP="00863E2F">
      <w:r w:rsidRPr="00B81B11">
        <w:rPr>
          <w:b/>
          <w:bCs/>
          <w:noProof/>
          <w:sz w:val="22"/>
          <w:lang w:eastAsia="en-GB"/>
        </w:rPr>
        <w:drawing>
          <wp:inline distT="0" distB="0" distL="0" distR="0" wp14:anchorId="20B1C98A" wp14:editId="5F8D6D80">
            <wp:extent cx="4737100" cy="5944235"/>
            <wp:effectExtent l="0" t="0" r="635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594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94CE7" w14:textId="5488371F" w:rsidR="00AA33DE" w:rsidRPr="00B81B11" w:rsidRDefault="00AA33DE" w:rsidP="00863E2F"/>
    <w:p w14:paraId="08B78E2F" w14:textId="77777777" w:rsidR="00AA33DE" w:rsidRPr="00B81B11" w:rsidRDefault="00AA33DE" w:rsidP="00863E2F"/>
    <w:p w14:paraId="68C94666" w14:textId="77777777" w:rsidR="006A130A" w:rsidRPr="00B81B11" w:rsidRDefault="006A130A" w:rsidP="008A2DB9">
      <w:pPr>
        <w:rPr>
          <w:b/>
          <w:bCs/>
          <w:sz w:val="24"/>
          <w:szCs w:val="24"/>
        </w:rPr>
      </w:pPr>
    </w:p>
    <w:p w14:paraId="3CFDD246" w14:textId="77777777" w:rsidR="006A130A" w:rsidRPr="00B81B11" w:rsidRDefault="006A130A" w:rsidP="008A2DB9">
      <w:pPr>
        <w:rPr>
          <w:b/>
          <w:bCs/>
          <w:sz w:val="24"/>
          <w:szCs w:val="24"/>
        </w:rPr>
      </w:pPr>
    </w:p>
    <w:p w14:paraId="5E56EB2B" w14:textId="77777777" w:rsidR="006A130A" w:rsidRPr="00B81B11" w:rsidRDefault="006A130A" w:rsidP="008A2DB9">
      <w:pPr>
        <w:rPr>
          <w:b/>
          <w:bCs/>
          <w:sz w:val="24"/>
          <w:szCs w:val="24"/>
        </w:rPr>
      </w:pPr>
    </w:p>
    <w:p w14:paraId="63E0216E" w14:textId="77777777" w:rsidR="006A130A" w:rsidRPr="00B81B11" w:rsidRDefault="006A130A" w:rsidP="008A2DB9">
      <w:pPr>
        <w:rPr>
          <w:b/>
          <w:bCs/>
          <w:sz w:val="24"/>
          <w:szCs w:val="24"/>
        </w:rPr>
      </w:pPr>
    </w:p>
    <w:p w14:paraId="5496F3D0" w14:textId="77777777" w:rsidR="006A130A" w:rsidRPr="00B81B11" w:rsidRDefault="006A130A" w:rsidP="008A2DB9">
      <w:pPr>
        <w:rPr>
          <w:b/>
          <w:bCs/>
          <w:sz w:val="24"/>
          <w:szCs w:val="24"/>
        </w:rPr>
      </w:pPr>
    </w:p>
    <w:p w14:paraId="5C156237" w14:textId="286F6589" w:rsidR="008A2DB9" w:rsidRPr="00B81B11" w:rsidRDefault="003F3BC3" w:rsidP="008A2DB9">
      <w:pPr>
        <w:rPr>
          <w:b/>
          <w:bCs/>
          <w:sz w:val="24"/>
          <w:szCs w:val="24"/>
        </w:rPr>
      </w:pPr>
      <w:r w:rsidRPr="00B81B11">
        <w:rPr>
          <w:b/>
          <w:bCs/>
          <w:sz w:val="24"/>
          <w:szCs w:val="24"/>
        </w:rPr>
        <w:lastRenderedPageBreak/>
        <w:t xml:space="preserve">Supplementary Item 2: </w:t>
      </w:r>
      <w:r w:rsidR="008A2DB9" w:rsidRPr="00B81B11">
        <w:rPr>
          <w:b/>
          <w:bCs/>
          <w:sz w:val="24"/>
          <w:szCs w:val="24"/>
        </w:rPr>
        <w:t>Pr</w:t>
      </w:r>
      <w:r w:rsidR="00AA33DE" w:rsidRPr="00B81B11">
        <w:rPr>
          <w:b/>
          <w:bCs/>
          <w:sz w:val="24"/>
          <w:szCs w:val="24"/>
        </w:rPr>
        <w:t>otocol for preparation of the p</w:t>
      </w:r>
      <w:r w:rsidR="008A2DB9" w:rsidRPr="00B81B11">
        <w:rPr>
          <w:b/>
          <w:bCs/>
          <w:sz w:val="24"/>
          <w:szCs w:val="24"/>
        </w:rPr>
        <w:t>asta meal</w:t>
      </w:r>
    </w:p>
    <w:p w14:paraId="3B65C48D" w14:textId="52F04100" w:rsidR="008A2DB9" w:rsidRPr="00B81B11" w:rsidRDefault="008A2DB9" w:rsidP="008A2DB9">
      <w:r w:rsidRPr="00B81B11">
        <w:t>The pasta meal was prepared in individual portions</w:t>
      </w:r>
      <w:r w:rsidR="00807459" w:rsidRPr="00B81B11">
        <w:t xml:space="preserve"> the night before it was required for a study</w:t>
      </w:r>
      <w:r w:rsidR="006A130A" w:rsidRPr="00B81B11">
        <w:t>. F</w:t>
      </w:r>
      <w:r w:rsidRPr="00B81B11">
        <w:t>or every 125</w:t>
      </w:r>
      <w:r w:rsidR="00427566" w:rsidRPr="00B81B11">
        <w:t xml:space="preserve"> </w:t>
      </w:r>
      <w:r w:rsidRPr="00B81B11">
        <w:t>g of dry pasta</w:t>
      </w:r>
      <w:r w:rsidR="006A130A" w:rsidRPr="00B81B11">
        <w:t>,</w:t>
      </w:r>
      <w:r w:rsidRPr="00B81B11">
        <w:t xml:space="preserve"> 800ml of boiling water was added and then microwaved on full power for 7 min, mixed and then microwaved for a further 6 min. The cooked pasta was then drained in a colander and rinsed with cold water. Three portions of the pasta were then transferred into a deep glass bowl when cold and stored in a fridge at 4</w:t>
      </w:r>
      <w:r w:rsidRPr="00B81B11">
        <w:rPr>
          <w:vertAlign w:val="superscript"/>
        </w:rPr>
        <w:t>o</w:t>
      </w:r>
      <w:r w:rsidRPr="00B81B11">
        <w:t xml:space="preserve">C </w:t>
      </w:r>
      <w:r w:rsidR="006A130A" w:rsidRPr="00B81B11">
        <w:t xml:space="preserve">overnight. </w:t>
      </w:r>
      <w:r w:rsidR="00807459" w:rsidRPr="00B81B11">
        <w:t xml:space="preserve">In the morning, </w:t>
      </w:r>
      <w:r w:rsidRPr="00B81B11">
        <w:t>510</w:t>
      </w:r>
      <w:r w:rsidR="00427566" w:rsidRPr="00B81B11">
        <w:t xml:space="preserve"> </w:t>
      </w:r>
      <w:r w:rsidRPr="00B81B11">
        <w:t xml:space="preserve">g of pasta sauce (tomato and Basil pasta sauce, </w:t>
      </w:r>
      <w:proofErr w:type="spellStart"/>
      <w:r w:rsidRPr="00B81B11">
        <w:t>Napolina</w:t>
      </w:r>
      <w:proofErr w:type="spellEnd"/>
      <w:r w:rsidRPr="00B81B11">
        <w:t>), 120</w:t>
      </w:r>
      <w:r w:rsidR="00427566" w:rsidRPr="00B81B11">
        <w:t xml:space="preserve"> </w:t>
      </w:r>
      <w:r w:rsidRPr="00B81B11">
        <w:t>g (40</w:t>
      </w:r>
      <w:r w:rsidR="00427566" w:rsidRPr="00B81B11">
        <w:t xml:space="preserve"> </w:t>
      </w:r>
      <w:r w:rsidRPr="00B81B11">
        <w:t>g x 3) of pre-grated mature British Cheddar cheese (Sainsbury’s), and 60</w:t>
      </w:r>
      <w:r w:rsidR="00427566" w:rsidRPr="00B81B11">
        <w:t xml:space="preserve"> </w:t>
      </w:r>
      <w:r w:rsidRPr="00B81B11">
        <w:t>m</w:t>
      </w:r>
      <w:r w:rsidR="00427566" w:rsidRPr="00B81B11">
        <w:t>L</w:t>
      </w:r>
      <w:r w:rsidRPr="00B81B11">
        <w:t xml:space="preserve"> (20</w:t>
      </w:r>
      <w:r w:rsidR="00427566" w:rsidRPr="00B81B11">
        <w:t xml:space="preserve"> </w:t>
      </w:r>
      <w:r w:rsidRPr="00B81B11">
        <w:t>m</w:t>
      </w:r>
      <w:r w:rsidR="00427566" w:rsidRPr="00B81B11">
        <w:t>L</w:t>
      </w:r>
      <w:r w:rsidRPr="00B81B11">
        <w:t xml:space="preserve"> x3) of olive oil composed of refined olive oils and virgin olive oils (Sainsbury’s) were added and mixed well in </w:t>
      </w:r>
      <w:r w:rsidR="00807459" w:rsidRPr="00B81B11">
        <w:t xml:space="preserve">the </w:t>
      </w:r>
      <w:r w:rsidRPr="00B81B11">
        <w:t xml:space="preserve">glass bowl. </w:t>
      </w:r>
      <w:r w:rsidR="006A130A" w:rsidRPr="00B81B11">
        <w:t>Immediately prior to serving</w:t>
      </w:r>
      <w:r w:rsidR="00807459" w:rsidRPr="00B81B11">
        <w:t xml:space="preserve"> the pasta and sauce was divided into three bowls equally</w:t>
      </w:r>
      <w:r w:rsidR="006A130A" w:rsidRPr="00B81B11">
        <w:t xml:space="preserve">, </w:t>
      </w:r>
      <w:r w:rsidR="00807459" w:rsidRPr="00B81B11">
        <w:t>and a portion</w:t>
      </w:r>
      <w:r w:rsidRPr="00B81B11">
        <w:t xml:space="preserve"> was microwaved for 4 min</w:t>
      </w:r>
      <w:r w:rsidR="00807459" w:rsidRPr="00B81B11">
        <w:t xml:space="preserve">, and then heated for further 30 second periods as required, </w:t>
      </w:r>
      <w:r w:rsidRPr="00B81B11">
        <w:t>until heated throughout</w:t>
      </w:r>
      <w:r w:rsidR="006A130A" w:rsidRPr="00B81B11">
        <w:t xml:space="preserve"> to a temperature of </w:t>
      </w:r>
      <w:r w:rsidRPr="00B81B11">
        <w:t>≥82°C</w:t>
      </w:r>
      <w:r w:rsidR="006A130A" w:rsidRPr="00B81B11">
        <w:t xml:space="preserve"> </w:t>
      </w:r>
      <w:r w:rsidRPr="00B81B11">
        <w:t>(F</w:t>
      </w:r>
      <w:r w:rsidR="006A130A" w:rsidRPr="00B81B11">
        <w:t xml:space="preserve">ood </w:t>
      </w:r>
      <w:r w:rsidRPr="00B81B11">
        <w:t>S</w:t>
      </w:r>
      <w:r w:rsidR="006A130A" w:rsidRPr="00B81B11">
        <w:t xml:space="preserve">tandards Regulation </w:t>
      </w:r>
      <w:r w:rsidRPr="00B81B11">
        <w:t>2007)</w:t>
      </w:r>
      <w:r w:rsidR="00807459" w:rsidRPr="00B81B11">
        <w:t xml:space="preserve">. </w:t>
      </w:r>
      <w:r w:rsidR="006A130A" w:rsidRPr="00B81B11">
        <w:t>The p</w:t>
      </w:r>
      <w:r w:rsidRPr="00B81B11">
        <w:t xml:space="preserve">asta meal </w:t>
      </w:r>
      <w:r w:rsidR="006A130A" w:rsidRPr="00B81B11">
        <w:t xml:space="preserve">was then allowed to </w:t>
      </w:r>
      <w:r w:rsidRPr="00B81B11">
        <w:t xml:space="preserve">cool down to 50°C before </w:t>
      </w:r>
      <w:r w:rsidR="006A130A" w:rsidRPr="00B81B11">
        <w:t xml:space="preserve">being served to the </w:t>
      </w:r>
      <w:r w:rsidR="00807459" w:rsidRPr="00B81B11">
        <w:t>participant.  The other two portions were similarly heated, as required.</w:t>
      </w:r>
    </w:p>
    <w:p w14:paraId="205E2E2A" w14:textId="77777777" w:rsidR="00807459" w:rsidRPr="00B81B11" w:rsidRDefault="00807459" w:rsidP="00863E2F">
      <w:pPr>
        <w:rPr>
          <w:b/>
          <w:bCs/>
          <w:sz w:val="24"/>
          <w:szCs w:val="24"/>
        </w:rPr>
      </w:pPr>
    </w:p>
    <w:p w14:paraId="62A62011" w14:textId="339B0246" w:rsidR="008A2DB9" w:rsidRPr="00B81B11" w:rsidRDefault="00CA7F6D" w:rsidP="00863E2F">
      <w:pPr>
        <w:rPr>
          <w:b/>
          <w:bCs/>
          <w:sz w:val="24"/>
          <w:szCs w:val="24"/>
        </w:rPr>
      </w:pPr>
      <w:r w:rsidRPr="00B81B11">
        <w:rPr>
          <w:b/>
          <w:bCs/>
          <w:sz w:val="24"/>
          <w:szCs w:val="24"/>
        </w:rPr>
        <w:t>Supplementary Item 3</w:t>
      </w:r>
      <w:r w:rsidR="00807459" w:rsidRPr="00B81B11">
        <w:rPr>
          <w:b/>
          <w:bCs/>
          <w:sz w:val="24"/>
          <w:szCs w:val="24"/>
        </w:rPr>
        <w:t>: Time course relative to baseline for blood glucose</w:t>
      </w:r>
    </w:p>
    <w:p w14:paraId="3C87B5E8" w14:textId="65F6EA85" w:rsidR="00CA7F6D" w:rsidRPr="00B81B11" w:rsidRDefault="00CA7F6D" w:rsidP="00863E2F">
      <w:r w:rsidRPr="00B81B11">
        <w:rPr>
          <w:b/>
          <w:bCs/>
          <w:noProof/>
          <w:szCs w:val="20"/>
          <w:lang w:eastAsia="en-GB"/>
        </w:rPr>
        <w:drawing>
          <wp:inline distT="0" distB="0" distL="0" distR="0" wp14:anchorId="4C8FED73" wp14:editId="4CCBBCD2">
            <wp:extent cx="4800600" cy="2945028"/>
            <wp:effectExtent l="0" t="0" r="0" b="8255"/>
            <wp:docPr id="23" name="Picture 2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5638" cy="296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63A2" w14:textId="7E831969" w:rsidR="00CA7F6D" w:rsidRPr="00B81B11" w:rsidRDefault="00CA7F6D" w:rsidP="00863E2F"/>
    <w:p w14:paraId="0672D001" w14:textId="230C2EBF" w:rsidR="00CA7F6D" w:rsidRPr="00B81B11" w:rsidRDefault="00CA7F6D" w:rsidP="00863E2F">
      <w:r w:rsidRPr="00B81B11">
        <w:t>Change from baseline for blood glucose through one hour of feeding and three hours post feeding (mean ±SEM) in F+ALG and F-ALG (n=7). No significant feed by time interaction (P= 0.64) or main effect of feed (P=0.97) was seen, although there was a significant main effect of time (P&lt;0.001).</w:t>
      </w:r>
    </w:p>
    <w:p w14:paraId="58000E97" w14:textId="153CA095" w:rsidR="00CA7F6D" w:rsidRPr="00B81B11" w:rsidRDefault="00CA7F6D" w:rsidP="00863E2F"/>
    <w:p w14:paraId="51E932EB" w14:textId="3B7A1C92" w:rsidR="00CA7F6D" w:rsidRPr="00B81B11" w:rsidRDefault="00CA7F6D" w:rsidP="00863E2F"/>
    <w:p w14:paraId="56A6D378" w14:textId="590B98E8" w:rsidR="005B07F4" w:rsidRPr="00B81B11" w:rsidRDefault="005B07F4" w:rsidP="00863E2F"/>
    <w:p w14:paraId="2CF5CEDB" w14:textId="77777777" w:rsidR="005B07F4" w:rsidRPr="00B81B11" w:rsidRDefault="005B07F4" w:rsidP="00863E2F"/>
    <w:p w14:paraId="359319B3" w14:textId="30D32C19" w:rsidR="008A2DB9" w:rsidRPr="00B81B11" w:rsidRDefault="003F3BC3" w:rsidP="00863E2F">
      <w:pPr>
        <w:rPr>
          <w:b/>
          <w:bCs/>
        </w:rPr>
      </w:pPr>
      <w:r w:rsidRPr="00B81B11">
        <w:rPr>
          <w:b/>
          <w:bCs/>
        </w:rPr>
        <w:lastRenderedPageBreak/>
        <w:t>Supplementary Item 4: Time courses for appetitive visual analogue scores</w:t>
      </w:r>
    </w:p>
    <w:p w14:paraId="42DEAB3F" w14:textId="79F392D4" w:rsidR="00CA3E14" w:rsidRPr="00B81B11" w:rsidRDefault="00E87BAC" w:rsidP="00863E2F">
      <w:r w:rsidRPr="00B81B11">
        <w:t>A</w:t>
      </w:r>
      <w:r w:rsidR="003F3BC3" w:rsidRPr="00B81B11">
        <w:t xml:space="preserve">ppetitive scores from baseline to 233 min in </w:t>
      </w:r>
      <w:r w:rsidRPr="00B81B11">
        <w:t>F+</w:t>
      </w:r>
      <w:r w:rsidR="00DB3F9E" w:rsidRPr="00B81B11">
        <w:t>ALG</w:t>
      </w:r>
      <w:r w:rsidRPr="00B81B11">
        <w:t xml:space="preserve"> and F-</w:t>
      </w:r>
      <w:r w:rsidR="00DB3F9E" w:rsidRPr="00B81B11">
        <w:t>AL</w:t>
      </w:r>
      <w:r w:rsidR="00465761" w:rsidRPr="00B81B11">
        <w:t>G</w:t>
      </w:r>
      <w:r w:rsidRPr="00B81B11">
        <w:t xml:space="preserve"> feeds</w:t>
      </w:r>
      <w:r w:rsidR="00465761" w:rsidRPr="00B81B11">
        <w:t xml:space="preserve"> </w:t>
      </w:r>
      <w:r w:rsidR="003F3BC3" w:rsidRPr="00B81B11">
        <w:t>(n=10). Values represent mean</w:t>
      </w:r>
      <w:r w:rsidR="00465761" w:rsidRPr="00B81B11">
        <w:t xml:space="preserve"> and S</w:t>
      </w:r>
      <w:r w:rsidR="003F3BC3" w:rsidRPr="00B81B11">
        <w:t xml:space="preserve">EM </w:t>
      </w:r>
      <w:r w:rsidR="00221B26" w:rsidRPr="00B81B11">
        <w:t xml:space="preserve">for </w:t>
      </w:r>
      <w:r w:rsidR="003F3BC3" w:rsidRPr="00B81B11">
        <w:t>hunger, satisfaction, fullness, desire to eat and prospective food consumption</w:t>
      </w:r>
      <w:r w:rsidR="004536E8" w:rsidRPr="00B81B11">
        <w:t xml:space="preserve">. </w:t>
      </w:r>
    </w:p>
    <w:p w14:paraId="735C67C6" w14:textId="2344F382" w:rsidR="00CA3E14" w:rsidRPr="00B81B11" w:rsidRDefault="00D51894" w:rsidP="00863E2F">
      <w:r w:rsidRPr="00B81B11">
        <w:rPr>
          <w:noProof/>
          <w:lang w:eastAsia="en-GB"/>
        </w:rPr>
        <w:drawing>
          <wp:inline distT="0" distB="0" distL="0" distR="0" wp14:anchorId="0DFC25F4" wp14:editId="6F72FDDB">
            <wp:extent cx="4181475" cy="2562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8007" cy="261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199B" w14:textId="77777777" w:rsidR="00D51894" w:rsidRPr="00B81B11" w:rsidRDefault="00D51894" w:rsidP="00863E2F"/>
    <w:p w14:paraId="741120C1" w14:textId="753D86A1" w:rsidR="00D51894" w:rsidRPr="00B81B11" w:rsidRDefault="00D51894" w:rsidP="00863E2F">
      <w:r w:rsidRPr="00B81B11">
        <w:rPr>
          <w:noProof/>
          <w:lang w:eastAsia="en-GB"/>
        </w:rPr>
        <w:drawing>
          <wp:inline distT="0" distB="0" distL="0" distR="0" wp14:anchorId="0805E0D6" wp14:editId="642A3C75">
            <wp:extent cx="4248150" cy="24187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7918" cy="244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276F6" w14:textId="7F67F2F8" w:rsidR="00D51894" w:rsidRPr="00B81B11" w:rsidRDefault="00427F3B" w:rsidP="00863E2F">
      <w:r w:rsidRPr="00B81B11">
        <w:rPr>
          <w:noProof/>
          <w:lang w:eastAsia="en-GB"/>
        </w:rPr>
        <w:lastRenderedPageBreak/>
        <w:drawing>
          <wp:inline distT="0" distB="0" distL="0" distR="0" wp14:anchorId="60A53D42" wp14:editId="47CF8BCF">
            <wp:extent cx="4343400" cy="2609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CB2E" w14:textId="0C50AE8A" w:rsidR="00427F3B" w:rsidRPr="00B81B11" w:rsidRDefault="00427F3B" w:rsidP="00863E2F"/>
    <w:p w14:paraId="63265011" w14:textId="203EE846" w:rsidR="00427F3B" w:rsidRPr="00B81B11" w:rsidRDefault="00427F3B" w:rsidP="00863E2F">
      <w:r w:rsidRPr="00B81B11">
        <w:rPr>
          <w:noProof/>
          <w:lang w:eastAsia="en-GB"/>
        </w:rPr>
        <w:drawing>
          <wp:inline distT="0" distB="0" distL="0" distR="0" wp14:anchorId="37EED2D2" wp14:editId="13560D10">
            <wp:extent cx="4695825" cy="2524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6500" cy="252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A8A65" w14:textId="3E3980F6" w:rsidR="00427F3B" w:rsidRPr="00B81B11" w:rsidRDefault="00427F3B" w:rsidP="00863E2F">
      <w:r w:rsidRPr="00B81B11">
        <w:rPr>
          <w:noProof/>
          <w:lang w:eastAsia="en-GB"/>
        </w:rPr>
        <w:drawing>
          <wp:inline distT="0" distB="0" distL="0" distR="0" wp14:anchorId="749195F0" wp14:editId="6E44D548">
            <wp:extent cx="4543425" cy="2400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21EF" w14:textId="443F1214" w:rsidR="00891DA3" w:rsidRPr="00B81B11" w:rsidRDefault="00891DA3" w:rsidP="00863E2F"/>
    <w:p w14:paraId="067E7D6D" w14:textId="4C91D069" w:rsidR="00733D89" w:rsidRPr="00B81B11" w:rsidRDefault="00733D89" w:rsidP="00863E2F"/>
    <w:p w14:paraId="0303CF26" w14:textId="3D6EFA42" w:rsidR="00733D89" w:rsidRPr="00B81B11" w:rsidRDefault="00733D89" w:rsidP="00863E2F"/>
    <w:p w14:paraId="4792767D" w14:textId="65955314" w:rsidR="00733D89" w:rsidRPr="00B81B11" w:rsidRDefault="009136B0" w:rsidP="00863E2F">
      <w:pPr>
        <w:rPr>
          <w:b/>
          <w:bCs/>
        </w:rPr>
      </w:pPr>
      <w:r w:rsidRPr="00B81B11">
        <w:rPr>
          <w:b/>
          <w:bCs/>
        </w:rPr>
        <w:lastRenderedPageBreak/>
        <w:t xml:space="preserve">Supplementary </w:t>
      </w:r>
      <w:r w:rsidR="00631422" w:rsidRPr="00B81B11">
        <w:rPr>
          <w:b/>
          <w:bCs/>
        </w:rPr>
        <w:t>I</w:t>
      </w:r>
      <w:r w:rsidRPr="00B81B11">
        <w:rPr>
          <w:b/>
          <w:bCs/>
        </w:rPr>
        <w:t xml:space="preserve">tem </w:t>
      </w:r>
      <w:r w:rsidR="005B07F4" w:rsidRPr="00B81B11">
        <w:rPr>
          <w:b/>
          <w:bCs/>
        </w:rPr>
        <w:t>5:</w:t>
      </w:r>
    </w:p>
    <w:tbl>
      <w:tblPr>
        <w:tblW w:w="85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1390"/>
        <w:gridCol w:w="1191"/>
        <w:gridCol w:w="1094"/>
        <w:gridCol w:w="1234"/>
        <w:gridCol w:w="824"/>
      </w:tblGrid>
      <w:tr w:rsidR="00B81B11" w:rsidRPr="00B81B11" w14:paraId="4993CB14" w14:textId="77777777" w:rsidTr="00B80CB7">
        <w:trPr>
          <w:trHeight w:val="475"/>
        </w:trPr>
        <w:tc>
          <w:tcPr>
            <w:tcW w:w="8536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2A4B34" w14:textId="4D6774BB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  <w:r w:rsidRPr="00B81B11">
              <w:rPr>
                <w:rFonts w:eastAsiaTheme="minorHAnsi"/>
                <w:b/>
                <w:bCs/>
              </w:rPr>
              <w:t>Item 5:  Net area under the curve (</w:t>
            </w:r>
            <w:proofErr w:type="spellStart"/>
            <w:r w:rsidRPr="00B81B11">
              <w:rPr>
                <w:rFonts w:eastAsiaTheme="minorHAnsi"/>
                <w:b/>
                <w:bCs/>
              </w:rPr>
              <w:t>nAUC</w:t>
            </w:r>
            <w:proofErr w:type="spellEnd"/>
            <w:r w:rsidRPr="00B81B11">
              <w:rPr>
                <w:rFonts w:eastAsiaTheme="minorHAnsi"/>
                <w:b/>
                <w:bCs/>
              </w:rPr>
              <w:t xml:space="preserve">) from baseline to 233 min for the appetite ratings. (n=10). </w:t>
            </w:r>
          </w:p>
        </w:tc>
      </w:tr>
      <w:tr w:rsidR="00B81B11" w:rsidRPr="00B81B11" w14:paraId="4F3120E8" w14:textId="77777777" w:rsidTr="00B80CB7">
        <w:trPr>
          <w:trHeight w:val="252"/>
        </w:trPr>
        <w:tc>
          <w:tcPr>
            <w:tcW w:w="2808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5E29927" w14:textId="77777777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  <w:r w:rsidRPr="00B81B11">
              <w:rPr>
                <w:rFonts w:eastAsiaTheme="minorHAnsi"/>
                <w:b/>
                <w:bCs/>
              </w:rPr>
              <w:t>Appetite scores </w:t>
            </w:r>
          </w:p>
        </w:tc>
        <w:tc>
          <w:tcPr>
            <w:tcW w:w="2613" w:type="dxa"/>
            <w:gridSpan w:val="2"/>
            <w:tcBorders>
              <w:top w:val="single" w:sz="6" w:space="0" w:color="000000" w:themeColor="text1"/>
              <w:left w:val="nil"/>
              <w:bottom w:val="single" w:sz="4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211A53AC" w14:textId="77777777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  <w:r w:rsidRPr="00B81B11">
              <w:rPr>
                <w:rFonts w:eastAsiaTheme="minorHAnsi"/>
                <w:b/>
                <w:bCs/>
              </w:rPr>
              <w:t>F +ALG </w:t>
            </w:r>
          </w:p>
        </w:tc>
        <w:tc>
          <w:tcPr>
            <w:tcW w:w="2355" w:type="dxa"/>
            <w:gridSpan w:val="2"/>
            <w:tcBorders>
              <w:top w:val="single" w:sz="6" w:space="0" w:color="000000" w:themeColor="text1"/>
              <w:left w:val="nil"/>
              <w:bottom w:val="single" w:sz="4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0A08B38C" w14:textId="77777777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  <w:r w:rsidRPr="00B81B11">
              <w:rPr>
                <w:rFonts w:eastAsiaTheme="minorHAnsi"/>
                <w:b/>
                <w:bCs/>
              </w:rPr>
              <w:t>F -ALG </w:t>
            </w:r>
          </w:p>
        </w:tc>
        <w:tc>
          <w:tcPr>
            <w:tcW w:w="760" w:type="dxa"/>
            <w:tcBorders>
              <w:top w:val="single" w:sz="6" w:space="0" w:color="000000" w:themeColor="text1"/>
              <w:left w:val="nil"/>
              <w:bottom w:val="single" w:sz="4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0ADCAEF8" w14:textId="413807F9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  <w:r w:rsidRPr="00B81B11">
              <w:rPr>
                <w:rFonts w:eastAsiaTheme="minorHAnsi"/>
                <w:b/>
                <w:bCs/>
              </w:rPr>
              <w:t>P-value</w:t>
            </w:r>
            <w:r w:rsidR="00DE424A" w:rsidRPr="00B81B11">
              <w:rPr>
                <w:rFonts w:eastAsiaTheme="minorHAnsi"/>
                <w:b/>
                <w:bCs/>
                <w:vertAlign w:val="superscript"/>
              </w:rPr>
              <w:t>*</w:t>
            </w:r>
            <w:r w:rsidRPr="00B81B11">
              <w:rPr>
                <w:rFonts w:eastAsiaTheme="minorHAnsi"/>
                <w:b/>
                <w:bCs/>
              </w:rPr>
              <w:t> </w:t>
            </w:r>
          </w:p>
        </w:tc>
      </w:tr>
      <w:tr w:rsidR="00B81B11" w:rsidRPr="00B81B11" w14:paraId="482D7C96" w14:textId="77777777" w:rsidTr="00B80CB7">
        <w:trPr>
          <w:trHeight w:val="212"/>
        </w:trPr>
        <w:tc>
          <w:tcPr>
            <w:tcW w:w="2808" w:type="dxa"/>
            <w:vMerge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C842B1" w14:textId="77777777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</w:tcPr>
          <w:p w14:paraId="5FB3550B" w14:textId="77777777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  <w:r w:rsidRPr="00B81B11">
              <w:rPr>
                <w:rFonts w:eastAsiaTheme="minorHAnsi"/>
                <w:b/>
                <w:bCs/>
              </w:rPr>
              <w:t>Mean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D2718A" w14:textId="77777777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  <w:r w:rsidRPr="00B81B11">
              <w:rPr>
                <w:rFonts w:eastAsiaTheme="minorHAnsi"/>
                <w:b/>
                <w:bCs/>
              </w:rPr>
              <w:t>SEM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</w:tcPr>
          <w:p w14:paraId="0D5AC694" w14:textId="77777777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  <w:r w:rsidRPr="00B81B11">
              <w:rPr>
                <w:rFonts w:eastAsiaTheme="minorHAnsi"/>
                <w:b/>
                <w:bCs/>
              </w:rPr>
              <w:t>Mean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80D096" w14:textId="77777777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  <w:r w:rsidRPr="00B81B11">
              <w:rPr>
                <w:rFonts w:eastAsiaTheme="minorHAnsi"/>
                <w:b/>
                <w:bCs/>
              </w:rPr>
              <w:t>SEM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CF0CDE" w14:textId="77777777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</w:p>
        </w:tc>
      </w:tr>
      <w:tr w:rsidR="00B81B11" w:rsidRPr="00B81B11" w14:paraId="35F5208C" w14:textId="77777777" w:rsidTr="00B80CB7">
        <w:trPr>
          <w:trHeight w:val="452"/>
        </w:trPr>
        <w:tc>
          <w:tcPr>
            <w:tcW w:w="2808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4115B77" w14:textId="77777777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  <w:r w:rsidRPr="00B81B11">
              <w:rPr>
                <w:rFonts w:eastAsiaTheme="minorHAnsi"/>
                <w:b/>
                <w:bCs/>
              </w:rPr>
              <w:t>Hunger (</w:t>
            </w:r>
            <w:proofErr w:type="spellStart"/>
            <w:r w:rsidRPr="00B81B11">
              <w:rPr>
                <w:rFonts w:eastAsiaTheme="minorHAnsi"/>
                <w:b/>
                <w:bCs/>
              </w:rPr>
              <w:t>mm.min</w:t>
            </w:r>
            <w:proofErr w:type="spellEnd"/>
            <w:r w:rsidRPr="00B81B11">
              <w:rPr>
                <w:rFonts w:eastAsiaTheme="minorHAnsi"/>
                <w:b/>
                <w:bCs/>
              </w:rPr>
              <w:t xml:space="preserve"> over 4 hours)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78EE96F4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2746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220DB7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1212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59752814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2515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8F782E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1033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10272A5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P=0.98 </w:t>
            </w:r>
          </w:p>
        </w:tc>
      </w:tr>
      <w:tr w:rsidR="00B81B11" w:rsidRPr="00B81B11" w14:paraId="59C32321" w14:textId="77777777" w:rsidTr="00B80CB7">
        <w:trPr>
          <w:trHeight w:val="475"/>
        </w:trPr>
        <w:tc>
          <w:tcPr>
            <w:tcW w:w="2808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7EE7753" w14:textId="77777777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  <w:r w:rsidRPr="00B81B11">
              <w:rPr>
                <w:rFonts w:eastAsiaTheme="minorHAnsi"/>
                <w:b/>
                <w:bCs/>
              </w:rPr>
              <w:t>Satisfaction (</w:t>
            </w:r>
            <w:proofErr w:type="spellStart"/>
            <w:r w:rsidRPr="00B81B11">
              <w:rPr>
                <w:rFonts w:eastAsiaTheme="minorHAnsi"/>
                <w:b/>
                <w:bCs/>
              </w:rPr>
              <w:t>mm.min</w:t>
            </w:r>
            <w:proofErr w:type="spellEnd"/>
            <w:r w:rsidRPr="00B81B11">
              <w:rPr>
                <w:rFonts w:eastAsiaTheme="minorHAnsi"/>
                <w:b/>
                <w:bCs/>
              </w:rPr>
              <w:t xml:space="preserve"> over 4 hours)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3264642D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539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63CE97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881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1FF95232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1406 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D30BC0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1243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D769872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P=0.91 </w:t>
            </w:r>
          </w:p>
        </w:tc>
      </w:tr>
      <w:tr w:rsidR="00B81B11" w:rsidRPr="00B81B11" w14:paraId="59314DF7" w14:textId="77777777" w:rsidTr="00B80CB7">
        <w:trPr>
          <w:trHeight w:val="452"/>
        </w:trPr>
        <w:tc>
          <w:tcPr>
            <w:tcW w:w="2808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E27A166" w14:textId="77777777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  <w:r w:rsidRPr="00B81B11">
              <w:rPr>
                <w:rFonts w:eastAsiaTheme="minorHAnsi"/>
                <w:b/>
                <w:bCs/>
              </w:rPr>
              <w:t>Fullness (</w:t>
            </w:r>
            <w:proofErr w:type="spellStart"/>
            <w:r w:rsidRPr="00B81B11">
              <w:rPr>
                <w:rFonts w:eastAsiaTheme="minorHAnsi"/>
                <w:b/>
                <w:bCs/>
              </w:rPr>
              <w:t>mm.min</w:t>
            </w:r>
            <w:proofErr w:type="spellEnd"/>
            <w:r w:rsidRPr="00B81B11">
              <w:rPr>
                <w:rFonts w:eastAsiaTheme="minorHAnsi"/>
                <w:b/>
                <w:bCs/>
              </w:rPr>
              <w:t xml:space="preserve"> over 4 hours)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41679BEC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1227 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D58CB8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729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21843C79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1210 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10A853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922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F166519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P=0.48 </w:t>
            </w:r>
          </w:p>
        </w:tc>
      </w:tr>
      <w:tr w:rsidR="00B81B11" w:rsidRPr="00B81B11" w14:paraId="78198B9C" w14:textId="77777777" w:rsidTr="00B80CB7">
        <w:trPr>
          <w:trHeight w:val="475"/>
        </w:trPr>
        <w:tc>
          <w:tcPr>
            <w:tcW w:w="2808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388ED6C" w14:textId="77777777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  <w:r w:rsidRPr="00B81B11">
              <w:rPr>
                <w:rFonts w:eastAsiaTheme="minorHAnsi"/>
                <w:b/>
                <w:bCs/>
              </w:rPr>
              <w:t>Desire (</w:t>
            </w:r>
            <w:proofErr w:type="spellStart"/>
            <w:r w:rsidRPr="00B81B11">
              <w:rPr>
                <w:rFonts w:eastAsiaTheme="minorHAnsi"/>
                <w:b/>
                <w:bCs/>
              </w:rPr>
              <w:t>mm.min</w:t>
            </w:r>
            <w:proofErr w:type="spellEnd"/>
            <w:r w:rsidRPr="00B81B11">
              <w:rPr>
                <w:rFonts w:eastAsiaTheme="minorHAnsi"/>
                <w:b/>
                <w:bCs/>
              </w:rPr>
              <w:t xml:space="preserve"> over 4 hours)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47092944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2164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80F829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920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7FBD0A4B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1001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40D171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1270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BAF88A2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P=0.81</w:t>
            </w:r>
          </w:p>
        </w:tc>
      </w:tr>
      <w:tr w:rsidR="00B81B11" w:rsidRPr="00B81B11" w14:paraId="7E809DD4" w14:textId="77777777" w:rsidTr="00B80CB7">
        <w:trPr>
          <w:trHeight w:val="452"/>
        </w:trPr>
        <w:tc>
          <w:tcPr>
            <w:tcW w:w="2808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70DDAEF" w14:textId="77777777" w:rsidR="00B22973" w:rsidRPr="00B81B11" w:rsidRDefault="00B22973" w:rsidP="00B22973">
            <w:pPr>
              <w:rPr>
                <w:rFonts w:eastAsiaTheme="minorHAnsi"/>
                <w:b/>
                <w:bCs/>
              </w:rPr>
            </w:pPr>
            <w:r w:rsidRPr="00B81B11">
              <w:rPr>
                <w:rFonts w:eastAsiaTheme="minorHAnsi"/>
                <w:b/>
                <w:bCs/>
              </w:rPr>
              <w:t>Prospective food consumption (</w:t>
            </w:r>
            <w:proofErr w:type="spellStart"/>
            <w:r w:rsidRPr="00B81B11">
              <w:rPr>
                <w:rFonts w:eastAsiaTheme="minorHAnsi"/>
                <w:b/>
                <w:bCs/>
              </w:rPr>
              <w:t>mm.min</w:t>
            </w:r>
            <w:proofErr w:type="spellEnd"/>
            <w:r w:rsidRPr="00B81B11">
              <w:rPr>
                <w:rFonts w:eastAsiaTheme="minorHAnsi"/>
                <w:b/>
                <w:bCs/>
              </w:rPr>
              <w:t xml:space="preserve"> over 4 hours)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3994AEA8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2528 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FD46D7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932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6A93577B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-317 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8FFE6C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1192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7C204EEC" w14:textId="77777777" w:rsidR="00B22973" w:rsidRPr="00B81B11" w:rsidRDefault="00B22973" w:rsidP="00B22973">
            <w:pPr>
              <w:rPr>
                <w:rFonts w:eastAsiaTheme="minorHAnsi"/>
              </w:rPr>
            </w:pPr>
            <w:r w:rsidRPr="00B81B11">
              <w:rPr>
                <w:rFonts w:eastAsiaTheme="minorHAnsi"/>
              </w:rPr>
              <w:t>P=0.20</w:t>
            </w:r>
          </w:p>
        </w:tc>
      </w:tr>
    </w:tbl>
    <w:p w14:paraId="106C7891" w14:textId="77E9774A" w:rsidR="009136B0" w:rsidRPr="00B81B11" w:rsidRDefault="00B14C6A" w:rsidP="00863E2F">
      <w:r w:rsidRPr="00B81B11">
        <w:t>SEM, standard error of the mean</w:t>
      </w:r>
    </w:p>
    <w:p w14:paraId="3B04E173" w14:textId="395B7568" w:rsidR="00C9242F" w:rsidRPr="00B81B11" w:rsidRDefault="00DE424A" w:rsidP="00863E2F">
      <w:r w:rsidRPr="00B81B11">
        <w:t xml:space="preserve">*- </w:t>
      </w:r>
      <w:r w:rsidR="00C9242F" w:rsidRPr="00B81B11">
        <w:t>P values</w:t>
      </w:r>
      <w:r w:rsidR="00163754" w:rsidRPr="00B81B11">
        <w:t xml:space="preserve"> for</w:t>
      </w:r>
      <w:r w:rsidRPr="00B81B11">
        <w:t xml:space="preserve"> paired T- test</w:t>
      </w:r>
      <w:r w:rsidR="00163754" w:rsidRPr="00B81B11">
        <w:t xml:space="preserve"> </w:t>
      </w:r>
      <w:r w:rsidR="0008506A" w:rsidRPr="00B81B11">
        <w:rPr>
          <w:rFonts w:eastAsiaTheme="minorHAnsi"/>
        </w:rPr>
        <w:t>comparing F +ALG with F –ALG.</w:t>
      </w:r>
    </w:p>
    <w:p w14:paraId="4210618E" w14:textId="355F87E6" w:rsidR="005B07F4" w:rsidRPr="00B81B11" w:rsidRDefault="005B07F4" w:rsidP="00863E2F"/>
    <w:p w14:paraId="5D274A2A" w14:textId="2223A43F" w:rsidR="005B07F4" w:rsidRPr="00B81B11" w:rsidRDefault="005B07F4" w:rsidP="00863E2F"/>
    <w:p w14:paraId="4C60D00A" w14:textId="3919F097" w:rsidR="000A7099" w:rsidRPr="00B81B11" w:rsidRDefault="000A7099" w:rsidP="00863E2F"/>
    <w:p w14:paraId="332FAC58" w14:textId="77777777" w:rsidR="000A7099" w:rsidRPr="00B81B11" w:rsidRDefault="000A7099" w:rsidP="00863E2F"/>
    <w:p w14:paraId="6296B1AB" w14:textId="629404EA" w:rsidR="005B07F4" w:rsidRPr="00B81B11" w:rsidRDefault="005B07F4" w:rsidP="00863E2F">
      <w:pPr>
        <w:rPr>
          <w:b/>
          <w:bCs/>
        </w:rPr>
      </w:pPr>
      <w:r w:rsidRPr="00B81B11">
        <w:rPr>
          <w:b/>
          <w:bCs/>
        </w:rPr>
        <w:t>Supplementary Item 6: Time courses for U</w:t>
      </w:r>
      <w:r w:rsidR="00F76E4D" w:rsidRPr="00B81B11">
        <w:rPr>
          <w:b/>
          <w:bCs/>
        </w:rPr>
        <w:t xml:space="preserve">pper </w:t>
      </w:r>
      <w:r w:rsidRPr="00B81B11">
        <w:rPr>
          <w:b/>
          <w:bCs/>
        </w:rPr>
        <w:t>G</w:t>
      </w:r>
      <w:r w:rsidR="00F76E4D" w:rsidRPr="00B81B11">
        <w:rPr>
          <w:b/>
          <w:bCs/>
        </w:rPr>
        <w:t>astrointestinal symptom scores</w:t>
      </w:r>
    </w:p>
    <w:p w14:paraId="476F0F0C" w14:textId="1EA87228" w:rsidR="004536E8" w:rsidRPr="00B81B11" w:rsidRDefault="004536E8" w:rsidP="00863E2F">
      <w:pPr>
        <w:rPr>
          <w:b/>
          <w:bCs/>
        </w:rPr>
      </w:pPr>
      <w:r w:rsidRPr="00B81B11">
        <w:t>Upper</w:t>
      </w:r>
      <w:r w:rsidR="006D0BAC" w:rsidRPr="00B81B11">
        <w:t xml:space="preserve"> gastrointestinal symptom </w:t>
      </w:r>
      <w:r w:rsidRPr="00B81B11">
        <w:t>scores from baseline to 233 min in F+ALG and F-ALG feeds (n=</w:t>
      </w:r>
      <w:r w:rsidR="00F50708" w:rsidRPr="00B81B11">
        <w:t>9</w:t>
      </w:r>
      <w:r w:rsidRPr="00B81B11">
        <w:t>).</w:t>
      </w:r>
    </w:p>
    <w:p w14:paraId="682AC580" w14:textId="7AB7B1F2" w:rsidR="005B07F4" w:rsidRPr="00B81B11" w:rsidRDefault="009C2507" w:rsidP="00863E2F">
      <w:r w:rsidRPr="00B81B11">
        <w:rPr>
          <w:noProof/>
          <w:lang w:eastAsia="en-GB"/>
        </w:rPr>
        <w:lastRenderedPageBreak/>
        <w:drawing>
          <wp:inline distT="0" distB="0" distL="0" distR="0" wp14:anchorId="7432777D" wp14:editId="460E5E5C">
            <wp:extent cx="4442888" cy="2663687"/>
            <wp:effectExtent l="0" t="0" r="0" b="3810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3092" cy="268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35D3D" w14:textId="27935EDE" w:rsidR="00891DA3" w:rsidRPr="00B81B11" w:rsidRDefault="00891DA3" w:rsidP="00863E2F"/>
    <w:p w14:paraId="2512E565" w14:textId="2B33ADD4" w:rsidR="005C2286" w:rsidRPr="00B81B11" w:rsidRDefault="005C2286" w:rsidP="00863E2F">
      <w:r w:rsidRPr="00B81B11">
        <w:rPr>
          <w:noProof/>
          <w:lang w:eastAsia="en-GB"/>
        </w:rPr>
        <w:drawing>
          <wp:inline distT="0" distB="0" distL="0" distR="0" wp14:anchorId="4C59F0E9" wp14:editId="79048A65">
            <wp:extent cx="4200525" cy="2228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1128" cy="22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F00F" w14:textId="2CFEFC8A" w:rsidR="005C2286" w:rsidRPr="00B81B11" w:rsidRDefault="005C2286" w:rsidP="00863E2F">
      <w:r w:rsidRPr="00B81B11">
        <w:rPr>
          <w:noProof/>
          <w:lang w:eastAsia="en-GB"/>
        </w:rPr>
        <w:drawing>
          <wp:inline distT="0" distB="0" distL="0" distR="0" wp14:anchorId="213E31E2" wp14:editId="2D2A3E15">
            <wp:extent cx="4086225" cy="24193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6827" cy="241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B40F" w14:textId="0876413C" w:rsidR="005C2286" w:rsidRPr="00B81B11" w:rsidRDefault="005C2286" w:rsidP="00863E2F">
      <w:r w:rsidRPr="00B81B11">
        <w:rPr>
          <w:noProof/>
          <w:lang w:eastAsia="en-GB"/>
        </w:rPr>
        <w:lastRenderedPageBreak/>
        <w:drawing>
          <wp:inline distT="0" distB="0" distL="0" distR="0" wp14:anchorId="4B445CFC" wp14:editId="32BEAD0C">
            <wp:extent cx="4248150" cy="2400263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9069" cy="242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D78E" w14:textId="542988A2" w:rsidR="005C2286" w:rsidRPr="00B81B11" w:rsidRDefault="005C2286" w:rsidP="00863E2F"/>
    <w:p w14:paraId="586B92CE" w14:textId="65DFCC92" w:rsidR="005C2286" w:rsidRPr="00B81B11" w:rsidRDefault="005C2286" w:rsidP="00863E2F">
      <w:r w:rsidRPr="00B81B11">
        <w:rPr>
          <w:noProof/>
          <w:lang w:eastAsia="en-GB"/>
        </w:rPr>
        <w:drawing>
          <wp:inline distT="0" distB="0" distL="0" distR="0" wp14:anchorId="35BB3006" wp14:editId="371056E3">
            <wp:extent cx="4210050" cy="2266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BD21" w14:textId="58017E73" w:rsidR="005C2286" w:rsidRPr="00B81B11" w:rsidRDefault="005C2286" w:rsidP="00863E2F"/>
    <w:p w14:paraId="1E20C391" w14:textId="477AB8C6" w:rsidR="005C2286" w:rsidRPr="00B81B11" w:rsidRDefault="005C2286" w:rsidP="00863E2F">
      <w:r w:rsidRPr="00B81B11">
        <w:rPr>
          <w:noProof/>
          <w:lang w:eastAsia="en-GB"/>
        </w:rPr>
        <w:drawing>
          <wp:inline distT="0" distB="0" distL="0" distR="0" wp14:anchorId="206878FF" wp14:editId="26BA90EB">
            <wp:extent cx="4429125" cy="23050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4C4A" w14:textId="5851188A" w:rsidR="005C2286" w:rsidRPr="00B81B11" w:rsidRDefault="005C2286" w:rsidP="00863E2F"/>
    <w:p w14:paraId="3A274B83" w14:textId="193A2A09" w:rsidR="005C2286" w:rsidRPr="00B81B11" w:rsidRDefault="005C2286" w:rsidP="00863E2F">
      <w:r w:rsidRPr="00B81B11">
        <w:rPr>
          <w:noProof/>
          <w:lang w:eastAsia="en-GB"/>
        </w:rPr>
        <w:lastRenderedPageBreak/>
        <w:drawing>
          <wp:inline distT="0" distB="0" distL="0" distR="0" wp14:anchorId="72D31C32" wp14:editId="293CA709">
            <wp:extent cx="4495800" cy="2476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1F49" w14:textId="5BF3179A" w:rsidR="005C2286" w:rsidRPr="00B81B11" w:rsidRDefault="005C2286" w:rsidP="00863E2F">
      <w:r w:rsidRPr="00B81B11">
        <w:rPr>
          <w:noProof/>
          <w:lang w:eastAsia="en-GB"/>
        </w:rPr>
        <w:drawing>
          <wp:inline distT="0" distB="0" distL="0" distR="0" wp14:anchorId="512DB0A0" wp14:editId="34851D82">
            <wp:extent cx="4419600" cy="2238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78D4" w14:textId="3364F6D6" w:rsidR="005C2286" w:rsidRPr="00B81B11" w:rsidRDefault="005C2286" w:rsidP="00863E2F"/>
    <w:p w14:paraId="435E3E6B" w14:textId="270A046D" w:rsidR="005C2286" w:rsidRPr="00B81B11" w:rsidRDefault="009C70A6" w:rsidP="00863E2F">
      <w:r w:rsidRPr="00B81B11">
        <w:rPr>
          <w:noProof/>
          <w:lang w:eastAsia="en-GB"/>
        </w:rPr>
        <w:drawing>
          <wp:inline distT="0" distB="0" distL="0" distR="0" wp14:anchorId="376EFBF4" wp14:editId="555AF77A">
            <wp:extent cx="4352925" cy="25146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3548" cy="251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5C5A" w14:textId="7A13BE8F" w:rsidR="00DC27F0" w:rsidRPr="00B81B11" w:rsidRDefault="0061285E" w:rsidP="00863E2F">
      <w:bookmarkStart w:id="0" w:name="_Hlk124507307"/>
      <w:r w:rsidRPr="00B81B11">
        <w:t>F+ALG</w:t>
      </w:r>
      <w:r w:rsidR="00DC27F0" w:rsidRPr="00B81B11">
        <w:t>, alginate containing feed</w:t>
      </w:r>
    </w:p>
    <w:p w14:paraId="62827A4B" w14:textId="60A4F61A" w:rsidR="00DC27F0" w:rsidRPr="00B81B11" w:rsidRDefault="00DC27F0" w:rsidP="00863E2F">
      <w:r w:rsidRPr="00B81B11">
        <w:t>F-ALG, alginate free feed</w:t>
      </w:r>
    </w:p>
    <w:bookmarkEnd w:id="0"/>
    <w:p w14:paraId="1D613DC6" w14:textId="53B6B2A6" w:rsidR="009A2F67" w:rsidRPr="00B81B11" w:rsidRDefault="00645A5F" w:rsidP="00863E2F">
      <w:r w:rsidRPr="00B81B11">
        <w:br w:type="page"/>
      </w:r>
    </w:p>
    <w:p w14:paraId="0362CC52" w14:textId="6DB8F310" w:rsidR="00F527E0" w:rsidRPr="00B81B11" w:rsidRDefault="009136B0" w:rsidP="009A2F67">
      <w:pPr>
        <w:spacing w:line="360" w:lineRule="auto"/>
        <w:jc w:val="both"/>
        <w:rPr>
          <w:rFonts w:cs="Times New Roman"/>
          <w:b/>
          <w:bCs/>
          <w:sz w:val="24"/>
          <w:szCs w:val="24"/>
        </w:rPr>
      </w:pPr>
      <w:r w:rsidRPr="00B81B11">
        <w:rPr>
          <w:rFonts w:cs="Times New Roman"/>
          <w:b/>
          <w:bCs/>
          <w:sz w:val="24"/>
          <w:szCs w:val="24"/>
        </w:rPr>
        <w:lastRenderedPageBreak/>
        <w:t xml:space="preserve">Supplementary </w:t>
      </w:r>
      <w:r w:rsidR="00474073" w:rsidRPr="00B81B11">
        <w:rPr>
          <w:rFonts w:cs="Times New Roman"/>
          <w:b/>
          <w:bCs/>
          <w:sz w:val="24"/>
          <w:szCs w:val="24"/>
        </w:rPr>
        <w:t>I</w:t>
      </w:r>
      <w:r w:rsidRPr="00B81B11">
        <w:rPr>
          <w:rFonts w:cs="Times New Roman"/>
          <w:b/>
          <w:bCs/>
          <w:sz w:val="24"/>
          <w:szCs w:val="24"/>
        </w:rPr>
        <w:t xml:space="preserve">tem </w:t>
      </w:r>
      <w:r w:rsidR="005B07F4" w:rsidRPr="00B81B11">
        <w:rPr>
          <w:rFonts w:cs="Times New Roman"/>
          <w:b/>
          <w:bCs/>
          <w:sz w:val="24"/>
          <w:szCs w:val="24"/>
        </w:rPr>
        <w:t>7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427"/>
        <w:gridCol w:w="877"/>
        <w:gridCol w:w="1403"/>
        <w:gridCol w:w="877"/>
        <w:gridCol w:w="1403"/>
        <w:gridCol w:w="1029"/>
      </w:tblGrid>
      <w:tr w:rsidR="00B81B11" w:rsidRPr="00B81B11" w14:paraId="633EDBAC" w14:textId="77777777" w:rsidTr="00B80CB7">
        <w:tc>
          <w:tcPr>
            <w:tcW w:w="9242" w:type="dxa"/>
            <w:gridSpan w:val="6"/>
          </w:tcPr>
          <w:p w14:paraId="6B92366D" w14:textId="4B1CE038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cs="Arial"/>
                <w:b/>
                <w:bCs/>
              </w:rPr>
              <w:t>Item 7:</w:t>
            </w:r>
            <w:r w:rsidR="00B14C6A" w:rsidRPr="00B81B11">
              <w:rPr>
                <w:rFonts w:cs="Arial"/>
                <w:b/>
                <w:bCs/>
              </w:rPr>
              <w:t xml:space="preserve"> Net areas under the curve (</w:t>
            </w:r>
            <w:proofErr w:type="spellStart"/>
            <w:r w:rsidRPr="00B81B11">
              <w:rPr>
                <w:rFonts w:cs="Arial"/>
                <w:b/>
                <w:bCs/>
              </w:rPr>
              <w:t>nAUC</w:t>
            </w:r>
            <w:proofErr w:type="spellEnd"/>
            <w:r w:rsidR="00B14C6A" w:rsidRPr="00B81B11">
              <w:rPr>
                <w:rFonts w:cs="Arial"/>
                <w:b/>
                <w:bCs/>
              </w:rPr>
              <w:t>)</w:t>
            </w:r>
            <w:r w:rsidRPr="00B81B11">
              <w:rPr>
                <w:rFonts w:cs="Arial"/>
                <w:b/>
                <w:bCs/>
              </w:rPr>
              <w:t xml:space="preserve"> for all the upper </w:t>
            </w:r>
            <w:r w:rsidR="00F25960" w:rsidRPr="00B81B11">
              <w:rPr>
                <w:rFonts w:cs="Arial"/>
                <w:b/>
                <w:bCs/>
              </w:rPr>
              <w:t>g</w:t>
            </w:r>
            <w:r w:rsidR="002E04E3" w:rsidRPr="00B81B11">
              <w:rPr>
                <w:rFonts w:cs="Arial"/>
                <w:b/>
                <w:bCs/>
              </w:rPr>
              <w:t xml:space="preserve">astrointestinal </w:t>
            </w:r>
            <w:r w:rsidRPr="00B81B11">
              <w:rPr>
                <w:rFonts w:cs="Arial"/>
                <w:b/>
                <w:bCs/>
              </w:rPr>
              <w:t xml:space="preserve"> symptoms from baseline to 233min (n=9)</w:t>
            </w:r>
          </w:p>
        </w:tc>
      </w:tr>
      <w:tr w:rsidR="00B81B11" w:rsidRPr="00B81B11" w14:paraId="3207C528" w14:textId="77777777" w:rsidTr="00B80CB7">
        <w:tc>
          <w:tcPr>
            <w:tcW w:w="3426" w:type="dxa"/>
            <w:vMerge w:val="restart"/>
          </w:tcPr>
          <w:p w14:paraId="7D7E3ADC" w14:textId="77777777" w:rsidR="00EB459F" w:rsidRPr="00B81B11" w:rsidRDefault="00EB459F" w:rsidP="00EB459F">
            <w:pPr>
              <w:rPr>
                <w:rFonts w:ascii="Calibri" w:hAnsi="Calibri" w:cs="Arial"/>
                <w:b/>
                <w:bCs/>
                <w:sz w:val="22"/>
              </w:rPr>
            </w:pPr>
            <w:r w:rsidRPr="00B81B11">
              <w:rPr>
                <w:rFonts w:ascii="Calibri" w:hAnsi="Calibri" w:cs="Arial"/>
                <w:b/>
                <w:bCs/>
                <w:sz w:val="22"/>
              </w:rPr>
              <w:t>Upper GI symptoms</w:t>
            </w:r>
          </w:p>
        </w:tc>
        <w:tc>
          <w:tcPr>
            <w:tcW w:w="2361" w:type="dxa"/>
            <w:gridSpan w:val="2"/>
          </w:tcPr>
          <w:p w14:paraId="6EA500E8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cs="Arial"/>
                <w:b/>
              </w:rPr>
              <w:t>F +ALG (</w:t>
            </w:r>
            <w:proofErr w:type="spellStart"/>
            <w:r w:rsidRPr="00B81B11">
              <w:rPr>
                <w:rFonts w:cs="Arial"/>
                <w:b/>
              </w:rPr>
              <w:t>mm.min</w:t>
            </w:r>
            <w:proofErr w:type="spellEnd"/>
            <w:r w:rsidRPr="00B81B11">
              <w:rPr>
                <w:rFonts w:cs="Arial"/>
                <w:b/>
              </w:rPr>
              <w:t xml:space="preserve"> over 4 hours)</w:t>
            </w:r>
          </w:p>
        </w:tc>
        <w:tc>
          <w:tcPr>
            <w:tcW w:w="2361" w:type="dxa"/>
            <w:gridSpan w:val="2"/>
          </w:tcPr>
          <w:p w14:paraId="4B20AF34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cs="Arial"/>
                <w:b/>
              </w:rPr>
              <w:t>F -ALG (</w:t>
            </w:r>
            <w:proofErr w:type="spellStart"/>
            <w:r w:rsidRPr="00B81B11">
              <w:rPr>
                <w:rFonts w:cs="Arial"/>
                <w:b/>
              </w:rPr>
              <w:t>mm.min</w:t>
            </w:r>
            <w:proofErr w:type="spellEnd"/>
            <w:r w:rsidRPr="00B81B11">
              <w:rPr>
                <w:rFonts w:cs="Arial"/>
                <w:b/>
              </w:rPr>
              <w:t xml:space="preserve"> over 4 hours) </w:t>
            </w:r>
          </w:p>
        </w:tc>
        <w:tc>
          <w:tcPr>
            <w:tcW w:w="1094" w:type="dxa"/>
          </w:tcPr>
          <w:p w14:paraId="3FEE3F86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</w:p>
        </w:tc>
      </w:tr>
      <w:tr w:rsidR="00B81B11" w:rsidRPr="00B81B11" w14:paraId="0CA1F402" w14:textId="77777777" w:rsidTr="00B80CB7">
        <w:tc>
          <w:tcPr>
            <w:tcW w:w="3426" w:type="dxa"/>
            <w:vMerge/>
          </w:tcPr>
          <w:p w14:paraId="6F236253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</w:p>
        </w:tc>
        <w:tc>
          <w:tcPr>
            <w:tcW w:w="944" w:type="dxa"/>
          </w:tcPr>
          <w:p w14:paraId="3B7FFF57" w14:textId="77777777" w:rsidR="00EB459F" w:rsidRPr="00B81B11" w:rsidRDefault="00EB459F" w:rsidP="00EB459F">
            <w:pPr>
              <w:rPr>
                <w:rFonts w:ascii="Calibri" w:hAnsi="Calibri" w:cs="Arial"/>
                <w:b/>
                <w:bCs/>
                <w:sz w:val="22"/>
              </w:rPr>
            </w:pPr>
            <w:r w:rsidRPr="00B81B11">
              <w:rPr>
                <w:rFonts w:ascii="Calibri" w:hAnsi="Calibri" w:cs="Arial"/>
                <w:b/>
                <w:bCs/>
                <w:sz w:val="22"/>
              </w:rPr>
              <w:t>Mean</w:t>
            </w:r>
          </w:p>
        </w:tc>
        <w:tc>
          <w:tcPr>
            <w:tcW w:w="1417" w:type="dxa"/>
          </w:tcPr>
          <w:p w14:paraId="387389BE" w14:textId="77777777" w:rsidR="00EB459F" w:rsidRPr="00B81B11" w:rsidRDefault="00EB459F" w:rsidP="00EB459F">
            <w:pPr>
              <w:rPr>
                <w:rFonts w:ascii="Calibri" w:hAnsi="Calibri" w:cs="Arial"/>
                <w:b/>
                <w:bCs/>
                <w:sz w:val="22"/>
              </w:rPr>
            </w:pPr>
            <w:r w:rsidRPr="00B81B11">
              <w:rPr>
                <w:rFonts w:ascii="Calibri" w:hAnsi="Calibri" w:cs="Arial"/>
                <w:b/>
                <w:bCs/>
                <w:sz w:val="22"/>
              </w:rPr>
              <w:t>Interquartile range</w:t>
            </w:r>
          </w:p>
        </w:tc>
        <w:tc>
          <w:tcPr>
            <w:tcW w:w="944" w:type="dxa"/>
          </w:tcPr>
          <w:p w14:paraId="43780F65" w14:textId="77777777" w:rsidR="00EB459F" w:rsidRPr="00B81B11" w:rsidRDefault="00EB459F" w:rsidP="00EB459F">
            <w:pPr>
              <w:rPr>
                <w:rFonts w:ascii="Calibri" w:hAnsi="Calibri" w:cs="Arial"/>
                <w:b/>
                <w:bCs/>
                <w:sz w:val="22"/>
              </w:rPr>
            </w:pPr>
            <w:r w:rsidRPr="00B81B11">
              <w:rPr>
                <w:rFonts w:ascii="Calibri" w:hAnsi="Calibri" w:cs="Arial"/>
                <w:b/>
                <w:bCs/>
                <w:sz w:val="22"/>
              </w:rPr>
              <w:t>Mean</w:t>
            </w:r>
          </w:p>
        </w:tc>
        <w:tc>
          <w:tcPr>
            <w:tcW w:w="1417" w:type="dxa"/>
          </w:tcPr>
          <w:p w14:paraId="6FF37991" w14:textId="77777777" w:rsidR="00EB459F" w:rsidRPr="00B81B11" w:rsidRDefault="00EB459F" w:rsidP="00EB459F">
            <w:pPr>
              <w:rPr>
                <w:rFonts w:ascii="Calibri" w:hAnsi="Calibri" w:cs="Arial"/>
                <w:b/>
                <w:bCs/>
                <w:sz w:val="22"/>
              </w:rPr>
            </w:pPr>
            <w:r w:rsidRPr="00B81B11">
              <w:rPr>
                <w:rFonts w:ascii="Calibri" w:hAnsi="Calibri" w:cs="Arial"/>
                <w:b/>
                <w:bCs/>
                <w:sz w:val="22"/>
              </w:rPr>
              <w:t>Interquartile range</w:t>
            </w:r>
          </w:p>
        </w:tc>
        <w:tc>
          <w:tcPr>
            <w:tcW w:w="1094" w:type="dxa"/>
          </w:tcPr>
          <w:p w14:paraId="6A8BB4BF" w14:textId="77777777" w:rsidR="00EB459F" w:rsidRPr="00B81B11" w:rsidRDefault="00EB459F" w:rsidP="00EB459F">
            <w:pPr>
              <w:rPr>
                <w:rFonts w:ascii="Calibri" w:hAnsi="Calibri" w:cs="Arial"/>
                <w:b/>
                <w:bCs/>
                <w:sz w:val="22"/>
              </w:rPr>
            </w:pPr>
            <w:r w:rsidRPr="00B81B11">
              <w:rPr>
                <w:rFonts w:ascii="Calibri" w:hAnsi="Calibri" w:cs="Arial"/>
                <w:b/>
                <w:bCs/>
                <w:sz w:val="22"/>
              </w:rPr>
              <w:t>P value</w:t>
            </w:r>
          </w:p>
        </w:tc>
      </w:tr>
      <w:tr w:rsidR="00B81B11" w:rsidRPr="00B81B11" w14:paraId="601991DC" w14:textId="77777777" w:rsidTr="00B80CB7">
        <w:tc>
          <w:tcPr>
            <w:tcW w:w="3426" w:type="dxa"/>
            <w:vAlign w:val="center"/>
          </w:tcPr>
          <w:p w14:paraId="3C1AA46D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cs="Arial"/>
                <w:b/>
              </w:rPr>
              <w:t>1. How hard it would be to finish a normal meal?</w:t>
            </w:r>
          </w:p>
        </w:tc>
        <w:tc>
          <w:tcPr>
            <w:tcW w:w="944" w:type="dxa"/>
            <w:vAlign w:val="center"/>
          </w:tcPr>
          <w:p w14:paraId="6522D02C" w14:textId="2425C4FC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1116</w:t>
            </w:r>
          </w:p>
        </w:tc>
        <w:tc>
          <w:tcPr>
            <w:tcW w:w="1417" w:type="dxa"/>
          </w:tcPr>
          <w:p w14:paraId="03991B61" w14:textId="258514A5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2977</w:t>
            </w:r>
          </w:p>
        </w:tc>
        <w:tc>
          <w:tcPr>
            <w:tcW w:w="944" w:type="dxa"/>
            <w:vAlign w:val="center"/>
          </w:tcPr>
          <w:p w14:paraId="23BC013A" w14:textId="5802B68F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-273</w:t>
            </w:r>
          </w:p>
        </w:tc>
        <w:tc>
          <w:tcPr>
            <w:tcW w:w="1417" w:type="dxa"/>
          </w:tcPr>
          <w:p w14:paraId="7E87CF41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2808</w:t>
            </w:r>
          </w:p>
        </w:tc>
        <w:tc>
          <w:tcPr>
            <w:tcW w:w="1094" w:type="dxa"/>
          </w:tcPr>
          <w:p w14:paraId="3B26F1DD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ascii="Calibri" w:hAnsi="Calibri" w:cs="Arial"/>
                <w:sz w:val="22"/>
              </w:rPr>
              <w:t>P=0.18</w:t>
            </w:r>
            <w:r w:rsidRPr="00B81B11">
              <w:rPr>
                <w:rFonts w:ascii="Calibri" w:hAnsi="Calibri" w:cs="Arial"/>
                <w:sz w:val="22"/>
                <w:vertAlign w:val="superscript"/>
              </w:rPr>
              <w:t>a</w:t>
            </w:r>
          </w:p>
        </w:tc>
      </w:tr>
      <w:tr w:rsidR="00B81B11" w:rsidRPr="00B81B11" w14:paraId="2485CDF6" w14:textId="77777777" w:rsidTr="00B80CB7">
        <w:tc>
          <w:tcPr>
            <w:tcW w:w="3426" w:type="dxa"/>
            <w:vAlign w:val="center"/>
          </w:tcPr>
          <w:p w14:paraId="4FFD9850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cs="Arial"/>
                <w:b/>
              </w:rPr>
              <w:t>2.</w:t>
            </w:r>
            <w:r w:rsidRPr="00B81B11">
              <w:rPr>
                <w:rFonts w:cs="Arial"/>
                <w:b/>
                <w:lang w:val="en-US"/>
              </w:rPr>
              <w:t xml:space="preserve"> How bad was feeling of food lying heavy in stomach?</w:t>
            </w:r>
          </w:p>
        </w:tc>
        <w:tc>
          <w:tcPr>
            <w:tcW w:w="944" w:type="dxa"/>
            <w:vAlign w:val="center"/>
          </w:tcPr>
          <w:p w14:paraId="4EC90469" w14:textId="7B2282EF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442</w:t>
            </w:r>
          </w:p>
        </w:tc>
        <w:tc>
          <w:tcPr>
            <w:tcW w:w="1417" w:type="dxa"/>
          </w:tcPr>
          <w:p w14:paraId="6FBD0F9B" w14:textId="77777777" w:rsidR="00F33EB3" w:rsidRPr="00B81B11" w:rsidRDefault="00F33EB3" w:rsidP="00F33EB3">
            <w:pPr>
              <w:jc w:val="center"/>
              <w:rPr>
                <w:rFonts w:cs="Arial"/>
                <w:bCs/>
              </w:rPr>
            </w:pPr>
          </w:p>
          <w:p w14:paraId="10BB17B3" w14:textId="2920F0A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839</w:t>
            </w:r>
          </w:p>
        </w:tc>
        <w:tc>
          <w:tcPr>
            <w:tcW w:w="944" w:type="dxa"/>
            <w:vAlign w:val="center"/>
          </w:tcPr>
          <w:p w14:paraId="7488E28D" w14:textId="7605F5BE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366</w:t>
            </w:r>
          </w:p>
        </w:tc>
        <w:tc>
          <w:tcPr>
            <w:tcW w:w="1417" w:type="dxa"/>
          </w:tcPr>
          <w:p w14:paraId="426821BA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581</w:t>
            </w:r>
          </w:p>
        </w:tc>
        <w:tc>
          <w:tcPr>
            <w:tcW w:w="1094" w:type="dxa"/>
          </w:tcPr>
          <w:p w14:paraId="2FE2A2A1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ascii="Calibri" w:hAnsi="Calibri" w:cs="Arial"/>
                <w:sz w:val="22"/>
              </w:rPr>
              <w:t>P=0.14</w:t>
            </w:r>
            <w:r w:rsidRPr="00B81B11">
              <w:rPr>
                <w:rFonts w:ascii="Calibri" w:hAnsi="Calibri" w:cs="Arial"/>
                <w:sz w:val="22"/>
                <w:vertAlign w:val="superscript"/>
              </w:rPr>
              <w:t>b</w:t>
            </w:r>
          </w:p>
        </w:tc>
      </w:tr>
      <w:tr w:rsidR="00B81B11" w:rsidRPr="00B81B11" w14:paraId="33C8ED9D" w14:textId="77777777" w:rsidTr="00B80CB7">
        <w:tc>
          <w:tcPr>
            <w:tcW w:w="3426" w:type="dxa"/>
            <w:vAlign w:val="center"/>
          </w:tcPr>
          <w:p w14:paraId="3C3B172E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cs="Arial"/>
                <w:b/>
              </w:rPr>
              <w:t>3.</w:t>
            </w:r>
            <w:r w:rsidRPr="00B81B11">
              <w:rPr>
                <w:rFonts w:cs="Arial"/>
                <w:b/>
                <w:bCs/>
              </w:rPr>
              <w:t xml:space="preserve"> </w:t>
            </w:r>
            <w:r w:rsidRPr="00B81B11">
              <w:rPr>
                <w:rFonts w:cs="Arial"/>
                <w:b/>
              </w:rPr>
              <w:t>How much are you suffering from feeling bloated in your stomach?</w:t>
            </w:r>
          </w:p>
        </w:tc>
        <w:tc>
          <w:tcPr>
            <w:tcW w:w="944" w:type="dxa"/>
            <w:vAlign w:val="center"/>
          </w:tcPr>
          <w:p w14:paraId="41F51E1F" w14:textId="5DB18204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205</w:t>
            </w:r>
          </w:p>
        </w:tc>
        <w:tc>
          <w:tcPr>
            <w:tcW w:w="1417" w:type="dxa"/>
          </w:tcPr>
          <w:p w14:paraId="56278668" w14:textId="77777777" w:rsidR="00F33EB3" w:rsidRPr="00B81B11" w:rsidRDefault="00F33EB3" w:rsidP="00F33EB3">
            <w:pPr>
              <w:jc w:val="center"/>
              <w:rPr>
                <w:rFonts w:cs="Arial"/>
                <w:bCs/>
              </w:rPr>
            </w:pPr>
          </w:p>
          <w:p w14:paraId="73916001" w14:textId="430C9E73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693</w:t>
            </w:r>
          </w:p>
        </w:tc>
        <w:tc>
          <w:tcPr>
            <w:tcW w:w="944" w:type="dxa"/>
            <w:vAlign w:val="center"/>
          </w:tcPr>
          <w:p w14:paraId="2B1CF0EA" w14:textId="7DD5C75D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219</w:t>
            </w:r>
          </w:p>
        </w:tc>
        <w:tc>
          <w:tcPr>
            <w:tcW w:w="1417" w:type="dxa"/>
          </w:tcPr>
          <w:p w14:paraId="1052FFE0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988</w:t>
            </w:r>
          </w:p>
        </w:tc>
        <w:tc>
          <w:tcPr>
            <w:tcW w:w="1094" w:type="dxa"/>
          </w:tcPr>
          <w:p w14:paraId="5B2EF70F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ascii="Calibri" w:hAnsi="Calibri" w:cs="Arial"/>
                <w:sz w:val="22"/>
              </w:rPr>
              <w:t>P=0.28</w:t>
            </w:r>
            <w:r w:rsidRPr="00B81B11">
              <w:rPr>
                <w:rFonts w:ascii="Calibri" w:hAnsi="Calibri" w:cs="Arial"/>
                <w:sz w:val="22"/>
                <w:vertAlign w:val="superscript"/>
              </w:rPr>
              <w:t>a</w:t>
            </w:r>
          </w:p>
        </w:tc>
      </w:tr>
      <w:tr w:rsidR="00B81B11" w:rsidRPr="00B81B11" w14:paraId="2C9EBD90" w14:textId="77777777" w:rsidTr="00B80CB7">
        <w:tc>
          <w:tcPr>
            <w:tcW w:w="3426" w:type="dxa"/>
            <w:vAlign w:val="center"/>
          </w:tcPr>
          <w:p w14:paraId="3E5080D8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cs="Arial"/>
                <w:b/>
              </w:rPr>
              <w:t xml:space="preserve">4. How much are you suffering from pain in your stomach area now?  </w:t>
            </w:r>
          </w:p>
        </w:tc>
        <w:tc>
          <w:tcPr>
            <w:tcW w:w="944" w:type="dxa"/>
            <w:vAlign w:val="center"/>
          </w:tcPr>
          <w:p w14:paraId="316BAC05" w14:textId="0D4E3AEA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137</w:t>
            </w:r>
          </w:p>
        </w:tc>
        <w:tc>
          <w:tcPr>
            <w:tcW w:w="1417" w:type="dxa"/>
          </w:tcPr>
          <w:p w14:paraId="0AB31596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597</w:t>
            </w:r>
          </w:p>
        </w:tc>
        <w:tc>
          <w:tcPr>
            <w:tcW w:w="944" w:type="dxa"/>
            <w:vAlign w:val="center"/>
          </w:tcPr>
          <w:p w14:paraId="134FBFD6" w14:textId="0D36EDDD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76</w:t>
            </w:r>
          </w:p>
        </w:tc>
        <w:tc>
          <w:tcPr>
            <w:tcW w:w="1417" w:type="dxa"/>
          </w:tcPr>
          <w:p w14:paraId="757F2BE3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321</w:t>
            </w:r>
          </w:p>
        </w:tc>
        <w:tc>
          <w:tcPr>
            <w:tcW w:w="1094" w:type="dxa"/>
          </w:tcPr>
          <w:p w14:paraId="2AC397AE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ascii="Calibri" w:hAnsi="Calibri" w:cs="Arial"/>
                <w:sz w:val="22"/>
              </w:rPr>
              <w:t>P=0.54</w:t>
            </w:r>
            <w:r w:rsidRPr="00B81B11">
              <w:rPr>
                <w:rFonts w:ascii="Calibri" w:hAnsi="Calibri" w:cs="Arial"/>
                <w:sz w:val="22"/>
                <w:vertAlign w:val="superscript"/>
              </w:rPr>
              <w:t>a</w:t>
            </w:r>
          </w:p>
        </w:tc>
      </w:tr>
      <w:tr w:rsidR="00B81B11" w:rsidRPr="00B81B11" w14:paraId="7FE67246" w14:textId="77777777" w:rsidTr="00B80CB7">
        <w:tc>
          <w:tcPr>
            <w:tcW w:w="3426" w:type="dxa"/>
            <w:vAlign w:val="center"/>
          </w:tcPr>
          <w:p w14:paraId="60DAFE80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cs="Arial"/>
                <w:b/>
              </w:rPr>
              <w:t>5. How much are you suffering from a burning feeling in your stomach area now?</w:t>
            </w:r>
          </w:p>
        </w:tc>
        <w:tc>
          <w:tcPr>
            <w:tcW w:w="944" w:type="dxa"/>
            <w:vAlign w:val="center"/>
          </w:tcPr>
          <w:p w14:paraId="4C624F63" w14:textId="0F4FFC5F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-515</w:t>
            </w:r>
          </w:p>
        </w:tc>
        <w:tc>
          <w:tcPr>
            <w:tcW w:w="1417" w:type="dxa"/>
          </w:tcPr>
          <w:p w14:paraId="728C6F77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241</w:t>
            </w:r>
          </w:p>
        </w:tc>
        <w:tc>
          <w:tcPr>
            <w:tcW w:w="944" w:type="dxa"/>
            <w:vAlign w:val="center"/>
          </w:tcPr>
          <w:p w14:paraId="109D14A8" w14:textId="0A918E20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-58</w:t>
            </w:r>
          </w:p>
        </w:tc>
        <w:tc>
          <w:tcPr>
            <w:tcW w:w="1417" w:type="dxa"/>
          </w:tcPr>
          <w:p w14:paraId="752E1E36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484</w:t>
            </w:r>
          </w:p>
        </w:tc>
        <w:tc>
          <w:tcPr>
            <w:tcW w:w="1094" w:type="dxa"/>
          </w:tcPr>
          <w:p w14:paraId="0549EBC4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ascii="Calibri" w:hAnsi="Calibri" w:cs="Arial"/>
                <w:sz w:val="22"/>
              </w:rPr>
              <w:t>P=0.59</w:t>
            </w:r>
            <w:r w:rsidRPr="00B81B11">
              <w:rPr>
                <w:rFonts w:ascii="Calibri" w:hAnsi="Calibri" w:cs="Arial"/>
                <w:sz w:val="22"/>
                <w:vertAlign w:val="superscript"/>
              </w:rPr>
              <w:t>b</w:t>
            </w:r>
          </w:p>
        </w:tc>
      </w:tr>
      <w:tr w:rsidR="00B81B11" w:rsidRPr="00B81B11" w14:paraId="13361FE1" w14:textId="77777777" w:rsidTr="00B80CB7">
        <w:tc>
          <w:tcPr>
            <w:tcW w:w="3426" w:type="dxa"/>
            <w:vAlign w:val="center"/>
          </w:tcPr>
          <w:p w14:paraId="46BAF0D9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cs="Arial"/>
                <w:b/>
              </w:rPr>
              <w:t>6. How much are you suffering from nausea (feeling sick) now?</w:t>
            </w:r>
          </w:p>
        </w:tc>
        <w:tc>
          <w:tcPr>
            <w:tcW w:w="944" w:type="dxa"/>
            <w:vAlign w:val="center"/>
          </w:tcPr>
          <w:p w14:paraId="0CB693C5" w14:textId="0D060B4A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-10</w:t>
            </w:r>
          </w:p>
        </w:tc>
        <w:tc>
          <w:tcPr>
            <w:tcW w:w="1417" w:type="dxa"/>
          </w:tcPr>
          <w:p w14:paraId="534FA55C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339</w:t>
            </w:r>
          </w:p>
        </w:tc>
        <w:tc>
          <w:tcPr>
            <w:tcW w:w="944" w:type="dxa"/>
            <w:vAlign w:val="center"/>
          </w:tcPr>
          <w:p w14:paraId="3187AE7D" w14:textId="3BEBC90F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-217</w:t>
            </w:r>
          </w:p>
        </w:tc>
        <w:tc>
          <w:tcPr>
            <w:tcW w:w="1417" w:type="dxa"/>
          </w:tcPr>
          <w:p w14:paraId="3D3DB2C0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1081</w:t>
            </w:r>
          </w:p>
        </w:tc>
        <w:tc>
          <w:tcPr>
            <w:tcW w:w="1094" w:type="dxa"/>
          </w:tcPr>
          <w:p w14:paraId="02FF3237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ascii="Calibri" w:hAnsi="Calibri" w:cs="Arial"/>
                <w:sz w:val="22"/>
              </w:rPr>
              <w:t>P=0.49</w:t>
            </w:r>
            <w:r w:rsidRPr="00B81B11">
              <w:rPr>
                <w:rFonts w:ascii="Calibri" w:hAnsi="Calibri" w:cs="Arial"/>
                <w:sz w:val="22"/>
                <w:vertAlign w:val="superscript"/>
              </w:rPr>
              <w:t>a</w:t>
            </w:r>
          </w:p>
        </w:tc>
      </w:tr>
      <w:tr w:rsidR="00B81B11" w:rsidRPr="00B81B11" w14:paraId="36989FBF" w14:textId="77777777" w:rsidTr="00B80CB7">
        <w:tc>
          <w:tcPr>
            <w:tcW w:w="3426" w:type="dxa"/>
            <w:vAlign w:val="center"/>
          </w:tcPr>
          <w:p w14:paraId="1E71C18D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cs="Arial"/>
                <w:b/>
              </w:rPr>
              <w:t>7. How much are you suffering from troublesome burping now?</w:t>
            </w:r>
          </w:p>
        </w:tc>
        <w:tc>
          <w:tcPr>
            <w:tcW w:w="944" w:type="dxa"/>
            <w:vAlign w:val="center"/>
          </w:tcPr>
          <w:p w14:paraId="0D1AFB4B" w14:textId="5F8D209C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-268</w:t>
            </w:r>
          </w:p>
        </w:tc>
        <w:tc>
          <w:tcPr>
            <w:tcW w:w="1417" w:type="dxa"/>
          </w:tcPr>
          <w:p w14:paraId="5F272125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321</w:t>
            </w:r>
          </w:p>
        </w:tc>
        <w:tc>
          <w:tcPr>
            <w:tcW w:w="944" w:type="dxa"/>
            <w:vAlign w:val="center"/>
          </w:tcPr>
          <w:p w14:paraId="7B2F6B6B" w14:textId="4428EA8C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5</w:t>
            </w:r>
          </w:p>
        </w:tc>
        <w:tc>
          <w:tcPr>
            <w:tcW w:w="1417" w:type="dxa"/>
          </w:tcPr>
          <w:p w14:paraId="6538E60C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223</w:t>
            </w:r>
          </w:p>
        </w:tc>
        <w:tc>
          <w:tcPr>
            <w:tcW w:w="1094" w:type="dxa"/>
          </w:tcPr>
          <w:p w14:paraId="52DE5611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ascii="Calibri" w:hAnsi="Calibri" w:cs="Arial"/>
                <w:sz w:val="22"/>
              </w:rPr>
              <w:t>P=1.00</w:t>
            </w:r>
            <w:r w:rsidRPr="00B81B11">
              <w:rPr>
                <w:rFonts w:ascii="Calibri" w:hAnsi="Calibri" w:cs="Arial"/>
                <w:sz w:val="22"/>
                <w:vertAlign w:val="superscript"/>
              </w:rPr>
              <w:t>b</w:t>
            </w:r>
          </w:p>
        </w:tc>
      </w:tr>
      <w:tr w:rsidR="00B81B11" w:rsidRPr="00B81B11" w14:paraId="5E955D1E" w14:textId="77777777" w:rsidTr="00B80CB7">
        <w:tc>
          <w:tcPr>
            <w:tcW w:w="3426" w:type="dxa"/>
            <w:vAlign w:val="center"/>
          </w:tcPr>
          <w:p w14:paraId="18352680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cs="Arial"/>
                <w:b/>
              </w:rPr>
              <w:t>8. How much are you suffering from a burning feeling behind your breastbone now?</w:t>
            </w:r>
          </w:p>
        </w:tc>
        <w:tc>
          <w:tcPr>
            <w:tcW w:w="944" w:type="dxa"/>
            <w:vAlign w:val="center"/>
          </w:tcPr>
          <w:p w14:paraId="4A12B43F" w14:textId="70BAC995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25</w:t>
            </w:r>
          </w:p>
        </w:tc>
        <w:tc>
          <w:tcPr>
            <w:tcW w:w="1417" w:type="dxa"/>
          </w:tcPr>
          <w:p w14:paraId="4A99B41F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348</w:t>
            </w:r>
          </w:p>
        </w:tc>
        <w:tc>
          <w:tcPr>
            <w:tcW w:w="944" w:type="dxa"/>
            <w:vAlign w:val="center"/>
          </w:tcPr>
          <w:p w14:paraId="059FDDEF" w14:textId="48D45955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103</w:t>
            </w:r>
          </w:p>
        </w:tc>
        <w:tc>
          <w:tcPr>
            <w:tcW w:w="1417" w:type="dxa"/>
          </w:tcPr>
          <w:p w14:paraId="6111D70A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34</w:t>
            </w:r>
          </w:p>
        </w:tc>
        <w:tc>
          <w:tcPr>
            <w:tcW w:w="1094" w:type="dxa"/>
          </w:tcPr>
          <w:p w14:paraId="047383D6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ascii="Calibri" w:hAnsi="Calibri" w:cs="Arial"/>
                <w:sz w:val="22"/>
              </w:rPr>
              <w:t>P=0.59</w:t>
            </w:r>
            <w:r w:rsidRPr="00B81B11">
              <w:rPr>
                <w:rFonts w:ascii="Calibri" w:hAnsi="Calibri" w:cs="Arial"/>
                <w:sz w:val="22"/>
                <w:vertAlign w:val="superscript"/>
              </w:rPr>
              <w:t>b</w:t>
            </w:r>
          </w:p>
        </w:tc>
      </w:tr>
      <w:tr w:rsidR="00B81B11" w:rsidRPr="00B81B11" w14:paraId="4C622114" w14:textId="77777777" w:rsidTr="00B80CB7">
        <w:tc>
          <w:tcPr>
            <w:tcW w:w="3426" w:type="dxa"/>
            <w:vAlign w:val="center"/>
          </w:tcPr>
          <w:p w14:paraId="23222077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cs="Arial"/>
                <w:b/>
              </w:rPr>
              <w:t>9. How much do you taste acid in your mouth now?</w:t>
            </w:r>
          </w:p>
        </w:tc>
        <w:tc>
          <w:tcPr>
            <w:tcW w:w="944" w:type="dxa"/>
            <w:vAlign w:val="center"/>
          </w:tcPr>
          <w:p w14:paraId="6F444387" w14:textId="1573E3A1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519</w:t>
            </w:r>
          </w:p>
        </w:tc>
        <w:tc>
          <w:tcPr>
            <w:tcW w:w="1417" w:type="dxa"/>
          </w:tcPr>
          <w:p w14:paraId="28DF8B21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363</w:t>
            </w:r>
          </w:p>
        </w:tc>
        <w:tc>
          <w:tcPr>
            <w:tcW w:w="944" w:type="dxa"/>
            <w:vAlign w:val="center"/>
          </w:tcPr>
          <w:p w14:paraId="22E938D9" w14:textId="19F0517C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-163</w:t>
            </w:r>
          </w:p>
        </w:tc>
        <w:tc>
          <w:tcPr>
            <w:tcW w:w="1417" w:type="dxa"/>
          </w:tcPr>
          <w:p w14:paraId="683697B9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76</w:t>
            </w:r>
          </w:p>
        </w:tc>
        <w:tc>
          <w:tcPr>
            <w:tcW w:w="1094" w:type="dxa"/>
          </w:tcPr>
          <w:p w14:paraId="11678B92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ascii="Calibri" w:hAnsi="Calibri" w:cs="Arial"/>
                <w:sz w:val="22"/>
              </w:rPr>
              <w:t>P=0.33</w:t>
            </w:r>
            <w:r w:rsidRPr="00B81B11">
              <w:rPr>
                <w:rFonts w:ascii="Calibri" w:hAnsi="Calibri" w:cs="Arial"/>
                <w:sz w:val="22"/>
                <w:vertAlign w:val="superscript"/>
              </w:rPr>
              <w:t>b</w:t>
            </w:r>
          </w:p>
        </w:tc>
      </w:tr>
      <w:tr w:rsidR="005226A2" w:rsidRPr="00B81B11" w14:paraId="6758750D" w14:textId="77777777" w:rsidTr="00B80CB7">
        <w:tc>
          <w:tcPr>
            <w:tcW w:w="3426" w:type="dxa"/>
            <w:vAlign w:val="center"/>
          </w:tcPr>
          <w:p w14:paraId="6B9BC937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cs="Arial"/>
                <w:b/>
              </w:rPr>
              <w:t xml:space="preserve">10. How much are you feeling an unpleasant movement of material upwards from the stomach now? </w:t>
            </w:r>
          </w:p>
        </w:tc>
        <w:tc>
          <w:tcPr>
            <w:tcW w:w="944" w:type="dxa"/>
            <w:vAlign w:val="center"/>
          </w:tcPr>
          <w:p w14:paraId="528331B9" w14:textId="3372CC2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-737</w:t>
            </w:r>
          </w:p>
        </w:tc>
        <w:tc>
          <w:tcPr>
            <w:tcW w:w="1417" w:type="dxa"/>
          </w:tcPr>
          <w:p w14:paraId="0E177208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203</w:t>
            </w:r>
          </w:p>
        </w:tc>
        <w:tc>
          <w:tcPr>
            <w:tcW w:w="944" w:type="dxa"/>
            <w:vAlign w:val="center"/>
          </w:tcPr>
          <w:p w14:paraId="347E5EFE" w14:textId="560EC04B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21</w:t>
            </w:r>
          </w:p>
        </w:tc>
        <w:tc>
          <w:tcPr>
            <w:tcW w:w="1417" w:type="dxa"/>
          </w:tcPr>
          <w:p w14:paraId="6F0F180D" w14:textId="77777777" w:rsidR="00EB459F" w:rsidRPr="00B81B11" w:rsidRDefault="00EB459F" w:rsidP="00F33EB3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B81B11">
              <w:rPr>
                <w:rFonts w:cs="Arial"/>
                <w:bCs/>
              </w:rPr>
              <w:t>974</w:t>
            </w:r>
          </w:p>
        </w:tc>
        <w:tc>
          <w:tcPr>
            <w:tcW w:w="1094" w:type="dxa"/>
          </w:tcPr>
          <w:p w14:paraId="311AAC80" w14:textId="77777777" w:rsidR="00EB459F" w:rsidRPr="00B81B11" w:rsidRDefault="00EB459F" w:rsidP="00EB459F">
            <w:pPr>
              <w:rPr>
                <w:rFonts w:ascii="Calibri" w:hAnsi="Calibri" w:cs="Arial"/>
                <w:sz w:val="22"/>
              </w:rPr>
            </w:pPr>
            <w:r w:rsidRPr="00B81B11">
              <w:rPr>
                <w:rFonts w:ascii="Calibri" w:hAnsi="Calibri" w:cs="Arial"/>
                <w:sz w:val="22"/>
              </w:rPr>
              <w:t>P=0.95</w:t>
            </w:r>
            <w:r w:rsidRPr="00B81B11">
              <w:rPr>
                <w:rFonts w:ascii="Calibri" w:hAnsi="Calibri" w:cs="Arial"/>
                <w:sz w:val="22"/>
                <w:vertAlign w:val="superscript"/>
              </w:rPr>
              <w:t>b</w:t>
            </w:r>
          </w:p>
        </w:tc>
      </w:tr>
    </w:tbl>
    <w:p w14:paraId="1FFC5C19" w14:textId="77777777" w:rsidR="005226A2" w:rsidRPr="00B81B11" w:rsidRDefault="005226A2" w:rsidP="00EB459F">
      <w:pPr>
        <w:rPr>
          <w:rFonts w:eastAsia="Calibri" w:cs="Arial"/>
        </w:rPr>
      </w:pPr>
    </w:p>
    <w:p w14:paraId="3C3AB512" w14:textId="596F5AD4" w:rsidR="00EB459F" w:rsidRPr="00B81B11" w:rsidRDefault="00EB459F" w:rsidP="00EB459F">
      <w:pPr>
        <w:rPr>
          <w:rFonts w:eastAsia="Calibri" w:cs="Arial"/>
        </w:rPr>
      </w:pPr>
      <w:r w:rsidRPr="00B81B11">
        <w:rPr>
          <w:rFonts w:eastAsia="Calibri" w:cs="Arial"/>
        </w:rPr>
        <w:t>SEM, standard error of the mean</w:t>
      </w:r>
    </w:p>
    <w:p w14:paraId="33414763" w14:textId="77777777" w:rsidR="00EB459F" w:rsidRPr="00B81B11" w:rsidRDefault="00EB459F" w:rsidP="00EB459F">
      <w:pPr>
        <w:rPr>
          <w:rFonts w:eastAsia="Calibri" w:cs="Arial"/>
        </w:rPr>
      </w:pPr>
      <w:r w:rsidRPr="00B81B11">
        <w:rPr>
          <w:rFonts w:eastAsia="Calibri" w:cs="Arial"/>
          <w:vertAlign w:val="superscript"/>
        </w:rPr>
        <w:t>a</w:t>
      </w:r>
      <w:r w:rsidRPr="00B81B11">
        <w:rPr>
          <w:rFonts w:eastAsia="Calibri" w:cs="Arial"/>
        </w:rPr>
        <w:t>- P value for T- test</w:t>
      </w:r>
    </w:p>
    <w:p w14:paraId="6A5C5E41" w14:textId="77777777" w:rsidR="00EB459F" w:rsidRPr="00B81B11" w:rsidRDefault="00EB459F" w:rsidP="00EB459F">
      <w:pPr>
        <w:rPr>
          <w:rFonts w:eastAsia="Calibri" w:cs="Arial"/>
        </w:rPr>
      </w:pPr>
      <w:r w:rsidRPr="00B81B11">
        <w:rPr>
          <w:rFonts w:eastAsia="Calibri" w:cs="Arial"/>
          <w:vertAlign w:val="superscript"/>
        </w:rPr>
        <w:t>b</w:t>
      </w:r>
      <w:r w:rsidRPr="00B81B11">
        <w:rPr>
          <w:rFonts w:eastAsia="Calibri" w:cs="Arial"/>
        </w:rPr>
        <w:t>- P value for Wilcoxon ranked test.</w:t>
      </w:r>
    </w:p>
    <w:p w14:paraId="7E8E13AB" w14:textId="2123345F" w:rsidR="00EB459F" w:rsidRPr="00B81B11" w:rsidRDefault="00EB459F" w:rsidP="009A2F67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E9CEB4A" w14:textId="77777777" w:rsidR="00EB459F" w:rsidRPr="00B81B11" w:rsidRDefault="00EB459F" w:rsidP="009A2F67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4E42AEEC" w14:textId="4DAE2CA3" w:rsidR="005B07F4" w:rsidRPr="00B81B11" w:rsidRDefault="005B07F4" w:rsidP="00863E2F"/>
    <w:p w14:paraId="7248C36B" w14:textId="77777777" w:rsidR="005226A2" w:rsidRPr="00B81B11" w:rsidRDefault="005226A2" w:rsidP="00863E2F">
      <w:pPr>
        <w:rPr>
          <w:b/>
          <w:bCs/>
          <w:sz w:val="24"/>
          <w:szCs w:val="24"/>
        </w:rPr>
      </w:pPr>
    </w:p>
    <w:p w14:paraId="4B4EC1CF" w14:textId="2F65DFD5" w:rsidR="000C6DD0" w:rsidRPr="00B81B11" w:rsidRDefault="005B07F4" w:rsidP="00863E2F">
      <w:pPr>
        <w:rPr>
          <w:b/>
          <w:bCs/>
          <w:sz w:val="24"/>
          <w:szCs w:val="24"/>
        </w:rPr>
      </w:pPr>
      <w:r w:rsidRPr="00B81B11">
        <w:rPr>
          <w:b/>
          <w:bCs/>
          <w:sz w:val="24"/>
          <w:szCs w:val="24"/>
        </w:rPr>
        <w:lastRenderedPageBreak/>
        <w:t>Supplementary Item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8"/>
        <w:gridCol w:w="1098"/>
        <w:gridCol w:w="1029"/>
        <w:gridCol w:w="1098"/>
        <w:gridCol w:w="1030"/>
        <w:gridCol w:w="3133"/>
      </w:tblGrid>
      <w:tr w:rsidR="00B81B11" w:rsidRPr="00B81B11" w14:paraId="6AFBA6A5" w14:textId="77777777" w:rsidTr="00B80CB7">
        <w:tc>
          <w:tcPr>
            <w:tcW w:w="9016" w:type="dxa"/>
            <w:gridSpan w:val="6"/>
          </w:tcPr>
          <w:p w14:paraId="08E597C2" w14:textId="22F18B61" w:rsidR="00BF17AD" w:rsidRPr="00B81B11" w:rsidRDefault="00BF17AD" w:rsidP="00BF17AD">
            <w:pPr>
              <w:rPr>
                <w:rFonts w:cs="Arial"/>
                <w:b/>
              </w:rPr>
            </w:pPr>
            <w:r w:rsidRPr="00B81B11">
              <w:rPr>
                <w:rFonts w:cs="Arial"/>
                <w:b/>
              </w:rPr>
              <w:t xml:space="preserve">Item 8: Upper </w:t>
            </w:r>
            <w:r w:rsidR="00F25960" w:rsidRPr="00B81B11">
              <w:rPr>
                <w:rFonts w:cs="Arial"/>
                <w:b/>
              </w:rPr>
              <w:t xml:space="preserve">gastrointestinal </w:t>
            </w:r>
            <w:r w:rsidRPr="00B81B11">
              <w:rPr>
                <w:rFonts w:cs="Arial"/>
                <w:b/>
              </w:rPr>
              <w:t>symptom</w:t>
            </w:r>
            <w:r w:rsidR="00A1741D" w:rsidRPr="00B81B11">
              <w:rPr>
                <w:rFonts w:cs="Arial"/>
                <w:b/>
              </w:rPr>
              <w:t xml:space="preserve"> scores </w:t>
            </w:r>
            <w:r w:rsidRPr="00B81B11">
              <w:rPr>
                <w:rFonts w:cs="Arial"/>
                <w:b/>
              </w:rPr>
              <w:t xml:space="preserve">just before going to bed on the day participants received the NGTF feeds. (n=9). </w:t>
            </w:r>
          </w:p>
        </w:tc>
      </w:tr>
      <w:tr w:rsidR="00B81B11" w:rsidRPr="00B81B11" w14:paraId="114FA432" w14:textId="77777777" w:rsidTr="00B80CB7">
        <w:tc>
          <w:tcPr>
            <w:tcW w:w="1578" w:type="dxa"/>
          </w:tcPr>
          <w:p w14:paraId="5334F87C" w14:textId="77777777" w:rsidR="00BF17AD" w:rsidRPr="00B81B11" w:rsidRDefault="00BF17AD" w:rsidP="00BF17AD">
            <w:pPr>
              <w:jc w:val="center"/>
              <w:rPr>
                <w:rFonts w:cs="Arial"/>
              </w:rPr>
            </w:pPr>
            <w:r w:rsidRPr="00B81B11">
              <w:rPr>
                <w:rFonts w:cs="Arial"/>
                <w:b/>
                <w:bCs/>
              </w:rPr>
              <w:t>Upper GI symptoms</w:t>
            </w:r>
          </w:p>
        </w:tc>
        <w:tc>
          <w:tcPr>
            <w:tcW w:w="2137" w:type="dxa"/>
            <w:gridSpan w:val="2"/>
          </w:tcPr>
          <w:p w14:paraId="322D804B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  <w:b/>
              </w:rPr>
              <w:t>F +ALG (mm)</w:t>
            </w:r>
          </w:p>
        </w:tc>
        <w:tc>
          <w:tcPr>
            <w:tcW w:w="2138" w:type="dxa"/>
            <w:gridSpan w:val="2"/>
          </w:tcPr>
          <w:p w14:paraId="169F8F85" w14:textId="77777777" w:rsidR="00BF17AD" w:rsidRPr="00B81B11" w:rsidRDefault="00BF17AD" w:rsidP="00BF17AD">
            <w:pPr>
              <w:jc w:val="center"/>
              <w:rPr>
                <w:rFonts w:cs="Arial"/>
              </w:rPr>
            </w:pPr>
            <w:r w:rsidRPr="00B81B11">
              <w:rPr>
                <w:rFonts w:cs="Arial"/>
                <w:b/>
              </w:rPr>
              <w:t>F -ALG (mm)</w:t>
            </w:r>
          </w:p>
        </w:tc>
        <w:tc>
          <w:tcPr>
            <w:tcW w:w="3163" w:type="dxa"/>
            <w:vMerge w:val="restart"/>
          </w:tcPr>
          <w:p w14:paraId="0251A5BB" w14:textId="77777777" w:rsidR="00BF17AD" w:rsidRPr="00B81B11" w:rsidRDefault="00BF17AD" w:rsidP="00BF17AD">
            <w:pPr>
              <w:jc w:val="center"/>
              <w:rPr>
                <w:rFonts w:cs="Arial"/>
                <w:b/>
              </w:rPr>
            </w:pPr>
            <w:r w:rsidRPr="00B81B11">
              <w:rPr>
                <w:rFonts w:cs="Arial"/>
                <w:b/>
              </w:rPr>
              <w:t>P value</w:t>
            </w:r>
          </w:p>
        </w:tc>
      </w:tr>
      <w:tr w:rsidR="00B81B11" w:rsidRPr="00B81B11" w14:paraId="5D1CBAAD" w14:textId="77777777" w:rsidTr="00B80CB7">
        <w:tc>
          <w:tcPr>
            <w:tcW w:w="1578" w:type="dxa"/>
          </w:tcPr>
          <w:p w14:paraId="375ABA8E" w14:textId="77777777" w:rsidR="00BF17AD" w:rsidRPr="00B81B11" w:rsidRDefault="00BF17AD" w:rsidP="00BF17AD">
            <w:pPr>
              <w:rPr>
                <w:rFonts w:cs="Arial"/>
              </w:rPr>
            </w:pPr>
          </w:p>
        </w:tc>
        <w:tc>
          <w:tcPr>
            <w:tcW w:w="1103" w:type="dxa"/>
          </w:tcPr>
          <w:p w14:paraId="2EB3A065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Mean </w:t>
            </w:r>
          </w:p>
        </w:tc>
        <w:tc>
          <w:tcPr>
            <w:tcW w:w="1034" w:type="dxa"/>
          </w:tcPr>
          <w:p w14:paraId="3C1D0F1E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SEM</w:t>
            </w:r>
          </w:p>
        </w:tc>
        <w:tc>
          <w:tcPr>
            <w:tcW w:w="1103" w:type="dxa"/>
          </w:tcPr>
          <w:p w14:paraId="41D9D63A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Mean </w:t>
            </w:r>
          </w:p>
        </w:tc>
        <w:tc>
          <w:tcPr>
            <w:tcW w:w="1035" w:type="dxa"/>
          </w:tcPr>
          <w:p w14:paraId="5CFC513A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SEM</w:t>
            </w:r>
          </w:p>
        </w:tc>
        <w:tc>
          <w:tcPr>
            <w:tcW w:w="3163" w:type="dxa"/>
            <w:vMerge/>
          </w:tcPr>
          <w:p w14:paraId="56C4F5F6" w14:textId="77777777" w:rsidR="00BF17AD" w:rsidRPr="00B81B11" w:rsidRDefault="00BF17AD" w:rsidP="00BF17AD">
            <w:pPr>
              <w:rPr>
                <w:rFonts w:cs="Arial"/>
              </w:rPr>
            </w:pPr>
          </w:p>
        </w:tc>
      </w:tr>
      <w:tr w:rsidR="00B81B11" w:rsidRPr="00B81B11" w14:paraId="1EA8EF38" w14:textId="77777777" w:rsidTr="00B80CB7">
        <w:tc>
          <w:tcPr>
            <w:tcW w:w="1578" w:type="dxa"/>
          </w:tcPr>
          <w:p w14:paraId="323276A9" w14:textId="77777777" w:rsidR="00BF17AD" w:rsidRPr="00B81B11" w:rsidRDefault="00BF17AD" w:rsidP="00BF17AD">
            <w:pPr>
              <w:rPr>
                <w:rFonts w:cs="Arial"/>
                <w:b/>
                <w:bCs/>
              </w:rPr>
            </w:pPr>
            <w:r w:rsidRPr="00B81B11">
              <w:rPr>
                <w:rFonts w:cs="Arial"/>
                <w:b/>
                <w:bCs/>
              </w:rPr>
              <w:t xml:space="preserve">How hard it would be to finish a normal meal </w:t>
            </w:r>
          </w:p>
        </w:tc>
        <w:tc>
          <w:tcPr>
            <w:tcW w:w="1103" w:type="dxa"/>
          </w:tcPr>
          <w:p w14:paraId="54FEF5E1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51  </w:t>
            </w:r>
          </w:p>
        </w:tc>
        <w:tc>
          <w:tcPr>
            <w:tcW w:w="1034" w:type="dxa"/>
          </w:tcPr>
          <w:p w14:paraId="542B9353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10</w:t>
            </w:r>
          </w:p>
        </w:tc>
        <w:tc>
          <w:tcPr>
            <w:tcW w:w="1103" w:type="dxa"/>
          </w:tcPr>
          <w:p w14:paraId="26BFC825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58</w:t>
            </w:r>
          </w:p>
        </w:tc>
        <w:tc>
          <w:tcPr>
            <w:tcW w:w="1035" w:type="dxa"/>
          </w:tcPr>
          <w:p w14:paraId="266E09FC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9</w:t>
            </w:r>
          </w:p>
        </w:tc>
        <w:tc>
          <w:tcPr>
            <w:tcW w:w="3163" w:type="dxa"/>
          </w:tcPr>
          <w:p w14:paraId="6681DA84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P=0.19</w:t>
            </w:r>
            <w:r w:rsidRPr="00B81B11">
              <w:rPr>
                <w:rFonts w:cs="Arial"/>
                <w:vertAlign w:val="superscript"/>
              </w:rPr>
              <w:t>a</w:t>
            </w:r>
          </w:p>
        </w:tc>
      </w:tr>
      <w:tr w:rsidR="00B81B11" w:rsidRPr="00B81B11" w14:paraId="300E6BEA" w14:textId="77777777" w:rsidTr="00B80CB7">
        <w:tc>
          <w:tcPr>
            <w:tcW w:w="1578" w:type="dxa"/>
          </w:tcPr>
          <w:p w14:paraId="51EDF515" w14:textId="77777777" w:rsidR="00BF17AD" w:rsidRPr="00B81B11" w:rsidRDefault="00BF17AD" w:rsidP="00BF17AD">
            <w:pPr>
              <w:rPr>
                <w:rFonts w:cs="Arial"/>
                <w:b/>
                <w:bCs/>
              </w:rPr>
            </w:pPr>
            <w:r w:rsidRPr="00B81B11">
              <w:rPr>
                <w:rFonts w:cs="Arial"/>
                <w:b/>
                <w:bCs/>
              </w:rPr>
              <w:t xml:space="preserve">How bad was feeling of food lying heavy in stomach </w:t>
            </w:r>
          </w:p>
        </w:tc>
        <w:tc>
          <w:tcPr>
            <w:tcW w:w="1103" w:type="dxa"/>
          </w:tcPr>
          <w:p w14:paraId="30E01A3F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33  </w:t>
            </w:r>
          </w:p>
        </w:tc>
        <w:tc>
          <w:tcPr>
            <w:tcW w:w="1034" w:type="dxa"/>
          </w:tcPr>
          <w:p w14:paraId="205BA0C8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9</w:t>
            </w:r>
          </w:p>
        </w:tc>
        <w:tc>
          <w:tcPr>
            <w:tcW w:w="1103" w:type="dxa"/>
          </w:tcPr>
          <w:p w14:paraId="7633CD7A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40 </w:t>
            </w:r>
          </w:p>
        </w:tc>
        <w:tc>
          <w:tcPr>
            <w:tcW w:w="1035" w:type="dxa"/>
          </w:tcPr>
          <w:p w14:paraId="3C5EC3B2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10</w:t>
            </w:r>
          </w:p>
        </w:tc>
        <w:tc>
          <w:tcPr>
            <w:tcW w:w="3163" w:type="dxa"/>
          </w:tcPr>
          <w:p w14:paraId="1A865F9B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P=0.19</w:t>
            </w:r>
            <w:r w:rsidRPr="00B81B11">
              <w:rPr>
                <w:rFonts w:cs="Arial"/>
                <w:vertAlign w:val="superscript"/>
              </w:rPr>
              <w:t>a</w:t>
            </w:r>
          </w:p>
        </w:tc>
      </w:tr>
      <w:tr w:rsidR="00B81B11" w:rsidRPr="00B81B11" w14:paraId="46728CE4" w14:textId="77777777" w:rsidTr="00B80CB7">
        <w:tc>
          <w:tcPr>
            <w:tcW w:w="1578" w:type="dxa"/>
          </w:tcPr>
          <w:p w14:paraId="344EC919" w14:textId="77777777" w:rsidR="00BF17AD" w:rsidRPr="00B81B11" w:rsidRDefault="00BF17AD" w:rsidP="00BF17AD">
            <w:pPr>
              <w:rPr>
                <w:rFonts w:cs="Arial"/>
                <w:b/>
                <w:bCs/>
              </w:rPr>
            </w:pPr>
            <w:r w:rsidRPr="00B81B11">
              <w:rPr>
                <w:rFonts w:cs="Arial"/>
                <w:b/>
                <w:bCs/>
              </w:rPr>
              <w:t xml:space="preserve">Feeling of being bloated in stomach </w:t>
            </w:r>
          </w:p>
        </w:tc>
        <w:tc>
          <w:tcPr>
            <w:tcW w:w="1103" w:type="dxa"/>
          </w:tcPr>
          <w:p w14:paraId="4D859CCC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8 </w:t>
            </w:r>
          </w:p>
        </w:tc>
        <w:tc>
          <w:tcPr>
            <w:tcW w:w="1034" w:type="dxa"/>
          </w:tcPr>
          <w:p w14:paraId="19DD1A59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4</w:t>
            </w:r>
          </w:p>
        </w:tc>
        <w:tc>
          <w:tcPr>
            <w:tcW w:w="1103" w:type="dxa"/>
          </w:tcPr>
          <w:p w14:paraId="524892CF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15 </w:t>
            </w:r>
          </w:p>
        </w:tc>
        <w:tc>
          <w:tcPr>
            <w:tcW w:w="1035" w:type="dxa"/>
          </w:tcPr>
          <w:p w14:paraId="4534FE2B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7</w:t>
            </w:r>
          </w:p>
        </w:tc>
        <w:tc>
          <w:tcPr>
            <w:tcW w:w="3163" w:type="dxa"/>
          </w:tcPr>
          <w:p w14:paraId="1D0791D6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P=0.35</w:t>
            </w:r>
            <w:r w:rsidRPr="00B81B11">
              <w:rPr>
                <w:rFonts w:cs="Arial"/>
                <w:vertAlign w:val="superscript"/>
              </w:rPr>
              <w:t>b</w:t>
            </w:r>
          </w:p>
        </w:tc>
      </w:tr>
      <w:tr w:rsidR="00B81B11" w:rsidRPr="00B81B11" w14:paraId="56A5B684" w14:textId="77777777" w:rsidTr="00B80CB7">
        <w:tc>
          <w:tcPr>
            <w:tcW w:w="1578" w:type="dxa"/>
          </w:tcPr>
          <w:p w14:paraId="3393F1FA" w14:textId="77777777" w:rsidR="00BF17AD" w:rsidRPr="00B81B11" w:rsidRDefault="00BF17AD" w:rsidP="00BF17AD">
            <w:pPr>
              <w:rPr>
                <w:rFonts w:cs="Arial"/>
                <w:b/>
                <w:bCs/>
              </w:rPr>
            </w:pPr>
            <w:r w:rsidRPr="00B81B11">
              <w:rPr>
                <w:rFonts w:cs="Arial"/>
                <w:b/>
                <w:bCs/>
              </w:rPr>
              <w:t xml:space="preserve">Degree of pain in stomach </w:t>
            </w:r>
          </w:p>
        </w:tc>
        <w:tc>
          <w:tcPr>
            <w:tcW w:w="1103" w:type="dxa"/>
          </w:tcPr>
          <w:p w14:paraId="4DB6D3EB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2 </w:t>
            </w:r>
          </w:p>
        </w:tc>
        <w:tc>
          <w:tcPr>
            <w:tcW w:w="1034" w:type="dxa"/>
          </w:tcPr>
          <w:p w14:paraId="79ECBEE0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1</w:t>
            </w:r>
          </w:p>
        </w:tc>
        <w:tc>
          <w:tcPr>
            <w:tcW w:w="1103" w:type="dxa"/>
          </w:tcPr>
          <w:p w14:paraId="0A6395C8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5 </w:t>
            </w:r>
          </w:p>
        </w:tc>
        <w:tc>
          <w:tcPr>
            <w:tcW w:w="1035" w:type="dxa"/>
          </w:tcPr>
          <w:p w14:paraId="2975DD9E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9</w:t>
            </w:r>
          </w:p>
        </w:tc>
        <w:tc>
          <w:tcPr>
            <w:tcW w:w="3163" w:type="dxa"/>
          </w:tcPr>
          <w:p w14:paraId="29C3C693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P=0.25</w:t>
            </w:r>
            <w:r w:rsidRPr="00B81B11">
              <w:rPr>
                <w:rFonts w:cs="Arial"/>
                <w:vertAlign w:val="superscript"/>
              </w:rPr>
              <w:t>b</w:t>
            </w:r>
          </w:p>
        </w:tc>
      </w:tr>
      <w:tr w:rsidR="00B81B11" w:rsidRPr="00B81B11" w14:paraId="71E20745" w14:textId="77777777" w:rsidTr="00B80CB7">
        <w:tc>
          <w:tcPr>
            <w:tcW w:w="1578" w:type="dxa"/>
          </w:tcPr>
          <w:p w14:paraId="2E57B9E0" w14:textId="77777777" w:rsidR="00BF17AD" w:rsidRPr="00B81B11" w:rsidRDefault="00BF17AD" w:rsidP="00BF17AD">
            <w:pPr>
              <w:rPr>
                <w:rFonts w:cs="Arial"/>
                <w:b/>
                <w:bCs/>
              </w:rPr>
            </w:pPr>
            <w:r w:rsidRPr="00B81B11">
              <w:rPr>
                <w:rFonts w:cs="Arial"/>
                <w:b/>
                <w:bCs/>
              </w:rPr>
              <w:t xml:space="preserve">Burning feeling in the stomach </w:t>
            </w:r>
          </w:p>
        </w:tc>
        <w:tc>
          <w:tcPr>
            <w:tcW w:w="1103" w:type="dxa"/>
          </w:tcPr>
          <w:p w14:paraId="76828AA2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2 </w:t>
            </w:r>
          </w:p>
        </w:tc>
        <w:tc>
          <w:tcPr>
            <w:tcW w:w="1034" w:type="dxa"/>
          </w:tcPr>
          <w:p w14:paraId="090D54E7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1</w:t>
            </w:r>
          </w:p>
        </w:tc>
        <w:tc>
          <w:tcPr>
            <w:tcW w:w="1103" w:type="dxa"/>
          </w:tcPr>
          <w:p w14:paraId="5F7ED2B2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4</w:t>
            </w:r>
          </w:p>
        </w:tc>
        <w:tc>
          <w:tcPr>
            <w:tcW w:w="1035" w:type="dxa"/>
          </w:tcPr>
          <w:p w14:paraId="1F65DA05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8</w:t>
            </w:r>
          </w:p>
        </w:tc>
        <w:tc>
          <w:tcPr>
            <w:tcW w:w="3163" w:type="dxa"/>
          </w:tcPr>
          <w:p w14:paraId="2169C61D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P=0.20</w:t>
            </w:r>
            <w:r w:rsidRPr="00B81B11">
              <w:rPr>
                <w:rFonts w:cs="Arial"/>
                <w:vertAlign w:val="superscript"/>
              </w:rPr>
              <w:t>b</w:t>
            </w:r>
          </w:p>
        </w:tc>
      </w:tr>
      <w:tr w:rsidR="00B81B11" w:rsidRPr="00B81B11" w14:paraId="1EF60F5C" w14:textId="77777777" w:rsidTr="00B80CB7">
        <w:tc>
          <w:tcPr>
            <w:tcW w:w="1578" w:type="dxa"/>
          </w:tcPr>
          <w:p w14:paraId="073DDFE0" w14:textId="77777777" w:rsidR="00BF17AD" w:rsidRPr="00B81B11" w:rsidRDefault="00BF17AD" w:rsidP="00BF17AD">
            <w:pPr>
              <w:rPr>
                <w:rFonts w:cs="Arial"/>
                <w:b/>
                <w:bCs/>
              </w:rPr>
            </w:pPr>
            <w:r w:rsidRPr="00B81B11">
              <w:rPr>
                <w:rFonts w:cs="Arial"/>
                <w:b/>
                <w:bCs/>
              </w:rPr>
              <w:t xml:space="preserve">Feeling of nausea </w:t>
            </w:r>
          </w:p>
        </w:tc>
        <w:tc>
          <w:tcPr>
            <w:tcW w:w="1103" w:type="dxa"/>
          </w:tcPr>
          <w:p w14:paraId="6BC246F3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7 </w:t>
            </w:r>
          </w:p>
        </w:tc>
        <w:tc>
          <w:tcPr>
            <w:tcW w:w="1034" w:type="dxa"/>
          </w:tcPr>
          <w:p w14:paraId="1728C96C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5</w:t>
            </w:r>
          </w:p>
        </w:tc>
        <w:tc>
          <w:tcPr>
            <w:tcW w:w="1103" w:type="dxa"/>
          </w:tcPr>
          <w:p w14:paraId="12C3F281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4 </w:t>
            </w:r>
          </w:p>
        </w:tc>
        <w:tc>
          <w:tcPr>
            <w:tcW w:w="1035" w:type="dxa"/>
          </w:tcPr>
          <w:p w14:paraId="023AF02C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9</w:t>
            </w:r>
          </w:p>
        </w:tc>
        <w:tc>
          <w:tcPr>
            <w:tcW w:w="3163" w:type="dxa"/>
          </w:tcPr>
          <w:p w14:paraId="2A1C6908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P=0.49</w:t>
            </w:r>
            <w:r w:rsidRPr="00B81B11">
              <w:rPr>
                <w:rFonts w:cs="Arial"/>
                <w:vertAlign w:val="superscript"/>
              </w:rPr>
              <w:t>b</w:t>
            </w:r>
          </w:p>
        </w:tc>
      </w:tr>
      <w:tr w:rsidR="00B81B11" w:rsidRPr="00B81B11" w14:paraId="58C396C9" w14:textId="77777777" w:rsidTr="00B80CB7">
        <w:tc>
          <w:tcPr>
            <w:tcW w:w="1578" w:type="dxa"/>
          </w:tcPr>
          <w:p w14:paraId="60B7F06C" w14:textId="77777777" w:rsidR="00BF17AD" w:rsidRPr="00B81B11" w:rsidRDefault="00BF17AD" w:rsidP="00BF17AD">
            <w:pPr>
              <w:rPr>
                <w:rFonts w:cs="Arial"/>
                <w:b/>
                <w:bCs/>
              </w:rPr>
            </w:pPr>
            <w:r w:rsidRPr="00B81B11">
              <w:rPr>
                <w:rFonts w:cs="Arial"/>
                <w:b/>
                <w:bCs/>
              </w:rPr>
              <w:t xml:space="preserve">Feeling of troublesome burping </w:t>
            </w:r>
          </w:p>
        </w:tc>
        <w:tc>
          <w:tcPr>
            <w:tcW w:w="1103" w:type="dxa"/>
          </w:tcPr>
          <w:p w14:paraId="0B8F3B53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5  </w:t>
            </w:r>
          </w:p>
        </w:tc>
        <w:tc>
          <w:tcPr>
            <w:tcW w:w="1034" w:type="dxa"/>
          </w:tcPr>
          <w:p w14:paraId="10E39BB3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2</w:t>
            </w:r>
          </w:p>
        </w:tc>
        <w:tc>
          <w:tcPr>
            <w:tcW w:w="1103" w:type="dxa"/>
          </w:tcPr>
          <w:p w14:paraId="06D8CC84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2</w:t>
            </w:r>
          </w:p>
        </w:tc>
        <w:tc>
          <w:tcPr>
            <w:tcW w:w="1035" w:type="dxa"/>
          </w:tcPr>
          <w:p w14:paraId="462A970E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3</w:t>
            </w:r>
          </w:p>
        </w:tc>
        <w:tc>
          <w:tcPr>
            <w:tcW w:w="3163" w:type="dxa"/>
          </w:tcPr>
          <w:p w14:paraId="6AF1C947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P=0.66</w:t>
            </w:r>
            <w:r w:rsidRPr="00B81B11">
              <w:rPr>
                <w:rFonts w:cs="Arial"/>
                <w:vertAlign w:val="superscript"/>
              </w:rPr>
              <w:t>b</w:t>
            </w:r>
          </w:p>
        </w:tc>
      </w:tr>
      <w:tr w:rsidR="00B81B11" w:rsidRPr="00B81B11" w14:paraId="19C29703" w14:textId="77777777" w:rsidTr="00B80CB7">
        <w:tc>
          <w:tcPr>
            <w:tcW w:w="1578" w:type="dxa"/>
          </w:tcPr>
          <w:p w14:paraId="627C8FBC" w14:textId="77777777" w:rsidR="00BF17AD" w:rsidRPr="00B81B11" w:rsidRDefault="00BF17AD" w:rsidP="00BF17AD">
            <w:pPr>
              <w:rPr>
                <w:rFonts w:cs="Arial"/>
                <w:b/>
                <w:bCs/>
              </w:rPr>
            </w:pPr>
            <w:r w:rsidRPr="00B81B11">
              <w:rPr>
                <w:rFonts w:cs="Arial"/>
                <w:b/>
                <w:bCs/>
              </w:rPr>
              <w:t xml:space="preserve">Burning feeling behind the breastbone </w:t>
            </w:r>
          </w:p>
        </w:tc>
        <w:tc>
          <w:tcPr>
            <w:tcW w:w="1103" w:type="dxa"/>
          </w:tcPr>
          <w:p w14:paraId="5FA2FCA8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5</w:t>
            </w:r>
          </w:p>
        </w:tc>
        <w:tc>
          <w:tcPr>
            <w:tcW w:w="1034" w:type="dxa"/>
          </w:tcPr>
          <w:p w14:paraId="0AC39F50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3</w:t>
            </w:r>
          </w:p>
        </w:tc>
        <w:tc>
          <w:tcPr>
            <w:tcW w:w="1103" w:type="dxa"/>
          </w:tcPr>
          <w:p w14:paraId="0DC37138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2 </w:t>
            </w:r>
          </w:p>
        </w:tc>
        <w:tc>
          <w:tcPr>
            <w:tcW w:w="1035" w:type="dxa"/>
          </w:tcPr>
          <w:p w14:paraId="1DDB2AD1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5</w:t>
            </w:r>
          </w:p>
        </w:tc>
        <w:tc>
          <w:tcPr>
            <w:tcW w:w="3163" w:type="dxa"/>
          </w:tcPr>
          <w:p w14:paraId="7C06539D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P=1.00</w:t>
            </w:r>
            <w:r w:rsidRPr="00B81B11">
              <w:rPr>
                <w:rFonts w:cs="Arial"/>
                <w:vertAlign w:val="superscript"/>
              </w:rPr>
              <w:t>b</w:t>
            </w:r>
          </w:p>
        </w:tc>
      </w:tr>
      <w:tr w:rsidR="00B81B11" w:rsidRPr="00B81B11" w14:paraId="0792F5AF" w14:textId="77777777" w:rsidTr="00B80CB7">
        <w:tc>
          <w:tcPr>
            <w:tcW w:w="1578" w:type="dxa"/>
          </w:tcPr>
          <w:p w14:paraId="592813FF" w14:textId="77777777" w:rsidR="00BF17AD" w:rsidRPr="00B81B11" w:rsidRDefault="00BF17AD" w:rsidP="00BF17AD">
            <w:pPr>
              <w:rPr>
                <w:rFonts w:cs="Arial"/>
                <w:b/>
                <w:bCs/>
              </w:rPr>
            </w:pPr>
            <w:r w:rsidRPr="00B81B11">
              <w:rPr>
                <w:rFonts w:cs="Arial"/>
                <w:b/>
                <w:bCs/>
              </w:rPr>
              <w:t xml:space="preserve">Feeling of acid taste in mouth </w:t>
            </w:r>
          </w:p>
        </w:tc>
        <w:tc>
          <w:tcPr>
            <w:tcW w:w="1103" w:type="dxa"/>
          </w:tcPr>
          <w:p w14:paraId="71940988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3  </w:t>
            </w:r>
          </w:p>
        </w:tc>
        <w:tc>
          <w:tcPr>
            <w:tcW w:w="1034" w:type="dxa"/>
          </w:tcPr>
          <w:p w14:paraId="573E95D3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2</w:t>
            </w:r>
          </w:p>
        </w:tc>
        <w:tc>
          <w:tcPr>
            <w:tcW w:w="1103" w:type="dxa"/>
          </w:tcPr>
          <w:p w14:paraId="17069D64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 xml:space="preserve">2 </w:t>
            </w:r>
          </w:p>
        </w:tc>
        <w:tc>
          <w:tcPr>
            <w:tcW w:w="1035" w:type="dxa"/>
          </w:tcPr>
          <w:p w14:paraId="73D0C1B8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5</w:t>
            </w:r>
          </w:p>
        </w:tc>
        <w:tc>
          <w:tcPr>
            <w:tcW w:w="3163" w:type="dxa"/>
          </w:tcPr>
          <w:p w14:paraId="2AA4991F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P=0.72</w:t>
            </w:r>
            <w:r w:rsidRPr="00B81B11">
              <w:rPr>
                <w:rFonts w:cs="Arial"/>
                <w:vertAlign w:val="superscript"/>
              </w:rPr>
              <w:t>b</w:t>
            </w:r>
          </w:p>
        </w:tc>
      </w:tr>
      <w:tr w:rsidR="00BF17AD" w:rsidRPr="00B81B11" w14:paraId="7D3A84EC" w14:textId="77777777" w:rsidTr="00B80CB7">
        <w:tc>
          <w:tcPr>
            <w:tcW w:w="1578" w:type="dxa"/>
          </w:tcPr>
          <w:p w14:paraId="2BE7EFA0" w14:textId="77777777" w:rsidR="00BF17AD" w:rsidRPr="00B81B11" w:rsidRDefault="00BF17AD" w:rsidP="00BF17AD">
            <w:pPr>
              <w:rPr>
                <w:rFonts w:cs="Arial"/>
                <w:b/>
                <w:bCs/>
              </w:rPr>
            </w:pPr>
            <w:r w:rsidRPr="00B81B11">
              <w:rPr>
                <w:rFonts w:cs="Arial"/>
                <w:b/>
                <w:bCs/>
              </w:rPr>
              <w:t xml:space="preserve">Unpleasant movement of material upwards from stomach </w:t>
            </w:r>
          </w:p>
        </w:tc>
        <w:tc>
          <w:tcPr>
            <w:tcW w:w="1103" w:type="dxa"/>
          </w:tcPr>
          <w:p w14:paraId="7BE097AD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5</w:t>
            </w:r>
          </w:p>
        </w:tc>
        <w:tc>
          <w:tcPr>
            <w:tcW w:w="1034" w:type="dxa"/>
          </w:tcPr>
          <w:p w14:paraId="7227BDC8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3</w:t>
            </w:r>
          </w:p>
        </w:tc>
        <w:tc>
          <w:tcPr>
            <w:tcW w:w="1103" w:type="dxa"/>
          </w:tcPr>
          <w:p w14:paraId="79A89E42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3</w:t>
            </w:r>
          </w:p>
        </w:tc>
        <w:tc>
          <w:tcPr>
            <w:tcW w:w="1035" w:type="dxa"/>
          </w:tcPr>
          <w:p w14:paraId="54CC4CE0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6</w:t>
            </w:r>
          </w:p>
        </w:tc>
        <w:tc>
          <w:tcPr>
            <w:tcW w:w="3163" w:type="dxa"/>
          </w:tcPr>
          <w:p w14:paraId="3CAE13CD" w14:textId="77777777" w:rsidR="00BF17AD" w:rsidRPr="00B81B11" w:rsidRDefault="00BF17AD" w:rsidP="00BF17AD">
            <w:pPr>
              <w:rPr>
                <w:rFonts w:cs="Arial"/>
              </w:rPr>
            </w:pPr>
            <w:r w:rsidRPr="00B81B11">
              <w:rPr>
                <w:rFonts w:cs="Arial"/>
              </w:rPr>
              <w:t>P=0.72</w:t>
            </w:r>
            <w:r w:rsidRPr="00B81B11">
              <w:rPr>
                <w:rFonts w:cs="Arial"/>
                <w:vertAlign w:val="superscript"/>
              </w:rPr>
              <w:t>b</w:t>
            </w:r>
          </w:p>
        </w:tc>
      </w:tr>
    </w:tbl>
    <w:p w14:paraId="768911CF" w14:textId="77777777" w:rsidR="00C014E8" w:rsidRPr="00B81B11" w:rsidRDefault="00C014E8" w:rsidP="00C014E8">
      <w:pPr>
        <w:rPr>
          <w:rFonts w:eastAsia="Calibri" w:cs="Arial"/>
        </w:rPr>
      </w:pPr>
    </w:p>
    <w:p w14:paraId="4FFD24CA" w14:textId="74F8595C" w:rsidR="00C014E8" w:rsidRPr="00B81B11" w:rsidRDefault="00C014E8" w:rsidP="00C014E8">
      <w:pPr>
        <w:rPr>
          <w:rFonts w:eastAsia="Calibri" w:cs="Arial"/>
        </w:rPr>
      </w:pPr>
      <w:bookmarkStart w:id="1" w:name="_Hlk115858536"/>
      <w:r w:rsidRPr="00B81B11">
        <w:rPr>
          <w:rFonts w:eastAsia="Calibri" w:cs="Arial"/>
        </w:rPr>
        <w:t>SEM, standard error of the mean</w:t>
      </w:r>
    </w:p>
    <w:p w14:paraId="3D793D6A" w14:textId="77777777" w:rsidR="00C014E8" w:rsidRPr="00B81B11" w:rsidRDefault="00C014E8" w:rsidP="00C014E8">
      <w:pPr>
        <w:rPr>
          <w:rFonts w:eastAsia="Calibri" w:cs="Arial"/>
        </w:rPr>
      </w:pPr>
      <w:r w:rsidRPr="00B81B11">
        <w:rPr>
          <w:rFonts w:eastAsia="Calibri" w:cs="Arial"/>
          <w:vertAlign w:val="superscript"/>
        </w:rPr>
        <w:t>a</w:t>
      </w:r>
      <w:r w:rsidRPr="00B81B11">
        <w:rPr>
          <w:rFonts w:eastAsia="Calibri" w:cs="Arial"/>
        </w:rPr>
        <w:t>- P value for T- test</w:t>
      </w:r>
    </w:p>
    <w:p w14:paraId="6F35D1CA" w14:textId="77777777" w:rsidR="00C014E8" w:rsidRPr="00B81B11" w:rsidRDefault="00C014E8" w:rsidP="00C014E8">
      <w:pPr>
        <w:rPr>
          <w:rFonts w:eastAsia="Calibri" w:cs="Arial"/>
        </w:rPr>
      </w:pPr>
      <w:r w:rsidRPr="00B81B11">
        <w:rPr>
          <w:rFonts w:eastAsia="Calibri" w:cs="Arial"/>
          <w:vertAlign w:val="superscript"/>
        </w:rPr>
        <w:t>b</w:t>
      </w:r>
      <w:r w:rsidRPr="00B81B11">
        <w:rPr>
          <w:rFonts w:eastAsia="Calibri" w:cs="Arial"/>
        </w:rPr>
        <w:t>- P value for Wilcoxon ranked test.</w:t>
      </w:r>
    </w:p>
    <w:bookmarkEnd w:id="1"/>
    <w:p w14:paraId="1B46B2D0" w14:textId="381501EB" w:rsidR="009A2F67" w:rsidRPr="00B81B11" w:rsidRDefault="009A2F67" w:rsidP="00863E2F">
      <w:pPr>
        <w:rPr>
          <w:b/>
          <w:bCs/>
          <w:sz w:val="24"/>
          <w:szCs w:val="24"/>
        </w:rPr>
      </w:pPr>
      <w:r w:rsidRPr="00B81B11">
        <w:rPr>
          <w:b/>
          <w:bCs/>
          <w:sz w:val="24"/>
          <w:szCs w:val="24"/>
        </w:rPr>
        <w:br w:type="page"/>
      </w:r>
      <w:r w:rsidR="005226A2" w:rsidRPr="00B81B11">
        <w:rPr>
          <w:rFonts w:eastAsia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EE53401" wp14:editId="0682C386">
                <wp:simplePos x="0" y="0"/>
                <wp:positionH relativeFrom="column">
                  <wp:posOffset>-325866</wp:posOffset>
                </wp:positionH>
                <wp:positionV relativeFrom="paragraph">
                  <wp:posOffset>366092</wp:posOffset>
                </wp:positionV>
                <wp:extent cx="826935" cy="285750"/>
                <wp:effectExtent l="0" t="0" r="1143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93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83103" w14:textId="7322242C" w:rsidR="00033F5C" w:rsidRPr="00033F5C" w:rsidRDefault="00B80CF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Item 9</w:t>
                            </w:r>
                            <w:r w:rsidR="00033F5C" w:rsidRPr="00033F5C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534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65pt;margin-top:28.85pt;width:65.1pt;height:22.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">
                <v:textbox>
                  <w:txbxContent>
                    <w:p w14:paraId="79E83103" w14:textId="7322242C" w:rsidR="00033F5C" w:rsidRPr="00033F5C" w:rsidRDefault="00B80CF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Item 9</w:t>
                      </w:r>
                      <w:r w:rsidR="00033F5C" w:rsidRPr="00033F5C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340EC" w:rsidRPr="00B81B11">
        <w:rPr>
          <w:b/>
          <w:bCs/>
          <w:sz w:val="24"/>
          <w:szCs w:val="24"/>
        </w:rPr>
        <w:t>Supplementary</w:t>
      </w:r>
      <w:r w:rsidR="0026472D" w:rsidRPr="00B81B11">
        <w:rPr>
          <w:b/>
          <w:bCs/>
          <w:sz w:val="24"/>
          <w:szCs w:val="24"/>
        </w:rPr>
        <w:t xml:space="preserve"> Item 9</w:t>
      </w:r>
    </w:p>
    <w:p w14:paraId="344F38EB" w14:textId="1DDCBB95" w:rsidR="001629DA" w:rsidRPr="00B81B11" w:rsidRDefault="00F84D6F" w:rsidP="001629DA">
      <w:pPr>
        <w:spacing w:after="200" w:line="276" w:lineRule="auto"/>
        <w:rPr>
          <w:rFonts w:eastAsia="Times New Roman" w:cs="Times New Roman"/>
          <w:sz w:val="24"/>
          <w:szCs w:val="24"/>
        </w:rPr>
      </w:pPr>
      <w:r w:rsidRPr="00B81B11">
        <w:rPr>
          <w:rFonts w:eastAsia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 wp14:anchorId="5C853A2E" wp14:editId="5F2340AC">
            <wp:simplePos x="0" y="0"/>
            <wp:positionH relativeFrom="column">
              <wp:posOffset>659958</wp:posOffset>
            </wp:positionH>
            <wp:positionV relativeFrom="paragraph">
              <wp:posOffset>58199</wp:posOffset>
            </wp:positionV>
            <wp:extent cx="3905250" cy="2219188"/>
            <wp:effectExtent l="0" t="0" r="0" b="0"/>
            <wp:wrapNone/>
            <wp:docPr id="16" name="Picture 16" descr="A picture containing text, screensho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creenshot, differen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21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753C7" w14:textId="026F6EF8" w:rsidR="001629DA" w:rsidRPr="00B81B11" w:rsidRDefault="001629DA" w:rsidP="001629DA">
      <w:pPr>
        <w:spacing w:after="200" w:line="276" w:lineRule="auto"/>
        <w:rPr>
          <w:rFonts w:eastAsia="Times New Roman" w:cs="Times New Roman"/>
          <w:sz w:val="24"/>
          <w:szCs w:val="24"/>
        </w:rPr>
      </w:pPr>
    </w:p>
    <w:p w14:paraId="34C580E1" w14:textId="2E73D25C" w:rsidR="00A4327B" w:rsidRPr="00B81B11" w:rsidRDefault="00033F5C" w:rsidP="00A4327B">
      <w:r w:rsidRPr="00B81B11">
        <w:t xml:space="preserve"> </w:t>
      </w:r>
    </w:p>
    <w:p w14:paraId="44319AD4" w14:textId="1E048B43" w:rsidR="00033F5C" w:rsidRPr="00B81B11" w:rsidRDefault="00033F5C" w:rsidP="00033F5C"/>
    <w:p w14:paraId="6F32B98A" w14:textId="1D457222" w:rsidR="001629DA" w:rsidRPr="00B81B11" w:rsidRDefault="001629DA" w:rsidP="001629DA">
      <w:pPr>
        <w:spacing w:after="200" w:line="276" w:lineRule="auto"/>
        <w:rPr>
          <w:rFonts w:eastAsia="Times New Roman" w:cs="Times New Roman"/>
          <w:sz w:val="24"/>
          <w:szCs w:val="24"/>
        </w:rPr>
      </w:pPr>
    </w:p>
    <w:p w14:paraId="7CAD156A" w14:textId="77777777" w:rsidR="00033F5C" w:rsidRPr="00B81B11" w:rsidRDefault="00033F5C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12EF6D98" w14:textId="7DCC63F7" w:rsidR="00033F5C" w:rsidRPr="00B81B11" w:rsidRDefault="00033F5C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2E8591E2" w14:textId="68D86C28" w:rsidR="00033F5C" w:rsidRPr="00B81B11" w:rsidRDefault="00033F5C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18AB866C" w14:textId="6EACAF32" w:rsidR="00A1741D" w:rsidRPr="00B81B11" w:rsidRDefault="00BD39F2" w:rsidP="00A1741D">
      <w:r w:rsidRPr="00B81B11">
        <w:rPr>
          <w:rFonts w:eastAsia="Times New Roman" w:cs="Times New Roman"/>
          <w:b/>
          <w:bCs/>
          <w:sz w:val="18"/>
          <w:szCs w:val="18"/>
        </w:rPr>
        <w:t>Item 9</w:t>
      </w:r>
      <w:r w:rsidR="0050338C" w:rsidRPr="00B81B11">
        <w:rPr>
          <w:rFonts w:eastAsia="Times New Roman" w:cs="Times New Roman"/>
          <w:b/>
          <w:bCs/>
          <w:sz w:val="18"/>
          <w:szCs w:val="18"/>
        </w:rPr>
        <w:t>A: In vitro characterization of</w:t>
      </w:r>
      <w:r w:rsidR="000E2A30" w:rsidRPr="00B81B11">
        <w:rPr>
          <w:rFonts w:eastAsia="Times New Roman" w:cs="Times New Roman"/>
          <w:b/>
          <w:bCs/>
          <w:sz w:val="18"/>
          <w:szCs w:val="18"/>
        </w:rPr>
        <w:t xml:space="preserve"> the</w:t>
      </w:r>
      <w:r w:rsidR="0050338C" w:rsidRPr="00B81B11">
        <w:rPr>
          <w:rFonts w:eastAsia="Times New Roman" w:cs="Times New Roman"/>
          <w:b/>
          <w:bCs/>
          <w:sz w:val="18"/>
          <w:szCs w:val="18"/>
        </w:rPr>
        <w:t xml:space="preserve"> physical behaviour of the </w:t>
      </w:r>
      <w:r w:rsidR="00382C7A" w:rsidRPr="00B81B11">
        <w:rPr>
          <w:rFonts w:eastAsia="Times New Roman" w:cs="Times New Roman"/>
          <w:b/>
          <w:bCs/>
          <w:sz w:val="18"/>
          <w:szCs w:val="18"/>
        </w:rPr>
        <w:t xml:space="preserve">INTERVENTION feed </w:t>
      </w:r>
      <w:r w:rsidR="00071BEE" w:rsidRPr="00B81B11">
        <w:rPr>
          <w:rFonts w:eastAsia="Times New Roman" w:cs="Times New Roman"/>
          <w:b/>
          <w:bCs/>
          <w:sz w:val="18"/>
          <w:szCs w:val="18"/>
        </w:rPr>
        <w:t>(F+ALG)</w:t>
      </w:r>
      <w:r w:rsidR="00DD40C6" w:rsidRPr="00B81B11">
        <w:rPr>
          <w:rFonts w:eastAsia="Times New Roman" w:cs="Times New Roman"/>
          <w:b/>
          <w:bCs/>
          <w:sz w:val="18"/>
          <w:szCs w:val="18"/>
        </w:rPr>
        <w:t xml:space="preserve"> </w:t>
      </w:r>
      <w:r w:rsidR="00382C7A" w:rsidRPr="00B81B11">
        <w:rPr>
          <w:rFonts w:eastAsia="Times New Roman" w:cs="Times New Roman"/>
          <w:b/>
          <w:bCs/>
          <w:sz w:val="18"/>
          <w:szCs w:val="18"/>
        </w:rPr>
        <w:t xml:space="preserve">(left) and the COMPARATOR feed </w:t>
      </w:r>
      <w:r w:rsidR="00071BEE" w:rsidRPr="00B81B11">
        <w:rPr>
          <w:rFonts w:eastAsia="Times New Roman" w:cs="Times New Roman"/>
          <w:b/>
          <w:bCs/>
          <w:sz w:val="18"/>
          <w:szCs w:val="18"/>
        </w:rPr>
        <w:t>(F</w:t>
      </w:r>
      <w:r w:rsidR="00DD40C6" w:rsidRPr="00B81B11">
        <w:rPr>
          <w:rFonts w:eastAsia="Times New Roman" w:cs="Times New Roman"/>
          <w:b/>
          <w:bCs/>
          <w:sz w:val="18"/>
          <w:szCs w:val="18"/>
        </w:rPr>
        <w:t xml:space="preserve">-ALG) </w:t>
      </w:r>
      <w:r w:rsidR="00382C7A" w:rsidRPr="00B81B11">
        <w:rPr>
          <w:rFonts w:eastAsia="Times New Roman" w:cs="Times New Roman"/>
          <w:b/>
          <w:bCs/>
          <w:sz w:val="18"/>
          <w:szCs w:val="18"/>
        </w:rPr>
        <w:t xml:space="preserve">(right) </w:t>
      </w:r>
      <w:r w:rsidR="0050338C" w:rsidRPr="00B81B11">
        <w:rPr>
          <w:rFonts w:eastAsia="Times New Roman" w:cs="Times New Roman"/>
          <w:b/>
          <w:bCs/>
          <w:sz w:val="18"/>
          <w:szCs w:val="18"/>
        </w:rPr>
        <w:t>after addition of simulated gastric acid</w:t>
      </w:r>
      <w:r w:rsidR="00382C7A" w:rsidRPr="00B81B11">
        <w:rPr>
          <w:rFonts w:eastAsia="Times New Roman" w:cs="Times New Roman"/>
          <w:b/>
          <w:bCs/>
          <w:sz w:val="18"/>
          <w:szCs w:val="18"/>
        </w:rPr>
        <w:t xml:space="preserve">. The </w:t>
      </w:r>
      <w:r w:rsidR="00071BEE" w:rsidRPr="00B81B11">
        <w:rPr>
          <w:rFonts w:eastAsia="Times New Roman" w:cs="Times New Roman"/>
          <w:b/>
          <w:bCs/>
          <w:sz w:val="18"/>
          <w:szCs w:val="18"/>
        </w:rPr>
        <w:t>p</w:t>
      </w:r>
      <w:r w:rsidR="0050338C" w:rsidRPr="00B81B11">
        <w:rPr>
          <w:rFonts w:eastAsia="Times New Roman" w:cs="Times New Roman"/>
          <w:b/>
          <w:bCs/>
          <w:sz w:val="18"/>
          <w:szCs w:val="18"/>
        </w:rPr>
        <w:t>rocedure was carried out by</w:t>
      </w:r>
      <w:r w:rsidR="00476B07" w:rsidRPr="00B81B11">
        <w:rPr>
          <w:rFonts w:eastAsia="Times New Roman" w:cs="Times New Roman"/>
          <w:b/>
          <w:bCs/>
          <w:sz w:val="18"/>
          <w:szCs w:val="18"/>
        </w:rPr>
        <w:t xml:space="preserve"> the</w:t>
      </w:r>
      <w:r w:rsidR="0050338C" w:rsidRPr="00B81B11">
        <w:rPr>
          <w:rFonts w:eastAsia="Times New Roman" w:cs="Times New Roman"/>
          <w:b/>
          <w:bCs/>
          <w:sz w:val="18"/>
          <w:szCs w:val="18"/>
        </w:rPr>
        <w:t xml:space="preserve"> Kaneka Corporation laboratory in Japan. </w:t>
      </w:r>
    </w:p>
    <w:p w14:paraId="1EDB9884" w14:textId="0750A6E5" w:rsidR="0050338C" w:rsidRPr="00B81B11" w:rsidRDefault="0050338C" w:rsidP="0050338C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38D84A69" w14:textId="77777777" w:rsidR="00033F5C" w:rsidRPr="00B81B11" w:rsidRDefault="00033F5C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3D90E9FC" w14:textId="3C1154B4" w:rsidR="009A27A7" w:rsidRPr="00B81B11" w:rsidRDefault="009A27A7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27CF9634" w14:textId="0E25BFBE" w:rsidR="009A27A7" w:rsidRPr="00B81B11" w:rsidRDefault="00B80CF7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  <w:r w:rsidRPr="00B81B11">
        <w:rPr>
          <w:rFonts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95A8098" wp14:editId="29401555">
                <wp:simplePos x="0" y="0"/>
                <wp:positionH relativeFrom="column">
                  <wp:posOffset>-389890</wp:posOffset>
                </wp:positionH>
                <wp:positionV relativeFrom="paragraph">
                  <wp:posOffset>102870</wp:posOffset>
                </wp:positionV>
                <wp:extent cx="890270" cy="323850"/>
                <wp:effectExtent l="0" t="0" r="2413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81A10" w14:textId="1B48C2E3" w:rsidR="00033F5C" w:rsidRPr="00033F5C" w:rsidRDefault="00B80CF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Item 9</w:t>
                            </w:r>
                            <w:r w:rsidR="00033F5C" w:rsidRPr="00033F5C"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A8098" id="_x0000_s1027" type="#_x0000_t202" style="position:absolute;left:0;text-align:left;margin-left:-30.7pt;margin-top:8.1pt;width:70.1pt;height:25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">
                <v:textbox>
                  <w:txbxContent>
                    <w:p w14:paraId="72981A10" w14:textId="1B48C2E3" w:rsidR="00033F5C" w:rsidRPr="00033F5C" w:rsidRDefault="00B80CF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Item 9</w:t>
                      </w:r>
                      <w:r w:rsidR="00033F5C" w:rsidRPr="00033F5C"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0A2B" w:rsidRPr="00B81B11">
        <w:rPr>
          <w:rFonts w:eastAsia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 wp14:anchorId="29F9439E" wp14:editId="4723A67A">
            <wp:simplePos x="0" y="0"/>
            <wp:positionH relativeFrom="column">
              <wp:posOffset>739472</wp:posOffset>
            </wp:positionH>
            <wp:positionV relativeFrom="paragraph">
              <wp:posOffset>256623</wp:posOffset>
            </wp:positionV>
            <wp:extent cx="3867150" cy="1990725"/>
            <wp:effectExtent l="0" t="0" r="0" b="9525"/>
            <wp:wrapNone/>
            <wp:docPr id="30" name="Picture 30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indoo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2EF2A" w14:textId="23BC9A33" w:rsidR="009A27A7" w:rsidRPr="00B81B11" w:rsidRDefault="009A27A7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2C55E0BD" w14:textId="23D5ECB3" w:rsidR="009A27A7" w:rsidRPr="00B81B11" w:rsidRDefault="009A27A7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678D08A8" w14:textId="0675A4C9" w:rsidR="009A27A7" w:rsidRPr="00B81B11" w:rsidRDefault="009A27A7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06F4F418" w14:textId="2AE6EA5F" w:rsidR="009A27A7" w:rsidRPr="00B81B11" w:rsidRDefault="009A27A7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35B9C018" w14:textId="15CA3738" w:rsidR="009A27A7" w:rsidRPr="00B81B11" w:rsidRDefault="009A27A7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07B3BB13" w14:textId="1DA06EF5" w:rsidR="009A27A7" w:rsidRPr="00B81B11" w:rsidRDefault="009A27A7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7E2C6722" w14:textId="3CA8B254" w:rsidR="009A27A7" w:rsidRPr="00B81B11" w:rsidRDefault="009A27A7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73D5DE9F" w14:textId="3D5F973E" w:rsidR="00B2357B" w:rsidRPr="00B81B11" w:rsidRDefault="00B80CF7" w:rsidP="00B2357B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  <w:r w:rsidRPr="00B81B11">
        <w:rPr>
          <w:rFonts w:eastAsia="Times New Roman" w:cs="Times New Roman"/>
          <w:b/>
          <w:bCs/>
          <w:sz w:val="18"/>
          <w:szCs w:val="18"/>
        </w:rPr>
        <w:t>Item 9</w:t>
      </w:r>
      <w:r w:rsidR="000A5D38" w:rsidRPr="00B81B11">
        <w:rPr>
          <w:rFonts w:eastAsia="Times New Roman" w:cs="Times New Roman"/>
          <w:b/>
          <w:bCs/>
          <w:sz w:val="18"/>
          <w:szCs w:val="18"/>
        </w:rPr>
        <w:t>B: In vitro</w:t>
      </w:r>
      <w:r w:rsidR="00B2357B" w:rsidRPr="00B81B11">
        <w:rPr>
          <w:rFonts w:eastAsia="Times New Roman" w:cs="Times New Roman"/>
          <w:b/>
          <w:bCs/>
          <w:sz w:val="18"/>
          <w:szCs w:val="18"/>
        </w:rPr>
        <w:t xml:space="preserve"> characterization of </w:t>
      </w:r>
      <w:r w:rsidR="009C26E2" w:rsidRPr="00B81B11">
        <w:rPr>
          <w:rFonts w:eastAsia="Times New Roman" w:cs="Times New Roman"/>
          <w:b/>
          <w:bCs/>
          <w:sz w:val="18"/>
          <w:szCs w:val="18"/>
        </w:rPr>
        <w:t xml:space="preserve">the gelling </w:t>
      </w:r>
      <w:r w:rsidR="00B2357B" w:rsidRPr="00B81B11">
        <w:rPr>
          <w:rFonts w:eastAsia="Times New Roman" w:cs="Times New Roman"/>
          <w:b/>
          <w:bCs/>
          <w:sz w:val="18"/>
          <w:szCs w:val="18"/>
        </w:rPr>
        <w:t>behaviour of the INTERVENTION feed (F+ALG) (left) and the COMPARATOR feed (F-ALG) (right) after addition of simulated gastric acid</w:t>
      </w:r>
      <w:r w:rsidR="00900727" w:rsidRPr="00B81B11">
        <w:rPr>
          <w:rFonts w:eastAsia="Times New Roman" w:cs="Times New Roman"/>
          <w:b/>
          <w:bCs/>
          <w:sz w:val="18"/>
          <w:szCs w:val="18"/>
        </w:rPr>
        <w:t xml:space="preserve"> prior to MRI scanning</w:t>
      </w:r>
      <w:r w:rsidR="002A1D68" w:rsidRPr="00B81B11">
        <w:rPr>
          <w:rFonts w:eastAsia="Times New Roman" w:cs="Times New Roman"/>
          <w:b/>
          <w:bCs/>
          <w:sz w:val="18"/>
          <w:szCs w:val="18"/>
        </w:rPr>
        <w:t xml:space="preserve"> (Item </w:t>
      </w:r>
      <w:r w:rsidRPr="00B81B11">
        <w:rPr>
          <w:rFonts w:eastAsia="Times New Roman" w:cs="Times New Roman"/>
          <w:b/>
          <w:bCs/>
          <w:sz w:val="18"/>
          <w:szCs w:val="18"/>
        </w:rPr>
        <w:t>9c</w:t>
      </w:r>
      <w:r w:rsidR="002A1D68" w:rsidRPr="00B81B11">
        <w:rPr>
          <w:rFonts w:eastAsia="Times New Roman" w:cs="Times New Roman"/>
          <w:b/>
          <w:bCs/>
          <w:sz w:val="18"/>
          <w:szCs w:val="18"/>
        </w:rPr>
        <w:t>)</w:t>
      </w:r>
      <w:r w:rsidR="00B2357B" w:rsidRPr="00B81B11">
        <w:rPr>
          <w:rFonts w:eastAsia="Times New Roman" w:cs="Times New Roman"/>
          <w:b/>
          <w:bCs/>
          <w:sz w:val="18"/>
          <w:szCs w:val="18"/>
        </w:rPr>
        <w:t xml:space="preserve">. The procedure was carried out </w:t>
      </w:r>
      <w:r w:rsidR="00900727" w:rsidRPr="00B81B11">
        <w:rPr>
          <w:rFonts w:eastAsia="Times New Roman" w:cs="Times New Roman"/>
          <w:b/>
          <w:bCs/>
          <w:sz w:val="18"/>
          <w:szCs w:val="18"/>
        </w:rPr>
        <w:t xml:space="preserve">at </w:t>
      </w:r>
      <w:r w:rsidR="00C973CB" w:rsidRPr="00B81B11">
        <w:rPr>
          <w:rFonts w:eastAsia="Times New Roman" w:cs="Times New Roman"/>
          <w:b/>
          <w:bCs/>
          <w:sz w:val="18"/>
          <w:szCs w:val="18"/>
        </w:rPr>
        <w:t xml:space="preserve">the </w:t>
      </w:r>
      <w:r w:rsidR="001950E7" w:rsidRPr="00B81B11">
        <w:rPr>
          <w:rFonts w:cs="Times New Roman"/>
          <w:b/>
          <w:bCs/>
          <w:sz w:val="18"/>
          <w:szCs w:val="18"/>
          <w:lang w:eastAsia="ja-JP"/>
        </w:rPr>
        <w:t>Sir Peter Mansfield Imaging Centre, University of Nottingham.</w:t>
      </w:r>
    </w:p>
    <w:p w14:paraId="53B39EBE" w14:textId="6ECA6AD3" w:rsidR="009A27A7" w:rsidRPr="00B81B11" w:rsidRDefault="009A27A7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5442C2D7" w14:textId="290104BF" w:rsidR="009A27A7" w:rsidRPr="00B81B11" w:rsidRDefault="009A27A7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5BA36A1C" w14:textId="3743F712" w:rsidR="009A27A7" w:rsidRPr="00B81B11" w:rsidRDefault="00B80CF7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  <w:r w:rsidRPr="00B81B1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A64972" wp14:editId="50E8E17E">
                <wp:simplePos x="0" y="0"/>
                <wp:positionH relativeFrom="column">
                  <wp:posOffset>-414020</wp:posOffset>
                </wp:positionH>
                <wp:positionV relativeFrom="paragraph">
                  <wp:posOffset>87630</wp:posOffset>
                </wp:positionV>
                <wp:extent cx="810895" cy="1404620"/>
                <wp:effectExtent l="0" t="0" r="27305" b="1270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CDB3A" w14:textId="47EEB5C6" w:rsidR="00A4327B" w:rsidRPr="00A4327B" w:rsidRDefault="00B80CF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Item 9</w:t>
                            </w:r>
                            <w:r w:rsidR="00A4327B" w:rsidRPr="00A4327B"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A64972" id="_x0000_s1028" type="#_x0000_t202" style="position:absolute;left:0;text-align:left;margin-left:-32.6pt;margin-top:6.9pt;width:63.8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">
                <v:textbox style="mso-fit-shape-to-text:t">
                  <w:txbxContent>
                    <w:p w14:paraId="174CDB3A" w14:textId="47EEB5C6" w:rsidR="00A4327B" w:rsidRPr="00A4327B" w:rsidRDefault="00B80CF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Item 9</w:t>
                      </w:r>
                      <w:r w:rsidR="00A4327B" w:rsidRPr="00A4327B">
                        <w:rPr>
                          <w:b/>
                          <w:bCs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87E" w:rsidRPr="00B81B11">
        <w:rPr>
          <w:rFonts w:eastAsia="Times New Roman" w:cs="Times New Roman"/>
          <w:b/>
          <w:bCs/>
          <w:noProof/>
          <w:sz w:val="18"/>
          <w:szCs w:val="18"/>
          <w:lang w:eastAsia="en-GB"/>
        </w:rPr>
        <w:drawing>
          <wp:anchor distT="0" distB="0" distL="114300" distR="114300" simplePos="0" relativeHeight="251695104" behindDoc="0" locked="0" layoutInCell="1" allowOverlap="1" wp14:anchorId="29D58229" wp14:editId="56B35E9B">
            <wp:simplePos x="0" y="0"/>
            <wp:positionH relativeFrom="column">
              <wp:posOffset>749538</wp:posOffset>
            </wp:positionH>
            <wp:positionV relativeFrom="paragraph">
              <wp:posOffset>92378</wp:posOffset>
            </wp:positionV>
            <wp:extent cx="3857625" cy="2066610"/>
            <wp:effectExtent l="0" t="0" r="0" b="0"/>
            <wp:wrapNone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06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6430B" w14:textId="47A82481" w:rsidR="00272B64" w:rsidRPr="00B81B11" w:rsidRDefault="00272B64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774ABA4C" w14:textId="40CF1275" w:rsidR="00272B64" w:rsidRPr="00B81B11" w:rsidRDefault="00272B64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2D2DD8EF" w14:textId="52E812B4" w:rsidR="00272B64" w:rsidRPr="00B81B11" w:rsidRDefault="00272B64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142F3952" w14:textId="7035DBF5" w:rsidR="00272B64" w:rsidRPr="00B81B11" w:rsidRDefault="00B80CF7" w:rsidP="00762C5D">
      <w:pPr>
        <w:jc w:val="both"/>
        <w:rPr>
          <w:rFonts w:eastAsia="Times New Roman" w:cs="Times New Roman"/>
          <w:b/>
          <w:bCs/>
          <w:sz w:val="18"/>
          <w:szCs w:val="18"/>
        </w:rPr>
      </w:pPr>
      <w:r w:rsidRPr="00B81B11">
        <w:rPr>
          <w:rFonts w:eastAsia="Times New Roman" w:cs="Times New Roman"/>
          <w:b/>
          <w:bCs/>
          <w:sz w:val="18"/>
          <w:szCs w:val="18"/>
        </w:rPr>
        <w:t>Item 9</w:t>
      </w:r>
      <w:r w:rsidR="0074413B" w:rsidRPr="00B81B11">
        <w:rPr>
          <w:rFonts w:eastAsia="Times New Roman" w:cs="Times New Roman"/>
          <w:b/>
          <w:bCs/>
          <w:sz w:val="18"/>
          <w:szCs w:val="18"/>
        </w:rPr>
        <w:t xml:space="preserve">C: In vitro MRI images </w:t>
      </w:r>
      <w:r w:rsidR="002D3547" w:rsidRPr="00B81B11">
        <w:rPr>
          <w:rFonts w:eastAsia="Times New Roman" w:cs="Times New Roman"/>
          <w:b/>
          <w:bCs/>
          <w:sz w:val="18"/>
          <w:szCs w:val="18"/>
        </w:rPr>
        <w:t xml:space="preserve">of the INTERVENTION feed (F+ALG) (left) and the COMPARATOR feed (F-ALG) (right) </w:t>
      </w:r>
      <w:r w:rsidR="00D97460" w:rsidRPr="00B81B11">
        <w:rPr>
          <w:rFonts w:eastAsia="Times New Roman" w:cs="Times New Roman"/>
          <w:b/>
          <w:bCs/>
          <w:sz w:val="18"/>
          <w:szCs w:val="18"/>
        </w:rPr>
        <w:t>(shown in Item 9</w:t>
      </w:r>
      <w:r w:rsidR="00214312" w:rsidRPr="00B81B11">
        <w:rPr>
          <w:rFonts w:eastAsia="Times New Roman" w:cs="Times New Roman"/>
          <w:b/>
          <w:bCs/>
          <w:sz w:val="18"/>
          <w:szCs w:val="18"/>
        </w:rPr>
        <w:t>b</w:t>
      </w:r>
      <w:r w:rsidR="00D97460" w:rsidRPr="00B81B11">
        <w:rPr>
          <w:rFonts w:eastAsia="Times New Roman" w:cs="Times New Roman"/>
          <w:b/>
          <w:bCs/>
          <w:sz w:val="18"/>
          <w:szCs w:val="18"/>
        </w:rPr>
        <w:t xml:space="preserve">) </w:t>
      </w:r>
      <w:r w:rsidR="002D3547" w:rsidRPr="00B81B11">
        <w:rPr>
          <w:rFonts w:eastAsia="Times New Roman" w:cs="Times New Roman"/>
          <w:b/>
          <w:bCs/>
          <w:sz w:val="18"/>
          <w:szCs w:val="18"/>
        </w:rPr>
        <w:t>after addition of simulated gastric acid</w:t>
      </w:r>
      <w:r w:rsidR="00214312" w:rsidRPr="00B81B11">
        <w:rPr>
          <w:rFonts w:eastAsia="Times New Roman" w:cs="Times New Roman"/>
          <w:b/>
          <w:bCs/>
          <w:sz w:val="18"/>
          <w:szCs w:val="18"/>
        </w:rPr>
        <w:t xml:space="preserve">. </w:t>
      </w:r>
      <w:r w:rsidR="00C973CB" w:rsidRPr="00B81B11">
        <w:rPr>
          <w:rFonts w:eastAsia="Times New Roman" w:cs="Times New Roman"/>
          <w:b/>
          <w:bCs/>
          <w:sz w:val="18"/>
          <w:szCs w:val="18"/>
        </w:rPr>
        <w:t>The p</w:t>
      </w:r>
      <w:r w:rsidR="0074413B" w:rsidRPr="00B81B11">
        <w:rPr>
          <w:rFonts w:eastAsia="Times New Roman" w:cs="Times New Roman"/>
          <w:b/>
          <w:bCs/>
          <w:sz w:val="18"/>
          <w:szCs w:val="18"/>
        </w:rPr>
        <w:t xml:space="preserve">rocedure was conducted </w:t>
      </w:r>
      <w:r w:rsidR="006C11D2" w:rsidRPr="00B81B11">
        <w:rPr>
          <w:rFonts w:eastAsia="Times New Roman" w:cs="Times New Roman"/>
          <w:b/>
          <w:bCs/>
          <w:sz w:val="18"/>
          <w:szCs w:val="18"/>
        </w:rPr>
        <w:t xml:space="preserve">at </w:t>
      </w:r>
      <w:r w:rsidR="002D3547" w:rsidRPr="00B81B11">
        <w:rPr>
          <w:rFonts w:eastAsia="Times New Roman" w:cs="Times New Roman"/>
          <w:b/>
          <w:bCs/>
          <w:sz w:val="18"/>
          <w:szCs w:val="18"/>
        </w:rPr>
        <w:t xml:space="preserve">the </w:t>
      </w:r>
      <w:r w:rsidR="0074413B" w:rsidRPr="00B81B11">
        <w:rPr>
          <w:rFonts w:eastAsia="Times New Roman" w:cs="Times New Roman"/>
          <w:b/>
          <w:bCs/>
          <w:sz w:val="18"/>
          <w:szCs w:val="18"/>
        </w:rPr>
        <w:t xml:space="preserve">Sir Peter Mansfield Imaging centre. </w:t>
      </w:r>
    </w:p>
    <w:p w14:paraId="64A29ABA" w14:textId="77777777" w:rsidR="00272B64" w:rsidRPr="00B81B11" w:rsidRDefault="00272B64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283D67C1" w14:textId="0F7E85A0" w:rsidR="009A27A7" w:rsidRPr="00B81B11" w:rsidRDefault="00474091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  <w:r w:rsidRPr="00B81B11">
        <w:rPr>
          <w:rFonts w:eastAsia="Times New Roman" w:cs="Times New Roman"/>
          <w:b/>
          <w:bCs/>
          <w:sz w:val="18"/>
          <w:szCs w:val="18"/>
        </w:rPr>
        <w:t>In</w:t>
      </w:r>
      <w:r w:rsidR="00C8096C" w:rsidRPr="00B81B11">
        <w:rPr>
          <w:rFonts w:eastAsia="Times New Roman" w:cs="Times New Roman"/>
          <w:b/>
          <w:bCs/>
          <w:sz w:val="18"/>
          <w:szCs w:val="18"/>
        </w:rPr>
        <w:t xml:space="preserve"> Items 9A and 9B </w:t>
      </w:r>
      <w:r w:rsidR="00214312" w:rsidRPr="00B81B11">
        <w:rPr>
          <w:rFonts w:eastAsia="Times New Roman" w:cs="Times New Roman"/>
          <w:b/>
          <w:bCs/>
          <w:sz w:val="18"/>
          <w:szCs w:val="18"/>
        </w:rPr>
        <w:t xml:space="preserve">consistently </w:t>
      </w:r>
      <w:r w:rsidRPr="00B81B11">
        <w:rPr>
          <w:rFonts w:eastAsia="Times New Roman" w:cs="Times New Roman"/>
          <w:b/>
          <w:bCs/>
          <w:sz w:val="18"/>
          <w:szCs w:val="18"/>
        </w:rPr>
        <w:t>g</w:t>
      </w:r>
      <w:r w:rsidR="00272B64" w:rsidRPr="00B81B11">
        <w:rPr>
          <w:rFonts w:eastAsia="Times New Roman" w:cs="Times New Roman"/>
          <w:b/>
          <w:bCs/>
          <w:sz w:val="18"/>
          <w:szCs w:val="18"/>
        </w:rPr>
        <w:t xml:space="preserve">reater gelling can be seen in the </w:t>
      </w:r>
      <w:r w:rsidR="003E24FD" w:rsidRPr="00B81B11">
        <w:rPr>
          <w:rFonts w:eastAsia="Times New Roman" w:cs="Times New Roman"/>
          <w:b/>
          <w:bCs/>
          <w:sz w:val="18"/>
          <w:szCs w:val="18"/>
        </w:rPr>
        <w:t>INTERVENTION</w:t>
      </w:r>
      <w:r w:rsidR="00272B64" w:rsidRPr="00B81B11">
        <w:rPr>
          <w:rFonts w:eastAsia="Times New Roman" w:cs="Times New Roman"/>
          <w:b/>
          <w:bCs/>
          <w:sz w:val="18"/>
          <w:szCs w:val="18"/>
        </w:rPr>
        <w:t xml:space="preserve"> feed </w:t>
      </w:r>
      <w:r w:rsidR="003E24FD" w:rsidRPr="00B81B11">
        <w:rPr>
          <w:rFonts w:eastAsia="Times New Roman" w:cs="Times New Roman"/>
          <w:b/>
          <w:bCs/>
          <w:sz w:val="18"/>
          <w:szCs w:val="18"/>
        </w:rPr>
        <w:t>(F+ALG</w:t>
      </w:r>
      <w:r w:rsidR="00C973CB" w:rsidRPr="00B81B11">
        <w:rPr>
          <w:rFonts w:eastAsia="Times New Roman" w:cs="Times New Roman"/>
          <w:b/>
          <w:bCs/>
          <w:sz w:val="18"/>
          <w:szCs w:val="18"/>
        </w:rPr>
        <w:t xml:space="preserve">) </w:t>
      </w:r>
      <w:r w:rsidRPr="00B81B11">
        <w:rPr>
          <w:rFonts w:eastAsia="Times New Roman" w:cs="Times New Roman"/>
          <w:b/>
          <w:bCs/>
          <w:sz w:val="18"/>
          <w:szCs w:val="18"/>
        </w:rPr>
        <w:t>(left) compared with the COMPARATOR f</w:t>
      </w:r>
      <w:r w:rsidR="00272B64" w:rsidRPr="00B81B11">
        <w:rPr>
          <w:rFonts w:eastAsia="Times New Roman" w:cs="Times New Roman"/>
          <w:b/>
          <w:bCs/>
          <w:sz w:val="18"/>
          <w:szCs w:val="18"/>
        </w:rPr>
        <w:t>eed</w:t>
      </w:r>
      <w:r w:rsidR="00C973CB" w:rsidRPr="00B81B11">
        <w:rPr>
          <w:rFonts w:eastAsia="Times New Roman" w:cs="Times New Roman"/>
          <w:b/>
          <w:bCs/>
          <w:sz w:val="18"/>
          <w:szCs w:val="18"/>
        </w:rPr>
        <w:t xml:space="preserve"> (F-ALG)</w:t>
      </w:r>
      <w:r w:rsidR="003E24FD" w:rsidRPr="00B81B11">
        <w:rPr>
          <w:rFonts w:eastAsia="Times New Roman" w:cs="Times New Roman"/>
          <w:b/>
          <w:bCs/>
          <w:sz w:val="18"/>
          <w:szCs w:val="18"/>
        </w:rPr>
        <w:t xml:space="preserve"> (right)</w:t>
      </w:r>
      <w:r w:rsidR="00272B64" w:rsidRPr="00B81B11">
        <w:rPr>
          <w:rFonts w:eastAsia="Times New Roman" w:cs="Times New Roman"/>
          <w:b/>
          <w:bCs/>
          <w:sz w:val="18"/>
          <w:szCs w:val="18"/>
        </w:rPr>
        <w:t xml:space="preserve">, </w:t>
      </w:r>
      <w:r w:rsidR="00391E1D" w:rsidRPr="00B81B11">
        <w:rPr>
          <w:rFonts w:eastAsia="Times New Roman" w:cs="Times New Roman"/>
          <w:b/>
          <w:bCs/>
          <w:sz w:val="18"/>
          <w:szCs w:val="18"/>
        </w:rPr>
        <w:t>on the addition of simulated gastric acid</w:t>
      </w:r>
      <w:r w:rsidR="00C902F7" w:rsidRPr="00B81B11">
        <w:rPr>
          <w:rFonts w:eastAsia="Times New Roman" w:cs="Times New Roman"/>
          <w:b/>
          <w:bCs/>
          <w:sz w:val="18"/>
          <w:szCs w:val="18"/>
        </w:rPr>
        <w:t>.  Consequently</w:t>
      </w:r>
      <w:r w:rsidR="00391E1D" w:rsidRPr="00B81B11">
        <w:rPr>
          <w:rFonts w:eastAsia="Times New Roman" w:cs="Times New Roman"/>
          <w:b/>
          <w:bCs/>
          <w:sz w:val="18"/>
          <w:szCs w:val="18"/>
        </w:rPr>
        <w:t xml:space="preserve">, </w:t>
      </w:r>
      <w:r w:rsidR="00272B64" w:rsidRPr="00B81B11">
        <w:rPr>
          <w:rFonts w:eastAsia="Times New Roman" w:cs="Times New Roman"/>
          <w:b/>
          <w:bCs/>
          <w:sz w:val="18"/>
          <w:szCs w:val="18"/>
        </w:rPr>
        <w:t xml:space="preserve">differences </w:t>
      </w:r>
      <w:r w:rsidR="00E81F28" w:rsidRPr="00B81B11">
        <w:rPr>
          <w:rFonts w:eastAsia="Times New Roman" w:cs="Times New Roman"/>
          <w:b/>
          <w:bCs/>
          <w:sz w:val="18"/>
          <w:szCs w:val="18"/>
        </w:rPr>
        <w:t xml:space="preserve">are seen between the two feeds </w:t>
      </w:r>
      <w:r w:rsidR="00272B64" w:rsidRPr="00B81B11">
        <w:rPr>
          <w:rFonts w:eastAsia="Times New Roman" w:cs="Times New Roman"/>
          <w:b/>
          <w:bCs/>
          <w:sz w:val="18"/>
          <w:szCs w:val="18"/>
        </w:rPr>
        <w:t xml:space="preserve">in the appearance </w:t>
      </w:r>
      <w:r w:rsidR="00097F62" w:rsidRPr="00B81B11">
        <w:rPr>
          <w:rFonts w:eastAsia="Times New Roman" w:cs="Times New Roman"/>
          <w:b/>
          <w:bCs/>
          <w:sz w:val="18"/>
          <w:szCs w:val="18"/>
        </w:rPr>
        <w:t xml:space="preserve">of </w:t>
      </w:r>
      <w:r w:rsidR="00E81F28" w:rsidRPr="00B81B11">
        <w:rPr>
          <w:rFonts w:eastAsia="Times New Roman" w:cs="Times New Roman"/>
          <w:b/>
          <w:bCs/>
          <w:sz w:val="18"/>
          <w:szCs w:val="18"/>
        </w:rPr>
        <w:t xml:space="preserve">the </w:t>
      </w:r>
      <w:r w:rsidR="00272B64" w:rsidRPr="00B81B11">
        <w:rPr>
          <w:rFonts w:eastAsia="Times New Roman" w:cs="Times New Roman"/>
          <w:b/>
          <w:bCs/>
          <w:sz w:val="18"/>
          <w:szCs w:val="18"/>
        </w:rPr>
        <w:t>MRI imag</w:t>
      </w:r>
      <w:r w:rsidR="00097F62" w:rsidRPr="00B81B11">
        <w:rPr>
          <w:rFonts w:eastAsia="Times New Roman" w:cs="Times New Roman"/>
          <w:b/>
          <w:bCs/>
          <w:sz w:val="18"/>
          <w:szCs w:val="18"/>
        </w:rPr>
        <w:t>es (</w:t>
      </w:r>
      <w:r w:rsidR="00F71FDE" w:rsidRPr="00B81B11">
        <w:rPr>
          <w:rFonts w:eastAsia="Times New Roman" w:cs="Times New Roman"/>
          <w:b/>
          <w:bCs/>
          <w:sz w:val="18"/>
          <w:szCs w:val="18"/>
        </w:rPr>
        <w:t xml:space="preserve">Image </w:t>
      </w:r>
      <w:r w:rsidR="00BD39F2" w:rsidRPr="00B81B11">
        <w:rPr>
          <w:rFonts w:eastAsia="Times New Roman" w:cs="Times New Roman"/>
          <w:b/>
          <w:bCs/>
          <w:sz w:val="18"/>
          <w:szCs w:val="18"/>
        </w:rPr>
        <w:t>9</w:t>
      </w:r>
      <w:r w:rsidR="00F71FDE" w:rsidRPr="00B81B11">
        <w:rPr>
          <w:rFonts w:eastAsia="Times New Roman" w:cs="Times New Roman"/>
          <w:b/>
          <w:bCs/>
          <w:sz w:val="18"/>
          <w:szCs w:val="18"/>
        </w:rPr>
        <w:t>C</w:t>
      </w:r>
      <w:r w:rsidR="00C8096C" w:rsidRPr="00B81B11">
        <w:rPr>
          <w:rFonts w:eastAsia="Times New Roman" w:cs="Times New Roman"/>
          <w:b/>
          <w:bCs/>
          <w:sz w:val="18"/>
          <w:szCs w:val="18"/>
        </w:rPr>
        <w:t>)</w:t>
      </w:r>
      <w:r w:rsidR="00E81F28" w:rsidRPr="00B81B11">
        <w:rPr>
          <w:rFonts w:eastAsia="Times New Roman" w:cs="Times New Roman"/>
          <w:b/>
          <w:bCs/>
          <w:sz w:val="18"/>
          <w:szCs w:val="18"/>
        </w:rPr>
        <w:t>,</w:t>
      </w:r>
      <w:r w:rsidR="00F71FDE" w:rsidRPr="00B81B11">
        <w:rPr>
          <w:rFonts w:eastAsia="Times New Roman" w:cs="Times New Roman"/>
          <w:b/>
          <w:bCs/>
          <w:sz w:val="18"/>
          <w:szCs w:val="18"/>
        </w:rPr>
        <w:t xml:space="preserve"> created by MRI scanning </w:t>
      </w:r>
      <w:r w:rsidR="00C902F7" w:rsidRPr="00B81B11">
        <w:rPr>
          <w:rFonts w:eastAsia="Times New Roman" w:cs="Times New Roman"/>
          <w:b/>
          <w:bCs/>
          <w:sz w:val="18"/>
          <w:szCs w:val="18"/>
        </w:rPr>
        <w:t>the s</w:t>
      </w:r>
      <w:r w:rsidR="00F71FDE" w:rsidRPr="00B81B11">
        <w:rPr>
          <w:rFonts w:eastAsia="Times New Roman" w:cs="Times New Roman"/>
          <w:b/>
          <w:bCs/>
          <w:sz w:val="18"/>
          <w:szCs w:val="18"/>
        </w:rPr>
        <w:t xml:space="preserve">amples </w:t>
      </w:r>
      <w:r w:rsidR="00D34D1A" w:rsidRPr="00B81B11">
        <w:rPr>
          <w:rFonts w:eastAsia="Times New Roman" w:cs="Times New Roman"/>
          <w:b/>
          <w:bCs/>
          <w:sz w:val="18"/>
          <w:szCs w:val="18"/>
        </w:rPr>
        <w:t xml:space="preserve">presented in Image </w:t>
      </w:r>
      <w:r w:rsidR="00BD39F2" w:rsidRPr="00B81B11">
        <w:rPr>
          <w:rFonts w:eastAsia="Times New Roman" w:cs="Times New Roman"/>
          <w:b/>
          <w:bCs/>
          <w:sz w:val="18"/>
          <w:szCs w:val="18"/>
        </w:rPr>
        <w:t>9</w:t>
      </w:r>
      <w:r w:rsidR="00D34D1A" w:rsidRPr="00B81B11">
        <w:rPr>
          <w:rFonts w:eastAsia="Times New Roman" w:cs="Times New Roman"/>
          <w:b/>
          <w:bCs/>
          <w:sz w:val="18"/>
          <w:szCs w:val="18"/>
        </w:rPr>
        <w:t>B</w:t>
      </w:r>
      <w:r w:rsidR="00E81F28" w:rsidRPr="00B81B11">
        <w:rPr>
          <w:rFonts w:eastAsia="Times New Roman" w:cs="Times New Roman"/>
          <w:b/>
          <w:bCs/>
          <w:sz w:val="18"/>
          <w:szCs w:val="18"/>
        </w:rPr>
        <w:t xml:space="preserve">. </w:t>
      </w:r>
      <w:r w:rsidR="000510BA" w:rsidRPr="00B81B11">
        <w:rPr>
          <w:rFonts w:eastAsia="Times New Roman" w:cs="Times New Roman"/>
          <w:b/>
          <w:bCs/>
          <w:sz w:val="18"/>
          <w:szCs w:val="18"/>
        </w:rPr>
        <w:t>(</w:t>
      </w:r>
      <w:r w:rsidR="000510BA" w:rsidRPr="00B81B11">
        <w:t>F+ALG, alginate containing feed; F-ALG, alginate free feed)</w:t>
      </w:r>
    </w:p>
    <w:p w14:paraId="6E3F6777" w14:textId="77777777" w:rsidR="009A27A7" w:rsidRPr="00B81B11" w:rsidRDefault="009A27A7" w:rsidP="001629DA">
      <w:pPr>
        <w:spacing w:after="200" w:line="276" w:lineRule="auto"/>
        <w:jc w:val="both"/>
        <w:rPr>
          <w:rFonts w:eastAsia="Times New Roman" w:cs="Times New Roman"/>
          <w:b/>
          <w:bCs/>
          <w:sz w:val="18"/>
          <w:szCs w:val="18"/>
        </w:rPr>
      </w:pPr>
    </w:p>
    <w:p w14:paraId="3E083232" w14:textId="77777777" w:rsidR="001629DA" w:rsidRPr="00B81B11" w:rsidRDefault="001629DA" w:rsidP="001629DA">
      <w:pPr>
        <w:spacing w:after="200" w:line="276" w:lineRule="auto"/>
        <w:rPr>
          <w:rFonts w:eastAsia="Times New Roman" w:cs="Times New Roman"/>
          <w:b/>
          <w:bCs/>
          <w:sz w:val="18"/>
          <w:szCs w:val="18"/>
        </w:rPr>
      </w:pPr>
    </w:p>
    <w:p w14:paraId="5B7A8E84" w14:textId="77777777" w:rsidR="001629DA" w:rsidRPr="00B81B11" w:rsidRDefault="001629DA" w:rsidP="001629DA">
      <w:pPr>
        <w:rPr>
          <w:rFonts w:ascii="Calibri" w:eastAsia="Calibri" w:hAnsi="Calibri" w:cs="Times New Roman"/>
          <w:sz w:val="22"/>
        </w:rPr>
      </w:pPr>
      <w:r w:rsidRPr="00B81B11">
        <w:rPr>
          <w:rFonts w:ascii="Calibri" w:eastAsia="Calibri" w:hAnsi="Calibri" w:cs="Times New Roman"/>
          <w:sz w:val="22"/>
        </w:rPr>
        <w:t xml:space="preserve"> </w:t>
      </w:r>
    </w:p>
    <w:p w14:paraId="2EBDDF7C" w14:textId="77777777" w:rsidR="001629DA" w:rsidRPr="00B81B11" w:rsidRDefault="001629DA" w:rsidP="001629DA">
      <w:pPr>
        <w:rPr>
          <w:rFonts w:ascii="Calibri" w:eastAsia="Calibri" w:hAnsi="Calibri" w:cs="Times New Roman"/>
          <w:sz w:val="22"/>
        </w:rPr>
      </w:pPr>
    </w:p>
    <w:p w14:paraId="41B55A75" w14:textId="77777777" w:rsidR="00645A5F" w:rsidRPr="00B81B11" w:rsidRDefault="00645A5F" w:rsidP="00863E2F">
      <w:pPr>
        <w:rPr>
          <w:sz w:val="24"/>
          <w:szCs w:val="24"/>
        </w:rPr>
      </w:pPr>
    </w:p>
    <w:p w14:paraId="11813982" w14:textId="1152A913" w:rsidR="009A2F67" w:rsidRPr="00B81B11" w:rsidRDefault="009A2F67" w:rsidP="00863E2F"/>
    <w:sectPr w:rsidR="009A2F67" w:rsidRPr="00B81B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29886" w14:textId="77777777" w:rsidR="0088092D" w:rsidRDefault="0088092D" w:rsidP="002E19F2">
      <w:pPr>
        <w:spacing w:after="0" w:line="240" w:lineRule="auto"/>
      </w:pPr>
      <w:r>
        <w:separator/>
      </w:r>
    </w:p>
  </w:endnote>
  <w:endnote w:type="continuationSeparator" w:id="0">
    <w:p w14:paraId="5C626ED6" w14:textId="77777777" w:rsidR="0088092D" w:rsidRDefault="0088092D" w:rsidP="002E1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D704A" w14:textId="77777777" w:rsidR="0088092D" w:rsidRDefault="0088092D" w:rsidP="002E19F2">
      <w:pPr>
        <w:spacing w:after="0" w:line="240" w:lineRule="auto"/>
      </w:pPr>
      <w:r>
        <w:separator/>
      </w:r>
    </w:p>
  </w:footnote>
  <w:footnote w:type="continuationSeparator" w:id="0">
    <w:p w14:paraId="21094747" w14:textId="77777777" w:rsidR="0088092D" w:rsidRDefault="0088092D" w:rsidP="002E19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E14"/>
    <w:rsid w:val="00033F5C"/>
    <w:rsid w:val="000510BA"/>
    <w:rsid w:val="000628B0"/>
    <w:rsid w:val="00071BEE"/>
    <w:rsid w:val="0008506A"/>
    <w:rsid w:val="00097F62"/>
    <w:rsid w:val="000A5D38"/>
    <w:rsid w:val="000A7099"/>
    <w:rsid w:val="000C6DD0"/>
    <w:rsid w:val="000D255E"/>
    <w:rsid w:val="000E048E"/>
    <w:rsid w:val="000E2A30"/>
    <w:rsid w:val="00102F72"/>
    <w:rsid w:val="0013298A"/>
    <w:rsid w:val="001472BB"/>
    <w:rsid w:val="001629DA"/>
    <w:rsid w:val="00163754"/>
    <w:rsid w:val="001940D7"/>
    <w:rsid w:val="001950E7"/>
    <w:rsid w:val="001C76D5"/>
    <w:rsid w:val="00214312"/>
    <w:rsid w:val="00221B26"/>
    <w:rsid w:val="002340EC"/>
    <w:rsid w:val="0026472D"/>
    <w:rsid w:val="00272B64"/>
    <w:rsid w:val="002A1D68"/>
    <w:rsid w:val="002D006D"/>
    <w:rsid w:val="002D3547"/>
    <w:rsid w:val="002E04E3"/>
    <w:rsid w:val="002E19F2"/>
    <w:rsid w:val="002E2F49"/>
    <w:rsid w:val="00325450"/>
    <w:rsid w:val="00334069"/>
    <w:rsid w:val="00382C7A"/>
    <w:rsid w:val="00391E1D"/>
    <w:rsid w:val="003A5207"/>
    <w:rsid w:val="003A7FDD"/>
    <w:rsid w:val="003D4397"/>
    <w:rsid w:val="003E24FD"/>
    <w:rsid w:val="003E7E88"/>
    <w:rsid w:val="003F3BC3"/>
    <w:rsid w:val="00422C4E"/>
    <w:rsid w:val="00427566"/>
    <w:rsid w:val="00427F3B"/>
    <w:rsid w:val="004536E8"/>
    <w:rsid w:val="00465761"/>
    <w:rsid w:val="00474073"/>
    <w:rsid w:val="00474091"/>
    <w:rsid w:val="00476B07"/>
    <w:rsid w:val="00494222"/>
    <w:rsid w:val="004B587E"/>
    <w:rsid w:val="004C107E"/>
    <w:rsid w:val="004C39F7"/>
    <w:rsid w:val="0050338C"/>
    <w:rsid w:val="00503F81"/>
    <w:rsid w:val="005226A2"/>
    <w:rsid w:val="0053284F"/>
    <w:rsid w:val="005A232B"/>
    <w:rsid w:val="005B07F4"/>
    <w:rsid w:val="005C2286"/>
    <w:rsid w:val="005F7BF8"/>
    <w:rsid w:val="00607653"/>
    <w:rsid w:val="0061285E"/>
    <w:rsid w:val="00613FFA"/>
    <w:rsid w:val="00631422"/>
    <w:rsid w:val="00645A5F"/>
    <w:rsid w:val="00657CE5"/>
    <w:rsid w:val="00663E68"/>
    <w:rsid w:val="00681C85"/>
    <w:rsid w:val="006A130A"/>
    <w:rsid w:val="006C11D2"/>
    <w:rsid w:val="006D0BAC"/>
    <w:rsid w:val="00705A6A"/>
    <w:rsid w:val="00733D89"/>
    <w:rsid w:val="0074105A"/>
    <w:rsid w:val="0074413B"/>
    <w:rsid w:val="00762C5D"/>
    <w:rsid w:val="007C6D92"/>
    <w:rsid w:val="007D408B"/>
    <w:rsid w:val="00807459"/>
    <w:rsid w:val="0083349D"/>
    <w:rsid w:val="008352DD"/>
    <w:rsid w:val="00863E2F"/>
    <w:rsid w:val="0088092D"/>
    <w:rsid w:val="008846D6"/>
    <w:rsid w:val="00891DA3"/>
    <w:rsid w:val="00895E0C"/>
    <w:rsid w:val="008A2DB9"/>
    <w:rsid w:val="008C61EB"/>
    <w:rsid w:val="008D6AAE"/>
    <w:rsid w:val="00900727"/>
    <w:rsid w:val="00910DB2"/>
    <w:rsid w:val="009136B0"/>
    <w:rsid w:val="009226F6"/>
    <w:rsid w:val="00932EBB"/>
    <w:rsid w:val="009573A4"/>
    <w:rsid w:val="009A27A7"/>
    <w:rsid w:val="009A2F67"/>
    <w:rsid w:val="009C0690"/>
    <w:rsid w:val="009C2507"/>
    <w:rsid w:val="009C26E2"/>
    <w:rsid w:val="009C70A6"/>
    <w:rsid w:val="00A11ADA"/>
    <w:rsid w:val="00A1741D"/>
    <w:rsid w:val="00A4327B"/>
    <w:rsid w:val="00A50A2B"/>
    <w:rsid w:val="00A755E1"/>
    <w:rsid w:val="00AA33DE"/>
    <w:rsid w:val="00B11226"/>
    <w:rsid w:val="00B14C6A"/>
    <w:rsid w:val="00B22973"/>
    <w:rsid w:val="00B2357B"/>
    <w:rsid w:val="00B80CF7"/>
    <w:rsid w:val="00B81B11"/>
    <w:rsid w:val="00BA1109"/>
    <w:rsid w:val="00BA4A05"/>
    <w:rsid w:val="00BA68EB"/>
    <w:rsid w:val="00BD39F2"/>
    <w:rsid w:val="00BE1321"/>
    <w:rsid w:val="00BE2DC7"/>
    <w:rsid w:val="00BF17AD"/>
    <w:rsid w:val="00C014E8"/>
    <w:rsid w:val="00C8096C"/>
    <w:rsid w:val="00C902F7"/>
    <w:rsid w:val="00C9242F"/>
    <w:rsid w:val="00C973CB"/>
    <w:rsid w:val="00CA3E14"/>
    <w:rsid w:val="00CA7F6D"/>
    <w:rsid w:val="00CB76BB"/>
    <w:rsid w:val="00CE189E"/>
    <w:rsid w:val="00CF61A5"/>
    <w:rsid w:val="00D34D1A"/>
    <w:rsid w:val="00D3525C"/>
    <w:rsid w:val="00D51894"/>
    <w:rsid w:val="00D62637"/>
    <w:rsid w:val="00D62CB1"/>
    <w:rsid w:val="00D67AC7"/>
    <w:rsid w:val="00D819EF"/>
    <w:rsid w:val="00D84FE9"/>
    <w:rsid w:val="00D97460"/>
    <w:rsid w:val="00DB3F9E"/>
    <w:rsid w:val="00DB4727"/>
    <w:rsid w:val="00DC27F0"/>
    <w:rsid w:val="00DD40C6"/>
    <w:rsid w:val="00DE424A"/>
    <w:rsid w:val="00DE617D"/>
    <w:rsid w:val="00E81F28"/>
    <w:rsid w:val="00E87BAC"/>
    <w:rsid w:val="00EB459F"/>
    <w:rsid w:val="00ED3D0E"/>
    <w:rsid w:val="00F036BC"/>
    <w:rsid w:val="00F067E3"/>
    <w:rsid w:val="00F25960"/>
    <w:rsid w:val="00F2682E"/>
    <w:rsid w:val="00F33EB3"/>
    <w:rsid w:val="00F4212D"/>
    <w:rsid w:val="00F479FB"/>
    <w:rsid w:val="00F50708"/>
    <w:rsid w:val="00F527E0"/>
    <w:rsid w:val="00F66947"/>
    <w:rsid w:val="00F71FDE"/>
    <w:rsid w:val="00F76E4D"/>
    <w:rsid w:val="00F84D6F"/>
    <w:rsid w:val="00FA7938"/>
    <w:rsid w:val="00FE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EB7C3A"/>
  <w15:chartTrackingRefBased/>
  <w15:docId w15:val="{2E888A6E-A883-44FA-84F6-FF13F064C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7E3"/>
    <w:rPr>
      <w:rFonts w:ascii="Verdana" w:hAnsi="Verdan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B07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07F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07F4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07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07F4"/>
    <w:rPr>
      <w:rFonts w:ascii="Verdana" w:hAnsi="Verdan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E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19F2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2E19F2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2E19F2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E19F2"/>
    <w:rPr>
      <w:rFonts w:ascii="Verdana" w:hAnsi="Verdana"/>
      <w:sz w:val="20"/>
    </w:rPr>
  </w:style>
  <w:style w:type="paragraph" w:styleId="Revision">
    <w:name w:val="Revision"/>
    <w:hidden/>
    <w:uiPriority w:val="99"/>
    <w:semiHidden/>
    <w:rsid w:val="000D255E"/>
    <w:pPr>
      <w:spacing w:after="0" w:line="240" w:lineRule="auto"/>
    </w:pPr>
    <w:rPr>
      <w:rFonts w:ascii="Verdana" w:hAnsi="Verdana"/>
      <w:sz w:val="20"/>
    </w:rPr>
  </w:style>
  <w:style w:type="table" w:styleId="TableGrid">
    <w:name w:val="Table Grid"/>
    <w:basedOn w:val="TableNormal"/>
    <w:uiPriority w:val="39"/>
    <w:rsid w:val="00BF17A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unhideWhenUsed/>
    <w:rsid w:val="00EB459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C41F76CF593448F284B83650CB476" ma:contentTypeVersion="14" ma:contentTypeDescription="Create a new document." ma:contentTypeScope="" ma:versionID="74cde050e929ac08ee9dc06b28deef4e">
  <xsd:schema xmlns:xsd="http://www.w3.org/2001/XMLSchema" xmlns:xs="http://www.w3.org/2001/XMLSchema" xmlns:p="http://schemas.microsoft.com/office/2006/metadata/properties" xmlns:ns3="f467949e-1724-4a1f-95ea-944723b90d58" xmlns:ns4="45ce6f6e-378a-4f13-99de-d24532c52862" targetNamespace="http://schemas.microsoft.com/office/2006/metadata/properties" ma:root="true" ma:fieldsID="3109145f359cd7c375ba066155cf6c5c" ns3:_="" ns4:_="">
    <xsd:import namespace="f467949e-1724-4a1f-95ea-944723b90d58"/>
    <xsd:import namespace="45ce6f6e-378a-4f13-99de-d24532c528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7949e-1724-4a1f-95ea-944723b90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e6f6e-378a-4f13-99de-d24532c5286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DE7E88-1068-41ED-A920-FC8ED84A09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67949e-1724-4a1f-95ea-944723b90d58"/>
    <ds:schemaRef ds:uri="45ce6f6e-378a-4f13-99de-d24532c528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D4D3DA-1997-48E3-B826-F0BE22B3A3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3F5416-B21C-4C0C-90DD-3C0F707BFDB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D9B5E2-38F9-4CE4-9018-44AFD21CC7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939</Words>
  <Characters>5356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Nottingham</Company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Abdulsalam Aliyu</dc:creator>
  <cp:keywords/>
  <dc:description/>
  <cp:lastModifiedBy>Matthew Woodcock</cp:lastModifiedBy>
  <cp:revision>2</cp:revision>
  <dcterms:created xsi:type="dcterms:W3CDTF">2023-01-25T13:04:00Z</dcterms:created>
  <dcterms:modified xsi:type="dcterms:W3CDTF">2023-01-25T13:04:00Z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0x0101008BBC41F76CF593448F284B83650CB476</vt:lpwstr>
  </property>
</Properties>
</file>