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121E" w14:textId="77777777" w:rsidR="00033149" w:rsidRPr="00033149" w:rsidRDefault="00033149" w:rsidP="00033149">
      <w:pPr>
        <w:rPr>
          <w:rFonts w:ascii="Times New Roman" w:hAnsi="Times New Roman"/>
          <w:sz w:val="20"/>
          <w:szCs w:val="20"/>
          <w:lang w:val="en-US"/>
        </w:rPr>
      </w:pPr>
      <w:r w:rsidRPr="00033149">
        <w:rPr>
          <w:rFonts w:ascii="Times New Roman" w:hAnsi="Times New Roman"/>
          <w:b/>
          <w:bCs/>
          <w:sz w:val="20"/>
          <w:szCs w:val="20"/>
          <w:lang w:val="en-US"/>
        </w:rPr>
        <w:t>Supplementary Table 1.</w:t>
      </w:r>
      <w:r w:rsidRPr="00033149">
        <w:rPr>
          <w:rFonts w:ascii="Times New Roman" w:hAnsi="Times New Roman"/>
          <w:sz w:val="20"/>
          <w:szCs w:val="20"/>
          <w:lang w:val="en-US"/>
        </w:rPr>
        <w:t xml:space="preserve"> Food groups and their respective TAC (mmol/d) averages.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0631"/>
        <w:gridCol w:w="1559"/>
      </w:tblGrid>
      <w:tr w:rsidR="00033149" w:rsidRPr="00033149" w14:paraId="2BCB97C3" w14:textId="77777777" w:rsidTr="00661073">
        <w:tc>
          <w:tcPr>
            <w:tcW w:w="2122" w:type="dxa"/>
            <w:shd w:val="clear" w:color="auto" w:fill="auto"/>
          </w:tcPr>
          <w:p w14:paraId="238ADF38" w14:textId="77777777" w:rsidR="00033149" w:rsidRPr="00033149" w:rsidRDefault="00033149" w:rsidP="00661073">
            <w:pPr>
              <w:spacing w:after="0" w:line="360" w:lineRule="auto"/>
              <w:jc w:val="center"/>
              <w:rPr>
                <w:rFonts w:ascii="Times New Roman" w:hAnsi="Times New Roman"/>
                <w:b/>
                <w:bCs/>
                <w:sz w:val="20"/>
                <w:szCs w:val="20"/>
              </w:rPr>
            </w:pPr>
            <w:r w:rsidRPr="00033149">
              <w:rPr>
                <w:rFonts w:ascii="Times New Roman" w:hAnsi="Times New Roman"/>
                <w:b/>
                <w:bCs/>
                <w:sz w:val="20"/>
                <w:szCs w:val="20"/>
              </w:rPr>
              <w:t>Group</w:t>
            </w:r>
          </w:p>
        </w:tc>
        <w:tc>
          <w:tcPr>
            <w:tcW w:w="10631" w:type="dxa"/>
            <w:shd w:val="clear" w:color="auto" w:fill="auto"/>
          </w:tcPr>
          <w:p w14:paraId="21A2246A" w14:textId="77777777" w:rsidR="00033149" w:rsidRPr="00033149" w:rsidRDefault="00033149" w:rsidP="00661073">
            <w:pPr>
              <w:spacing w:after="0" w:line="360" w:lineRule="auto"/>
              <w:jc w:val="center"/>
              <w:rPr>
                <w:rFonts w:ascii="Times New Roman" w:hAnsi="Times New Roman"/>
                <w:b/>
                <w:bCs/>
                <w:color w:val="000000"/>
                <w:sz w:val="20"/>
                <w:szCs w:val="20"/>
              </w:rPr>
            </w:pPr>
            <w:r w:rsidRPr="00033149">
              <w:rPr>
                <w:rFonts w:ascii="Times New Roman" w:hAnsi="Times New Roman"/>
                <w:b/>
                <w:bCs/>
                <w:color w:val="000000"/>
                <w:sz w:val="20"/>
                <w:szCs w:val="20"/>
              </w:rPr>
              <w:t>Foods</w:t>
            </w:r>
          </w:p>
        </w:tc>
        <w:tc>
          <w:tcPr>
            <w:tcW w:w="1559" w:type="dxa"/>
            <w:shd w:val="clear" w:color="auto" w:fill="auto"/>
          </w:tcPr>
          <w:p w14:paraId="645BAB68" w14:textId="77777777" w:rsidR="00033149" w:rsidRPr="00033149" w:rsidRDefault="00033149" w:rsidP="00661073">
            <w:pPr>
              <w:spacing w:after="0" w:line="360" w:lineRule="auto"/>
              <w:jc w:val="center"/>
              <w:rPr>
                <w:rFonts w:ascii="Times New Roman" w:hAnsi="Times New Roman"/>
                <w:b/>
                <w:bCs/>
                <w:sz w:val="20"/>
                <w:szCs w:val="20"/>
              </w:rPr>
            </w:pPr>
            <w:r w:rsidRPr="00033149">
              <w:rPr>
                <w:rFonts w:ascii="Times New Roman" w:hAnsi="Times New Roman"/>
                <w:b/>
                <w:bCs/>
                <w:sz w:val="20"/>
                <w:szCs w:val="20"/>
              </w:rPr>
              <w:t>TAC</w:t>
            </w:r>
          </w:p>
        </w:tc>
      </w:tr>
      <w:tr w:rsidR="00033149" w:rsidRPr="00033149" w14:paraId="7BEC5A85" w14:textId="77777777" w:rsidTr="00661073">
        <w:tc>
          <w:tcPr>
            <w:tcW w:w="2122" w:type="dxa"/>
            <w:shd w:val="clear" w:color="auto" w:fill="auto"/>
          </w:tcPr>
          <w:p w14:paraId="3C89EBA8" w14:textId="77777777" w:rsidR="00033149" w:rsidRPr="00033149" w:rsidRDefault="00033149" w:rsidP="00661073">
            <w:pPr>
              <w:spacing w:after="0" w:line="360" w:lineRule="auto"/>
              <w:jc w:val="center"/>
              <w:rPr>
                <w:rFonts w:ascii="Times New Roman" w:hAnsi="Times New Roman"/>
                <w:b/>
                <w:bCs/>
                <w:sz w:val="20"/>
                <w:szCs w:val="20"/>
              </w:rPr>
            </w:pPr>
            <w:r w:rsidRPr="00033149">
              <w:rPr>
                <w:rFonts w:ascii="Times New Roman" w:hAnsi="Times New Roman"/>
                <w:sz w:val="20"/>
                <w:szCs w:val="20"/>
                <w:lang w:val="en-US"/>
              </w:rPr>
              <w:t>Fruits</w:t>
            </w:r>
          </w:p>
        </w:tc>
        <w:tc>
          <w:tcPr>
            <w:tcW w:w="10631" w:type="dxa"/>
            <w:shd w:val="clear" w:color="auto" w:fill="auto"/>
          </w:tcPr>
          <w:p w14:paraId="12226161" w14:textId="2D8DA629" w:rsidR="00033149" w:rsidRPr="00033149" w:rsidRDefault="00033149" w:rsidP="00661073">
            <w:pPr>
              <w:spacing w:after="0" w:line="360" w:lineRule="auto"/>
              <w:jc w:val="both"/>
              <w:rPr>
                <w:rFonts w:ascii="Times New Roman" w:hAnsi="Times New Roman"/>
                <w:b/>
                <w:bCs/>
                <w:color w:val="000000"/>
                <w:sz w:val="20"/>
                <w:szCs w:val="20"/>
                <w:lang w:val="en-US"/>
              </w:rPr>
            </w:pPr>
            <w:r>
              <w:rPr>
                <w:rFonts w:ascii="Times New Roman" w:hAnsi="Times New Roman"/>
                <w:sz w:val="20"/>
                <w:szCs w:val="20"/>
                <w:lang w:val="en-US"/>
              </w:rPr>
              <w:t>A</w:t>
            </w:r>
            <w:r w:rsidRPr="00033149">
              <w:rPr>
                <w:rFonts w:ascii="Times New Roman" w:hAnsi="Times New Roman"/>
                <w:sz w:val="20"/>
                <w:szCs w:val="20"/>
                <w:lang w:val="en-US"/>
              </w:rPr>
              <w:t>vocado, pineapple, açaí pulp, acerola cherry, banana, guava, kiwi, orange, tangerine, apple,  papaya, mango, watermelon, melon, strawberry, cherry, peach, plum, grape, pass grape, tropical fruits, fruit salad</w:t>
            </w:r>
          </w:p>
        </w:tc>
        <w:tc>
          <w:tcPr>
            <w:tcW w:w="1559" w:type="dxa"/>
            <w:shd w:val="clear" w:color="auto" w:fill="auto"/>
          </w:tcPr>
          <w:p w14:paraId="4BFE7571" w14:textId="770EE3C1"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 xml:space="preserve">2.58 </w:t>
            </w:r>
            <w:r w:rsidR="00F02592">
              <w:rPr>
                <w:rFonts w:ascii="Times New Roman" w:hAnsi="Times New Roman"/>
                <w:sz w:val="20"/>
                <w:szCs w:val="20"/>
                <w:lang w:val="en-US"/>
              </w:rPr>
              <w:t>(SD</w:t>
            </w:r>
            <w:r w:rsidRPr="00033149">
              <w:rPr>
                <w:rFonts w:ascii="Times New Roman" w:hAnsi="Times New Roman"/>
                <w:sz w:val="20"/>
                <w:szCs w:val="20"/>
                <w:lang w:val="en-US"/>
              </w:rPr>
              <w:t xml:space="preserve"> 2.49</w:t>
            </w:r>
            <w:r w:rsidR="00F02592">
              <w:rPr>
                <w:rFonts w:ascii="Times New Roman" w:hAnsi="Times New Roman"/>
                <w:sz w:val="20"/>
                <w:szCs w:val="20"/>
                <w:lang w:val="en-US"/>
              </w:rPr>
              <w:t>)</w:t>
            </w:r>
          </w:p>
        </w:tc>
      </w:tr>
      <w:tr w:rsidR="00033149" w:rsidRPr="00033149" w14:paraId="2BF221C2" w14:textId="77777777" w:rsidTr="00661073">
        <w:tc>
          <w:tcPr>
            <w:tcW w:w="2122" w:type="dxa"/>
            <w:shd w:val="clear" w:color="auto" w:fill="auto"/>
          </w:tcPr>
          <w:p w14:paraId="3559A4CA" w14:textId="77777777" w:rsidR="00033149" w:rsidRPr="00033149" w:rsidRDefault="00033149" w:rsidP="00661073">
            <w:pPr>
              <w:spacing w:after="0" w:line="360" w:lineRule="auto"/>
              <w:jc w:val="center"/>
              <w:rPr>
                <w:rFonts w:ascii="Times New Roman" w:hAnsi="Times New Roman"/>
                <w:b/>
                <w:bCs/>
                <w:sz w:val="20"/>
                <w:szCs w:val="20"/>
              </w:rPr>
            </w:pPr>
            <w:r w:rsidRPr="00033149">
              <w:rPr>
                <w:rFonts w:ascii="Times New Roman" w:hAnsi="Times New Roman"/>
                <w:sz w:val="20"/>
                <w:szCs w:val="20"/>
                <w:lang w:val="en-US"/>
              </w:rPr>
              <w:t>Vegetables</w:t>
            </w:r>
          </w:p>
        </w:tc>
        <w:tc>
          <w:tcPr>
            <w:tcW w:w="10631" w:type="dxa"/>
            <w:shd w:val="clear" w:color="auto" w:fill="auto"/>
          </w:tcPr>
          <w:p w14:paraId="4B13B89E" w14:textId="74045FEA" w:rsidR="00033149" w:rsidRPr="00033149" w:rsidRDefault="00033149" w:rsidP="00661073">
            <w:pPr>
              <w:spacing w:after="0" w:line="360" w:lineRule="auto"/>
              <w:jc w:val="both"/>
              <w:rPr>
                <w:rFonts w:ascii="Times New Roman" w:hAnsi="Times New Roman"/>
                <w:i/>
                <w:iCs/>
                <w:sz w:val="20"/>
                <w:szCs w:val="20"/>
                <w:shd w:val="clear" w:color="auto" w:fill="FFFFFF"/>
                <w:lang w:val="en-US"/>
              </w:rPr>
            </w:pPr>
            <w:r>
              <w:rPr>
                <w:rFonts w:ascii="Times New Roman" w:hAnsi="Times New Roman"/>
                <w:sz w:val="20"/>
                <w:szCs w:val="20"/>
                <w:lang w:val="en-US"/>
              </w:rPr>
              <w:t>P</w:t>
            </w:r>
            <w:r w:rsidRPr="00033149">
              <w:rPr>
                <w:rFonts w:ascii="Times New Roman" w:hAnsi="Times New Roman"/>
                <w:sz w:val="20"/>
                <w:szCs w:val="20"/>
                <w:lang w:val="en-US"/>
              </w:rPr>
              <w:t xml:space="preserve">umpkin, courgette, chayote, chard, lettuce, cress, green cabbage, arugula, spinach, cassava, yam, </w:t>
            </w:r>
            <w:r w:rsidRPr="00033149">
              <w:rPr>
                <w:rFonts w:ascii="Times New Roman" w:hAnsi="Times New Roman"/>
                <w:sz w:val="20"/>
                <w:szCs w:val="20"/>
                <w:shd w:val="clear" w:color="auto" w:fill="FFFFFF"/>
                <w:lang w:val="en-US"/>
              </w:rPr>
              <w:t>baroa</w:t>
            </w:r>
            <w:r w:rsidRPr="00033149">
              <w:rPr>
                <w:rFonts w:ascii="Times New Roman" w:hAnsi="Times New Roman"/>
                <w:i/>
                <w:iCs/>
                <w:sz w:val="20"/>
                <w:szCs w:val="20"/>
                <w:shd w:val="clear" w:color="auto" w:fill="FFFFFF"/>
                <w:lang w:val="en-US"/>
              </w:rPr>
              <w:t xml:space="preserve"> </w:t>
            </w:r>
            <w:r w:rsidRPr="00033149">
              <w:rPr>
                <w:rStyle w:val="Emphasis"/>
                <w:rFonts w:ascii="Times New Roman" w:hAnsi="Times New Roman"/>
                <w:i w:val="0"/>
                <w:iCs w:val="0"/>
                <w:sz w:val="20"/>
                <w:szCs w:val="20"/>
                <w:shd w:val="clear" w:color="auto" w:fill="FFFFFF"/>
                <w:lang w:val="en-US"/>
              </w:rPr>
              <w:t xml:space="preserve">potato, fried cassava, baked potato, french fries, beetroot, eggplant, carrot, cauliflower, cabbage, green corn, cucumber, bell pepper, </w:t>
            </w:r>
            <w:r w:rsidRPr="00033149">
              <w:rPr>
                <w:rFonts w:ascii="Times New Roman" w:hAnsi="Times New Roman"/>
                <w:sz w:val="20"/>
                <w:szCs w:val="20"/>
                <w:shd w:val="clear" w:color="auto" w:fill="FFFFFF"/>
                <w:lang w:val="en-US"/>
              </w:rPr>
              <w:t>green beans, tomato, vegetables soup.</w:t>
            </w:r>
          </w:p>
        </w:tc>
        <w:tc>
          <w:tcPr>
            <w:tcW w:w="1559" w:type="dxa"/>
            <w:shd w:val="clear" w:color="auto" w:fill="auto"/>
          </w:tcPr>
          <w:p w14:paraId="4E9E5A11" w14:textId="5E220113"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0.70</w:t>
            </w:r>
            <w:r w:rsidR="00F02592">
              <w:rPr>
                <w:rFonts w:ascii="Times New Roman" w:hAnsi="Times New Roman"/>
                <w:sz w:val="20"/>
                <w:szCs w:val="20"/>
                <w:lang w:val="en-US"/>
              </w:rPr>
              <w:t xml:space="preserve"> (SD </w:t>
            </w:r>
            <w:r w:rsidRPr="00033149">
              <w:rPr>
                <w:rFonts w:ascii="Times New Roman" w:hAnsi="Times New Roman"/>
                <w:sz w:val="20"/>
                <w:szCs w:val="20"/>
                <w:lang w:val="en-US"/>
              </w:rPr>
              <w:t>0.49</w:t>
            </w:r>
            <w:r w:rsidR="00F02592">
              <w:rPr>
                <w:rFonts w:ascii="Times New Roman" w:hAnsi="Times New Roman"/>
                <w:sz w:val="20"/>
                <w:szCs w:val="20"/>
                <w:lang w:val="en-US"/>
              </w:rPr>
              <w:t>)</w:t>
            </w:r>
          </w:p>
        </w:tc>
      </w:tr>
      <w:tr w:rsidR="00033149" w:rsidRPr="00033149" w14:paraId="28D0FAF0" w14:textId="77777777" w:rsidTr="00661073">
        <w:tc>
          <w:tcPr>
            <w:tcW w:w="2122" w:type="dxa"/>
            <w:shd w:val="clear" w:color="auto" w:fill="auto"/>
          </w:tcPr>
          <w:p w14:paraId="0305D251" w14:textId="77777777" w:rsidR="00033149" w:rsidRPr="00033149" w:rsidRDefault="00033149" w:rsidP="00661073">
            <w:pPr>
              <w:spacing w:after="0" w:line="360" w:lineRule="auto"/>
              <w:jc w:val="center"/>
              <w:rPr>
                <w:rFonts w:ascii="Times New Roman" w:hAnsi="Times New Roman"/>
                <w:b/>
                <w:bCs/>
                <w:sz w:val="20"/>
                <w:szCs w:val="20"/>
              </w:rPr>
            </w:pPr>
            <w:r w:rsidRPr="00033149">
              <w:rPr>
                <w:rFonts w:ascii="Times New Roman" w:hAnsi="Times New Roman"/>
                <w:sz w:val="20"/>
                <w:szCs w:val="20"/>
                <w:lang w:val="en-US"/>
              </w:rPr>
              <w:t>Beans and lentils</w:t>
            </w:r>
          </w:p>
        </w:tc>
        <w:tc>
          <w:tcPr>
            <w:tcW w:w="10631" w:type="dxa"/>
            <w:shd w:val="clear" w:color="auto" w:fill="auto"/>
          </w:tcPr>
          <w:p w14:paraId="116221CE" w14:textId="38E7CC9D" w:rsidR="00033149" w:rsidRPr="00033149" w:rsidRDefault="003F03FE" w:rsidP="00661073">
            <w:pPr>
              <w:spacing w:after="0" w:line="360" w:lineRule="auto"/>
              <w:jc w:val="both"/>
              <w:rPr>
                <w:rFonts w:ascii="Times New Roman" w:hAnsi="Times New Roman"/>
                <w:b/>
                <w:bCs/>
                <w:color w:val="000000"/>
                <w:sz w:val="20"/>
                <w:szCs w:val="20"/>
              </w:rPr>
            </w:pPr>
            <w:r>
              <w:rPr>
                <w:rFonts w:ascii="Times New Roman" w:hAnsi="Times New Roman"/>
                <w:sz w:val="20"/>
                <w:szCs w:val="20"/>
              </w:rPr>
              <w:t>B</w:t>
            </w:r>
            <w:r w:rsidR="00033149" w:rsidRPr="00033149">
              <w:rPr>
                <w:rFonts w:ascii="Times New Roman" w:hAnsi="Times New Roman"/>
                <w:sz w:val="20"/>
                <w:szCs w:val="20"/>
              </w:rPr>
              <w:t>ean, lentil, chickpea.</w:t>
            </w:r>
          </w:p>
        </w:tc>
        <w:tc>
          <w:tcPr>
            <w:tcW w:w="1559" w:type="dxa"/>
            <w:shd w:val="clear" w:color="auto" w:fill="auto"/>
          </w:tcPr>
          <w:p w14:paraId="7CB78E09" w14:textId="3F6D45F8" w:rsidR="00033149" w:rsidRPr="00033149" w:rsidRDefault="00033149" w:rsidP="00661073">
            <w:pPr>
              <w:spacing w:after="0" w:line="360" w:lineRule="auto"/>
              <w:jc w:val="center"/>
              <w:rPr>
                <w:rFonts w:ascii="Times New Roman" w:hAnsi="Times New Roman"/>
                <w:sz w:val="20"/>
                <w:szCs w:val="20"/>
              </w:rPr>
            </w:pPr>
            <w:r w:rsidRPr="00033149">
              <w:rPr>
                <w:rFonts w:ascii="Times New Roman" w:hAnsi="Times New Roman"/>
                <w:sz w:val="20"/>
                <w:szCs w:val="20"/>
              </w:rPr>
              <w:t>0.25</w:t>
            </w:r>
            <w:r w:rsidR="00F02592">
              <w:rPr>
                <w:rFonts w:ascii="Times New Roman" w:hAnsi="Times New Roman"/>
                <w:sz w:val="20"/>
                <w:szCs w:val="20"/>
              </w:rPr>
              <w:t xml:space="preserve"> </w:t>
            </w:r>
            <w:r w:rsidR="00F02592">
              <w:rPr>
                <w:rFonts w:ascii="Times New Roman" w:hAnsi="Times New Roman"/>
                <w:sz w:val="20"/>
                <w:szCs w:val="20"/>
                <w:lang w:val="en-US"/>
              </w:rPr>
              <w:t xml:space="preserve">(SD </w:t>
            </w:r>
            <w:r w:rsidRPr="00033149">
              <w:rPr>
                <w:rFonts w:ascii="Times New Roman" w:hAnsi="Times New Roman"/>
                <w:sz w:val="20"/>
                <w:szCs w:val="20"/>
                <w:lang w:val="en-US"/>
              </w:rPr>
              <w:t>0.28</w:t>
            </w:r>
            <w:r w:rsidR="00F02592">
              <w:rPr>
                <w:rFonts w:ascii="Times New Roman" w:hAnsi="Times New Roman"/>
                <w:sz w:val="20"/>
                <w:szCs w:val="20"/>
                <w:lang w:val="en-US"/>
              </w:rPr>
              <w:t>)</w:t>
            </w:r>
          </w:p>
        </w:tc>
      </w:tr>
      <w:tr w:rsidR="00033149" w:rsidRPr="00033149" w14:paraId="7D07F6AD" w14:textId="77777777" w:rsidTr="00661073">
        <w:tc>
          <w:tcPr>
            <w:tcW w:w="2122" w:type="dxa"/>
            <w:shd w:val="clear" w:color="auto" w:fill="auto"/>
          </w:tcPr>
          <w:p w14:paraId="743792D7" w14:textId="77777777" w:rsidR="00033149" w:rsidRPr="00033149" w:rsidRDefault="00033149" w:rsidP="00661073">
            <w:pPr>
              <w:spacing w:after="0" w:line="360" w:lineRule="auto"/>
              <w:jc w:val="center"/>
              <w:rPr>
                <w:rFonts w:ascii="Times New Roman" w:hAnsi="Times New Roman"/>
                <w:sz w:val="20"/>
                <w:szCs w:val="20"/>
              </w:rPr>
            </w:pPr>
            <w:r w:rsidRPr="00033149">
              <w:rPr>
                <w:rFonts w:ascii="Times New Roman" w:hAnsi="Times New Roman"/>
                <w:sz w:val="20"/>
                <w:szCs w:val="20"/>
              </w:rPr>
              <w:t>Oilseeds</w:t>
            </w:r>
          </w:p>
        </w:tc>
        <w:tc>
          <w:tcPr>
            <w:tcW w:w="10631" w:type="dxa"/>
            <w:shd w:val="clear" w:color="auto" w:fill="auto"/>
          </w:tcPr>
          <w:p w14:paraId="13093127" w14:textId="77777777" w:rsidR="00033149" w:rsidRPr="00033149" w:rsidRDefault="00033149" w:rsidP="00661073">
            <w:pPr>
              <w:spacing w:after="0" w:line="360" w:lineRule="auto"/>
              <w:jc w:val="both"/>
              <w:rPr>
                <w:rFonts w:ascii="Times New Roman" w:hAnsi="Times New Roman"/>
                <w:sz w:val="20"/>
                <w:szCs w:val="20"/>
              </w:rPr>
            </w:pPr>
            <w:r w:rsidRPr="00033149">
              <w:rPr>
                <w:rFonts w:ascii="Times New Roman" w:hAnsi="Times New Roman"/>
                <w:sz w:val="20"/>
                <w:szCs w:val="20"/>
              </w:rPr>
              <w:t>Peanuts, walnut, chestnuts.</w:t>
            </w:r>
          </w:p>
        </w:tc>
        <w:tc>
          <w:tcPr>
            <w:tcW w:w="1559" w:type="dxa"/>
            <w:shd w:val="clear" w:color="auto" w:fill="auto"/>
          </w:tcPr>
          <w:p w14:paraId="62AF6022" w14:textId="5C1226F4" w:rsidR="00033149" w:rsidRPr="00033149" w:rsidRDefault="00033149" w:rsidP="00661073">
            <w:pPr>
              <w:spacing w:after="0" w:line="360" w:lineRule="auto"/>
              <w:jc w:val="center"/>
              <w:rPr>
                <w:rFonts w:ascii="Times New Roman" w:hAnsi="Times New Roman"/>
                <w:sz w:val="20"/>
                <w:szCs w:val="20"/>
              </w:rPr>
            </w:pPr>
            <w:r w:rsidRPr="00033149">
              <w:rPr>
                <w:rFonts w:ascii="Times New Roman" w:hAnsi="Times New Roman"/>
                <w:sz w:val="20"/>
                <w:szCs w:val="20"/>
              </w:rPr>
              <w:t>0.54</w:t>
            </w:r>
            <w:r w:rsidR="00F02592">
              <w:rPr>
                <w:rFonts w:ascii="Times New Roman" w:hAnsi="Times New Roman"/>
                <w:sz w:val="20"/>
                <w:szCs w:val="20"/>
              </w:rPr>
              <w:t xml:space="preserve"> </w:t>
            </w:r>
            <w:r w:rsidR="00F02592">
              <w:rPr>
                <w:rFonts w:ascii="Times New Roman" w:hAnsi="Times New Roman"/>
                <w:sz w:val="20"/>
                <w:szCs w:val="20"/>
                <w:lang w:val="en-US"/>
              </w:rPr>
              <w:t xml:space="preserve">(SD </w:t>
            </w:r>
            <w:r w:rsidRPr="00033149">
              <w:rPr>
                <w:rFonts w:ascii="Times New Roman" w:hAnsi="Times New Roman"/>
                <w:sz w:val="20"/>
                <w:szCs w:val="20"/>
                <w:lang w:val="en-US"/>
              </w:rPr>
              <w:t>1.04</w:t>
            </w:r>
            <w:r w:rsidR="00F02592">
              <w:rPr>
                <w:rFonts w:ascii="Times New Roman" w:hAnsi="Times New Roman"/>
                <w:sz w:val="20"/>
                <w:szCs w:val="20"/>
                <w:lang w:val="en-US"/>
              </w:rPr>
              <w:t>)</w:t>
            </w:r>
          </w:p>
        </w:tc>
      </w:tr>
      <w:tr w:rsidR="00033149" w:rsidRPr="00033149" w14:paraId="5A28BE4B" w14:textId="77777777" w:rsidTr="00661073">
        <w:tc>
          <w:tcPr>
            <w:tcW w:w="2122" w:type="dxa"/>
            <w:shd w:val="clear" w:color="auto" w:fill="auto"/>
          </w:tcPr>
          <w:p w14:paraId="358F547E" w14:textId="77777777"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 xml:space="preserve">Dairy </w:t>
            </w:r>
          </w:p>
        </w:tc>
        <w:tc>
          <w:tcPr>
            <w:tcW w:w="10631" w:type="dxa"/>
            <w:shd w:val="clear" w:color="auto" w:fill="auto"/>
          </w:tcPr>
          <w:p w14:paraId="56A9332C" w14:textId="503B3205" w:rsidR="00033149" w:rsidRPr="00033149" w:rsidRDefault="00033149" w:rsidP="00661073">
            <w:pPr>
              <w:spacing w:after="0" w:line="360" w:lineRule="auto"/>
              <w:jc w:val="both"/>
              <w:rPr>
                <w:rFonts w:ascii="Times New Roman" w:hAnsi="Times New Roman"/>
                <w:color w:val="000000"/>
                <w:sz w:val="20"/>
                <w:szCs w:val="20"/>
                <w:lang w:val="en-US"/>
              </w:rPr>
            </w:pPr>
            <w:r>
              <w:rPr>
                <w:rFonts w:ascii="Times New Roman" w:hAnsi="Times New Roman"/>
                <w:color w:val="000000"/>
                <w:sz w:val="20"/>
                <w:szCs w:val="20"/>
                <w:lang w:val="en-US"/>
              </w:rPr>
              <w:t>W</w:t>
            </w:r>
            <w:r w:rsidRPr="00033149">
              <w:rPr>
                <w:rFonts w:ascii="Times New Roman" w:hAnsi="Times New Roman"/>
                <w:color w:val="000000"/>
                <w:sz w:val="20"/>
                <w:szCs w:val="20"/>
                <w:lang w:val="en-US"/>
              </w:rPr>
              <w:t>hole milk, skimmed milk, semi-skimmed milk, soy milk, whole yogurt, low-fat yogurt, cream cheese, cream cheese light, cheese, cottage cheese, ricotta cheese.</w:t>
            </w:r>
          </w:p>
        </w:tc>
        <w:tc>
          <w:tcPr>
            <w:tcW w:w="1559" w:type="dxa"/>
            <w:shd w:val="clear" w:color="auto" w:fill="auto"/>
          </w:tcPr>
          <w:p w14:paraId="341D112D" w14:textId="2D7AD38A"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0.14</w:t>
            </w:r>
            <w:r w:rsidR="00F02592">
              <w:rPr>
                <w:rFonts w:ascii="Times New Roman" w:hAnsi="Times New Roman"/>
                <w:sz w:val="20"/>
                <w:szCs w:val="20"/>
                <w:lang w:val="en-US"/>
              </w:rPr>
              <w:t xml:space="preserve"> (SD </w:t>
            </w:r>
            <w:r w:rsidRPr="00033149">
              <w:rPr>
                <w:rFonts w:ascii="Times New Roman" w:hAnsi="Times New Roman"/>
                <w:sz w:val="20"/>
                <w:szCs w:val="20"/>
                <w:lang w:val="en-US"/>
              </w:rPr>
              <w:t>0.11</w:t>
            </w:r>
            <w:r w:rsidR="00F02592">
              <w:rPr>
                <w:rFonts w:ascii="Times New Roman" w:hAnsi="Times New Roman"/>
                <w:sz w:val="20"/>
                <w:szCs w:val="20"/>
                <w:lang w:val="en-US"/>
              </w:rPr>
              <w:t>)</w:t>
            </w:r>
          </w:p>
        </w:tc>
      </w:tr>
      <w:tr w:rsidR="00033149" w:rsidRPr="00033149" w14:paraId="7F2634EF" w14:textId="77777777" w:rsidTr="00661073">
        <w:tc>
          <w:tcPr>
            <w:tcW w:w="2122" w:type="dxa"/>
            <w:shd w:val="clear" w:color="auto" w:fill="auto"/>
          </w:tcPr>
          <w:p w14:paraId="68192001" w14:textId="77777777" w:rsidR="00033149" w:rsidRPr="00033149" w:rsidRDefault="00033149" w:rsidP="00661073">
            <w:pPr>
              <w:spacing w:after="0" w:line="360" w:lineRule="auto"/>
              <w:jc w:val="center"/>
              <w:rPr>
                <w:rFonts w:ascii="Times New Roman" w:hAnsi="Times New Roman"/>
                <w:sz w:val="20"/>
                <w:szCs w:val="20"/>
              </w:rPr>
            </w:pPr>
            <w:r w:rsidRPr="00033149">
              <w:rPr>
                <w:rFonts w:ascii="Times New Roman" w:hAnsi="Times New Roman"/>
                <w:sz w:val="20"/>
                <w:szCs w:val="20"/>
                <w:lang w:val="en-US"/>
              </w:rPr>
              <w:t>Meat and eggs</w:t>
            </w:r>
          </w:p>
        </w:tc>
        <w:tc>
          <w:tcPr>
            <w:tcW w:w="10631" w:type="dxa"/>
            <w:shd w:val="clear" w:color="auto" w:fill="auto"/>
          </w:tcPr>
          <w:p w14:paraId="26EDC19F" w14:textId="77777777" w:rsidR="00033149" w:rsidRPr="00033149" w:rsidRDefault="00033149" w:rsidP="00661073">
            <w:pPr>
              <w:spacing w:after="0" w:line="360" w:lineRule="auto"/>
              <w:jc w:val="both"/>
              <w:rPr>
                <w:rFonts w:ascii="Times New Roman" w:hAnsi="Times New Roman"/>
                <w:color w:val="000000"/>
                <w:sz w:val="20"/>
                <w:szCs w:val="20"/>
                <w:lang w:val="en-US"/>
              </w:rPr>
            </w:pPr>
            <w:r w:rsidRPr="00033149">
              <w:rPr>
                <w:rFonts w:ascii="Times New Roman" w:hAnsi="Times New Roman"/>
                <w:color w:val="000000"/>
                <w:sz w:val="20"/>
                <w:szCs w:val="20"/>
                <w:lang w:val="en-US"/>
              </w:rPr>
              <w:t xml:space="preserve">Mortadella, soy meat, turkey breast, beef, chicken with skin, skinless chicken, pork, sheep meat, viscera, sausage, egg, bacon and pork rinds, sardines and tuna, shrimp, salmon, and other fishes. </w:t>
            </w:r>
          </w:p>
        </w:tc>
        <w:tc>
          <w:tcPr>
            <w:tcW w:w="1559" w:type="dxa"/>
            <w:shd w:val="clear" w:color="auto" w:fill="auto"/>
          </w:tcPr>
          <w:p w14:paraId="0A29C2E3" w14:textId="5976612D"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0.20</w:t>
            </w:r>
            <w:r w:rsidR="00F02592">
              <w:rPr>
                <w:rFonts w:ascii="Times New Roman" w:hAnsi="Times New Roman"/>
                <w:sz w:val="20"/>
                <w:szCs w:val="20"/>
                <w:lang w:val="en-US"/>
              </w:rPr>
              <w:t xml:space="preserve"> (SD </w:t>
            </w:r>
            <w:r w:rsidRPr="00033149">
              <w:rPr>
                <w:rFonts w:ascii="Times New Roman" w:hAnsi="Times New Roman"/>
                <w:sz w:val="20"/>
                <w:szCs w:val="20"/>
                <w:lang w:val="en-US"/>
              </w:rPr>
              <w:t>0.15</w:t>
            </w:r>
            <w:r w:rsidR="00F02592">
              <w:rPr>
                <w:rFonts w:ascii="Times New Roman" w:hAnsi="Times New Roman"/>
                <w:sz w:val="20"/>
                <w:szCs w:val="20"/>
                <w:lang w:val="en-US"/>
              </w:rPr>
              <w:t>)</w:t>
            </w:r>
          </w:p>
        </w:tc>
      </w:tr>
      <w:tr w:rsidR="00033149" w:rsidRPr="00033149" w14:paraId="00EC65DE" w14:textId="77777777" w:rsidTr="00661073">
        <w:tc>
          <w:tcPr>
            <w:tcW w:w="2122" w:type="dxa"/>
            <w:shd w:val="clear" w:color="auto" w:fill="auto"/>
          </w:tcPr>
          <w:p w14:paraId="77C9B70C" w14:textId="77777777" w:rsidR="00033149" w:rsidRPr="00033149" w:rsidRDefault="00033149" w:rsidP="00661073">
            <w:pPr>
              <w:spacing w:after="0" w:line="360" w:lineRule="auto"/>
              <w:jc w:val="center"/>
              <w:rPr>
                <w:rFonts w:ascii="Times New Roman" w:hAnsi="Times New Roman"/>
                <w:sz w:val="20"/>
                <w:szCs w:val="20"/>
              </w:rPr>
            </w:pPr>
            <w:r w:rsidRPr="00033149">
              <w:rPr>
                <w:rFonts w:ascii="Times New Roman" w:hAnsi="Times New Roman"/>
                <w:sz w:val="20"/>
                <w:szCs w:val="20"/>
                <w:lang w:val="en-US"/>
              </w:rPr>
              <w:t>Breads, pasta and cereals</w:t>
            </w:r>
          </w:p>
        </w:tc>
        <w:tc>
          <w:tcPr>
            <w:tcW w:w="10631" w:type="dxa"/>
            <w:shd w:val="clear" w:color="auto" w:fill="auto"/>
          </w:tcPr>
          <w:p w14:paraId="10803BE0" w14:textId="7467733E" w:rsidR="00033149" w:rsidRPr="00033149" w:rsidRDefault="00033149" w:rsidP="00661073">
            <w:pPr>
              <w:spacing w:after="0" w:line="360" w:lineRule="auto"/>
              <w:jc w:val="both"/>
              <w:rPr>
                <w:rFonts w:ascii="Times New Roman" w:hAnsi="Times New Roman"/>
                <w:color w:val="000000"/>
                <w:sz w:val="20"/>
                <w:szCs w:val="20"/>
                <w:lang w:val="en-US"/>
              </w:rPr>
            </w:pPr>
            <w:r>
              <w:rPr>
                <w:rFonts w:ascii="Times New Roman" w:hAnsi="Times New Roman"/>
                <w:color w:val="000000"/>
                <w:sz w:val="20"/>
                <w:szCs w:val="20"/>
                <w:lang w:val="en-US"/>
              </w:rPr>
              <w:t>F</w:t>
            </w:r>
            <w:r w:rsidRPr="00033149">
              <w:rPr>
                <w:rFonts w:ascii="Times New Roman" w:hAnsi="Times New Roman"/>
                <w:color w:val="000000"/>
                <w:sz w:val="20"/>
                <w:szCs w:val="20"/>
                <w:lang w:val="en-US"/>
              </w:rPr>
              <w:t>rench bread, loaf bread, toast bread, wheat bread, light bread, sweet bread, cheese bread, breakfast cereals,</w:t>
            </w:r>
            <w:r w:rsidRPr="00033149">
              <w:rPr>
                <w:rFonts w:ascii="Times New Roman" w:hAnsi="Times New Roman"/>
                <w:sz w:val="20"/>
                <w:szCs w:val="20"/>
                <w:lang w:val="en-US"/>
              </w:rPr>
              <w:t xml:space="preserve"> </w:t>
            </w:r>
            <w:r w:rsidRPr="00033149">
              <w:rPr>
                <w:rFonts w:ascii="Times New Roman" w:hAnsi="Times New Roman"/>
                <w:color w:val="000000"/>
                <w:sz w:val="20"/>
                <w:szCs w:val="20"/>
                <w:lang w:val="en-US"/>
              </w:rPr>
              <w:t>oatmeal,  granola, cereal bar, rice, brown rice, noodle, lasagna, gnocchi, polenta, fried polenta, hominy, pizza, cassava flour, cornflour.</w:t>
            </w:r>
          </w:p>
        </w:tc>
        <w:tc>
          <w:tcPr>
            <w:tcW w:w="1559" w:type="dxa"/>
            <w:shd w:val="clear" w:color="auto" w:fill="auto"/>
          </w:tcPr>
          <w:p w14:paraId="2285C53C" w14:textId="7980B395" w:rsidR="00033149" w:rsidRPr="00033149" w:rsidRDefault="00033149" w:rsidP="00F02592">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0.53</w:t>
            </w:r>
            <w:r w:rsidR="00F02592">
              <w:rPr>
                <w:rFonts w:ascii="Times New Roman" w:hAnsi="Times New Roman"/>
                <w:sz w:val="20"/>
                <w:szCs w:val="20"/>
                <w:lang w:val="en-US"/>
              </w:rPr>
              <w:t xml:space="preserve"> (SD </w:t>
            </w:r>
            <w:r w:rsidRPr="00033149">
              <w:rPr>
                <w:rFonts w:ascii="Times New Roman" w:hAnsi="Times New Roman"/>
                <w:sz w:val="20"/>
                <w:szCs w:val="20"/>
                <w:lang w:val="en-US"/>
              </w:rPr>
              <w:t>0.37</w:t>
            </w:r>
            <w:r w:rsidR="00F02592">
              <w:rPr>
                <w:rFonts w:ascii="Times New Roman" w:hAnsi="Times New Roman"/>
                <w:sz w:val="20"/>
                <w:szCs w:val="20"/>
                <w:lang w:val="en-US"/>
              </w:rPr>
              <w:t>)</w:t>
            </w:r>
          </w:p>
        </w:tc>
      </w:tr>
      <w:tr w:rsidR="00033149" w:rsidRPr="00033149" w14:paraId="39C96C4E" w14:textId="77777777" w:rsidTr="00661073">
        <w:tc>
          <w:tcPr>
            <w:tcW w:w="2122" w:type="dxa"/>
            <w:shd w:val="clear" w:color="auto" w:fill="auto"/>
          </w:tcPr>
          <w:p w14:paraId="080CABAD" w14:textId="77777777" w:rsidR="00033149" w:rsidRPr="00033149" w:rsidRDefault="00033149" w:rsidP="00661073">
            <w:pPr>
              <w:spacing w:after="0" w:line="360" w:lineRule="auto"/>
              <w:jc w:val="center"/>
              <w:rPr>
                <w:rFonts w:ascii="Times New Roman" w:hAnsi="Times New Roman"/>
                <w:sz w:val="20"/>
                <w:szCs w:val="20"/>
              </w:rPr>
            </w:pPr>
            <w:r w:rsidRPr="00033149">
              <w:rPr>
                <w:rFonts w:ascii="Times New Roman" w:hAnsi="Times New Roman"/>
                <w:sz w:val="20"/>
                <w:szCs w:val="20"/>
              </w:rPr>
              <w:t>Oils</w:t>
            </w:r>
          </w:p>
        </w:tc>
        <w:tc>
          <w:tcPr>
            <w:tcW w:w="10631" w:type="dxa"/>
            <w:shd w:val="clear" w:color="auto" w:fill="auto"/>
          </w:tcPr>
          <w:p w14:paraId="6922BDE6" w14:textId="531041BC" w:rsidR="00033149" w:rsidRPr="00033149" w:rsidRDefault="00033149" w:rsidP="00661073">
            <w:pPr>
              <w:spacing w:after="0" w:line="360" w:lineRule="auto"/>
              <w:jc w:val="both"/>
              <w:rPr>
                <w:rFonts w:ascii="Times New Roman" w:hAnsi="Times New Roman"/>
                <w:sz w:val="20"/>
                <w:szCs w:val="20"/>
                <w:lang w:val="en-US"/>
              </w:rPr>
            </w:pPr>
            <w:r>
              <w:rPr>
                <w:rFonts w:ascii="Times New Roman" w:hAnsi="Times New Roman"/>
                <w:sz w:val="20"/>
                <w:szCs w:val="20"/>
                <w:lang w:val="en-US"/>
              </w:rPr>
              <w:t>B</w:t>
            </w:r>
            <w:r w:rsidRPr="00033149">
              <w:rPr>
                <w:rFonts w:ascii="Times New Roman" w:hAnsi="Times New Roman"/>
                <w:sz w:val="20"/>
                <w:szCs w:val="20"/>
                <w:lang w:val="en-US"/>
              </w:rPr>
              <w:t>utter, margarine, mayonnaise, light margarine and light mayonnaise, olive oil, canola oil, sunflower oil, corn oil, soy oil, pork fat.</w:t>
            </w:r>
          </w:p>
        </w:tc>
        <w:tc>
          <w:tcPr>
            <w:tcW w:w="1559" w:type="dxa"/>
            <w:shd w:val="clear" w:color="auto" w:fill="auto"/>
          </w:tcPr>
          <w:p w14:paraId="74DC12C8" w14:textId="3AB517ED"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0.13</w:t>
            </w:r>
            <w:r w:rsidR="00F02592">
              <w:rPr>
                <w:rFonts w:ascii="Times New Roman" w:hAnsi="Times New Roman"/>
                <w:sz w:val="20"/>
                <w:szCs w:val="20"/>
                <w:lang w:val="en-US"/>
              </w:rPr>
              <w:t xml:space="preserve"> (SD </w:t>
            </w:r>
            <w:r w:rsidRPr="00033149">
              <w:rPr>
                <w:rFonts w:ascii="Times New Roman" w:hAnsi="Times New Roman"/>
                <w:sz w:val="20"/>
                <w:szCs w:val="20"/>
                <w:lang w:val="en-US"/>
              </w:rPr>
              <w:t>0.14</w:t>
            </w:r>
            <w:r w:rsidR="00F02592">
              <w:rPr>
                <w:rFonts w:ascii="Times New Roman" w:hAnsi="Times New Roman"/>
                <w:sz w:val="20"/>
                <w:szCs w:val="20"/>
                <w:lang w:val="en-US"/>
              </w:rPr>
              <w:t>)</w:t>
            </w:r>
          </w:p>
        </w:tc>
      </w:tr>
      <w:tr w:rsidR="00033149" w:rsidRPr="00033149" w14:paraId="067FCE64" w14:textId="77777777" w:rsidTr="00661073">
        <w:tc>
          <w:tcPr>
            <w:tcW w:w="2122" w:type="dxa"/>
            <w:shd w:val="clear" w:color="auto" w:fill="auto"/>
          </w:tcPr>
          <w:p w14:paraId="7F4CCAAB" w14:textId="77777777" w:rsidR="00033149" w:rsidRPr="00033149" w:rsidRDefault="00033149" w:rsidP="00661073">
            <w:pPr>
              <w:spacing w:after="0" w:line="360" w:lineRule="auto"/>
              <w:jc w:val="center"/>
              <w:rPr>
                <w:rFonts w:ascii="Times New Roman" w:hAnsi="Times New Roman"/>
                <w:sz w:val="20"/>
                <w:szCs w:val="20"/>
              </w:rPr>
            </w:pPr>
            <w:r w:rsidRPr="00033149">
              <w:rPr>
                <w:rFonts w:ascii="Times New Roman" w:hAnsi="Times New Roman"/>
                <w:sz w:val="20"/>
                <w:szCs w:val="20"/>
                <w:lang w:val="en-US"/>
              </w:rPr>
              <w:t>Junk food</w:t>
            </w:r>
          </w:p>
        </w:tc>
        <w:tc>
          <w:tcPr>
            <w:tcW w:w="10631" w:type="dxa"/>
            <w:shd w:val="clear" w:color="auto" w:fill="auto"/>
          </w:tcPr>
          <w:p w14:paraId="4007F643" w14:textId="01DF9810" w:rsidR="00033149" w:rsidRPr="00033149" w:rsidRDefault="00033149" w:rsidP="00661073">
            <w:pPr>
              <w:spacing w:after="0" w:line="360" w:lineRule="auto"/>
              <w:jc w:val="both"/>
              <w:rPr>
                <w:rFonts w:ascii="Times New Roman" w:hAnsi="Times New Roman"/>
                <w:sz w:val="20"/>
                <w:szCs w:val="20"/>
                <w:lang w:val="en-US"/>
              </w:rPr>
            </w:pPr>
            <w:r>
              <w:rPr>
                <w:rFonts w:ascii="Times New Roman" w:hAnsi="Times New Roman"/>
                <w:sz w:val="20"/>
                <w:szCs w:val="20"/>
                <w:lang w:val="en-US"/>
              </w:rPr>
              <w:t>S</w:t>
            </w:r>
            <w:r w:rsidRPr="00033149">
              <w:rPr>
                <w:rFonts w:ascii="Times New Roman" w:hAnsi="Times New Roman"/>
                <w:sz w:val="20"/>
                <w:szCs w:val="20"/>
                <w:lang w:val="en-US"/>
              </w:rPr>
              <w:t>ugar, brown sugar, sweetener, dark chocolate, milk chocolate, bonbon, candies, popcorn, hot dog, hambúrguer, snack chips, pepper sauce, pudding, milk cream, mustard, chocolate milk, pie, quiche, ice cream, light ice cream, fruit in syrup, guava paste, compote fig, compote peach, fruits jam, noodle soups.</w:t>
            </w:r>
          </w:p>
        </w:tc>
        <w:tc>
          <w:tcPr>
            <w:tcW w:w="1559" w:type="dxa"/>
            <w:shd w:val="clear" w:color="auto" w:fill="auto"/>
          </w:tcPr>
          <w:p w14:paraId="0C7F30CD" w14:textId="442557F9" w:rsidR="00033149" w:rsidRPr="00033149" w:rsidRDefault="00033149" w:rsidP="00661073">
            <w:pPr>
              <w:spacing w:after="0" w:line="360" w:lineRule="auto"/>
              <w:jc w:val="center"/>
              <w:rPr>
                <w:rFonts w:ascii="Times New Roman" w:hAnsi="Times New Roman"/>
                <w:sz w:val="20"/>
                <w:szCs w:val="20"/>
                <w:lang w:val="en-US"/>
              </w:rPr>
            </w:pPr>
            <w:r w:rsidRPr="002F5173">
              <w:rPr>
                <w:rFonts w:ascii="Times New Roman" w:hAnsi="Times New Roman"/>
                <w:color w:val="FF0000"/>
                <w:sz w:val="20"/>
                <w:szCs w:val="20"/>
                <w:lang w:val="en-US"/>
              </w:rPr>
              <w:t>0.70</w:t>
            </w:r>
            <w:r w:rsidR="00F02592" w:rsidRPr="002F5173">
              <w:rPr>
                <w:rFonts w:ascii="Times New Roman" w:hAnsi="Times New Roman"/>
                <w:color w:val="FF0000"/>
                <w:sz w:val="20"/>
                <w:szCs w:val="20"/>
                <w:lang w:val="en-US"/>
              </w:rPr>
              <w:t xml:space="preserve"> (SD </w:t>
            </w:r>
            <w:r w:rsidRPr="002F5173">
              <w:rPr>
                <w:rFonts w:ascii="Times New Roman" w:hAnsi="Times New Roman"/>
                <w:color w:val="FF0000"/>
                <w:sz w:val="20"/>
                <w:szCs w:val="20"/>
                <w:lang w:val="en-US"/>
              </w:rPr>
              <w:t>0.</w:t>
            </w:r>
            <w:r w:rsidR="002F5173">
              <w:rPr>
                <w:rFonts w:ascii="Times New Roman" w:hAnsi="Times New Roman"/>
                <w:color w:val="FF0000"/>
                <w:sz w:val="20"/>
                <w:szCs w:val="20"/>
                <w:lang w:val="en-US"/>
              </w:rPr>
              <w:t>90</w:t>
            </w:r>
            <w:r w:rsidR="00F02592" w:rsidRPr="002F5173">
              <w:rPr>
                <w:rFonts w:ascii="Times New Roman" w:hAnsi="Times New Roman"/>
                <w:color w:val="FF0000"/>
                <w:sz w:val="20"/>
                <w:szCs w:val="20"/>
                <w:lang w:val="en-US"/>
              </w:rPr>
              <w:t>)</w:t>
            </w:r>
          </w:p>
        </w:tc>
      </w:tr>
      <w:tr w:rsidR="00033149" w:rsidRPr="00033149" w14:paraId="705D5F4B" w14:textId="77777777" w:rsidTr="00661073">
        <w:tc>
          <w:tcPr>
            <w:tcW w:w="2122" w:type="dxa"/>
            <w:shd w:val="clear" w:color="auto" w:fill="auto"/>
          </w:tcPr>
          <w:p w14:paraId="701D825B" w14:textId="77777777"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Natural Juices</w:t>
            </w:r>
          </w:p>
        </w:tc>
        <w:tc>
          <w:tcPr>
            <w:tcW w:w="10631" w:type="dxa"/>
            <w:shd w:val="clear" w:color="auto" w:fill="auto"/>
          </w:tcPr>
          <w:p w14:paraId="371EC775" w14:textId="5C0CE7BA" w:rsidR="00033149" w:rsidRPr="00033149" w:rsidRDefault="00033149" w:rsidP="00661073">
            <w:pPr>
              <w:spacing w:after="0" w:line="360" w:lineRule="auto"/>
              <w:jc w:val="both"/>
              <w:rPr>
                <w:rFonts w:ascii="Times New Roman" w:hAnsi="Times New Roman"/>
                <w:sz w:val="20"/>
                <w:szCs w:val="20"/>
              </w:rPr>
            </w:pPr>
            <w:r>
              <w:rPr>
                <w:rFonts w:ascii="Times New Roman" w:hAnsi="Times New Roman"/>
                <w:sz w:val="20"/>
                <w:szCs w:val="20"/>
              </w:rPr>
              <w:t>N</w:t>
            </w:r>
            <w:r w:rsidRPr="00033149">
              <w:rPr>
                <w:rFonts w:ascii="Times New Roman" w:hAnsi="Times New Roman"/>
                <w:sz w:val="20"/>
                <w:szCs w:val="20"/>
              </w:rPr>
              <w:t>atural fruit juice.</w:t>
            </w:r>
          </w:p>
        </w:tc>
        <w:tc>
          <w:tcPr>
            <w:tcW w:w="1559" w:type="dxa"/>
            <w:shd w:val="clear" w:color="auto" w:fill="auto"/>
          </w:tcPr>
          <w:p w14:paraId="32D6AAA6" w14:textId="34D727DC" w:rsidR="00033149" w:rsidRPr="00033149" w:rsidRDefault="00033149" w:rsidP="00661073">
            <w:pPr>
              <w:spacing w:after="0" w:line="360" w:lineRule="auto"/>
              <w:jc w:val="center"/>
              <w:rPr>
                <w:rFonts w:ascii="Times New Roman" w:hAnsi="Times New Roman"/>
                <w:sz w:val="20"/>
                <w:szCs w:val="20"/>
              </w:rPr>
            </w:pPr>
            <w:r w:rsidRPr="00033149">
              <w:rPr>
                <w:rFonts w:ascii="Times New Roman" w:hAnsi="Times New Roman"/>
                <w:sz w:val="20"/>
                <w:szCs w:val="20"/>
              </w:rPr>
              <w:t>0.54</w:t>
            </w:r>
            <w:r w:rsidR="00F02592">
              <w:rPr>
                <w:rFonts w:ascii="Times New Roman" w:hAnsi="Times New Roman"/>
                <w:sz w:val="20"/>
                <w:szCs w:val="20"/>
              </w:rPr>
              <w:t xml:space="preserve"> </w:t>
            </w:r>
            <w:r w:rsidR="00F02592">
              <w:rPr>
                <w:rFonts w:ascii="Times New Roman" w:hAnsi="Times New Roman"/>
                <w:sz w:val="20"/>
                <w:szCs w:val="20"/>
                <w:lang w:val="en-US"/>
              </w:rPr>
              <w:t xml:space="preserve">(SD </w:t>
            </w:r>
            <w:r w:rsidRPr="00033149">
              <w:rPr>
                <w:rFonts w:ascii="Times New Roman" w:hAnsi="Times New Roman"/>
                <w:sz w:val="20"/>
                <w:szCs w:val="20"/>
                <w:lang w:val="en-US"/>
              </w:rPr>
              <w:t>0.64</w:t>
            </w:r>
            <w:r w:rsidR="00F02592">
              <w:rPr>
                <w:rFonts w:ascii="Times New Roman" w:hAnsi="Times New Roman"/>
                <w:sz w:val="20"/>
                <w:szCs w:val="20"/>
                <w:lang w:val="en-US"/>
              </w:rPr>
              <w:t>)</w:t>
            </w:r>
          </w:p>
        </w:tc>
      </w:tr>
      <w:tr w:rsidR="00033149" w:rsidRPr="00033149" w14:paraId="7F1C10BB" w14:textId="77777777" w:rsidTr="00661073">
        <w:tc>
          <w:tcPr>
            <w:tcW w:w="2122" w:type="dxa"/>
            <w:shd w:val="clear" w:color="auto" w:fill="auto"/>
          </w:tcPr>
          <w:p w14:paraId="491DBAE7" w14:textId="77777777"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Teas and Coffee</w:t>
            </w:r>
          </w:p>
        </w:tc>
        <w:tc>
          <w:tcPr>
            <w:tcW w:w="10631" w:type="dxa"/>
            <w:shd w:val="clear" w:color="auto" w:fill="auto"/>
          </w:tcPr>
          <w:p w14:paraId="14981719" w14:textId="14458DDF" w:rsidR="00033149" w:rsidRPr="00033149" w:rsidRDefault="00033149" w:rsidP="00661073">
            <w:pPr>
              <w:spacing w:after="0" w:line="360" w:lineRule="auto"/>
              <w:jc w:val="both"/>
              <w:rPr>
                <w:rFonts w:ascii="Times New Roman" w:hAnsi="Times New Roman"/>
                <w:sz w:val="20"/>
                <w:szCs w:val="20"/>
                <w:lang w:val="en-US"/>
              </w:rPr>
            </w:pPr>
            <w:r>
              <w:rPr>
                <w:rFonts w:ascii="Times New Roman" w:hAnsi="Times New Roman"/>
                <w:sz w:val="20"/>
                <w:szCs w:val="20"/>
                <w:lang w:val="en-US"/>
              </w:rPr>
              <w:t>M</w:t>
            </w:r>
            <w:r w:rsidRPr="00033149">
              <w:rPr>
                <w:rFonts w:ascii="Times New Roman" w:hAnsi="Times New Roman"/>
                <w:sz w:val="20"/>
                <w:szCs w:val="20"/>
                <w:lang w:val="en-US"/>
              </w:rPr>
              <w:t>ate, black tea, green tea, coffee.</w:t>
            </w:r>
          </w:p>
        </w:tc>
        <w:tc>
          <w:tcPr>
            <w:tcW w:w="1559" w:type="dxa"/>
            <w:shd w:val="clear" w:color="auto" w:fill="auto"/>
          </w:tcPr>
          <w:p w14:paraId="29BAD221" w14:textId="5FAD5547"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4.00</w:t>
            </w:r>
            <w:r w:rsidR="00F02592">
              <w:rPr>
                <w:rFonts w:ascii="Times New Roman" w:hAnsi="Times New Roman"/>
                <w:sz w:val="20"/>
                <w:szCs w:val="20"/>
                <w:lang w:val="en-US"/>
              </w:rPr>
              <w:t xml:space="preserve"> (SD </w:t>
            </w:r>
            <w:r w:rsidRPr="00033149">
              <w:rPr>
                <w:rFonts w:ascii="Times New Roman" w:hAnsi="Times New Roman"/>
                <w:sz w:val="20"/>
                <w:szCs w:val="20"/>
                <w:lang w:val="en-US"/>
              </w:rPr>
              <w:t>3.8</w:t>
            </w:r>
            <w:r w:rsidR="00592654">
              <w:rPr>
                <w:rFonts w:ascii="Times New Roman" w:hAnsi="Times New Roman"/>
                <w:sz w:val="20"/>
                <w:szCs w:val="20"/>
                <w:lang w:val="en-US"/>
              </w:rPr>
              <w:t>3</w:t>
            </w:r>
            <w:r w:rsidR="00F02592">
              <w:rPr>
                <w:rFonts w:ascii="Times New Roman" w:hAnsi="Times New Roman"/>
                <w:sz w:val="20"/>
                <w:szCs w:val="20"/>
                <w:lang w:val="en-US"/>
              </w:rPr>
              <w:t>)</w:t>
            </w:r>
          </w:p>
        </w:tc>
      </w:tr>
      <w:tr w:rsidR="00033149" w:rsidRPr="00033149" w14:paraId="5160EB56" w14:textId="77777777" w:rsidTr="00661073">
        <w:tc>
          <w:tcPr>
            <w:tcW w:w="2122" w:type="dxa"/>
            <w:shd w:val="clear" w:color="auto" w:fill="auto"/>
          </w:tcPr>
          <w:p w14:paraId="72BAC07B" w14:textId="77777777"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Artificial juices and sodas</w:t>
            </w:r>
          </w:p>
        </w:tc>
        <w:tc>
          <w:tcPr>
            <w:tcW w:w="10631" w:type="dxa"/>
            <w:shd w:val="clear" w:color="auto" w:fill="auto"/>
          </w:tcPr>
          <w:p w14:paraId="017713EA" w14:textId="4E30B83B" w:rsidR="00033149" w:rsidRPr="00033149" w:rsidRDefault="00033149" w:rsidP="00661073">
            <w:pPr>
              <w:spacing w:after="0" w:line="360" w:lineRule="auto"/>
              <w:jc w:val="both"/>
              <w:rPr>
                <w:rFonts w:ascii="Times New Roman" w:hAnsi="Times New Roman"/>
                <w:sz w:val="20"/>
                <w:szCs w:val="20"/>
              </w:rPr>
            </w:pPr>
            <w:r>
              <w:rPr>
                <w:rFonts w:ascii="Times New Roman" w:hAnsi="Times New Roman"/>
                <w:color w:val="202124"/>
                <w:sz w:val="20"/>
                <w:szCs w:val="20"/>
                <w:shd w:val="clear" w:color="auto" w:fill="FFFFFF"/>
              </w:rPr>
              <w:t>S</w:t>
            </w:r>
            <w:r w:rsidRPr="00033149">
              <w:rPr>
                <w:rFonts w:ascii="Times New Roman" w:hAnsi="Times New Roman"/>
                <w:color w:val="202124"/>
                <w:sz w:val="20"/>
                <w:szCs w:val="20"/>
                <w:shd w:val="clear" w:color="auto" w:fill="FFFFFF"/>
              </w:rPr>
              <w:t xml:space="preserve">oda, light soda, sugar-free soda, artificial juice. </w:t>
            </w:r>
          </w:p>
        </w:tc>
        <w:tc>
          <w:tcPr>
            <w:tcW w:w="1559" w:type="dxa"/>
            <w:shd w:val="clear" w:color="auto" w:fill="auto"/>
          </w:tcPr>
          <w:p w14:paraId="5043BAC5" w14:textId="0EB5C932" w:rsidR="00033149" w:rsidRPr="00033149" w:rsidRDefault="00033149" w:rsidP="00661073">
            <w:pPr>
              <w:spacing w:after="0" w:line="360" w:lineRule="auto"/>
              <w:jc w:val="center"/>
              <w:rPr>
                <w:rFonts w:ascii="Times New Roman" w:hAnsi="Times New Roman"/>
                <w:sz w:val="20"/>
                <w:szCs w:val="20"/>
              </w:rPr>
            </w:pPr>
            <w:r w:rsidRPr="00033149">
              <w:rPr>
                <w:rFonts w:ascii="Times New Roman" w:hAnsi="Times New Roman"/>
                <w:sz w:val="20"/>
                <w:szCs w:val="20"/>
              </w:rPr>
              <w:t>0.23</w:t>
            </w:r>
            <w:r w:rsidR="00F02592">
              <w:rPr>
                <w:rFonts w:ascii="Times New Roman" w:hAnsi="Times New Roman"/>
                <w:sz w:val="20"/>
                <w:szCs w:val="20"/>
              </w:rPr>
              <w:t xml:space="preserve"> </w:t>
            </w:r>
            <w:r w:rsidR="00F02592">
              <w:rPr>
                <w:rFonts w:ascii="Times New Roman" w:hAnsi="Times New Roman"/>
                <w:sz w:val="20"/>
                <w:szCs w:val="20"/>
                <w:lang w:val="en-US"/>
              </w:rPr>
              <w:t xml:space="preserve">(SD </w:t>
            </w:r>
            <w:r w:rsidRPr="00033149">
              <w:rPr>
                <w:rFonts w:ascii="Times New Roman" w:hAnsi="Times New Roman"/>
                <w:sz w:val="20"/>
                <w:szCs w:val="20"/>
                <w:lang w:val="en-US"/>
              </w:rPr>
              <w:t>0.40</w:t>
            </w:r>
            <w:r w:rsidR="00F02592">
              <w:rPr>
                <w:rFonts w:ascii="Times New Roman" w:hAnsi="Times New Roman"/>
                <w:sz w:val="20"/>
                <w:szCs w:val="20"/>
                <w:lang w:val="en-US"/>
              </w:rPr>
              <w:t>)</w:t>
            </w:r>
          </w:p>
        </w:tc>
      </w:tr>
      <w:tr w:rsidR="00033149" w:rsidRPr="00033149" w14:paraId="125206BE" w14:textId="77777777" w:rsidTr="00661073">
        <w:tc>
          <w:tcPr>
            <w:tcW w:w="2122" w:type="dxa"/>
            <w:shd w:val="clear" w:color="auto" w:fill="auto"/>
          </w:tcPr>
          <w:p w14:paraId="0E312A65" w14:textId="77777777"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Alcoholic beverages</w:t>
            </w:r>
          </w:p>
        </w:tc>
        <w:tc>
          <w:tcPr>
            <w:tcW w:w="10631" w:type="dxa"/>
            <w:shd w:val="clear" w:color="auto" w:fill="auto"/>
          </w:tcPr>
          <w:p w14:paraId="0F342A9A" w14:textId="4FBB8411" w:rsidR="00033149" w:rsidRPr="00033149" w:rsidRDefault="00033149" w:rsidP="00661073">
            <w:pPr>
              <w:spacing w:after="0" w:line="360" w:lineRule="auto"/>
              <w:jc w:val="both"/>
              <w:rPr>
                <w:rFonts w:ascii="Times New Roman" w:hAnsi="Times New Roman"/>
                <w:sz w:val="20"/>
                <w:szCs w:val="20"/>
                <w:lang w:val="en-US"/>
              </w:rPr>
            </w:pPr>
            <w:r>
              <w:rPr>
                <w:rFonts w:ascii="Times New Roman" w:hAnsi="Times New Roman"/>
                <w:sz w:val="20"/>
                <w:szCs w:val="20"/>
                <w:lang w:val="en-US"/>
              </w:rPr>
              <w:t>L</w:t>
            </w:r>
            <w:r w:rsidRPr="00033149">
              <w:rPr>
                <w:rFonts w:ascii="Times New Roman" w:hAnsi="Times New Roman"/>
                <w:sz w:val="20"/>
                <w:szCs w:val="20"/>
                <w:lang w:val="en-US"/>
              </w:rPr>
              <w:t>iquor, distilled drinks, beer, Red wine, and other types of wines.</w:t>
            </w:r>
          </w:p>
        </w:tc>
        <w:tc>
          <w:tcPr>
            <w:tcW w:w="1559" w:type="dxa"/>
            <w:shd w:val="clear" w:color="auto" w:fill="auto"/>
          </w:tcPr>
          <w:p w14:paraId="5F531B7A" w14:textId="655B455B" w:rsidR="00033149" w:rsidRPr="00033149" w:rsidRDefault="00033149" w:rsidP="00661073">
            <w:pPr>
              <w:spacing w:after="0" w:line="360" w:lineRule="auto"/>
              <w:jc w:val="center"/>
              <w:rPr>
                <w:rFonts w:ascii="Times New Roman" w:hAnsi="Times New Roman"/>
                <w:sz w:val="20"/>
                <w:szCs w:val="20"/>
                <w:lang w:val="en-US"/>
              </w:rPr>
            </w:pPr>
            <w:r w:rsidRPr="00033149">
              <w:rPr>
                <w:rFonts w:ascii="Times New Roman" w:hAnsi="Times New Roman"/>
                <w:sz w:val="20"/>
                <w:szCs w:val="20"/>
                <w:lang w:val="en-US"/>
              </w:rPr>
              <w:t>0.43</w:t>
            </w:r>
            <w:r w:rsidR="00F02592">
              <w:rPr>
                <w:rFonts w:ascii="Times New Roman" w:hAnsi="Times New Roman"/>
                <w:sz w:val="20"/>
                <w:szCs w:val="20"/>
                <w:lang w:val="en-US"/>
              </w:rPr>
              <w:t xml:space="preserve"> (SD </w:t>
            </w:r>
            <w:r w:rsidRPr="00033149">
              <w:rPr>
                <w:rFonts w:ascii="Times New Roman" w:hAnsi="Times New Roman"/>
                <w:sz w:val="20"/>
                <w:szCs w:val="20"/>
                <w:lang w:val="en-US"/>
              </w:rPr>
              <w:t>0.78</w:t>
            </w:r>
            <w:r w:rsidR="00F02592">
              <w:rPr>
                <w:rFonts w:ascii="Times New Roman" w:hAnsi="Times New Roman"/>
                <w:sz w:val="20"/>
                <w:szCs w:val="20"/>
                <w:lang w:val="en-US"/>
              </w:rPr>
              <w:t>)</w:t>
            </w:r>
          </w:p>
        </w:tc>
      </w:tr>
    </w:tbl>
    <w:p w14:paraId="75603EAA" w14:textId="77777777" w:rsidR="00033149" w:rsidRPr="00033149" w:rsidRDefault="00033149">
      <w:pPr>
        <w:rPr>
          <w:sz w:val="20"/>
          <w:szCs w:val="20"/>
        </w:rPr>
      </w:pPr>
    </w:p>
    <w:sectPr w:rsidR="00033149" w:rsidRPr="00033149" w:rsidSect="0003314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49"/>
    <w:rsid w:val="00033149"/>
    <w:rsid w:val="002F5173"/>
    <w:rsid w:val="003F03FE"/>
    <w:rsid w:val="00592654"/>
    <w:rsid w:val="00F025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66F0"/>
  <w15:chartTrackingRefBased/>
  <w15:docId w15:val="{85C9EE67-7117-4801-8FCB-26ACBCCE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331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353</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AMORIM PEREIRA</dc:creator>
  <cp:keywords/>
  <dc:description/>
  <cp:lastModifiedBy>GABRIELA AMORIM PEREIRA</cp:lastModifiedBy>
  <cp:revision>3</cp:revision>
  <dcterms:created xsi:type="dcterms:W3CDTF">2022-07-14T01:57:00Z</dcterms:created>
  <dcterms:modified xsi:type="dcterms:W3CDTF">2022-11-26T19:28:00Z</dcterms:modified>
</cp:coreProperties>
</file>