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C2" w:rsidRPr="005177C2" w:rsidRDefault="005177C2" w:rsidP="005177C2">
      <w:pPr>
        <w:autoSpaceDE w:val="0"/>
        <w:autoSpaceDN w:val="0"/>
        <w:adjustRightInd w:val="0"/>
        <w:jc w:val="center"/>
        <w:rPr>
          <w:rFonts w:ascii="Times New Roman" w:eastAsia="等线" w:hAnsi="Times New Roman" w:cs="Times New Roman"/>
          <w:kern w:val="0"/>
          <w:sz w:val="23"/>
          <w:szCs w:val="23"/>
        </w:rPr>
      </w:pPr>
      <w:bookmarkStart w:id="0" w:name="_Hlk75372137"/>
      <w:bookmarkStart w:id="1" w:name="_Hlk75372032"/>
      <w:r w:rsidRPr="005177C2">
        <w:rPr>
          <w:rFonts w:ascii="Times New Roman" w:eastAsia="等线" w:hAnsi="Times New Roman" w:cs="Times New Roman"/>
          <w:kern w:val="0"/>
          <w:sz w:val="23"/>
          <w:szCs w:val="23"/>
        </w:rPr>
        <w:t xml:space="preserve">Table </w:t>
      </w:r>
      <w:r w:rsidR="00C4613F">
        <w:rPr>
          <w:rFonts w:ascii="Times New Roman" w:eastAsia="等线" w:hAnsi="Times New Roman" w:cs="Times New Roman"/>
          <w:kern w:val="0"/>
          <w:sz w:val="23"/>
          <w:szCs w:val="23"/>
        </w:rPr>
        <w:t>S1</w:t>
      </w:r>
      <w:r>
        <w:rPr>
          <w:rFonts w:ascii="Times New Roman" w:eastAsia="等线" w:hAnsi="Times New Roman" w:cs="Times New Roman"/>
          <w:kern w:val="0"/>
          <w:sz w:val="23"/>
          <w:szCs w:val="23"/>
        </w:rPr>
        <w:t xml:space="preserve"> </w:t>
      </w:r>
      <w:r w:rsidRPr="005177C2">
        <w:rPr>
          <w:rFonts w:ascii="Times New Roman" w:eastAsia="等线" w:hAnsi="Times New Roman" w:cs="Times New Roman" w:hint="eastAsia"/>
          <w:kern w:val="0"/>
          <w:sz w:val="23"/>
          <w:szCs w:val="23"/>
        </w:rPr>
        <w:t xml:space="preserve">Results of the EQ-5D profile and utility index in patients </w:t>
      </w:r>
      <w:r>
        <w:rPr>
          <w:rFonts w:ascii="Times New Roman" w:eastAsia="等线" w:hAnsi="Times New Roman" w:cs="Times New Roman"/>
          <w:kern w:val="0"/>
          <w:sz w:val="23"/>
          <w:szCs w:val="23"/>
        </w:rPr>
        <w:t>stratified</w:t>
      </w:r>
      <w:r w:rsidRPr="005177C2">
        <w:rPr>
          <w:rFonts w:ascii="Times New Roman" w:eastAsia="等线" w:hAnsi="Times New Roman" w:cs="Times New Roman" w:hint="eastAsia"/>
          <w:kern w:val="0"/>
          <w:sz w:val="23"/>
          <w:szCs w:val="23"/>
        </w:rPr>
        <w:t xml:space="preserve"> by </w:t>
      </w:r>
      <w:r w:rsidR="002A1FF4">
        <w:rPr>
          <w:rFonts w:ascii="Times New Roman" w:eastAsia="等线" w:hAnsi="Times New Roman" w:cs="Times New Roman"/>
          <w:kern w:val="0"/>
          <w:sz w:val="23"/>
          <w:szCs w:val="23"/>
        </w:rPr>
        <w:t xml:space="preserve">the </w:t>
      </w:r>
      <w:bookmarkStart w:id="2" w:name="_GoBack"/>
      <w:bookmarkEnd w:id="2"/>
      <w:r w:rsidRPr="005177C2">
        <w:rPr>
          <w:rFonts w:ascii="Times New Roman" w:eastAsia="等线" w:hAnsi="Times New Roman" w:cs="Times New Roman" w:hint="eastAsia"/>
          <w:kern w:val="0"/>
          <w:sz w:val="23"/>
          <w:szCs w:val="23"/>
        </w:rPr>
        <w:t>RFH-NPT score</w:t>
      </w:r>
      <w:bookmarkEnd w:id="0"/>
    </w:p>
    <w:bookmarkEnd w:id="1"/>
    <w:tbl>
      <w:tblPr>
        <w:tblStyle w:val="a5"/>
        <w:tblW w:w="1087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1628"/>
        <w:gridCol w:w="1717"/>
        <w:gridCol w:w="1583"/>
        <w:gridCol w:w="1620"/>
        <w:gridCol w:w="1081"/>
      </w:tblGrid>
      <w:tr w:rsidR="005177C2" w:rsidRPr="005177C2" w:rsidTr="005177C2">
        <w:trPr>
          <w:trHeight w:val="667"/>
          <w:jc w:val="center"/>
        </w:trPr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/>
                <w:sz w:val="22"/>
              </w:rPr>
              <w:t>Total</w:t>
            </w:r>
          </w:p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/>
                <w:sz w:val="22"/>
              </w:rPr>
              <w:t>(n=</w:t>
            </w:r>
            <w:r w:rsidRPr="005177C2">
              <w:rPr>
                <w:rFonts w:eastAsia="等线" w:hint="eastAsia"/>
                <w:sz w:val="22"/>
              </w:rPr>
              <w:t>364</w:t>
            </w:r>
            <w:r w:rsidRPr="005177C2">
              <w:rPr>
                <w:rFonts w:eastAsia="等线"/>
                <w:sz w:val="22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Low risk</w:t>
            </w:r>
          </w:p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(n = 111)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Moderate risk</w:t>
            </w:r>
          </w:p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/>
                <w:sz w:val="22"/>
              </w:rPr>
              <w:t>(n</w:t>
            </w:r>
            <w:r w:rsidR="00297E1B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/>
                <w:sz w:val="22"/>
              </w:rPr>
              <w:t>=</w:t>
            </w:r>
            <w:r w:rsidR="00297E1B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63</w:t>
            </w:r>
            <w:r w:rsidRPr="005177C2">
              <w:rPr>
                <w:rFonts w:eastAsia="等线"/>
                <w:sz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High risk</w:t>
            </w:r>
          </w:p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/>
                <w:sz w:val="22"/>
              </w:rPr>
              <w:t>(n</w:t>
            </w:r>
            <w:r w:rsidR="00297E1B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/>
                <w:sz w:val="22"/>
              </w:rPr>
              <w:t>=</w:t>
            </w:r>
            <w:r w:rsidR="00297E1B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190</w:t>
            </w:r>
            <w:r w:rsidRPr="005177C2">
              <w:rPr>
                <w:rFonts w:eastAsia="等线"/>
                <w:sz w:val="22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iCs/>
                <w:sz w:val="22"/>
              </w:rPr>
            </w:pPr>
            <w:r w:rsidRPr="005177C2">
              <w:rPr>
                <w:rFonts w:eastAsia="等线"/>
                <w:iCs/>
                <w:sz w:val="22"/>
              </w:rPr>
              <w:t>P</w:t>
            </w:r>
          </w:p>
        </w:tc>
      </w:tr>
      <w:tr w:rsidR="005177C2" w:rsidRPr="005177C2" w:rsidTr="005177C2">
        <w:trPr>
          <w:trHeight w:val="322"/>
          <w:jc w:val="center"/>
        </w:trPr>
        <w:tc>
          <w:tcPr>
            <w:tcW w:w="3244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Mobility problems</w:t>
            </w:r>
            <w:r w:rsidRPr="005177C2">
              <w:rPr>
                <w:rFonts w:eastAsia="等线"/>
                <w:sz w:val="22"/>
              </w:rPr>
              <w:t>, n (%)</w:t>
            </w:r>
          </w:p>
        </w:tc>
        <w:tc>
          <w:tcPr>
            <w:tcW w:w="1628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717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583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620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081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＜</w:t>
            </w:r>
            <w:r w:rsidRPr="005177C2">
              <w:rPr>
                <w:rFonts w:eastAsia="等线" w:hint="eastAsia"/>
                <w:sz w:val="22"/>
              </w:rPr>
              <w:t>0.001</w:t>
            </w:r>
          </w:p>
        </w:tc>
      </w:tr>
      <w:tr w:rsidR="005177C2" w:rsidRPr="005177C2" w:rsidTr="005177C2">
        <w:trPr>
          <w:trHeight w:val="322"/>
          <w:jc w:val="center"/>
        </w:trPr>
        <w:tc>
          <w:tcPr>
            <w:tcW w:w="3244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No</w:t>
            </w:r>
          </w:p>
        </w:tc>
        <w:tc>
          <w:tcPr>
            <w:tcW w:w="1628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276</w:t>
            </w:r>
            <w:r w:rsidRPr="005177C2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(75.8)</w:t>
            </w:r>
          </w:p>
        </w:tc>
        <w:tc>
          <w:tcPr>
            <w:tcW w:w="1717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96</w:t>
            </w:r>
            <w:r w:rsidRPr="005177C2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(86.5)</w:t>
            </w:r>
          </w:p>
        </w:tc>
        <w:tc>
          <w:tcPr>
            <w:tcW w:w="1583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52</w:t>
            </w:r>
            <w:r w:rsidRPr="005177C2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(82.5)</w:t>
            </w:r>
          </w:p>
        </w:tc>
        <w:tc>
          <w:tcPr>
            <w:tcW w:w="1620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128</w:t>
            </w:r>
            <w:r w:rsidRPr="005177C2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(67.4)</w:t>
            </w:r>
          </w:p>
        </w:tc>
        <w:tc>
          <w:tcPr>
            <w:tcW w:w="1081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</w:tr>
      <w:tr w:rsidR="005177C2" w:rsidRPr="005177C2" w:rsidTr="005177C2">
        <w:trPr>
          <w:trHeight w:val="322"/>
          <w:jc w:val="center"/>
        </w:trPr>
        <w:tc>
          <w:tcPr>
            <w:tcW w:w="3244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eastAsia="等线"/>
                <w:sz w:val="22"/>
              </w:rPr>
            </w:pPr>
            <w:bookmarkStart w:id="3" w:name="OLE_LINK3" w:colFirst="0" w:colLast="0"/>
            <w:r w:rsidRPr="005177C2">
              <w:rPr>
                <w:rFonts w:eastAsia="等线" w:hint="eastAsia"/>
                <w:sz w:val="22"/>
              </w:rPr>
              <w:t>Some</w:t>
            </w:r>
            <w:r>
              <w:rPr>
                <w:rFonts w:eastAsia="等线"/>
                <w:sz w:val="22"/>
              </w:rPr>
              <w:t>/</w:t>
            </w:r>
            <w:r w:rsidRPr="005177C2">
              <w:rPr>
                <w:rFonts w:eastAsia="等线"/>
                <w:sz w:val="22"/>
              </w:rPr>
              <w:t>E</w:t>
            </w:r>
            <w:r w:rsidRPr="005177C2">
              <w:rPr>
                <w:rFonts w:eastAsia="等线" w:hint="eastAsia"/>
                <w:sz w:val="22"/>
              </w:rPr>
              <w:t>xtreme</w:t>
            </w:r>
          </w:p>
        </w:tc>
        <w:tc>
          <w:tcPr>
            <w:tcW w:w="1628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88</w:t>
            </w:r>
            <w:r w:rsidRPr="005177C2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(24.2)</w:t>
            </w:r>
          </w:p>
        </w:tc>
        <w:tc>
          <w:tcPr>
            <w:tcW w:w="1717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15</w:t>
            </w:r>
            <w:r w:rsidRPr="005177C2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(13.5)</w:t>
            </w:r>
          </w:p>
        </w:tc>
        <w:tc>
          <w:tcPr>
            <w:tcW w:w="1583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11</w:t>
            </w:r>
            <w:r w:rsidRPr="005177C2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(17.5)</w:t>
            </w:r>
          </w:p>
        </w:tc>
        <w:tc>
          <w:tcPr>
            <w:tcW w:w="1620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62</w:t>
            </w:r>
            <w:r w:rsidRPr="005177C2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(32.6)</w:t>
            </w:r>
          </w:p>
        </w:tc>
        <w:tc>
          <w:tcPr>
            <w:tcW w:w="1081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</w:tr>
      <w:tr w:rsidR="005177C2" w:rsidRPr="005177C2" w:rsidTr="005177C2">
        <w:trPr>
          <w:trHeight w:val="322"/>
          <w:jc w:val="center"/>
        </w:trPr>
        <w:tc>
          <w:tcPr>
            <w:tcW w:w="3244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bookmarkStart w:id="4" w:name="OLE_LINK4"/>
            <w:bookmarkEnd w:id="3"/>
            <w:r>
              <w:rPr>
                <w:rFonts w:eastAsia="等线" w:hint="eastAsia"/>
                <w:sz w:val="22"/>
              </w:rPr>
              <w:t>Self</w:t>
            </w:r>
            <w:r w:rsidR="004B07EC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care</w:t>
            </w:r>
            <w:bookmarkEnd w:id="4"/>
            <w:r w:rsidRPr="005177C2">
              <w:rPr>
                <w:rFonts w:eastAsia="等线" w:hint="eastAsia"/>
                <w:sz w:val="22"/>
              </w:rPr>
              <w:t xml:space="preserve"> problems</w:t>
            </w:r>
            <w:r w:rsidRPr="005177C2">
              <w:rPr>
                <w:rFonts w:eastAsia="等线"/>
                <w:sz w:val="22"/>
              </w:rPr>
              <w:t>, n (%)</w:t>
            </w:r>
          </w:p>
        </w:tc>
        <w:tc>
          <w:tcPr>
            <w:tcW w:w="1628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717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583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620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081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＜</w:t>
            </w:r>
            <w:r w:rsidRPr="005177C2">
              <w:rPr>
                <w:rFonts w:eastAsia="等线" w:hint="eastAsia"/>
                <w:sz w:val="22"/>
              </w:rPr>
              <w:t>0.001</w:t>
            </w:r>
          </w:p>
        </w:tc>
      </w:tr>
      <w:tr w:rsidR="005177C2" w:rsidRPr="005177C2" w:rsidTr="005177C2">
        <w:trPr>
          <w:trHeight w:val="322"/>
          <w:jc w:val="center"/>
        </w:trPr>
        <w:tc>
          <w:tcPr>
            <w:tcW w:w="3244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No</w:t>
            </w:r>
          </w:p>
        </w:tc>
        <w:tc>
          <w:tcPr>
            <w:tcW w:w="1628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298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(81.9)</w:t>
            </w:r>
          </w:p>
        </w:tc>
        <w:tc>
          <w:tcPr>
            <w:tcW w:w="1717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104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(93.7)</w:t>
            </w:r>
          </w:p>
        </w:tc>
        <w:tc>
          <w:tcPr>
            <w:tcW w:w="1583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51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(81.0)</w:t>
            </w:r>
          </w:p>
        </w:tc>
        <w:tc>
          <w:tcPr>
            <w:tcW w:w="1620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143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(75.3)</w:t>
            </w:r>
          </w:p>
        </w:tc>
        <w:tc>
          <w:tcPr>
            <w:tcW w:w="1081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</w:tr>
      <w:tr w:rsidR="005177C2" w:rsidRPr="005177C2" w:rsidTr="005177C2">
        <w:trPr>
          <w:trHeight w:val="322"/>
          <w:jc w:val="center"/>
        </w:trPr>
        <w:tc>
          <w:tcPr>
            <w:tcW w:w="3244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eastAsia="等线"/>
                <w:sz w:val="22"/>
              </w:rPr>
            </w:pPr>
            <w:r>
              <w:rPr>
                <w:rFonts w:eastAsia="等线" w:hint="eastAsia"/>
                <w:sz w:val="22"/>
              </w:rPr>
              <w:t>Some</w:t>
            </w:r>
            <w:r>
              <w:rPr>
                <w:rFonts w:eastAsia="等线"/>
                <w:sz w:val="22"/>
              </w:rPr>
              <w:t>/</w:t>
            </w:r>
            <w:r w:rsidRPr="005177C2">
              <w:rPr>
                <w:rFonts w:eastAsia="等线"/>
                <w:sz w:val="22"/>
              </w:rPr>
              <w:t>E</w:t>
            </w:r>
            <w:r w:rsidRPr="005177C2">
              <w:rPr>
                <w:rFonts w:eastAsia="等线" w:hint="eastAsia"/>
                <w:sz w:val="22"/>
              </w:rPr>
              <w:t>xtreme</w:t>
            </w:r>
          </w:p>
        </w:tc>
        <w:tc>
          <w:tcPr>
            <w:tcW w:w="1628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66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(18.1)</w:t>
            </w:r>
          </w:p>
        </w:tc>
        <w:tc>
          <w:tcPr>
            <w:tcW w:w="1717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7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(6.3)</w:t>
            </w:r>
          </w:p>
        </w:tc>
        <w:tc>
          <w:tcPr>
            <w:tcW w:w="1583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12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(19.0)</w:t>
            </w:r>
          </w:p>
        </w:tc>
        <w:tc>
          <w:tcPr>
            <w:tcW w:w="1620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47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(24.7)</w:t>
            </w:r>
          </w:p>
        </w:tc>
        <w:tc>
          <w:tcPr>
            <w:tcW w:w="1081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</w:tr>
      <w:tr w:rsidR="005177C2" w:rsidRPr="005177C2" w:rsidTr="005177C2">
        <w:trPr>
          <w:trHeight w:val="322"/>
          <w:jc w:val="center"/>
        </w:trPr>
        <w:tc>
          <w:tcPr>
            <w:tcW w:w="3244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 xml:space="preserve">Usual </w:t>
            </w:r>
            <w:r>
              <w:rPr>
                <w:rFonts w:eastAsia="等线" w:hint="eastAsia"/>
                <w:sz w:val="22"/>
              </w:rPr>
              <w:t>ac</w:t>
            </w:r>
            <w:r>
              <w:rPr>
                <w:rFonts w:eastAsia="等线"/>
                <w:sz w:val="22"/>
              </w:rPr>
              <w:t>ti</w:t>
            </w:r>
            <w:r w:rsidRPr="005177C2">
              <w:rPr>
                <w:rFonts w:eastAsia="等线" w:hint="eastAsia"/>
                <w:sz w:val="22"/>
              </w:rPr>
              <w:t>vities problems</w:t>
            </w:r>
            <w:r w:rsidRPr="005177C2">
              <w:rPr>
                <w:rFonts w:eastAsia="等线"/>
                <w:sz w:val="22"/>
              </w:rPr>
              <w:t>,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/>
                <w:sz w:val="22"/>
              </w:rPr>
              <w:t>n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/>
                <w:sz w:val="22"/>
              </w:rPr>
              <w:t>(%)</w:t>
            </w:r>
          </w:p>
        </w:tc>
        <w:tc>
          <w:tcPr>
            <w:tcW w:w="1628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717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583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620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081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＜</w:t>
            </w:r>
            <w:r w:rsidRPr="005177C2">
              <w:rPr>
                <w:rFonts w:eastAsia="等线" w:hint="eastAsia"/>
                <w:sz w:val="22"/>
              </w:rPr>
              <w:t>0.001</w:t>
            </w:r>
          </w:p>
        </w:tc>
      </w:tr>
      <w:tr w:rsidR="005177C2" w:rsidRPr="005177C2" w:rsidTr="005177C2">
        <w:trPr>
          <w:trHeight w:val="322"/>
          <w:jc w:val="center"/>
        </w:trPr>
        <w:tc>
          <w:tcPr>
            <w:tcW w:w="3244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No</w:t>
            </w:r>
          </w:p>
        </w:tc>
        <w:tc>
          <w:tcPr>
            <w:tcW w:w="1628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282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(77.5)</w:t>
            </w:r>
          </w:p>
        </w:tc>
        <w:tc>
          <w:tcPr>
            <w:tcW w:w="1717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100(90.1)</w:t>
            </w:r>
          </w:p>
        </w:tc>
        <w:tc>
          <w:tcPr>
            <w:tcW w:w="1583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51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(81.0)</w:t>
            </w:r>
          </w:p>
        </w:tc>
        <w:tc>
          <w:tcPr>
            <w:tcW w:w="1620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131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(69.0)</w:t>
            </w:r>
          </w:p>
        </w:tc>
        <w:tc>
          <w:tcPr>
            <w:tcW w:w="1081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</w:tr>
      <w:tr w:rsidR="005177C2" w:rsidRPr="005177C2" w:rsidTr="005177C2">
        <w:trPr>
          <w:trHeight w:val="322"/>
          <w:jc w:val="center"/>
        </w:trPr>
        <w:tc>
          <w:tcPr>
            <w:tcW w:w="3244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eastAsia="等线"/>
                <w:sz w:val="22"/>
              </w:rPr>
            </w:pPr>
            <w:r>
              <w:rPr>
                <w:rFonts w:eastAsia="等线" w:hint="eastAsia"/>
                <w:sz w:val="22"/>
              </w:rPr>
              <w:t>Some</w:t>
            </w:r>
            <w:r>
              <w:rPr>
                <w:rFonts w:eastAsia="等线"/>
                <w:sz w:val="22"/>
              </w:rPr>
              <w:t>/</w:t>
            </w:r>
            <w:r w:rsidRPr="005177C2">
              <w:rPr>
                <w:rFonts w:eastAsia="等线"/>
                <w:sz w:val="22"/>
              </w:rPr>
              <w:t>E</w:t>
            </w:r>
            <w:r w:rsidRPr="005177C2">
              <w:rPr>
                <w:rFonts w:eastAsia="等线" w:hint="eastAsia"/>
                <w:sz w:val="22"/>
              </w:rPr>
              <w:t>xtreme</w:t>
            </w:r>
          </w:p>
        </w:tc>
        <w:tc>
          <w:tcPr>
            <w:tcW w:w="1628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82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(22.5)</w:t>
            </w:r>
          </w:p>
        </w:tc>
        <w:tc>
          <w:tcPr>
            <w:tcW w:w="1717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11(9.9)</w:t>
            </w:r>
          </w:p>
        </w:tc>
        <w:tc>
          <w:tcPr>
            <w:tcW w:w="1583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12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(19.0)</w:t>
            </w:r>
          </w:p>
        </w:tc>
        <w:tc>
          <w:tcPr>
            <w:tcW w:w="1620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59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(31.0)</w:t>
            </w:r>
          </w:p>
        </w:tc>
        <w:tc>
          <w:tcPr>
            <w:tcW w:w="1081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</w:tr>
      <w:tr w:rsidR="005177C2" w:rsidRPr="005177C2" w:rsidTr="005177C2">
        <w:trPr>
          <w:trHeight w:val="322"/>
          <w:jc w:val="center"/>
        </w:trPr>
        <w:tc>
          <w:tcPr>
            <w:tcW w:w="3244" w:type="dxa"/>
          </w:tcPr>
          <w:p w:rsidR="005177C2" w:rsidRPr="005177C2" w:rsidRDefault="005177C2" w:rsidP="008D4D5D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Pain</w:t>
            </w:r>
            <w:r w:rsidRPr="005177C2">
              <w:rPr>
                <w:rFonts w:eastAsia="等线"/>
                <w:sz w:val="22"/>
              </w:rPr>
              <w:t>, n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/>
                <w:sz w:val="22"/>
              </w:rPr>
              <w:t>(%)</w:t>
            </w:r>
          </w:p>
        </w:tc>
        <w:tc>
          <w:tcPr>
            <w:tcW w:w="1628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717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583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620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081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0.020</w:t>
            </w:r>
          </w:p>
        </w:tc>
      </w:tr>
      <w:tr w:rsidR="005177C2" w:rsidRPr="005177C2" w:rsidTr="005177C2">
        <w:trPr>
          <w:trHeight w:val="322"/>
          <w:jc w:val="center"/>
        </w:trPr>
        <w:tc>
          <w:tcPr>
            <w:tcW w:w="3244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No</w:t>
            </w:r>
          </w:p>
        </w:tc>
        <w:tc>
          <w:tcPr>
            <w:tcW w:w="1628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257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(70.6)</w:t>
            </w:r>
          </w:p>
        </w:tc>
        <w:tc>
          <w:tcPr>
            <w:tcW w:w="1717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86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(77.5)</w:t>
            </w:r>
          </w:p>
        </w:tc>
        <w:tc>
          <w:tcPr>
            <w:tcW w:w="1583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49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(77.8)</w:t>
            </w:r>
          </w:p>
        </w:tc>
        <w:tc>
          <w:tcPr>
            <w:tcW w:w="1620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122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(64.2)</w:t>
            </w:r>
          </w:p>
        </w:tc>
        <w:tc>
          <w:tcPr>
            <w:tcW w:w="1081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</w:tr>
      <w:tr w:rsidR="005177C2" w:rsidRPr="005177C2" w:rsidTr="005177C2">
        <w:trPr>
          <w:trHeight w:val="322"/>
          <w:jc w:val="center"/>
        </w:trPr>
        <w:tc>
          <w:tcPr>
            <w:tcW w:w="3244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eastAsia="等线"/>
                <w:sz w:val="22"/>
              </w:rPr>
            </w:pPr>
            <w:r>
              <w:rPr>
                <w:rFonts w:eastAsia="等线" w:hint="eastAsia"/>
                <w:sz w:val="22"/>
              </w:rPr>
              <w:t>Some</w:t>
            </w:r>
            <w:r>
              <w:rPr>
                <w:rFonts w:eastAsia="等线"/>
                <w:sz w:val="22"/>
              </w:rPr>
              <w:t>/</w:t>
            </w:r>
            <w:r w:rsidRPr="005177C2">
              <w:rPr>
                <w:rFonts w:eastAsia="等线"/>
                <w:sz w:val="22"/>
              </w:rPr>
              <w:t>E</w:t>
            </w:r>
            <w:r w:rsidRPr="005177C2">
              <w:rPr>
                <w:rFonts w:eastAsia="等线" w:hint="eastAsia"/>
                <w:sz w:val="22"/>
              </w:rPr>
              <w:t>xtreme</w:t>
            </w:r>
          </w:p>
        </w:tc>
        <w:tc>
          <w:tcPr>
            <w:tcW w:w="1628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107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(29.4)</w:t>
            </w:r>
          </w:p>
        </w:tc>
        <w:tc>
          <w:tcPr>
            <w:tcW w:w="1717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25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(22.5)</w:t>
            </w:r>
          </w:p>
        </w:tc>
        <w:tc>
          <w:tcPr>
            <w:tcW w:w="1583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14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(22.2)</w:t>
            </w:r>
          </w:p>
        </w:tc>
        <w:tc>
          <w:tcPr>
            <w:tcW w:w="1620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68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(35.8)</w:t>
            </w:r>
          </w:p>
        </w:tc>
        <w:tc>
          <w:tcPr>
            <w:tcW w:w="1081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</w:tr>
      <w:tr w:rsidR="005177C2" w:rsidRPr="005177C2" w:rsidTr="005177C2">
        <w:trPr>
          <w:trHeight w:val="322"/>
          <w:jc w:val="center"/>
        </w:trPr>
        <w:tc>
          <w:tcPr>
            <w:tcW w:w="3244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Anxiety/depression</w:t>
            </w:r>
            <w:r w:rsidRPr="005177C2">
              <w:rPr>
                <w:rFonts w:eastAsia="等线"/>
                <w:sz w:val="22"/>
              </w:rPr>
              <w:t>, n</w:t>
            </w:r>
            <w:r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/>
                <w:sz w:val="22"/>
              </w:rPr>
              <w:t>(%)</w:t>
            </w:r>
          </w:p>
        </w:tc>
        <w:tc>
          <w:tcPr>
            <w:tcW w:w="1628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717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583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620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081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0.358</w:t>
            </w:r>
          </w:p>
        </w:tc>
      </w:tr>
      <w:tr w:rsidR="005177C2" w:rsidRPr="005177C2" w:rsidTr="005177C2">
        <w:trPr>
          <w:trHeight w:val="322"/>
          <w:jc w:val="center"/>
        </w:trPr>
        <w:tc>
          <w:tcPr>
            <w:tcW w:w="3244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等线" w:eastAsia="等线" w:hAnsi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No</w:t>
            </w:r>
          </w:p>
        </w:tc>
        <w:tc>
          <w:tcPr>
            <w:tcW w:w="1628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234</w:t>
            </w:r>
            <w:r w:rsidR="00CB1A3A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(64.3)</w:t>
            </w:r>
          </w:p>
        </w:tc>
        <w:tc>
          <w:tcPr>
            <w:tcW w:w="1717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66</w:t>
            </w:r>
            <w:r w:rsidR="00CB1A3A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(59.5)</w:t>
            </w:r>
          </w:p>
        </w:tc>
        <w:tc>
          <w:tcPr>
            <w:tcW w:w="1583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44</w:t>
            </w:r>
            <w:r w:rsidR="00CB1A3A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(69.8)</w:t>
            </w:r>
          </w:p>
        </w:tc>
        <w:tc>
          <w:tcPr>
            <w:tcW w:w="1620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124</w:t>
            </w:r>
            <w:r w:rsidR="00CB1A3A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(65.3)</w:t>
            </w:r>
          </w:p>
        </w:tc>
        <w:tc>
          <w:tcPr>
            <w:tcW w:w="1081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</w:tr>
      <w:tr w:rsidR="005177C2" w:rsidRPr="005177C2" w:rsidTr="005177C2">
        <w:trPr>
          <w:trHeight w:val="322"/>
          <w:jc w:val="center"/>
        </w:trPr>
        <w:tc>
          <w:tcPr>
            <w:tcW w:w="3244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eastAsia="等线"/>
                <w:sz w:val="22"/>
              </w:rPr>
            </w:pPr>
            <w:r>
              <w:rPr>
                <w:rFonts w:eastAsia="等线" w:hint="eastAsia"/>
                <w:sz w:val="22"/>
              </w:rPr>
              <w:t>Some</w:t>
            </w:r>
            <w:r>
              <w:rPr>
                <w:rFonts w:eastAsia="等线"/>
                <w:sz w:val="22"/>
              </w:rPr>
              <w:t>/</w:t>
            </w:r>
            <w:r w:rsidRPr="005177C2">
              <w:rPr>
                <w:rFonts w:eastAsia="等线"/>
                <w:sz w:val="22"/>
              </w:rPr>
              <w:t>E</w:t>
            </w:r>
            <w:r w:rsidRPr="005177C2">
              <w:rPr>
                <w:rFonts w:eastAsia="等线" w:hint="eastAsia"/>
                <w:sz w:val="22"/>
              </w:rPr>
              <w:t>xtreme</w:t>
            </w:r>
          </w:p>
        </w:tc>
        <w:tc>
          <w:tcPr>
            <w:tcW w:w="1628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130</w:t>
            </w:r>
            <w:r w:rsidR="00CB1A3A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(35.7)</w:t>
            </w:r>
          </w:p>
        </w:tc>
        <w:tc>
          <w:tcPr>
            <w:tcW w:w="1717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45</w:t>
            </w:r>
            <w:r w:rsidR="00CB1A3A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(40.5)</w:t>
            </w:r>
          </w:p>
        </w:tc>
        <w:tc>
          <w:tcPr>
            <w:tcW w:w="1583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19</w:t>
            </w:r>
            <w:r w:rsidR="00CB1A3A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(30.2)</w:t>
            </w:r>
          </w:p>
        </w:tc>
        <w:tc>
          <w:tcPr>
            <w:tcW w:w="1620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66</w:t>
            </w:r>
            <w:r w:rsidR="00CB1A3A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(34.7)</w:t>
            </w:r>
          </w:p>
        </w:tc>
        <w:tc>
          <w:tcPr>
            <w:tcW w:w="1081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</w:tr>
      <w:tr w:rsidR="005177C2" w:rsidRPr="005177C2" w:rsidTr="005177C2">
        <w:trPr>
          <w:trHeight w:val="322"/>
          <w:jc w:val="center"/>
        </w:trPr>
        <w:tc>
          <w:tcPr>
            <w:tcW w:w="3244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Utility</w:t>
            </w:r>
            <w:r w:rsidRPr="005177C2">
              <w:rPr>
                <w:rFonts w:eastAsia="等线"/>
                <w:sz w:val="22"/>
              </w:rPr>
              <w:t xml:space="preserve"> index</w:t>
            </w:r>
          </w:p>
        </w:tc>
        <w:tc>
          <w:tcPr>
            <w:tcW w:w="1628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717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583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620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  <w:tc>
          <w:tcPr>
            <w:tcW w:w="1081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0.002</w:t>
            </w:r>
          </w:p>
        </w:tc>
      </w:tr>
      <w:tr w:rsidR="005177C2" w:rsidRPr="005177C2" w:rsidTr="005177C2">
        <w:trPr>
          <w:trHeight w:val="322"/>
          <w:jc w:val="center"/>
        </w:trPr>
        <w:tc>
          <w:tcPr>
            <w:tcW w:w="3244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Median</w:t>
            </w:r>
            <w:r w:rsidR="00CB1A3A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(IQR)</w:t>
            </w:r>
          </w:p>
        </w:tc>
        <w:tc>
          <w:tcPr>
            <w:tcW w:w="1628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0.8</w:t>
            </w:r>
            <w:r w:rsidR="00CB1A3A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(0.7, 1.0)</w:t>
            </w:r>
          </w:p>
        </w:tc>
        <w:tc>
          <w:tcPr>
            <w:tcW w:w="1717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1.0</w:t>
            </w:r>
            <w:r w:rsidR="00CB1A3A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(0.7, 1.0)</w:t>
            </w:r>
          </w:p>
        </w:tc>
        <w:tc>
          <w:tcPr>
            <w:tcW w:w="1583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1.0</w:t>
            </w:r>
            <w:r w:rsidR="00CB1A3A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(0.7, 1.0)</w:t>
            </w:r>
          </w:p>
        </w:tc>
        <w:tc>
          <w:tcPr>
            <w:tcW w:w="1620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  <w:r w:rsidRPr="005177C2">
              <w:rPr>
                <w:rFonts w:eastAsia="等线" w:hint="eastAsia"/>
                <w:sz w:val="22"/>
              </w:rPr>
              <w:t>0.8</w:t>
            </w:r>
            <w:r w:rsidR="00CB1A3A">
              <w:rPr>
                <w:rFonts w:eastAsia="等线"/>
                <w:sz w:val="22"/>
              </w:rPr>
              <w:t xml:space="preserve"> </w:t>
            </w:r>
            <w:r w:rsidRPr="005177C2">
              <w:rPr>
                <w:rFonts w:eastAsia="等线" w:hint="eastAsia"/>
                <w:sz w:val="22"/>
              </w:rPr>
              <w:t>(0.6, 1.0)</w:t>
            </w:r>
          </w:p>
        </w:tc>
        <w:tc>
          <w:tcPr>
            <w:tcW w:w="1081" w:type="dxa"/>
          </w:tcPr>
          <w:p w:rsidR="005177C2" w:rsidRPr="005177C2" w:rsidRDefault="005177C2" w:rsidP="005177C2">
            <w:pPr>
              <w:autoSpaceDE w:val="0"/>
              <w:autoSpaceDN w:val="0"/>
              <w:adjustRightInd w:val="0"/>
              <w:jc w:val="left"/>
              <w:rPr>
                <w:rFonts w:eastAsia="等线"/>
                <w:sz w:val="22"/>
              </w:rPr>
            </w:pPr>
          </w:p>
        </w:tc>
      </w:tr>
    </w:tbl>
    <w:p w:rsidR="005177C2" w:rsidRPr="005177C2" w:rsidRDefault="00E479F0" w:rsidP="00E479F0">
      <w:pPr>
        <w:autoSpaceDE w:val="0"/>
        <w:autoSpaceDN w:val="0"/>
        <w:adjustRightInd w:val="0"/>
        <w:jc w:val="center"/>
        <w:rPr>
          <w:rFonts w:ascii="Times New Roman" w:eastAsia="等线" w:hAnsi="Times New Roman" w:cs="Times New Roman"/>
          <w:kern w:val="0"/>
          <w:sz w:val="23"/>
          <w:szCs w:val="23"/>
        </w:rPr>
      </w:pPr>
      <w:r w:rsidRPr="00E479F0">
        <w:rPr>
          <w:rFonts w:ascii="Times New Roman" w:eastAsia="等线" w:hAnsi="Times New Roman" w:cs="Times New Roman"/>
          <w:kern w:val="0"/>
          <w:sz w:val="23"/>
          <w:szCs w:val="23"/>
        </w:rPr>
        <w:t>EQ-5D, EuroQol-5D; RFH-NPT, Royal Free Hospital-Nutriti</w:t>
      </w:r>
      <w:r>
        <w:rPr>
          <w:rFonts w:ascii="Times New Roman" w:eastAsia="等线" w:hAnsi="Times New Roman" w:cs="Times New Roman"/>
          <w:kern w:val="0"/>
          <w:sz w:val="23"/>
          <w:szCs w:val="23"/>
        </w:rPr>
        <w:t>onal Prioritizing Tool; IQR, interquartile range.</w:t>
      </w:r>
    </w:p>
    <w:p w:rsidR="0076765D" w:rsidRDefault="0076765D"/>
    <w:sectPr w:rsidR="0076765D" w:rsidSect="005177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3E" w:rsidRDefault="00D06A3E" w:rsidP="005177C2">
      <w:r>
        <w:separator/>
      </w:r>
    </w:p>
  </w:endnote>
  <w:endnote w:type="continuationSeparator" w:id="0">
    <w:p w:rsidR="00D06A3E" w:rsidRDefault="00D06A3E" w:rsidP="0051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3E" w:rsidRDefault="00D06A3E" w:rsidP="005177C2">
      <w:r>
        <w:separator/>
      </w:r>
    </w:p>
  </w:footnote>
  <w:footnote w:type="continuationSeparator" w:id="0">
    <w:p w:rsidR="00D06A3E" w:rsidRDefault="00D06A3E" w:rsidP="00517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43"/>
    <w:rsid w:val="000B38A6"/>
    <w:rsid w:val="00297E1B"/>
    <w:rsid w:val="002A1FF4"/>
    <w:rsid w:val="004B07EC"/>
    <w:rsid w:val="005177C2"/>
    <w:rsid w:val="0076765D"/>
    <w:rsid w:val="007F0B43"/>
    <w:rsid w:val="008D4D5D"/>
    <w:rsid w:val="00B16F9D"/>
    <w:rsid w:val="00C4613F"/>
    <w:rsid w:val="00CB1A3A"/>
    <w:rsid w:val="00D06A3E"/>
    <w:rsid w:val="00D125EB"/>
    <w:rsid w:val="00D169C2"/>
    <w:rsid w:val="00E4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22C4EB-D350-46C6-93F3-DC3CFFA6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7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7C2"/>
    <w:rPr>
      <w:sz w:val="18"/>
      <w:szCs w:val="18"/>
    </w:rPr>
  </w:style>
  <w:style w:type="table" w:styleId="a5">
    <w:name w:val="Table Grid"/>
    <w:basedOn w:val="a1"/>
    <w:uiPriority w:val="39"/>
    <w:qFormat/>
    <w:rsid w:val="005177C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6</cp:revision>
  <dcterms:created xsi:type="dcterms:W3CDTF">2022-06-02T11:22:00Z</dcterms:created>
  <dcterms:modified xsi:type="dcterms:W3CDTF">2022-09-14T02:02:00Z</dcterms:modified>
</cp:coreProperties>
</file>