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C040C" w14:textId="146C46AC" w:rsidR="001D3B31" w:rsidRPr="00DB00BF" w:rsidRDefault="001D3B31" w:rsidP="001D3B31">
      <w:pPr>
        <w:spacing w:line="480" w:lineRule="auto"/>
        <w:jc w:val="left"/>
        <w:rPr>
          <w:rFonts w:ascii="Arial" w:hAnsi="Arial" w:cs="Arial"/>
          <w:b/>
          <w:bCs/>
          <w:sz w:val="22"/>
          <w:szCs w:val="24"/>
        </w:rPr>
      </w:pPr>
      <w:r w:rsidRPr="00DB00BF">
        <w:rPr>
          <w:rFonts w:ascii="Arial" w:hAnsi="Arial" w:cs="Arial"/>
          <w:b/>
          <w:bCs/>
          <w:sz w:val="22"/>
          <w:szCs w:val="24"/>
        </w:rPr>
        <w:t xml:space="preserve">A prospective </w:t>
      </w:r>
      <w:r w:rsidR="004A2270" w:rsidRPr="00DB00BF">
        <w:rPr>
          <w:rFonts w:ascii="Arial" w:hAnsi="Arial" w:cs="Arial"/>
          <w:b/>
          <w:bCs/>
          <w:sz w:val="22"/>
          <w:szCs w:val="24"/>
        </w:rPr>
        <w:t xml:space="preserve">cohort study of starchy and </w:t>
      </w:r>
      <w:proofErr w:type="spellStart"/>
      <w:r w:rsidR="004A2270" w:rsidRPr="00DB00BF">
        <w:rPr>
          <w:rFonts w:ascii="Arial" w:hAnsi="Arial" w:cs="Arial"/>
          <w:b/>
          <w:bCs/>
          <w:sz w:val="22"/>
          <w:szCs w:val="24"/>
        </w:rPr>
        <w:t>non</w:t>
      </w:r>
      <w:r w:rsidRPr="00DB00BF">
        <w:rPr>
          <w:rFonts w:ascii="Arial" w:hAnsi="Arial" w:cs="Arial"/>
          <w:b/>
          <w:bCs/>
          <w:sz w:val="22"/>
          <w:szCs w:val="24"/>
        </w:rPr>
        <w:t>starchy</w:t>
      </w:r>
      <w:proofErr w:type="spellEnd"/>
      <w:r w:rsidRPr="00DB00BF">
        <w:rPr>
          <w:rFonts w:ascii="Arial" w:hAnsi="Arial" w:cs="Arial"/>
          <w:b/>
          <w:bCs/>
          <w:sz w:val="22"/>
          <w:szCs w:val="24"/>
        </w:rPr>
        <w:t xml:space="preserve"> vegetable intake and mortality risk</w:t>
      </w:r>
    </w:p>
    <w:p w14:paraId="48245DAC" w14:textId="77777777" w:rsidR="001D3B31" w:rsidRPr="00DB00BF" w:rsidRDefault="001D3B31" w:rsidP="001D3B31">
      <w:pPr>
        <w:spacing w:line="480" w:lineRule="auto"/>
        <w:jc w:val="left"/>
        <w:rPr>
          <w:rFonts w:ascii="Arial" w:hAnsi="Arial" w:cs="Arial"/>
          <w:sz w:val="22"/>
          <w:szCs w:val="24"/>
          <w:lang w:val="fr-FR"/>
        </w:rPr>
      </w:pPr>
      <w:r w:rsidRPr="00DB00BF">
        <w:rPr>
          <w:rFonts w:ascii="Arial" w:hAnsi="Arial" w:cs="Arial"/>
          <w:sz w:val="22"/>
          <w:szCs w:val="24"/>
          <w:lang w:val="fr-FR"/>
        </w:rPr>
        <w:t>Tengfei Zhang,</w:t>
      </w:r>
      <w:r w:rsidRPr="00DB00BF">
        <w:rPr>
          <w:rFonts w:ascii="Arial" w:hAnsi="Arial" w:cs="Arial"/>
          <w:sz w:val="22"/>
          <w:szCs w:val="24"/>
          <w:vertAlign w:val="superscript"/>
          <w:lang w:val="fr-FR"/>
        </w:rPr>
        <w:t>1-4a</w:t>
      </w:r>
      <w:bookmarkStart w:id="0" w:name="OLE_LINK721"/>
      <w:bookmarkStart w:id="1" w:name="OLE_LINK722"/>
      <w:r w:rsidRPr="00DB00BF">
        <w:rPr>
          <w:rFonts w:ascii="Arial" w:hAnsi="Arial" w:cs="Arial"/>
          <w:sz w:val="22"/>
          <w:szCs w:val="24"/>
          <w:lang w:val="fr-FR"/>
        </w:rPr>
        <w:t xml:space="preserve"> Zhaohong Peng,</w:t>
      </w:r>
      <w:r w:rsidRPr="00DB00BF">
        <w:rPr>
          <w:rFonts w:ascii="Arial" w:hAnsi="Arial" w:cs="Arial"/>
          <w:sz w:val="22"/>
          <w:szCs w:val="24"/>
          <w:vertAlign w:val="superscript"/>
          <w:lang w:val="fr-FR"/>
        </w:rPr>
        <w:t>5a</w:t>
      </w:r>
      <w:r w:rsidRPr="00DB00BF">
        <w:rPr>
          <w:rFonts w:ascii="Arial" w:hAnsi="Arial" w:cs="Arial"/>
          <w:sz w:val="22"/>
          <w:szCs w:val="24"/>
          <w:lang w:val="fr-FR"/>
        </w:rPr>
        <w:t xml:space="preserve"> Hairong Li,</w:t>
      </w:r>
      <w:r w:rsidRPr="00DB00BF">
        <w:rPr>
          <w:rFonts w:ascii="Arial" w:hAnsi="Arial" w:cs="Arial"/>
          <w:sz w:val="22"/>
          <w:szCs w:val="24"/>
          <w:vertAlign w:val="superscript"/>
          <w:lang w:val="fr-FR"/>
        </w:rPr>
        <w:t>1</w:t>
      </w:r>
      <w:bookmarkEnd w:id="0"/>
      <w:bookmarkEnd w:id="1"/>
      <w:r w:rsidRPr="00DB00BF">
        <w:rPr>
          <w:rFonts w:ascii="Arial" w:hAnsi="Arial" w:cs="Arial"/>
          <w:sz w:val="22"/>
          <w:szCs w:val="24"/>
          <w:vertAlign w:val="superscript"/>
          <w:lang w:val="fr-FR"/>
        </w:rPr>
        <w:t>a</w:t>
      </w:r>
      <w:r w:rsidRPr="00DB00BF">
        <w:rPr>
          <w:rFonts w:ascii="Arial" w:hAnsi="Arial" w:cs="Arial"/>
          <w:sz w:val="22"/>
          <w:szCs w:val="24"/>
          <w:lang w:val="fr-FR"/>
        </w:rPr>
        <w:t xml:space="preserve"> Shaoxian Liang</w:t>
      </w:r>
      <w:bookmarkStart w:id="2" w:name="OLE_LINK465"/>
      <w:bookmarkStart w:id="3" w:name="OLE_LINK470"/>
      <w:r w:rsidRPr="00DB00BF">
        <w:rPr>
          <w:rFonts w:ascii="Arial" w:hAnsi="Arial" w:cs="Arial"/>
          <w:sz w:val="22"/>
          <w:szCs w:val="24"/>
          <w:lang w:val="fr-FR"/>
        </w:rPr>
        <w:t>,</w:t>
      </w:r>
      <w:r w:rsidRPr="00DB00BF">
        <w:rPr>
          <w:rFonts w:ascii="Arial" w:hAnsi="Arial" w:cs="Arial"/>
          <w:sz w:val="22"/>
          <w:szCs w:val="24"/>
          <w:vertAlign w:val="superscript"/>
          <w:lang w:val="fr-FR"/>
        </w:rPr>
        <w:t>1</w:t>
      </w:r>
      <w:r w:rsidRPr="00DB00BF">
        <w:rPr>
          <w:rFonts w:ascii="Arial" w:hAnsi="Arial" w:cs="Arial"/>
          <w:sz w:val="22"/>
          <w:szCs w:val="24"/>
          <w:lang w:val="fr-FR"/>
        </w:rPr>
        <w:t xml:space="preserve"> </w:t>
      </w:r>
      <w:bookmarkEnd w:id="2"/>
      <w:bookmarkEnd w:id="3"/>
      <w:r w:rsidRPr="00DB00BF">
        <w:rPr>
          <w:rFonts w:ascii="Arial" w:hAnsi="Arial" w:cs="Arial"/>
          <w:sz w:val="22"/>
          <w:szCs w:val="24"/>
          <w:lang w:val="fr-FR"/>
        </w:rPr>
        <w:t>Mengfei Liu,</w:t>
      </w:r>
      <w:r w:rsidRPr="00DB00BF">
        <w:rPr>
          <w:rFonts w:ascii="Arial" w:hAnsi="Arial" w:cs="Arial"/>
          <w:sz w:val="22"/>
          <w:szCs w:val="24"/>
          <w:vertAlign w:val="superscript"/>
          <w:lang w:val="fr-FR"/>
        </w:rPr>
        <w:t>1</w:t>
      </w:r>
      <w:r w:rsidRPr="00DB00BF">
        <w:rPr>
          <w:rFonts w:ascii="Arial" w:hAnsi="Arial" w:cs="Arial"/>
          <w:sz w:val="22"/>
          <w:szCs w:val="24"/>
          <w:lang w:val="fr-FR"/>
        </w:rPr>
        <w:t xml:space="preserve"> Shu Ye,</w:t>
      </w:r>
      <w:r w:rsidRPr="00DB00BF">
        <w:rPr>
          <w:rFonts w:ascii="Arial" w:hAnsi="Arial" w:cs="Arial"/>
          <w:sz w:val="22"/>
          <w:szCs w:val="24"/>
          <w:vertAlign w:val="superscript"/>
          <w:lang w:val="fr-FR"/>
        </w:rPr>
        <w:t>1</w:t>
      </w:r>
      <w:r w:rsidRPr="00DB00BF">
        <w:rPr>
          <w:rFonts w:ascii="Arial" w:hAnsi="Arial" w:cs="Arial"/>
          <w:sz w:val="22"/>
          <w:szCs w:val="24"/>
          <w:lang w:val="fr-FR"/>
        </w:rPr>
        <w:t xml:space="preserve"> Yong Huang,</w:t>
      </w:r>
      <w:r w:rsidRPr="00DB00BF">
        <w:rPr>
          <w:rFonts w:ascii="Arial" w:hAnsi="Arial" w:cs="Arial"/>
          <w:sz w:val="22"/>
          <w:szCs w:val="24"/>
          <w:vertAlign w:val="superscript"/>
          <w:lang w:val="fr-FR"/>
        </w:rPr>
        <w:t>1</w:t>
      </w:r>
      <w:r w:rsidRPr="00DB00BF">
        <w:rPr>
          <w:rFonts w:ascii="Arial" w:hAnsi="Arial" w:cs="Arial"/>
          <w:sz w:val="22"/>
          <w:szCs w:val="24"/>
          <w:lang w:val="fr-FR"/>
        </w:rPr>
        <w:t xml:space="preserve"> Yu Zhu,</w:t>
      </w:r>
      <w:r w:rsidRPr="00DB00BF">
        <w:rPr>
          <w:rFonts w:ascii="Arial" w:hAnsi="Arial" w:cs="Arial"/>
          <w:sz w:val="22"/>
          <w:szCs w:val="24"/>
          <w:vertAlign w:val="superscript"/>
          <w:lang w:val="fr-FR"/>
        </w:rPr>
        <w:t>1</w:t>
      </w:r>
      <w:r w:rsidRPr="00DB00BF">
        <w:rPr>
          <w:rFonts w:ascii="Arial" w:hAnsi="Arial" w:cs="Arial"/>
          <w:sz w:val="22"/>
          <w:szCs w:val="24"/>
          <w:lang w:val="fr-FR"/>
        </w:rPr>
        <w:t xml:space="preserve"> Xiude Li,</w:t>
      </w:r>
      <w:r w:rsidRPr="00DB00BF">
        <w:rPr>
          <w:rFonts w:ascii="Arial" w:hAnsi="Arial" w:cs="Arial"/>
          <w:sz w:val="22"/>
          <w:szCs w:val="24"/>
          <w:vertAlign w:val="superscript"/>
          <w:lang w:val="fr-FR"/>
        </w:rPr>
        <w:t>1</w:t>
      </w:r>
      <w:r w:rsidRPr="00DB00BF">
        <w:rPr>
          <w:rFonts w:ascii="Arial" w:hAnsi="Arial" w:cs="Arial"/>
          <w:sz w:val="22"/>
          <w:szCs w:val="24"/>
          <w:lang w:val="fr-FR"/>
        </w:rPr>
        <w:t xml:space="preserve"> Danni Wang,</w:t>
      </w:r>
      <w:r w:rsidRPr="00DB00BF">
        <w:rPr>
          <w:rFonts w:ascii="Arial" w:hAnsi="Arial" w:cs="Arial"/>
          <w:sz w:val="22"/>
          <w:szCs w:val="24"/>
          <w:vertAlign w:val="superscript"/>
          <w:lang w:val="fr-FR"/>
        </w:rPr>
        <w:t>6</w:t>
      </w:r>
      <w:r w:rsidRPr="00DB00BF">
        <w:rPr>
          <w:rFonts w:ascii="Arial" w:hAnsi="Arial" w:cs="Arial"/>
          <w:sz w:val="22"/>
          <w:szCs w:val="24"/>
          <w:lang w:val="fr-FR"/>
        </w:rPr>
        <w:t xml:space="preserve"> Wanshui Yang</w:t>
      </w:r>
      <w:r w:rsidRPr="00DB00BF">
        <w:rPr>
          <w:rFonts w:ascii="Arial" w:hAnsi="Arial" w:cs="Arial"/>
          <w:sz w:val="22"/>
          <w:szCs w:val="24"/>
          <w:vertAlign w:val="superscript"/>
          <w:lang w:val="fr-FR"/>
        </w:rPr>
        <w:t>1-4*</w:t>
      </w:r>
    </w:p>
    <w:p w14:paraId="362A57CB" w14:textId="77777777" w:rsidR="001D3B31" w:rsidRPr="00DB00BF" w:rsidRDefault="001D3B31" w:rsidP="001D3B31">
      <w:pPr>
        <w:spacing w:line="480" w:lineRule="auto"/>
        <w:jc w:val="left"/>
        <w:rPr>
          <w:rFonts w:ascii="Arial" w:hAnsi="Arial" w:cs="Arial"/>
          <w:sz w:val="22"/>
          <w:szCs w:val="24"/>
        </w:rPr>
      </w:pPr>
    </w:p>
    <w:p w14:paraId="1176C517" w14:textId="0C6DCBE5" w:rsidR="001D3B31" w:rsidRPr="00DB00BF" w:rsidRDefault="001D3B31" w:rsidP="001D3B31">
      <w:pPr>
        <w:spacing w:line="480" w:lineRule="auto"/>
        <w:jc w:val="left"/>
        <w:rPr>
          <w:rFonts w:ascii="Arial" w:hAnsi="Arial" w:cs="Arial"/>
          <w:sz w:val="22"/>
          <w:szCs w:val="24"/>
        </w:rPr>
      </w:pPr>
      <w:proofErr w:type="spellStart"/>
      <w:r w:rsidRPr="00DB00BF">
        <w:rPr>
          <w:rFonts w:ascii="Arial" w:hAnsi="Arial" w:cs="Arial"/>
          <w:sz w:val="22"/>
          <w:szCs w:val="24"/>
          <w:vertAlign w:val="superscript"/>
        </w:rPr>
        <w:t>a</w:t>
      </w:r>
      <w:r w:rsidRPr="00DB00BF">
        <w:rPr>
          <w:rFonts w:ascii="Arial" w:hAnsi="Arial" w:cs="Arial"/>
          <w:sz w:val="22"/>
          <w:szCs w:val="24"/>
        </w:rPr>
        <w:t>These</w:t>
      </w:r>
      <w:proofErr w:type="spellEnd"/>
      <w:r w:rsidRPr="00DB00BF">
        <w:rPr>
          <w:rFonts w:ascii="Arial" w:hAnsi="Arial" w:cs="Arial"/>
          <w:sz w:val="22"/>
          <w:szCs w:val="24"/>
        </w:rPr>
        <w:t xml:space="preserve"> authors contributed equally as co-first authors.</w:t>
      </w:r>
    </w:p>
    <w:p w14:paraId="6B33B547" w14:textId="77777777" w:rsidR="001D3B31" w:rsidRPr="00DB00BF" w:rsidRDefault="001D3B31" w:rsidP="001D3B31">
      <w:pPr>
        <w:spacing w:line="480" w:lineRule="auto"/>
        <w:jc w:val="left"/>
        <w:rPr>
          <w:rFonts w:ascii="Arial" w:hAnsi="Arial" w:cs="Arial"/>
          <w:sz w:val="22"/>
          <w:szCs w:val="24"/>
        </w:rPr>
      </w:pPr>
    </w:p>
    <w:p w14:paraId="551134DD" w14:textId="77777777" w:rsidR="001D3B31" w:rsidRPr="00DB00BF" w:rsidRDefault="001D3B31" w:rsidP="001D3B31">
      <w:pPr>
        <w:spacing w:line="480" w:lineRule="auto"/>
        <w:jc w:val="left"/>
        <w:rPr>
          <w:rFonts w:ascii="Arial" w:hAnsi="Arial" w:cs="Arial"/>
          <w:sz w:val="22"/>
          <w:szCs w:val="24"/>
        </w:rPr>
      </w:pPr>
      <w:r w:rsidRPr="00DB00BF">
        <w:rPr>
          <w:rFonts w:ascii="Arial" w:hAnsi="Arial" w:cs="Arial"/>
          <w:b/>
          <w:bCs/>
          <w:sz w:val="22"/>
          <w:szCs w:val="24"/>
        </w:rPr>
        <w:t xml:space="preserve">*Correspondence: </w:t>
      </w:r>
      <w:r w:rsidRPr="00DB00BF">
        <w:rPr>
          <w:rFonts w:ascii="Arial" w:hAnsi="Arial" w:cs="Arial"/>
          <w:sz w:val="22"/>
          <w:szCs w:val="24"/>
        </w:rPr>
        <w:t xml:space="preserve">Wanshui Yang, Ph.D., Department of Nutrition, School of Public Health, Anhui Medical University, 81 </w:t>
      </w:r>
      <w:proofErr w:type="spellStart"/>
      <w:r w:rsidRPr="00DB00BF">
        <w:rPr>
          <w:rFonts w:ascii="Arial" w:hAnsi="Arial" w:cs="Arial"/>
          <w:sz w:val="22"/>
          <w:szCs w:val="24"/>
        </w:rPr>
        <w:t>Meishan</w:t>
      </w:r>
      <w:proofErr w:type="spellEnd"/>
      <w:r w:rsidRPr="00DB00BF">
        <w:rPr>
          <w:rFonts w:ascii="Arial" w:hAnsi="Arial" w:cs="Arial"/>
          <w:sz w:val="22"/>
          <w:szCs w:val="24"/>
        </w:rPr>
        <w:t xml:space="preserve"> Road, Hefei 230032, Anhui, China; E-mail: wanshuiyang@gmail.com; Telephone/Fax: +86-551-65165037.</w:t>
      </w:r>
    </w:p>
    <w:p w14:paraId="23BB48C2" w14:textId="77777777" w:rsidR="001D3B31" w:rsidRPr="00DB00BF" w:rsidRDefault="001D3B31">
      <w:pPr>
        <w:widowControl/>
        <w:jc w:val="left"/>
        <w:rPr>
          <w:rFonts w:ascii="Arial" w:hAnsi="Arial" w:cs="Arial"/>
          <w:b/>
          <w:bCs/>
          <w:szCs w:val="21"/>
        </w:rPr>
      </w:pPr>
    </w:p>
    <w:p w14:paraId="7173261B" w14:textId="4EFB8F75" w:rsidR="001D3B31" w:rsidRPr="00DB00BF" w:rsidRDefault="001D3B31">
      <w:pPr>
        <w:widowControl/>
        <w:jc w:val="left"/>
        <w:rPr>
          <w:rFonts w:ascii="Arial" w:hAnsi="Arial" w:cs="Arial"/>
          <w:b/>
          <w:bCs/>
          <w:szCs w:val="21"/>
        </w:rPr>
      </w:pPr>
      <w:r w:rsidRPr="00DB00BF">
        <w:rPr>
          <w:rFonts w:ascii="Arial" w:hAnsi="Arial" w:cs="Arial"/>
          <w:b/>
          <w:bCs/>
          <w:szCs w:val="21"/>
        </w:rPr>
        <w:br w:type="page"/>
      </w:r>
    </w:p>
    <w:p w14:paraId="3A4F6F58" w14:textId="287FC79D" w:rsidR="00517934" w:rsidRPr="00DB00BF" w:rsidRDefault="004D2BF0" w:rsidP="00D82400">
      <w:pPr>
        <w:widowControl/>
        <w:spacing w:line="480" w:lineRule="auto"/>
        <w:jc w:val="left"/>
        <w:rPr>
          <w:rFonts w:ascii="Arial" w:hAnsi="Arial" w:cs="Arial"/>
          <w:bCs/>
          <w:szCs w:val="20"/>
        </w:rPr>
      </w:pPr>
      <w:r w:rsidRPr="00DB00BF">
        <w:rPr>
          <w:rFonts w:ascii="Arial" w:hAnsi="Arial" w:cs="Arial"/>
          <w:b/>
          <w:bCs/>
          <w:szCs w:val="21"/>
        </w:rPr>
        <w:lastRenderedPageBreak/>
        <w:t>Supplementary</w:t>
      </w:r>
      <w:r w:rsidR="00517934" w:rsidRPr="00DB00BF">
        <w:rPr>
          <w:rFonts w:ascii="Arial" w:hAnsi="Arial" w:cs="Arial"/>
          <w:b/>
          <w:bCs/>
          <w:szCs w:val="21"/>
        </w:rPr>
        <w:t xml:space="preserve"> Tab</w:t>
      </w:r>
      <w:r w:rsidR="00517934" w:rsidRPr="00DB00BF">
        <w:rPr>
          <w:rFonts w:ascii="Arial" w:hAnsi="Arial" w:cs="Arial"/>
          <w:b/>
          <w:szCs w:val="20"/>
        </w:rPr>
        <w:t>le</w:t>
      </w:r>
      <w:r w:rsidRPr="00DB00BF">
        <w:rPr>
          <w:rFonts w:ascii="Arial" w:hAnsi="Arial" w:cs="Arial"/>
          <w:b/>
          <w:szCs w:val="20"/>
        </w:rPr>
        <w:t xml:space="preserve"> 1</w:t>
      </w:r>
      <w:r w:rsidR="00FF1BFD" w:rsidRPr="00DB00BF">
        <w:rPr>
          <w:rFonts w:ascii="Arial" w:hAnsi="Arial" w:cs="Arial" w:hint="eastAsia"/>
          <w:b/>
          <w:szCs w:val="20"/>
        </w:rPr>
        <w:t>.</w:t>
      </w:r>
      <w:r w:rsidR="00517934" w:rsidRPr="00DB00BF">
        <w:rPr>
          <w:rFonts w:ascii="Arial" w:hAnsi="Arial" w:cs="Arial"/>
          <w:b/>
          <w:szCs w:val="20"/>
        </w:rPr>
        <w:t xml:space="preserve"> </w:t>
      </w:r>
      <w:r w:rsidR="00517934" w:rsidRPr="00DB00BF">
        <w:rPr>
          <w:rFonts w:ascii="Arial" w:hAnsi="Arial" w:cs="Arial"/>
          <w:bCs/>
          <w:szCs w:val="20"/>
        </w:rPr>
        <w:t>The</w:t>
      </w:r>
      <w:r w:rsidR="004A2270" w:rsidRPr="00DB00BF">
        <w:rPr>
          <w:rFonts w:ascii="Arial" w:hAnsi="Arial" w:cs="Arial"/>
          <w:bCs/>
          <w:szCs w:val="20"/>
        </w:rPr>
        <w:t xml:space="preserve"> definitions of starchy and </w:t>
      </w:r>
      <w:proofErr w:type="spellStart"/>
      <w:r w:rsidR="004A2270" w:rsidRPr="00DB00BF">
        <w:rPr>
          <w:rFonts w:ascii="Arial" w:hAnsi="Arial" w:cs="Arial"/>
          <w:bCs/>
          <w:szCs w:val="20"/>
        </w:rPr>
        <w:t>non</w:t>
      </w:r>
      <w:r w:rsidR="00517934" w:rsidRPr="00DB00BF">
        <w:rPr>
          <w:rFonts w:ascii="Arial" w:hAnsi="Arial" w:cs="Arial"/>
          <w:bCs/>
          <w:szCs w:val="20"/>
        </w:rPr>
        <w:t>starchy</w:t>
      </w:r>
      <w:proofErr w:type="spellEnd"/>
      <w:r w:rsidR="00517934" w:rsidRPr="00DB00BF">
        <w:rPr>
          <w:rFonts w:ascii="Arial" w:hAnsi="Arial" w:cs="Arial"/>
          <w:bCs/>
          <w:szCs w:val="20"/>
        </w:rPr>
        <w:t xml:space="preserve"> vegetables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4"/>
        <w:gridCol w:w="6942"/>
      </w:tblGrid>
      <w:tr w:rsidR="00DB00BF" w:rsidRPr="00DB00BF" w14:paraId="27B62734" w14:textId="77777777" w:rsidTr="00517934">
        <w:tc>
          <w:tcPr>
            <w:tcW w:w="1599" w:type="pct"/>
            <w:tcBorders>
              <w:top w:val="single" w:sz="4" w:space="0" w:color="auto"/>
              <w:bottom w:val="single" w:sz="4" w:space="0" w:color="auto"/>
            </w:tcBorders>
          </w:tcPr>
          <w:p w14:paraId="146F4655" w14:textId="77777777" w:rsidR="00517934" w:rsidRPr="00DB00BF" w:rsidRDefault="00517934" w:rsidP="00D82400">
            <w:pPr>
              <w:spacing w:line="480" w:lineRule="auto"/>
              <w:rPr>
                <w:rFonts w:ascii="Arial" w:hAnsi="Arial" w:cs="Arial"/>
              </w:rPr>
            </w:pPr>
            <w:r w:rsidRPr="00DB00BF">
              <w:rPr>
                <w:rFonts w:ascii="Arial" w:hAnsi="Arial" w:cs="Arial"/>
                <w:b/>
              </w:rPr>
              <w:t>Foods or food groups</w:t>
            </w:r>
          </w:p>
        </w:tc>
        <w:tc>
          <w:tcPr>
            <w:tcW w:w="3401" w:type="pct"/>
            <w:tcBorders>
              <w:top w:val="single" w:sz="4" w:space="0" w:color="auto"/>
              <w:bottom w:val="single" w:sz="4" w:space="0" w:color="auto"/>
            </w:tcBorders>
          </w:tcPr>
          <w:p w14:paraId="0BE9E9AC" w14:textId="77777777" w:rsidR="00517934" w:rsidRPr="00DB00BF" w:rsidRDefault="00517934" w:rsidP="00D82400">
            <w:pPr>
              <w:spacing w:line="480" w:lineRule="auto"/>
              <w:rPr>
                <w:rFonts w:ascii="Arial" w:hAnsi="Arial" w:cs="Arial"/>
              </w:rPr>
            </w:pPr>
            <w:r w:rsidRPr="00DB00BF">
              <w:rPr>
                <w:rFonts w:ascii="Arial" w:hAnsi="Arial" w:cs="Arial"/>
                <w:b/>
              </w:rPr>
              <w:t>Food items</w:t>
            </w:r>
          </w:p>
        </w:tc>
      </w:tr>
      <w:tr w:rsidR="00DB00BF" w:rsidRPr="00DB00BF" w14:paraId="5C787CB5" w14:textId="77777777" w:rsidTr="00517934">
        <w:tc>
          <w:tcPr>
            <w:tcW w:w="1599" w:type="pct"/>
            <w:tcBorders>
              <w:top w:val="single" w:sz="4" w:space="0" w:color="auto"/>
            </w:tcBorders>
          </w:tcPr>
          <w:p w14:paraId="120AC6D1" w14:textId="77777777" w:rsidR="00517934" w:rsidRPr="00DB00BF" w:rsidRDefault="00517934" w:rsidP="00D82400">
            <w:pPr>
              <w:spacing w:line="480" w:lineRule="auto"/>
              <w:rPr>
                <w:rStyle w:val="fontstyle01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DB00BF">
              <w:rPr>
                <w:rStyle w:val="fontstyle01"/>
                <w:rFonts w:ascii="Arial" w:hAnsi="Arial" w:cs="Arial"/>
                <w:b/>
                <w:bCs/>
                <w:color w:val="auto"/>
                <w:sz w:val="20"/>
                <w:szCs w:val="20"/>
              </w:rPr>
              <w:t>Starchy vegetables</w:t>
            </w:r>
          </w:p>
        </w:tc>
        <w:tc>
          <w:tcPr>
            <w:tcW w:w="3401" w:type="pct"/>
            <w:tcBorders>
              <w:top w:val="single" w:sz="4" w:space="0" w:color="auto"/>
            </w:tcBorders>
          </w:tcPr>
          <w:p w14:paraId="4279F9FF" w14:textId="77777777" w:rsidR="00517934" w:rsidRPr="00DB00BF" w:rsidRDefault="00517934" w:rsidP="00D82400">
            <w:pPr>
              <w:spacing w:line="480" w:lineRule="auto"/>
              <w:jc w:val="left"/>
              <w:rPr>
                <w:rFonts w:ascii="Arial" w:hAnsi="Arial" w:cs="Arial"/>
              </w:rPr>
            </w:pPr>
          </w:p>
        </w:tc>
      </w:tr>
      <w:tr w:rsidR="00DB00BF" w:rsidRPr="00DB00BF" w14:paraId="067C7F43" w14:textId="77777777" w:rsidTr="00517934">
        <w:tc>
          <w:tcPr>
            <w:tcW w:w="1599" w:type="pct"/>
          </w:tcPr>
          <w:p w14:paraId="15551A20" w14:textId="0C7BB806" w:rsidR="00517934" w:rsidRPr="00DB00BF" w:rsidRDefault="00517934" w:rsidP="00D82400">
            <w:pPr>
              <w:spacing w:line="480" w:lineRule="auto"/>
              <w:ind w:firstLineChars="100" w:firstLine="200"/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</w:pPr>
            <w:r w:rsidRPr="00DB00BF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potatoes</w:t>
            </w:r>
          </w:p>
        </w:tc>
        <w:tc>
          <w:tcPr>
            <w:tcW w:w="3401" w:type="pct"/>
          </w:tcPr>
          <w:p w14:paraId="7CD80674" w14:textId="77777777" w:rsidR="00517934" w:rsidRPr="00DB00BF" w:rsidRDefault="00517934" w:rsidP="00D82400">
            <w:pPr>
              <w:spacing w:line="480" w:lineRule="auto"/>
              <w:jc w:val="left"/>
              <w:rPr>
                <w:rFonts w:ascii="Arial" w:eastAsia="Times-Roman" w:hAnsi="Arial" w:cs="Arial"/>
                <w:lang w:bidi="ar"/>
              </w:rPr>
            </w:pPr>
            <w:r w:rsidRPr="00DB00BF">
              <w:rPr>
                <w:rFonts w:ascii="Arial" w:eastAsia="Times-Roman" w:hAnsi="Arial" w:cs="Arial"/>
                <w:lang w:bidi="ar"/>
              </w:rPr>
              <w:t>Baked, boiled, mashed, scalloped, and fried potatoes; potato chips; and mixtures</w:t>
            </w:r>
            <w:r w:rsidRPr="00DB00BF">
              <w:rPr>
                <w:rFonts w:ascii="Arial" w:hAnsi="Arial" w:cs="Arial"/>
                <w:lang w:bidi="ar"/>
              </w:rPr>
              <w:t xml:space="preserve"> </w:t>
            </w:r>
            <w:r w:rsidRPr="00DB00BF">
              <w:rPr>
                <w:rFonts w:ascii="Arial" w:eastAsia="Times-Roman" w:hAnsi="Arial" w:cs="Arial"/>
                <w:lang w:bidi="ar"/>
              </w:rPr>
              <w:t>having potatoes as a main ingredient, such as potato salad, stuffed baked potatoes,</w:t>
            </w:r>
            <w:r w:rsidRPr="00DB00BF">
              <w:rPr>
                <w:rFonts w:ascii="Arial" w:hAnsi="Arial" w:cs="Arial"/>
                <w:lang w:bidi="ar"/>
              </w:rPr>
              <w:t xml:space="preserve"> </w:t>
            </w:r>
            <w:r w:rsidRPr="00DB00BF">
              <w:rPr>
                <w:rFonts w:ascii="Arial" w:eastAsia="Times-Roman" w:hAnsi="Arial" w:cs="Arial"/>
                <w:lang w:bidi="ar"/>
              </w:rPr>
              <w:t>and potato soup, etc.</w:t>
            </w:r>
          </w:p>
        </w:tc>
      </w:tr>
      <w:tr w:rsidR="00DB00BF" w:rsidRPr="00DB00BF" w14:paraId="5E37C921" w14:textId="77777777" w:rsidTr="00517934">
        <w:tc>
          <w:tcPr>
            <w:tcW w:w="1599" w:type="pct"/>
          </w:tcPr>
          <w:p w14:paraId="712AEF33" w14:textId="77777777" w:rsidR="00517934" w:rsidRPr="00DB00BF" w:rsidRDefault="00517934" w:rsidP="00D82400">
            <w:pPr>
              <w:spacing w:line="480" w:lineRule="auto"/>
              <w:ind w:firstLineChars="100" w:firstLine="200"/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</w:pPr>
            <w:r w:rsidRPr="00DB00BF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Other starchy vegetables</w:t>
            </w:r>
          </w:p>
        </w:tc>
        <w:tc>
          <w:tcPr>
            <w:tcW w:w="3401" w:type="pct"/>
          </w:tcPr>
          <w:p w14:paraId="17276AC5" w14:textId="77777777" w:rsidR="00517934" w:rsidRPr="00DB00BF" w:rsidRDefault="00517934" w:rsidP="00D82400">
            <w:pPr>
              <w:widowControl/>
              <w:spacing w:line="480" w:lineRule="auto"/>
              <w:jc w:val="left"/>
              <w:rPr>
                <w:rFonts w:ascii="Arial" w:hAnsi="Arial" w:cs="Arial"/>
              </w:rPr>
            </w:pPr>
            <w:r w:rsidRPr="00DB00BF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Immature p</w:t>
            </w:r>
            <w:r w:rsidRPr="00DB00BF">
              <w:rPr>
                <w:rFonts w:ascii="Arial" w:eastAsia="Times-Roman" w:hAnsi="Arial" w:cs="Arial"/>
                <w:lang w:bidi="ar"/>
              </w:rPr>
              <w:t xml:space="preserve">eas, lima beans, corn, breadfruit, burdock, cassava, dasheen, green bananas, hominy, jicama, lotus root, parsnips, plantains, salsify, </w:t>
            </w:r>
            <w:proofErr w:type="spellStart"/>
            <w:r w:rsidRPr="00DB00BF">
              <w:rPr>
                <w:rFonts w:ascii="Arial" w:eastAsia="Times-Roman" w:hAnsi="Arial" w:cs="Arial"/>
                <w:lang w:bidi="ar"/>
              </w:rPr>
              <w:t>tannier</w:t>
            </w:r>
            <w:proofErr w:type="spellEnd"/>
            <w:r w:rsidRPr="00DB00BF">
              <w:rPr>
                <w:rFonts w:ascii="Arial" w:eastAsia="Times-Roman" w:hAnsi="Arial" w:cs="Arial"/>
                <w:lang w:bidi="ar"/>
              </w:rPr>
              <w:t>, tapioca, and taro, etc.</w:t>
            </w:r>
          </w:p>
        </w:tc>
      </w:tr>
      <w:tr w:rsidR="00DB00BF" w:rsidRPr="00DB00BF" w14:paraId="518060EF" w14:textId="77777777" w:rsidTr="00517934">
        <w:tc>
          <w:tcPr>
            <w:tcW w:w="1599" w:type="pct"/>
          </w:tcPr>
          <w:p w14:paraId="1D2BCE5B" w14:textId="6CD24591" w:rsidR="00517934" w:rsidRPr="00DB00BF" w:rsidRDefault="004A2270" w:rsidP="00D82400">
            <w:pPr>
              <w:spacing w:line="480" w:lineRule="auto"/>
              <w:rPr>
                <w:rStyle w:val="fontstyle01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DB00BF">
              <w:rPr>
                <w:rStyle w:val="fontstyle01"/>
                <w:rFonts w:ascii="Arial" w:hAnsi="Arial" w:cs="Arial"/>
                <w:b/>
                <w:bCs/>
                <w:color w:val="auto"/>
                <w:sz w:val="20"/>
                <w:szCs w:val="20"/>
              </w:rPr>
              <w:t>Non</w:t>
            </w:r>
            <w:r w:rsidR="00517934" w:rsidRPr="00DB00BF">
              <w:rPr>
                <w:rStyle w:val="fontstyle01"/>
                <w:rFonts w:ascii="Arial" w:hAnsi="Arial" w:cs="Arial"/>
                <w:b/>
                <w:bCs/>
                <w:color w:val="auto"/>
                <w:sz w:val="20"/>
                <w:szCs w:val="20"/>
              </w:rPr>
              <w:t>starchy</w:t>
            </w:r>
            <w:proofErr w:type="spellEnd"/>
            <w:r w:rsidR="00517934" w:rsidRPr="00DB00BF">
              <w:rPr>
                <w:rStyle w:val="fontstyle01"/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vegetables</w:t>
            </w:r>
          </w:p>
        </w:tc>
        <w:tc>
          <w:tcPr>
            <w:tcW w:w="3401" w:type="pct"/>
          </w:tcPr>
          <w:p w14:paraId="34984AF5" w14:textId="77777777" w:rsidR="00517934" w:rsidRPr="00DB00BF" w:rsidRDefault="00517934" w:rsidP="00D82400">
            <w:pPr>
              <w:spacing w:line="480" w:lineRule="auto"/>
              <w:jc w:val="left"/>
              <w:rPr>
                <w:rFonts w:ascii="Arial" w:hAnsi="Arial" w:cs="Arial"/>
              </w:rPr>
            </w:pPr>
          </w:p>
        </w:tc>
      </w:tr>
      <w:tr w:rsidR="00DB00BF" w:rsidRPr="00DB00BF" w14:paraId="7B31595B" w14:textId="77777777" w:rsidTr="00517934">
        <w:tc>
          <w:tcPr>
            <w:tcW w:w="1599" w:type="pct"/>
          </w:tcPr>
          <w:p w14:paraId="4513990D" w14:textId="77777777" w:rsidR="00517934" w:rsidRPr="00DB00BF" w:rsidRDefault="00517934" w:rsidP="00D82400">
            <w:pPr>
              <w:spacing w:line="480" w:lineRule="auto"/>
              <w:ind w:firstLineChars="100" w:firstLine="200"/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</w:pPr>
            <w:r w:rsidRPr="00DB00BF">
              <w:rPr>
                <w:rFonts w:ascii="Arial" w:eastAsia="Times-Roman" w:hAnsi="Arial" w:cs="Arial"/>
                <w:lang w:bidi="ar"/>
              </w:rPr>
              <w:t>Dark-green vegetables</w:t>
            </w:r>
          </w:p>
        </w:tc>
        <w:tc>
          <w:tcPr>
            <w:tcW w:w="3401" w:type="pct"/>
          </w:tcPr>
          <w:p w14:paraId="1BE3549A" w14:textId="77777777" w:rsidR="00517934" w:rsidRPr="00DB00BF" w:rsidRDefault="00517934" w:rsidP="00D82400">
            <w:pPr>
              <w:spacing w:line="480" w:lineRule="auto"/>
              <w:jc w:val="left"/>
              <w:rPr>
                <w:rFonts w:ascii="Arial" w:eastAsia="Times-Roman" w:hAnsi="Arial" w:cs="Arial"/>
                <w:lang w:bidi="ar"/>
              </w:rPr>
            </w:pPr>
            <w:r w:rsidRPr="00DB00BF">
              <w:rPr>
                <w:rFonts w:ascii="Arial" w:eastAsia="Times-Roman" w:hAnsi="Arial" w:cs="Arial"/>
                <w:lang w:bidi="ar"/>
              </w:rPr>
              <w:t>Raw and cooked broccoli and dark green leafy vegetables such as romaine, collards, mustard and turnip greens, kale, and spinach</w:t>
            </w:r>
            <w:r w:rsidRPr="00DB00BF">
              <w:rPr>
                <w:rFonts w:ascii="Arial" w:hAnsi="Arial" w:cs="Arial"/>
              </w:rPr>
              <w:t>, etc.</w:t>
            </w:r>
          </w:p>
        </w:tc>
      </w:tr>
      <w:tr w:rsidR="00DB00BF" w:rsidRPr="00DB00BF" w14:paraId="60865A6C" w14:textId="77777777" w:rsidTr="00517934">
        <w:tc>
          <w:tcPr>
            <w:tcW w:w="1599" w:type="pct"/>
          </w:tcPr>
          <w:p w14:paraId="2F3DE7DA" w14:textId="77777777" w:rsidR="00517934" w:rsidRPr="00DB00BF" w:rsidRDefault="00517934" w:rsidP="00D82400">
            <w:pPr>
              <w:spacing w:line="480" w:lineRule="auto"/>
              <w:ind w:firstLineChars="100" w:firstLine="200"/>
              <w:rPr>
                <w:rFonts w:ascii="Arial" w:eastAsia="Times-Roman" w:hAnsi="Arial" w:cs="Arial"/>
                <w:lang w:bidi="ar"/>
              </w:rPr>
            </w:pPr>
            <w:r w:rsidRPr="00DB00BF">
              <w:rPr>
                <w:rFonts w:ascii="Arial" w:eastAsia="Times-Roman" w:hAnsi="Arial" w:cs="Arial"/>
                <w:lang w:bidi="ar"/>
              </w:rPr>
              <w:t>Deep-yellow vegetables</w:t>
            </w:r>
          </w:p>
        </w:tc>
        <w:tc>
          <w:tcPr>
            <w:tcW w:w="3401" w:type="pct"/>
          </w:tcPr>
          <w:p w14:paraId="74F47055" w14:textId="77777777" w:rsidR="00517934" w:rsidRPr="00DB00BF" w:rsidRDefault="00517934" w:rsidP="00D82400">
            <w:pPr>
              <w:spacing w:line="480" w:lineRule="auto"/>
              <w:jc w:val="left"/>
              <w:rPr>
                <w:rFonts w:ascii="Arial" w:eastAsia="Times-Roman" w:hAnsi="Arial" w:cs="Arial"/>
                <w:lang w:bidi="ar"/>
              </w:rPr>
            </w:pPr>
            <w:r w:rsidRPr="00DB00BF">
              <w:rPr>
                <w:rFonts w:ascii="Arial" w:hAnsi="Arial" w:cs="Arial"/>
              </w:rPr>
              <w:t>Raw and cooked deep yellow or orange vegetables such as carrots, pumpkin, winter squash, and sweet potatoes, etc.</w:t>
            </w:r>
          </w:p>
        </w:tc>
      </w:tr>
      <w:tr w:rsidR="00DB00BF" w:rsidRPr="00DB00BF" w14:paraId="49A7964D" w14:textId="77777777" w:rsidTr="00517934">
        <w:tc>
          <w:tcPr>
            <w:tcW w:w="1599" w:type="pct"/>
          </w:tcPr>
          <w:p w14:paraId="1D47D0A8" w14:textId="24B00A47" w:rsidR="00517934" w:rsidRPr="00DB00BF" w:rsidRDefault="004A2270" w:rsidP="00D82400">
            <w:pPr>
              <w:spacing w:line="480" w:lineRule="auto"/>
              <w:ind w:firstLineChars="100" w:firstLine="200"/>
              <w:rPr>
                <w:rFonts w:ascii="Arial" w:eastAsia="Times-Roman" w:hAnsi="Arial" w:cs="Arial"/>
                <w:lang w:bidi="ar"/>
              </w:rPr>
            </w:pPr>
            <w:r w:rsidRPr="00DB00BF">
              <w:rPr>
                <w:rFonts w:ascii="Arial" w:eastAsia="Times-Roman" w:hAnsi="Arial" w:cs="Arial"/>
                <w:lang w:bidi="ar"/>
              </w:rPr>
              <w:t xml:space="preserve">Other </w:t>
            </w:r>
            <w:proofErr w:type="spellStart"/>
            <w:r w:rsidRPr="00DB00BF">
              <w:rPr>
                <w:rFonts w:ascii="Arial" w:eastAsia="Times-Roman" w:hAnsi="Arial" w:cs="Arial"/>
                <w:lang w:bidi="ar"/>
              </w:rPr>
              <w:t>non</w:t>
            </w:r>
            <w:r w:rsidR="00517934" w:rsidRPr="00DB00BF">
              <w:rPr>
                <w:rFonts w:ascii="Arial" w:eastAsia="Times-Roman" w:hAnsi="Arial" w:cs="Arial"/>
                <w:lang w:bidi="ar"/>
              </w:rPr>
              <w:t>starchy</w:t>
            </w:r>
            <w:proofErr w:type="spellEnd"/>
            <w:r w:rsidR="00517934" w:rsidRPr="00DB00BF">
              <w:rPr>
                <w:rFonts w:ascii="Arial" w:eastAsia="Times-Roman" w:hAnsi="Arial" w:cs="Arial"/>
                <w:lang w:bidi="ar"/>
              </w:rPr>
              <w:t xml:space="preserve"> vegetables</w:t>
            </w:r>
          </w:p>
        </w:tc>
        <w:tc>
          <w:tcPr>
            <w:tcW w:w="3401" w:type="pct"/>
          </w:tcPr>
          <w:p w14:paraId="671C7454" w14:textId="77777777" w:rsidR="00517934" w:rsidRPr="00DB00BF" w:rsidRDefault="00517934" w:rsidP="00D82400">
            <w:pPr>
              <w:spacing w:line="480" w:lineRule="auto"/>
              <w:jc w:val="left"/>
              <w:rPr>
                <w:rFonts w:ascii="Arial" w:eastAsia="Times-Roman" w:hAnsi="Arial" w:cs="Arial"/>
                <w:lang w:bidi="ar"/>
              </w:rPr>
            </w:pPr>
            <w:r w:rsidRPr="00DB00BF">
              <w:rPr>
                <w:rFonts w:ascii="Arial" w:eastAsia="Times-Roman" w:hAnsi="Arial" w:cs="Arial"/>
                <w:lang w:bidi="ar"/>
              </w:rPr>
              <w:t>Tomatoes, l</w:t>
            </w:r>
            <w:r w:rsidRPr="00DB00BF">
              <w:rPr>
                <w:rFonts w:ascii="Arial" w:hAnsi="Arial" w:cs="Arial"/>
              </w:rPr>
              <w:t>ettuce and mixed salad greens, lettuce salad with assorted vegetables, and other lettuce-based salads, etc.</w:t>
            </w:r>
          </w:p>
        </w:tc>
      </w:tr>
    </w:tbl>
    <w:p w14:paraId="4D774013" w14:textId="77777777" w:rsidR="00E445C4" w:rsidRPr="00DB00BF" w:rsidRDefault="00E445C4" w:rsidP="00E445C4">
      <w:pPr>
        <w:rPr>
          <w:rFonts w:ascii="Arial" w:hAnsi="Arial" w:cs="Arial"/>
        </w:rPr>
        <w:sectPr w:rsidR="00E445C4" w:rsidRPr="00DB00BF">
          <w:footerReference w:type="default" r:id="rId8"/>
          <w:pgSz w:w="11906" w:h="16838"/>
          <w:pgMar w:top="1020" w:right="850" w:bottom="1020" w:left="850" w:header="851" w:footer="992" w:gutter="0"/>
          <w:cols w:space="0"/>
          <w:docGrid w:type="lines" w:linePitch="328"/>
        </w:sectPr>
      </w:pPr>
    </w:p>
    <w:p w14:paraId="72E1ED58" w14:textId="1293965A" w:rsidR="00E445C4" w:rsidRPr="00DB00BF" w:rsidRDefault="004D2BF0" w:rsidP="00E445C4">
      <w:pPr>
        <w:widowControl/>
        <w:jc w:val="left"/>
        <w:rPr>
          <w:rFonts w:ascii="Arial" w:eastAsia="SimSun" w:hAnsi="Arial" w:cs="Arial"/>
          <w:szCs w:val="21"/>
        </w:rPr>
      </w:pPr>
      <w:r w:rsidRPr="00DB00BF">
        <w:rPr>
          <w:rFonts w:ascii="Arial" w:hAnsi="Arial" w:cs="Arial"/>
          <w:b/>
          <w:bCs/>
          <w:szCs w:val="21"/>
        </w:rPr>
        <w:lastRenderedPageBreak/>
        <w:t>Supplementary</w:t>
      </w:r>
      <w:r w:rsidR="00E445C4" w:rsidRPr="00DB00BF">
        <w:rPr>
          <w:rFonts w:ascii="Arial" w:hAnsi="Arial" w:cs="Arial"/>
          <w:b/>
          <w:bCs/>
          <w:szCs w:val="21"/>
        </w:rPr>
        <w:t xml:space="preserve"> Table</w:t>
      </w:r>
      <w:r w:rsidRPr="00DB00BF">
        <w:rPr>
          <w:rFonts w:ascii="Arial" w:hAnsi="Arial" w:cs="Arial"/>
          <w:b/>
          <w:bCs/>
          <w:szCs w:val="21"/>
        </w:rPr>
        <w:t xml:space="preserve"> 2</w:t>
      </w:r>
      <w:r w:rsidR="00E445C4" w:rsidRPr="00DB00BF">
        <w:rPr>
          <w:rFonts w:ascii="Arial" w:hAnsi="Arial" w:cs="Arial"/>
          <w:b/>
          <w:bCs/>
          <w:szCs w:val="21"/>
        </w:rPr>
        <w:t xml:space="preserve">. </w:t>
      </w:r>
      <w:r w:rsidR="00E445C4" w:rsidRPr="00DB00BF">
        <w:rPr>
          <w:rFonts w:ascii="Arial" w:eastAsia="Times-Bold" w:hAnsi="Arial" w:cs="Arial"/>
          <w:kern w:val="0"/>
          <w:szCs w:val="21"/>
        </w:rPr>
        <w:t>Sensitivity analyses</w:t>
      </w:r>
      <w:r w:rsidR="00E445C4" w:rsidRPr="00DB00BF">
        <w:rPr>
          <w:rFonts w:ascii="Arial" w:eastAsia="SimSun" w:hAnsi="Arial" w:cs="Arial"/>
          <w:szCs w:val="21"/>
        </w:rPr>
        <w:t xml:space="preserve"> on the</w:t>
      </w:r>
      <w:r w:rsidR="004A2270" w:rsidRPr="00DB00BF">
        <w:rPr>
          <w:rFonts w:ascii="Arial" w:eastAsia="SimSun" w:hAnsi="Arial" w:cs="Arial"/>
          <w:szCs w:val="21"/>
        </w:rPr>
        <w:t xml:space="preserve"> association of starchy and </w:t>
      </w:r>
      <w:proofErr w:type="spellStart"/>
      <w:r w:rsidR="004A2270" w:rsidRPr="00DB00BF">
        <w:rPr>
          <w:rFonts w:ascii="Arial" w:eastAsia="SimSun" w:hAnsi="Arial" w:cs="Arial"/>
          <w:szCs w:val="21"/>
        </w:rPr>
        <w:t>non</w:t>
      </w:r>
      <w:r w:rsidR="00E445C4" w:rsidRPr="00DB00BF">
        <w:rPr>
          <w:rFonts w:ascii="Arial" w:eastAsia="SimSun" w:hAnsi="Arial" w:cs="Arial"/>
          <w:szCs w:val="21"/>
        </w:rPr>
        <w:t>starchy</w:t>
      </w:r>
      <w:proofErr w:type="spellEnd"/>
      <w:r w:rsidR="00E445C4" w:rsidRPr="00DB00BF">
        <w:rPr>
          <w:rFonts w:ascii="Arial" w:eastAsia="SimSun" w:hAnsi="Arial" w:cs="Arial"/>
          <w:szCs w:val="21"/>
        </w:rPr>
        <w:t xml:space="preserve"> vegetables with risk of all-cause mortality in NHANES (1999-2014)</w:t>
      </w:r>
    </w:p>
    <w:tbl>
      <w:tblPr>
        <w:tblStyle w:val="TableGrid"/>
        <w:tblW w:w="499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  <w:gridCol w:w="1710"/>
        <w:gridCol w:w="1851"/>
        <w:gridCol w:w="1997"/>
        <w:gridCol w:w="1035"/>
      </w:tblGrid>
      <w:tr w:rsidR="00DB00BF" w:rsidRPr="00DB00BF" w14:paraId="59862F07" w14:textId="77777777" w:rsidTr="00A06601">
        <w:trPr>
          <w:trHeight w:val="368"/>
          <w:jc w:val="center"/>
        </w:trPr>
        <w:tc>
          <w:tcPr>
            <w:tcW w:w="1619" w:type="pct"/>
            <w:tcBorders>
              <w:top w:val="single" w:sz="4" w:space="0" w:color="auto"/>
            </w:tcBorders>
          </w:tcPr>
          <w:p w14:paraId="605B3E01" w14:textId="77777777" w:rsidR="00E445C4" w:rsidRPr="00DB00BF" w:rsidRDefault="00E445C4" w:rsidP="00A06601">
            <w:pPr>
              <w:rPr>
                <w:rFonts w:ascii="Arial" w:eastAsia="DengXian" w:hAnsi="Arial" w:cs="Arial"/>
                <w:szCs w:val="21"/>
              </w:rPr>
            </w:pPr>
          </w:p>
        </w:tc>
        <w:tc>
          <w:tcPr>
            <w:tcW w:w="2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66A214" w14:textId="77777777" w:rsidR="00E445C4" w:rsidRPr="00DB00BF" w:rsidRDefault="00E445C4" w:rsidP="00A06601">
            <w:pPr>
              <w:jc w:val="center"/>
              <w:rPr>
                <w:rFonts w:ascii="Arial" w:eastAsia="DengXian" w:hAnsi="Arial" w:cs="Arial"/>
                <w:szCs w:val="21"/>
              </w:rPr>
            </w:pPr>
            <w:r w:rsidRPr="00DB00BF">
              <w:rPr>
                <w:rFonts w:ascii="Arial" w:eastAsia="DengXian" w:hAnsi="Arial" w:cs="Arial"/>
                <w:szCs w:val="21"/>
              </w:rPr>
              <w:t>HR (95% CI)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14:paraId="27649A74" w14:textId="77777777" w:rsidR="00E445C4" w:rsidRPr="00DB00BF" w:rsidRDefault="00E445C4" w:rsidP="00A06601">
            <w:pPr>
              <w:rPr>
                <w:rFonts w:ascii="Arial" w:eastAsia="DengXian" w:hAnsi="Arial" w:cs="Arial"/>
                <w:szCs w:val="21"/>
              </w:rPr>
            </w:pPr>
          </w:p>
        </w:tc>
      </w:tr>
      <w:tr w:rsidR="00DB00BF" w:rsidRPr="00DB00BF" w14:paraId="6E5FCBB3" w14:textId="77777777" w:rsidTr="00A06601">
        <w:trPr>
          <w:trHeight w:val="368"/>
          <w:jc w:val="center"/>
        </w:trPr>
        <w:tc>
          <w:tcPr>
            <w:tcW w:w="1619" w:type="pct"/>
            <w:tcBorders>
              <w:bottom w:val="single" w:sz="4" w:space="0" w:color="auto"/>
            </w:tcBorders>
          </w:tcPr>
          <w:p w14:paraId="0BC7060C" w14:textId="77777777" w:rsidR="00E445C4" w:rsidRPr="00DB00BF" w:rsidRDefault="00E445C4" w:rsidP="00A0660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FC06A" w14:textId="77777777" w:rsidR="00E445C4" w:rsidRPr="00DB00BF" w:rsidRDefault="00E445C4" w:rsidP="00A06601">
            <w:pPr>
              <w:ind w:firstLineChars="100" w:firstLine="200"/>
              <w:rPr>
                <w:rFonts w:ascii="Arial" w:eastAsia="DengXian" w:hAnsi="Arial" w:cs="Arial"/>
                <w:szCs w:val="21"/>
              </w:rPr>
            </w:pPr>
            <w:r w:rsidRPr="00DB00BF">
              <w:rPr>
                <w:rFonts w:ascii="Arial" w:eastAsia="DengXian" w:hAnsi="Arial" w:cs="Arial"/>
                <w:szCs w:val="21"/>
              </w:rPr>
              <w:t>0 servings/day</w:t>
            </w: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59C57" w14:textId="77777777" w:rsidR="00E445C4" w:rsidRPr="00DB00BF" w:rsidRDefault="00E445C4" w:rsidP="00A06601">
            <w:pPr>
              <w:ind w:firstLineChars="100" w:firstLine="200"/>
              <w:rPr>
                <w:rFonts w:ascii="Arial" w:eastAsia="DengXian" w:hAnsi="Arial" w:cs="Arial"/>
                <w:szCs w:val="21"/>
              </w:rPr>
            </w:pPr>
            <w:r w:rsidRPr="00DB00BF">
              <w:rPr>
                <w:rFonts w:ascii="Arial" w:eastAsia="DengXian" w:hAnsi="Arial" w:cs="Arial"/>
                <w:szCs w:val="21"/>
              </w:rPr>
              <w:t>&lt; 1 serving/day</w:t>
            </w:r>
          </w:p>
        </w:tc>
        <w:tc>
          <w:tcPr>
            <w:tcW w:w="10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B9CEE" w14:textId="77777777" w:rsidR="00E445C4" w:rsidRPr="00DB00BF" w:rsidRDefault="00E445C4" w:rsidP="00A06601">
            <w:pPr>
              <w:ind w:firstLineChars="100" w:firstLine="200"/>
              <w:rPr>
                <w:rFonts w:ascii="Arial" w:eastAsia="DengXian" w:hAnsi="Arial" w:cs="Arial"/>
                <w:szCs w:val="21"/>
              </w:rPr>
            </w:pPr>
            <w:r w:rsidRPr="00DB00BF">
              <w:rPr>
                <w:rFonts w:ascii="Arial" w:eastAsia="DengXian" w:hAnsi="Arial" w:cs="Arial"/>
                <w:szCs w:val="21"/>
              </w:rPr>
              <w:t>≥ 1 servings/day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14:paraId="399042CF" w14:textId="77777777" w:rsidR="00E445C4" w:rsidRPr="00DB00BF" w:rsidRDefault="00E445C4" w:rsidP="00A06601">
            <w:pPr>
              <w:rPr>
                <w:rFonts w:ascii="Arial" w:hAnsi="Arial" w:cs="Arial"/>
                <w:i/>
                <w:iCs/>
                <w:szCs w:val="21"/>
              </w:rPr>
            </w:pPr>
            <w:r w:rsidRPr="00DB00BF">
              <w:rPr>
                <w:rFonts w:ascii="Arial" w:hAnsi="Arial" w:cs="Arial"/>
                <w:i/>
                <w:iCs/>
                <w:szCs w:val="21"/>
              </w:rPr>
              <w:t>P</w:t>
            </w:r>
            <w:r w:rsidRPr="00DB00BF">
              <w:rPr>
                <w:rFonts w:ascii="Arial" w:hAnsi="Arial" w:cs="Arial"/>
                <w:szCs w:val="21"/>
                <w:vertAlign w:val="subscript"/>
              </w:rPr>
              <w:t xml:space="preserve"> </w:t>
            </w:r>
            <w:proofErr w:type="spellStart"/>
            <w:r w:rsidRPr="00DB00BF">
              <w:rPr>
                <w:rFonts w:ascii="Arial" w:hAnsi="Arial" w:cs="Arial"/>
                <w:szCs w:val="21"/>
                <w:vertAlign w:val="subscript"/>
              </w:rPr>
              <w:t>trend</w:t>
            </w:r>
            <w:r w:rsidRPr="00DB00BF">
              <w:rPr>
                <w:rFonts w:ascii="Arial" w:hAnsi="Arial" w:cs="Arial"/>
                <w:szCs w:val="21"/>
                <w:vertAlign w:val="superscript"/>
              </w:rPr>
              <w:t>d</w:t>
            </w:r>
            <w:proofErr w:type="spellEnd"/>
          </w:p>
        </w:tc>
      </w:tr>
      <w:tr w:rsidR="00DB00BF" w:rsidRPr="00DB00BF" w14:paraId="7C9DCEAB" w14:textId="77777777" w:rsidTr="00FE584A">
        <w:trPr>
          <w:trHeight w:val="368"/>
          <w:jc w:val="center"/>
        </w:trPr>
        <w:tc>
          <w:tcPr>
            <w:tcW w:w="1" w:type="pct"/>
            <w:gridSpan w:val="2"/>
            <w:tcBorders>
              <w:top w:val="single" w:sz="4" w:space="0" w:color="auto"/>
            </w:tcBorders>
          </w:tcPr>
          <w:p w14:paraId="35D2B730" w14:textId="5B5EB94A" w:rsidR="006E41D6" w:rsidRPr="00DB00BF" w:rsidRDefault="006E41D6" w:rsidP="006E41D6">
            <w:pPr>
              <w:ind w:firstLineChars="100" w:firstLine="201"/>
              <w:jc w:val="left"/>
              <w:rPr>
                <w:rFonts w:ascii="Arial" w:eastAsia="DengXian" w:hAnsi="Arial" w:cs="Arial"/>
                <w:szCs w:val="21"/>
              </w:rPr>
            </w:pPr>
            <w:r w:rsidRPr="00DB00BF">
              <w:rPr>
                <w:rFonts w:ascii="Arial" w:eastAsia="Times-Bold" w:hAnsi="Arial" w:cs="Arial"/>
                <w:b/>
                <w:bCs/>
                <w:szCs w:val="21"/>
              </w:rPr>
              <w:t xml:space="preserve">Sensitivity analysis </w:t>
            </w:r>
            <w:proofErr w:type="gramStart"/>
            <w:r w:rsidRPr="00DB00BF">
              <w:rPr>
                <w:rFonts w:ascii="SimSun" w:hAnsi="SimSun" w:cs="SimSun" w:hint="eastAsia"/>
                <w:b/>
                <w:bCs/>
                <w:szCs w:val="21"/>
              </w:rPr>
              <w:t>Ⅰ</w:t>
            </w:r>
            <w:r w:rsidRPr="00DB00BF">
              <w:rPr>
                <w:rFonts w:ascii="Arial" w:hAnsi="Arial" w:cs="Arial"/>
                <w:b/>
                <w:bCs/>
                <w:szCs w:val="21"/>
              </w:rPr>
              <w:t>(</w:t>
            </w:r>
            <w:proofErr w:type="gramEnd"/>
            <w:r w:rsidRPr="00DB00BF">
              <w:rPr>
                <w:rFonts w:ascii="Arial" w:hAnsi="Arial" w:cs="Arial"/>
                <w:b/>
                <w:bCs/>
                <w:i/>
                <w:szCs w:val="21"/>
              </w:rPr>
              <w:t xml:space="preserve">N </w:t>
            </w:r>
            <w:r w:rsidRPr="00DB00BF">
              <w:rPr>
                <w:rFonts w:ascii="Arial" w:hAnsi="Arial" w:cs="Arial"/>
                <w:b/>
                <w:bCs/>
                <w:szCs w:val="21"/>
              </w:rPr>
              <w:t xml:space="preserve">= </w:t>
            </w:r>
            <w:r w:rsidRPr="00DB00BF">
              <w:rPr>
                <w:rFonts w:ascii="Arial" w:eastAsia="DengXian" w:hAnsi="Arial" w:cs="Arial"/>
                <w:szCs w:val="21"/>
              </w:rPr>
              <w:t>33,264</w:t>
            </w:r>
            <w:r w:rsidRPr="00DB00BF">
              <w:rPr>
                <w:rFonts w:ascii="Arial" w:hAnsi="Arial" w:cs="Arial"/>
                <w:b/>
                <w:bCs/>
                <w:szCs w:val="21"/>
              </w:rPr>
              <w:t>)</w:t>
            </w:r>
            <w:r w:rsidRPr="00DB00BF">
              <w:rPr>
                <w:rFonts w:ascii="Arial" w:eastAsia="Times-Bold" w:hAnsi="Arial" w:cs="Arial"/>
                <w:szCs w:val="21"/>
                <w:vertAlign w:val="superscript"/>
              </w:rPr>
              <w:t>a</w:t>
            </w:r>
          </w:p>
        </w:tc>
        <w:tc>
          <w:tcPr>
            <w:tcW w:w="949" w:type="pct"/>
            <w:tcBorders>
              <w:top w:val="single" w:sz="4" w:space="0" w:color="auto"/>
            </w:tcBorders>
          </w:tcPr>
          <w:p w14:paraId="6FCA84C6" w14:textId="77777777" w:rsidR="006E41D6" w:rsidRPr="00DB00BF" w:rsidRDefault="006E41D6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</w:p>
        </w:tc>
        <w:tc>
          <w:tcPr>
            <w:tcW w:w="1024" w:type="pct"/>
            <w:tcBorders>
              <w:top w:val="single" w:sz="4" w:space="0" w:color="auto"/>
            </w:tcBorders>
          </w:tcPr>
          <w:p w14:paraId="4754A60D" w14:textId="77777777" w:rsidR="006E41D6" w:rsidRPr="00DB00BF" w:rsidRDefault="006E41D6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</w:tcBorders>
          </w:tcPr>
          <w:p w14:paraId="15731FF6" w14:textId="77777777" w:rsidR="006E41D6" w:rsidRPr="00DB00BF" w:rsidRDefault="006E41D6" w:rsidP="00A06601">
            <w:pPr>
              <w:rPr>
                <w:rFonts w:ascii="Arial" w:eastAsia="DengXian" w:hAnsi="Arial" w:cs="Arial"/>
                <w:szCs w:val="21"/>
              </w:rPr>
            </w:pPr>
          </w:p>
        </w:tc>
      </w:tr>
      <w:tr w:rsidR="00DB00BF" w:rsidRPr="00DB00BF" w14:paraId="1C9D450E" w14:textId="77777777" w:rsidTr="00A06601">
        <w:trPr>
          <w:trHeight w:val="314"/>
          <w:jc w:val="center"/>
        </w:trPr>
        <w:tc>
          <w:tcPr>
            <w:tcW w:w="1619" w:type="pct"/>
          </w:tcPr>
          <w:p w14:paraId="4D0E8010" w14:textId="77777777" w:rsidR="00E445C4" w:rsidRPr="00DB00BF" w:rsidRDefault="00E445C4" w:rsidP="00A06601">
            <w:pPr>
              <w:ind w:firstLineChars="100" w:firstLine="200"/>
              <w:rPr>
                <w:rFonts w:ascii="Arial" w:eastAsia="DengXian" w:hAnsi="Arial" w:cs="Arial"/>
                <w:b/>
                <w:bCs/>
                <w:szCs w:val="21"/>
              </w:rPr>
            </w:pPr>
            <w:r w:rsidRPr="00DB00BF">
              <w:rPr>
                <w:rFonts w:ascii="Arial" w:eastAsia="DengXian" w:hAnsi="Arial" w:cs="Arial"/>
                <w:b/>
                <w:bCs/>
                <w:szCs w:val="21"/>
              </w:rPr>
              <w:t>Starchy vegetables</w:t>
            </w:r>
          </w:p>
        </w:tc>
        <w:tc>
          <w:tcPr>
            <w:tcW w:w="877" w:type="pct"/>
          </w:tcPr>
          <w:p w14:paraId="4053CF16" w14:textId="77777777" w:rsidR="00E445C4" w:rsidRPr="00DB00BF" w:rsidRDefault="00E445C4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</w:p>
        </w:tc>
        <w:tc>
          <w:tcPr>
            <w:tcW w:w="949" w:type="pct"/>
          </w:tcPr>
          <w:p w14:paraId="6A3C60B2" w14:textId="77777777" w:rsidR="00E445C4" w:rsidRPr="00DB00BF" w:rsidRDefault="00E445C4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</w:p>
        </w:tc>
        <w:tc>
          <w:tcPr>
            <w:tcW w:w="1024" w:type="pct"/>
          </w:tcPr>
          <w:p w14:paraId="29568779" w14:textId="77777777" w:rsidR="00E445C4" w:rsidRPr="00DB00BF" w:rsidRDefault="00E445C4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</w:p>
        </w:tc>
        <w:tc>
          <w:tcPr>
            <w:tcW w:w="531" w:type="pct"/>
          </w:tcPr>
          <w:p w14:paraId="7797FBA1" w14:textId="77777777" w:rsidR="00E445C4" w:rsidRPr="00DB00BF" w:rsidRDefault="00E445C4" w:rsidP="00A06601">
            <w:pPr>
              <w:jc w:val="center"/>
              <w:rPr>
                <w:rFonts w:ascii="Arial" w:eastAsia="DengXian" w:hAnsi="Arial" w:cs="Arial"/>
                <w:szCs w:val="21"/>
              </w:rPr>
            </w:pPr>
          </w:p>
        </w:tc>
      </w:tr>
      <w:tr w:rsidR="00DB00BF" w:rsidRPr="00DB00BF" w14:paraId="3DC84D81" w14:textId="77777777" w:rsidTr="00A06601">
        <w:trPr>
          <w:trHeight w:val="314"/>
          <w:jc w:val="center"/>
        </w:trPr>
        <w:tc>
          <w:tcPr>
            <w:tcW w:w="1619" w:type="pct"/>
          </w:tcPr>
          <w:p w14:paraId="586EDD69" w14:textId="77777777" w:rsidR="00E445C4" w:rsidRPr="00DB00BF" w:rsidRDefault="00E445C4" w:rsidP="00A06601">
            <w:pPr>
              <w:ind w:firstLineChars="100" w:firstLine="200"/>
              <w:rPr>
                <w:rFonts w:ascii="Arial" w:eastAsia="DengXian" w:hAnsi="Arial" w:cs="Arial"/>
                <w:szCs w:val="21"/>
              </w:rPr>
            </w:pPr>
            <w:r w:rsidRPr="00DB00BF">
              <w:rPr>
                <w:rFonts w:ascii="Arial" w:eastAsia="DengXian" w:hAnsi="Arial" w:cs="Arial"/>
                <w:szCs w:val="21"/>
              </w:rPr>
              <w:t>No. of deaths/person-years</w:t>
            </w:r>
          </w:p>
        </w:tc>
        <w:tc>
          <w:tcPr>
            <w:tcW w:w="877" w:type="pct"/>
          </w:tcPr>
          <w:p w14:paraId="3030EF3F" w14:textId="77777777" w:rsidR="00E445C4" w:rsidRPr="00DB00BF" w:rsidRDefault="00E445C4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  <w:r w:rsidRPr="00DB00BF">
              <w:rPr>
                <w:rFonts w:ascii="Arial" w:eastAsia="DengXian" w:hAnsi="Arial" w:cs="Arial"/>
                <w:szCs w:val="21"/>
              </w:rPr>
              <w:t>1197/119105</w:t>
            </w:r>
          </w:p>
        </w:tc>
        <w:tc>
          <w:tcPr>
            <w:tcW w:w="949" w:type="pct"/>
            <w:vAlign w:val="center"/>
          </w:tcPr>
          <w:p w14:paraId="6056FF27" w14:textId="77777777" w:rsidR="00E445C4" w:rsidRPr="00DB00BF" w:rsidRDefault="00E445C4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  <w:r w:rsidRPr="00DB00BF">
              <w:rPr>
                <w:rFonts w:ascii="Arial" w:eastAsia="DengXian" w:hAnsi="Arial" w:cs="Arial"/>
                <w:szCs w:val="21"/>
              </w:rPr>
              <w:t>709/83935</w:t>
            </w:r>
          </w:p>
        </w:tc>
        <w:tc>
          <w:tcPr>
            <w:tcW w:w="1024" w:type="pct"/>
            <w:vAlign w:val="center"/>
          </w:tcPr>
          <w:p w14:paraId="04876F03" w14:textId="77777777" w:rsidR="00E445C4" w:rsidRPr="00DB00BF" w:rsidRDefault="00E445C4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  <w:r w:rsidRPr="00DB00BF">
              <w:rPr>
                <w:rFonts w:ascii="Arial" w:eastAsia="DengXian" w:hAnsi="Arial" w:cs="Arial"/>
                <w:szCs w:val="21"/>
              </w:rPr>
              <w:t>723/77218</w:t>
            </w:r>
          </w:p>
        </w:tc>
        <w:tc>
          <w:tcPr>
            <w:tcW w:w="531" w:type="pct"/>
          </w:tcPr>
          <w:p w14:paraId="5ABA7285" w14:textId="77777777" w:rsidR="00E445C4" w:rsidRPr="00DB00BF" w:rsidRDefault="00E445C4" w:rsidP="00A06601">
            <w:pPr>
              <w:jc w:val="center"/>
              <w:rPr>
                <w:rFonts w:ascii="Arial" w:eastAsia="DengXian" w:hAnsi="Arial" w:cs="Arial"/>
                <w:szCs w:val="21"/>
              </w:rPr>
            </w:pPr>
          </w:p>
        </w:tc>
      </w:tr>
      <w:tr w:rsidR="00DB00BF" w:rsidRPr="00DB00BF" w14:paraId="487E6687" w14:textId="77777777" w:rsidTr="00A06601">
        <w:trPr>
          <w:trHeight w:val="314"/>
          <w:jc w:val="center"/>
        </w:trPr>
        <w:tc>
          <w:tcPr>
            <w:tcW w:w="1619" w:type="pct"/>
          </w:tcPr>
          <w:p w14:paraId="48522B00" w14:textId="77777777" w:rsidR="00E445C4" w:rsidRPr="00DB00BF" w:rsidRDefault="00E445C4" w:rsidP="00A06601">
            <w:pPr>
              <w:ind w:firstLineChars="100" w:firstLine="200"/>
              <w:rPr>
                <w:rFonts w:ascii="Arial" w:eastAsia="DengXian" w:hAnsi="Arial" w:cs="Arial"/>
                <w:szCs w:val="21"/>
              </w:rPr>
            </w:pPr>
            <w:r w:rsidRPr="00DB00BF">
              <w:rPr>
                <w:rFonts w:ascii="Arial" w:hAnsi="Arial" w:cs="Arial"/>
                <w:bCs/>
                <w:szCs w:val="21"/>
              </w:rPr>
              <w:t xml:space="preserve">Multivariable adjusted </w:t>
            </w:r>
            <w:proofErr w:type="spellStart"/>
            <w:r w:rsidRPr="00DB00BF">
              <w:rPr>
                <w:rFonts w:ascii="Arial" w:hAnsi="Arial" w:cs="Arial"/>
                <w:bCs/>
                <w:szCs w:val="21"/>
              </w:rPr>
              <w:t>model</w:t>
            </w:r>
            <w:r w:rsidRPr="00DB00BF">
              <w:rPr>
                <w:rFonts w:ascii="Arial" w:eastAsia="DengXian" w:hAnsi="Arial" w:cs="Arial"/>
                <w:szCs w:val="21"/>
                <w:vertAlign w:val="superscript"/>
              </w:rPr>
              <w:t>c</w:t>
            </w:r>
            <w:proofErr w:type="spellEnd"/>
          </w:p>
        </w:tc>
        <w:tc>
          <w:tcPr>
            <w:tcW w:w="877" w:type="pct"/>
          </w:tcPr>
          <w:p w14:paraId="13487060" w14:textId="77777777" w:rsidR="00E445C4" w:rsidRPr="00DB00BF" w:rsidRDefault="00E445C4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  <w:r w:rsidRPr="00DB00BF">
              <w:rPr>
                <w:rFonts w:ascii="Arial" w:eastAsia="DengXian" w:hAnsi="Arial" w:cs="Arial"/>
                <w:szCs w:val="21"/>
              </w:rPr>
              <w:t>1 (Reference)</w:t>
            </w:r>
          </w:p>
        </w:tc>
        <w:tc>
          <w:tcPr>
            <w:tcW w:w="949" w:type="pct"/>
            <w:vAlign w:val="center"/>
          </w:tcPr>
          <w:p w14:paraId="5D0BD064" w14:textId="77777777" w:rsidR="00E445C4" w:rsidRPr="00DB00BF" w:rsidRDefault="00E445C4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  <w:r w:rsidRPr="00DB00BF">
              <w:rPr>
                <w:rFonts w:ascii="Arial" w:eastAsia="DengXian" w:hAnsi="Arial" w:cs="Arial"/>
                <w:szCs w:val="21"/>
              </w:rPr>
              <w:t>0.97 (0.82-1.14)</w:t>
            </w:r>
          </w:p>
        </w:tc>
        <w:tc>
          <w:tcPr>
            <w:tcW w:w="1024" w:type="pct"/>
            <w:vAlign w:val="center"/>
          </w:tcPr>
          <w:p w14:paraId="29466B0A" w14:textId="77777777" w:rsidR="00E445C4" w:rsidRPr="00DB00BF" w:rsidRDefault="00E445C4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  <w:r w:rsidRPr="00DB00BF">
              <w:rPr>
                <w:rFonts w:ascii="Arial" w:eastAsia="DengXian" w:hAnsi="Arial" w:cs="Arial"/>
                <w:szCs w:val="21"/>
              </w:rPr>
              <w:t>0.86 (0.74-1.00)</w:t>
            </w:r>
          </w:p>
        </w:tc>
        <w:tc>
          <w:tcPr>
            <w:tcW w:w="531" w:type="pct"/>
            <w:vAlign w:val="center"/>
          </w:tcPr>
          <w:p w14:paraId="0D8528E4" w14:textId="77777777" w:rsidR="00E445C4" w:rsidRPr="00DB00BF" w:rsidRDefault="00E445C4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  <w:r w:rsidRPr="00DB00BF">
              <w:rPr>
                <w:rFonts w:ascii="Arial" w:eastAsia="DengXian" w:hAnsi="Arial" w:cs="Arial"/>
                <w:szCs w:val="21"/>
              </w:rPr>
              <w:t>0.049</w:t>
            </w:r>
          </w:p>
        </w:tc>
      </w:tr>
      <w:tr w:rsidR="00DB00BF" w:rsidRPr="00DB00BF" w14:paraId="330EA667" w14:textId="77777777" w:rsidTr="00A06601">
        <w:trPr>
          <w:trHeight w:val="314"/>
          <w:jc w:val="center"/>
        </w:trPr>
        <w:tc>
          <w:tcPr>
            <w:tcW w:w="1619" w:type="pct"/>
          </w:tcPr>
          <w:p w14:paraId="34302F9F" w14:textId="4A676907" w:rsidR="00E445C4" w:rsidRPr="00DB00BF" w:rsidRDefault="004A2270" w:rsidP="00A06601">
            <w:pPr>
              <w:ind w:firstLineChars="100" w:firstLine="200"/>
              <w:rPr>
                <w:rFonts w:ascii="Arial" w:eastAsia="DengXian" w:hAnsi="Arial" w:cs="Arial"/>
                <w:b/>
                <w:bCs/>
                <w:szCs w:val="21"/>
              </w:rPr>
            </w:pPr>
            <w:proofErr w:type="spellStart"/>
            <w:r w:rsidRPr="00DB00BF">
              <w:rPr>
                <w:rFonts w:ascii="Arial" w:eastAsia="DengXian" w:hAnsi="Arial" w:cs="Arial"/>
                <w:b/>
                <w:bCs/>
                <w:szCs w:val="21"/>
              </w:rPr>
              <w:t>Non</w:t>
            </w:r>
            <w:r w:rsidR="00E445C4" w:rsidRPr="00DB00BF">
              <w:rPr>
                <w:rFonts w:ascii="Arial" w:eastAsia="DengXian" w:hAnsi="Arial" w:cs="Arial"/>
                <w:b/>
                <w:bCs/>
                <w:szCs w:val="21"/>
              </w:rPr>
              <w:t>starchy</w:t>
            </w:r>
            <w:proofErr w:type="spellEnd"/>
            <w:r w:rsidR="00E445C4" w:rsidRPr="00DB00BF">
              <w:rPr>
                <w:rFonts w:ascii="Arial" w:eastAsia="DengXian" w:hAnsi="Arial" w:cs="Arial"/>
                <w:b/>
                <w:bCs/>
                <w:szCs w:val="21"/>
              </w:rPr>
              <w:t xml:space="preserve"> vegetables</w:t>
            </w:r>
          </w:p>
        </w:tc>
        <w:tc>
          <w:tcPr>
            <w:tcW w:w="877" w:type="pct"/>
          </w:tcPr>
          <w:p w14:paraId="379FB3CA" w14:textId="77777777" w:rsidR="00E445C4" w:rsidRPr="00DB00BF" w:rsidRDefault="00E445C4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</w:p>
        </w:tc>
        <w:tc>
          <w:tcPr>
            <w:tcW w:w="949" w:type="pct"/>
          </w:tcPr>
          <w:p w14:paraId="04C11BBC" w14:textId="77777777" w:rsidR="00E445C4" w:rsidRPr="00DB00BF" w:rsidRDefault="00E445C4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</w:p>
        </w:tc>
        <w:tc>
          <w:tcPr>
            <w:tcW w:w="1024" w:type="pct"/>
          </w:tcPr>
          <w:p w14:paraId="7F51BC7B" w14:textId="77777777" w:rsidR="00E445C4" w:rsidRPr="00DB00BF" w:rsidRDefault="00E445C4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</w:p>
        </w:tc>
        <w:tc>
          <w:tcPr>
            <w:tcW w:w="531" w:type="pct"/>
            <w:vAlign w:val="center"/>
          </w:tcPr>
          <w:p w14:paraId="7DB8BBEE" w14:textId="77777777" w:rsidR="00E445C4" w:rsidRPr="00DB00BF" w:rsidRDefault="00E445C4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</w:p>
        </w:tc>
      </w:tr>
      <w:tr w:rsidR="00DB00BF" w:rsidRPr="00DB00BF" w14:paraId="569FC6C0" w14:textId="77777777" w:rsidTr="00A06601">
        <w:trPr>
          <w:trHeight w:val="314"/>
          <w:jc w:val="center"/>
        </w:trPr>
        <w:tc>
          <w:tcPr>
            <w:tcW w:w="1619" w:type="pct"/>
          </w:tcPr>
          <w:p w14:paraId="54128A85" w14:textId="77777777" w:rsidR="00E445C4" w:rsidRPr="00DB00BF" w:rsidRDefault="00E445C4" w:rsidP="00A06601">
            <w:pPr>
              <w:ind w:firstLineChars="100" w:firstLine="200"/>
              <w:rPr>
                <w:rFonts w:ascii="Arial" w:eastAsia="DengXian" w:hAnsi="Arial" w:cs="Arial"/>
                <w:szCs w:val="21"/>
              </w:rPr>
            </w:pPr>
            <w:r w:rsidRPr="00DB00BF">
              <w:rPr>
                <w:rFonts w:ascii="Arial" w:eastAsia="DengXian" w:hAnsi="Arial" w:cs="Arial"/>
                <w:szCs w:val="21"/>
              </w:rPr>
              <w:t>No. of deaths/person-years</w:t>
            </w:r>
          </w:p>
        </w:tc>
        <w:tc>
          <w:tcPr>
            <w:tcW w:w="877" w:type="pct"/>
          </w:tcPr>
          <w:p w14:paraId="6658E6A2" w14:textId="77777777" w:rsidR="00E445C4" w:rsidRPr="00DB00BF" w:rsidRDefault="00E445C4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  <w:r w:rsidRPr="00DB00BF">
              <w:rPr>
                <w:rFonts w:ascii="Arial" w:eastAsia="DengXian" w:hAnsi="Arial" w:cs="Arial"/>
                <w:szCs w:val="21"/>
              </w:rPr>
              <w:t>607/55214</w:t>
            </w:r>
          </w:p>
        </w:tc>
        <w:tc>
          <w:tcPr>
            <w:tcW w:w="949" w:type="pct"/>
            <w:vAlign w:val="center"/>
          </w:tcPr>
          <w:p w14:paraId="7B94B847" w14:textId="77777777" w:rsidR="00E445C4" w:rsidRPr="00DB00BF" w:rsidRDefault="00E445C4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  <w:r w:rsidRPr="00DB00BF">
              <w:rPr>
                <w:rFonts w:ascii="Arial" w:eastAsia="DengXian" w:hAnsi="Arial" w:cs="Arial"/>
                <w:szCs w:val="21"/>
              </w:rPr>
              <w:t>844/100757</w:t>
            </w:r>
          </w:p>
        </w:tc>
        <w:tc>
          <w:tcPr>
            <w:tcW w:w="1024" w:type="pct"/>
            <w:vAlign w:val="center"/>
          </w:tcPr>
          <w:p w14:paraId="136E7D6C" w14:textId="77777777" w:rsidR="00E445C4" w:rsidRPr="00DB00BF" w:rsidRDefault="00E445C4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  <w:r w:rsidRPr="00DB00BF">
              <w:rPr>
                <w:rFonts w:ascii="Arial" w:eastAsia="DengXian" w:hAnsi="Arial" w:cs="Arial"/>
                <w:szCs w:val="21"/>
              </w:rPr>
              <w:t>1178/124286</w:t>
            </w:r>
          </w:p>
        </w:tc>
        <w:tc>
          <w:tcPr>
            <w:tcW w:w="531" w:type="pct"/>
            <w:vAlign w:val="center"/>
          </w:tcPr>
          <w:p w14:paraId="10CE5501" w14:textId="77777777" w:rsidR="00E445C4" w:rsidRPr="00DB00BF" w:rsidRDefault="00E445C4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</w:p>
        </w:tc>
      </w:tr>
      <w:tr w:rsidR="00DB00BF" w:rsidRPr="00DB00BF" w14:paraId="40D70F8B" w14:textId="77777777" w:rsidTr="00A06601">
        <w:trPr>
          <w:trHeight w:val="314"/>
          <w:jc w:val="center"/>
        </w:trPr>
        <w:tc>
          <w:tcPr>
            <w:tcW w:w="1619" w:type="pct"/>
          </w:tcPr>
          <w:p w14:paraId="4A98A737" w14:textId="77777777" w:rsidR="00E445C4" w:rsidRPr="00DB00BF" w:rsidRDefault="00E445C4" w:rsidP="00A06601">
            <w:pPr>
              <w:ind w:firstLineChars="100" w:firstLine="200"/>
              <w:rPr>
                <w:rFonts w:ascii="Arial" w:eastAsia="DengXian" w:hAnsi="Arial" w:cs="Arial"/>
                <w:szCs w:val="21"/>
              </w:rPr>
            </w:pPr>
            <w:r w:rsidRPr="00DB00BF">
              <w:rPr>
                <w:rFonts w:ascii="Arial" w:hAnsi="Arial" w:cs="Arial"/>
                <w:bCs/>
                <w:szCs w:val="21"/>
              </w:rPr>
              <w:t xml:space="preserve">Multivariable adjusted </w:t>
            </w:r>
            <w:proofErr w:type="spellStart"/>
            <w:r w:rsidRPr="00DB00BF">
              <w:rPr>
                <w:rFonts w:ascii="Arial" w:hAnsi="Arial" w:cs="Arial"/>
                <w:bCs/>
                <w:szCs w:val="21"/>
              </w:rPr>
              <w:t>model</w:t>
            </w:r>
            <w:r w:rsidRPr="00DB00BF">
              <w:rPr>
                <w:rFonts w:ascii="Arial" w:eastAsia="DengXian" w:hAnsi="Arial" w:cs="Arial"/>
                <w:szCs w:val="21"/>
                <w:vertAlign w:val="superscript"/>
              </w:rPr>
              <w:t>c</w:t>
            </w:r>
            <w:proofErr w:type="spellEnd"/>
          </w:p>
        </w:tc>
        <w:tc>
          <w:tcPr>
            <w:tcW w:w="877" w:type="pct"/>
          </w:tcPr>
          <w:p w14:paraId="5D53BF4C" w14:textId="77777777" w:rsidR="00E445C4" w:rsidRPr="00DB00BF" w:rsidRDefault="00E445C4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  <w:r w:rsidRPr="00DB00BF">
              <w:rPr>
                <w:rFonts w:ascii="Arial" w:eastAsia="DengXian" w:hAnsi="Arial" w:cs="Arial"/>
                <w:szCs w:val="21"/>
              </w:rPr>
              <w:t>1 (Reference)</w:t>
            </w:r>
          </w:p>
        </w:tc>
        <w:tc>
          <w:tcPr>
            <w:tcW w:w="949" w:type="pct"/>
            <w:vAlign w:val="center"/>
          </w:tcPr>
          <w:p w14:paraId="70DEAA09" w14:textId="77777777" w:rsidR="00E445C4" w:rsidRPr="00DB00BF" w:rsidRDefault="00E445C4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  <w:r w:rsidRPr="00DB00BF">
              <w:rPr>
                <w:rFonts w:ascii="Arial" w:eastAsia="DengXian" w:hAnsi="Arial" w:cs="Arial"/>
                <w:szCs w:val="21"/>
              </w:rPr>
              <w:t>0.83 (0.69-1.00)</w:t>
            </w:r>
          </w:p>
        </w:tc>
        <w:tc>
          <w:tcPr>
            <w:tcW w:w="1024" w:type="pct"/>
            <w:vAlign w:val="center"/>
          </w:tcPr>
          <w:p w14:paraId="292E1CE6" w14:textId="77777777" w:rsidR="00E445C4" w:rsidRPr="00DB00BF" w:rsidRDefault="00E445C4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  <w:r w:rsidRPr="00DB00BF">
              <w:rPr>
                <w:rFonts w:ascii="Arial" w:eastAsia="DengXian" w:hAnsi="Arial" w:cs="Arial"/>
                <w:szCs w:val="21"/>
              </w:rPr>
              <w:t>0.73 (0.61-0.88)</w:t>
            </w:r>
          </w:p>
        </w:tc>
        <w:tc>
          <w:tcPr>
            <w:tcW w:w="531" w:type="pct"/>
            <w:vAlign w:val="center"/>
          </w:tcPr>
          <w:p w14:paraId="69176052" w14:textId="77777777" w:rsidR="00E445C4" w:rsidRPr="00DB00BF" w:rsidRDefault="00E445C4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  <w:r w:rsidRPr="00DB00BF">
              <w:rPr>
                <w:rFonts w:ascii="Arial" w:eastAsia="DengXian" w:hAnsi="Arial" w:cs="Arial"/>
                <w:szCs w:val="21"/>
              </w:rPr>
              <w:t>0.008</w:t>
            </w:r>
          </w:p>
        </w:tc>
      </w:tr>
      <w:tr w:rsidR="00DB00BF" w:rsidRPr="00DB00BF" w14:paraId="544D8B87" w14:textId="77777777" w:rsidTr="00D65982">
        <w:trPr>
          <w:trHeight w:val="314"/>
          <w:jc w:val="center"/>
        </w:trPr>
        <w:tc>
          <w:tcPr>
            <w:tcW w:w="1" w:type="pct"/>
            <w:gridSpan w:val="2"/>
          </w:tcPr>
          <w:p w14:paraId="542F07E6" w14:textId="18D2941A" w:rsidR="006E41D6" w:rsidRPr="00DB00BF" w:rsidRDefault="006E41D6" w:rsidP="006E41D6">
            <w:pPr>
              <w:ind w:firstLineChars="100" w:firstLine="201"/>
              <w:jc w:val="left"/>
              <w:rPr>
                <w:rFonts w:ascii="Arial" w:eastAsia="DengXian" w:hAnsi="Arial" w:cs="Arial"/>
                <w:szCs w:val="21"/>
              </w:rPr>
            </w:pPr>
            <w:r w:rsidRPr="00DB00BF">
              <w:rPr>
                <w:rFonts w:ascii="Arial" w:eastAsia="Times-Bold" w:hAnsi="Arial" w:cs="Arial"/>
                <w:b/>
                <w:bCs/>
                <w:szCs w:val="21"/>
              </w:rPr>
              <w:t>Sensitivity analysis</w:t>
            </w:r>
            <w:r w:rsidRPr="00DB00BF">
              <w:rPr>
                <w:rFonts w:ascii="Arial" w:hAnsi="Arial" w:cs="Arial"/>
                <w:b/>
                <w:bCs/>
                <w:szCs w:val="21"/>
              </w:rPr>
              <w:t xml:space="preserve"> </w:t>
            </w:r>
            <w:proofErr w:type="gramStart"/>
            <w:r w:rsidRPr="00DB00BF">
              <w:rPr>
                <w:rFonts w:ascii="SimSun" w:hAnsi="SimSun" w:cs="SimSun" w:hint="eastAsia"/>
                <w:b/>
                <w:bCs/>
                <w:szCs w:val="21"/>
              </w:rPr>
              <w:t>Ⅱ</w:t>
            </w:r>
            <w:r w:rsidRPr="00DB00BF">
              <w:rPr>
                <w:rFonts w:ascii="Arial" w:hAnsi="Arial" w:cs="Arial"/>
                <w:b/>
                <w:bCs/>
                <w:szCs w:val="21"/>
              </w:rPr>
              <w:t>(</w:t>
            </w:r>
            <w:proofErr w:type="gramEnd"/>
            <w:r w:rsidRPr="00DB00BF">
              <w:rPr>
                <w:rFonts w:ascii="Arial" w:hAnsi="Arial" w:cs="Arial"/>
                <w:b/>
                <w:bCs/>
                <w:i/>
                <w:szCs w:val="21"/>
              </w:rPr>
              <w:t xml:space="preserve">N </w:t>
            </w:r>
            <w:r w:rsidRPr="00DB00BF">
              <w:rPr>
                <w:rFonts w:ascii="Arial" w:hAnsi="Arial" w:cs="Arial"/>
                <w:b/>
                <w:bCs/>
                <w:szCs w:val="21"/>
              </w:rPr>
              <w:t xml:space="preserve">= </w:t>
            </w:r>
            <w:r w:rsidRPr="00DB00BF">
              <w:rPr>
                <w:rFonts w:ascii="Arial" w:eastAsia="DengXian" w:hAnsi="Arial" w:cs="Arial"/>
                <w:szCs w:val="21"/>
              </w:rPr>
              <w:t>38,766</w:t>
            </w:r>
            <w:r w:rsidRPr="00DB00BF">
              <w:rPr>
                <w:rFonts w:ascii="Arial" w:hAnsi="Arial" w:cs="Arial"/>
                <w:b/>
                <w:bCs/>
                <w:szCs w:val="21"/>
              </w:rPr>
              <w:t>)</w:t>
            </w:r>
            <w:r w:rsidRPr="00DB00BF">
              <w:rPr>
                <w:rFonts w:ascii="Arial" w:eastAsia="Times-Bold" w:hAnsi="Arial" w:cs="Arial"/>
                <w:szCs w:val="21"/>
                <w:vertAlign w:val="superscript"/>
              </w:rPr>
              <w:t>b</w:t>
            </w:r>
          </w:p>
        </w:tc>
        <w:tc>
          <w:tcPr>
            <w:tcW w:w="949" w:type="pct"/>
            <w:vAlign w:val="center"/>
          </w:tcPr>
          <w:p w14:paraId="2B4EE5FC" w14:textId="77777777" w:rsidR="006E41D6" w:rsidRPr="00DB00BF" w:rsidRDefault="006E41D6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</w:p>
        </w:tc>
        <w:tc>
          <w:tcPr>
            <w:tcW w:w="1024" w:type="pct"/>
            <w:vAlign w:val="center"/>
          </w:tcPr>
          <w:p w14:paraId="0CD9CFD0" w14:textId="77777777" w:rsidR="006E41D6" w:rsidRPr="00DB00BF" w:rsidRDefault="006E41D6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</w:p>
        </w:tc>
        <w:tc>
          <w:tcPr>
            <w:tcW w:w="531" w:type="pct"/>
            <w:vAlign w:val="center"/>
          </w:tcPr>
          <w:p w14:paraId="1B061B2F" w14:textId="77777777" w:rsidR="006E41D6" w:rsidRPr="00DB00BF" w:rsidRDefault="006E41D6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</w:p>
        </w:tc>
      </w:tr>
      <w:tr w:rsidR="00DB00BF" w:rsidRPr="00DB00BF" w14:paraId="55793258" w14:textId="77777777" w:rsidTr="00A06601">
        <w:trPr>
          <w:trHeight w:val="314"/>
          <w:jc w:val="center"/>
        </w:trPr>
        <w:tc>
          <w:tcPr>
            <w:tcW w:w="1619" w:type="pct"/>
          </w:tcPr>
          <w:p w14:paraId="3DEE8F63" w14:textId="77777777" w:rsidR="00E445C4" w:rsidRPr="00DB00BF" w:rsidRDefault="00E445C4" w:rsidP="00A06601">
            <w:pPr>
              <w:ind w:firstLineChars="100" w:firstLine="200"/>
              <w:rPr>
                <w:rFonts w:ascii="Arial" w:eastAsia="DengXian" w:hAnsi="Arial" w:cs="Arial"/>
                <w:b/>
                <w:bCs/>
                <w:szCs w:val="21"/>
              </w:rPr>
            </w:pPr>
            <w:r w:rsidRPr="00DB00BF">
              <w:rPr>
                <w:rFonts w:ascii="Arial" w:eastAsia="DengXian" w:hAnsi="Arial" w:cs="Arial"/>
                <w:b/>
                <w:bCs/>
                <w:szCs w:val="21"/>
              </w:rPr>
              <w:t>Starchy vegetables</w:t>
            </w:r>
          </w:p>
        </w:tc>
        <w:tc>
          <w:tcPr>
            <w:tcW w:w="877" w:type="pct"/>
          </w:tcPr>
          <w:p w14:paraId="03FF9E89" w14:textId="77777777" w:rsidR="00E445C4" w:rsidRPr="00DB00BF" w:rsidRDefault="00E445C4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</w:p>
        </w:tc>
        <w:tc>
          <w:tcPr>
            <w:tcW w:w="949" w:type="pct"/>
          </w:tcPr>
          <w:p w14:paraId="0071B1E2" w14:textId="77777777" w:rsidR="00E445C4" w:rsidRPr="00DB00BF" w:rsidRDefault="00E445C4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</w:p>
        </w:tc>
        <w:tc>
          <w:tcPr>
            <w:tcW w:w="1024" w:type="pct"/>
          </w:tcPr>
          <w:p w14:paraId="24C1E2DA" w14:textId="77777777" w:rsidR="00E445C4" w:rsidRPr="00DB00BF" w:rsidRDefault="00E445C4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</w:p>
        </w:tc>
        <w:tc>
          <w:tcPr>
            <w:tcW w:w="531" w:type="pct"/>
          </w:tcPr>
          <w:p w14:paraId="3D287E11" w14:textId="77777777" w:rsidR="00E445C4" w:rsidRPr="00DB00BF" w:rsidRDefault="00E445C4" w:rsidP="00A06601">
            <w:pPr>
              <w:jc w:val="center"/>
              <w:rPr>
                <w:rFonts w:ascii="Arial" w:eastAsia="DengXian" w:hAnsi="Arial" w:cs="Arial"/>
                <w:szCs w:val="21"/>
              </w:rPr>
            </w:pPr>
          </w:p>
        </w:tc>
      </w:tr>
      <w:tr w:rsidR="00DB00BF" w:rsidRPr="00DB00BF" w14:paraId="02A5E03D" w14:textId="77777777" w:rsidTr="00A06601">
        <w:trPr>
          <w:trHeight w:val="314"/>
          <w:jc w:val="center"/>
        </w:trPr>
        <w:tc>
          <w:tcPr>
            <w:tcW w:w="1619" w:type="pct"/>
          </w:tcPr>
          <w:p w14:paraId="258D4C29" w14:textId="77777777" w:rsidR="00E445C4" w:rsidRPr="00DB00BF" w:rsidRDefault="00E445C4" w:rsidP="00A06601">
            <w:pPr>
              <w:ind w:firstLineChars="100" w:firstLine="200"/>
              <w:rPr>
                <w:rFonts w:ascii="Arial" w:eastAsia="DengXian" w:hAnsi="Arial" w:cs="Arial"/>
                <w:szCs w:val="21"/>
              </w:rPr>
            </w:pPr>
            <w:r w:rsidRPr="00DB00BF">
              <w:rPr>
                <w:rFonts w:ascii="Arial" w:eastAsia="DengXian" w:hAnsi="Arial" w:cs="Arial"/>
                <w:szCs w:val="21"/>
              </w:rPr>
              <w:t>No. of deaths/person-years</w:t>
            </w:r>
          </w:p>
        </w:tc>
        <w:tc>
          <w:tcPr>
            <w:tcW w:w="877" w:type="pct"/>
          </w:tcPr>
          <w:p w14:paraId="38AF93D7" w14:textId="77777777" w:rsidR="00E445C4" w:rsidRPr="00DB00BF" w:rsidRDefault="00E445C4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  <w:r w:rsidRPr="00DB00BF">
              <w:rPr>
                <w:rFonts w:ascii="Arial" w:eastAsia="DengXian" w:hAnsi="Arial" w:cs="Arial"/>
                <w:szCs w:val="21"/>
              </w:rPr>
              <w:t>1615/136729</w:t>
            </w:r>
          </w:p>
        </w:tc>
        <w:tc>
          <w:tcPr>
            <w:tcW w:w="949" w:type="pct"/>
            <w:vAlign w:val="center"/>
          </w:tcPr>
          <w:p w14:paraId="42C77BDE" w14:textId="77777777" w:rsidR="00E445C4" w:rsidRPr="00DB00BF" w:rsidRDefault="00E445C4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  <w:r w:rsidRPr="00DB00BF">
              <w:rPr>
                <w:rFonts w:ascii="Arial" w:eastAsia="DengXian" w:hAnsi="Arial" w:cs="Arial"/>
                <w:szCs w:val="21"/>
              </w:rPr>
              <w:t>934/96715</w:t>
            </w:r>
          </w:p>
        </w:tc>
        <w:tc>
          <w:tcPr>
            <w:tcW w:w="1024" w:type="pct"/>
            <w:vAlign w:val="center"/>
          </w:tcPr>
          <w:p w14:paraId="79E7C88A" w14:textId="77777777" w:rsidR="00E445C4" w:rsidRPr="00DB00BF" w:rsidRDefault="00E445C4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  <w:r w:rsidRPr="00DB00BF">
              <w:rPr>
                <w:rFonts w:ascii="Arial" w:eastAsia="DengXian" w:hAnsi="Arial" w:cs="Arial"/>
                <w:szCs w:val="21"/>
              </w:rPr>
              <w:t>1047/90344</w:t>
            </w:r>
          </w:p>
        </w:tc>
        <w:tc>
          <w:tcPr>
            <w:tcW w:w="531" w:type="pct"/>
          </w:tcPr>
          <w:p w14:paraId="4C054E9E" w14:textId="77777777" w:rsidR="00E445C4" w:rsidRPr="00DB00BF" w:rsidRDefault="00E445C4" w:rsidP="00A06601">
            <w:pPr>
              <w:jc w:val="center"/>
              <w:rPr>
                <w:rFonts w:ascii="Arial" w:eastAsia="DengXian" w:hAnsi="Arial" w:cs="Arial"/>
                <w:szCs w:val="21"/>
              </w:rPr>
            </w:pPr>
          </w:p>
        </w:tc>
      </w:tr>
      <w:tr w:rsidR="00DB00BF" w:rsidRPr="00DB00BF" w14:paraId="6E3A67A1" w14:textId="77777777" w:rsidTr="00A06601">
        <w:trPr>
          <w:trHeight w:val="314"/>
          <w:jc w:val="center"/>
        </w:trPr>
        <w:tc>
          <w:tcPr>
            <w:tcW w:w="1619" w:type="pct"/>
          </w:tcPr>
          <w:p w14:paraId="309839A9" w14:textId="77777777" w:rsidR="00E445C4" w:rsidRPr="00DB00BF" w:rsidRDefault="00E445C4" w:rsidP="00A06601">
            <w:pPr>
              <w:ind w:firstLineChars="100" w:firstLine="200"/>
              <w:rPr>
                <w:rFonts w:ascii="Arial" w:eastAsia="DengXian" w:hAnsi="Arial" w:cs="Arial"/>
                <w:szCs w:val="21"/>
              </w:rPr>
            </w:pPr>
            <w:r w:rsidRPr="00DB00BF">
              <w:rPr>
                <w:rFonts w:ascii="Arial" w:hAnsi="Arial" w:cs="Arial"/>
                <w:bCs/>
                <w:szCs w:val="21"/>
              </w:rPr>
              <w:t xml:space="preserve">Multivariable adjusted </w:t>
            </w:r>
            <w:proofErr w:type="spellStart"/>
            <w:r w:rsidRPr="00DB00BF">
              <w:rPr>
                <w:rFonts w:ascii="Arial" w:hAnsi="Arial" w:cs="Arial"/>
                <w:bCs/>
                <w:szCs w:val="21"/>
              </w:rPr>
              <w:t>model</w:t>
            </w:r>
            <w:r w:rsidRPr="00DB00BF">
              <w:rPr>
                <w:rFonts w:ascii="Arial" w:eastAsia="DengXian" w:hAnsi="Arial" w:cs="Arial"/>
                <w:szCs w:val="21"/>
                <w:vertAlign w:val="superscript"/>
              </w:rPr>
              <w:t>c</w:t>
            </w:r>
            <w:proofErr w:type="spellEnd"/>
          </w:p>
        </w:tc>
        <w:tc>
          <w:tcPr>
            <w:tcW w:w="877" w:type="pct"/>
          </w:tcPr>
          <w:p w14:paraId="5AE8D665" w14:textId="77777777" w:rsidR="00E445C4" w:rsidRPr="00DB00BF" w:rsidRDefault="00E445C4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  <w:r w:rsidRPr="00DB00BF">
              <w:rPr>
                <w:rFonts w:ascii="Arial" w:eastAsia="DengXian" w:hAnsi="Arial" w:cs="Arial"/>
                <w:szCs w:val="21"/>
              </w:rPr>
              <w:t>1 (Reference)</w:t>
            </w:r>
          </w:p>
        </w:tc>
        <w:tc>
          <w:tcPr>
            <w:tcW w:w="949" w:type="pct"/>
            <w:vAlign w:val="center"/>
          </w:tcPr>
          <w:p w14:paraId="3175D4E8" w14:textId="77777777" w:rsidR="00E445C4" w:rsidRPr="00DB00BF" w:rsidRDefault="00E445C4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  <w:r w:rsidRPr="00DB00BF">
              <w:rPr>
                <w:rFonts w:ascii="Arial" w:eastAsia="DengXian" w:hAnsi="Arial" w:cs="Arial"/>
                <w:szCs w:val="21"/>
              </w:rPr>
              <w:t>0.98 (0.84-1.13)</w:t>
            </w:r>
          </w:p>
        </w:tc>
        <w:tc>
          <w:tcPr>
            <w:tcW w:w="1024" w:type="pct"/>
            <w:vAlign w:val="center"/>
          </w:tcPr>
          <w:p w14:paraId="1075978F" w14:textId="77777777" w:rsidR="00E445C4" w:rsidRPr="00DB00BF" w:rsidRDefault="00E445C4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  <w:r w:rsidRPr="00DB00BF">
              <w:rPr>
                <w:rFonts w:ascii="Arial" w:eastAsia="DengXian" w:hAnsi="Arial" w:cs="Arial"/>
                <w:szCs w:val="21"/>
              </w:rPr>
              <w:t>0.89 (0.79-1.01)</w:t>
            </w:r>
          </w:p>
        </w:tc>
        <w:tc>
          <w:tcPr>
            <w:tcW w:w="531" w:type="pct"/>
            <w:vAlign w:val="center"/>
          </w:tcPr>
          <w:p w14:paraId="0A44032C" w14:textId="77777777" w:rsidR="00E445C4" w:rsidRPr="00DB00BF" w:rsidRDefault="00E445C4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  <w:r w:rsidRPr="00DB00BF">
              <w:rPr>
                <w:rFonts w:ascii="Arial" w:eastAsia="DengXian" w:hAnsi="Arial" w:cs="Arial"/>
                <w:szCs w:val="21"/>
              </w:rPr>
              <w:t>0.070</w:t>
            </w:r>
          </w:p>
        </w:tc>
      </w:tr>
      <w:tr w:rsidR="00DB00BF" w:rsidRPr="00DB00BF" w14:paraId="1E99FBBB" w14:textId="77777777" w:rsidTr="00A06601">
        <w:trPr>
          <w:trHeight w:val="314"/>
          <w:jc w:val="center"/>
        </w:trPr>
        <w:tc>
          <w:tcPr>
            <w:tcW w:w="1619" w:type="pct"/>
          </w:tcPr>
          <w:p w14:paraId="51A6719D" w14:textId="7D3ADB37" w:rsidR="00E445C4" w:rsidRPr="00DB00BF" w:rsidRDefault="004A2270" w:rsidP="00A06601">
            <w:pPr>
              <w:ind w:firstLineChars="100" w:firstLine="200"/>
              <w:rPr>
                <w:rFonts w:ascii="Arial" w:eastAsia="DengXian" w:hAnsi="Arial" w:cs="Arial"/>
                <w:b/>
                <w:bCs/>
                <w:szCs w:val="21"/>
              </w:rPr>
            </w:pPr>
            <w:proofErr w:type="spellStart"/>
            <w:r w:rsidRPr="00DB00BF">
              <w:rPr>
                <w:rFonts w:ascii="Arial" w:eastAsia="DengXian" w:hAnsi="Arial" w:cs="Arial"/>
                <w:b/>
                <w:bCs/>
                <w:szCs w:val="21"/>
              </w:rPr>
              <w:t>Non</w:t>
            </w:r>
            <w:r w:rsidR="00E445C4" w:rsidRPr="00DB00BF">
              <w:rPr>
                <w:rFonts w:ascii="Arial" w:eastAsia="DengXian" w:hAnsi="Arial" w:cs="Arial"/>
                <w:b/>
                <w:bCs/>
                <w:szCs w:val="21"/>
              </w:rPr>
              <w:t>starchy</w:t>
            </w:r>
            <w:proofErr w:type="spellEnd"/>
            <w:r w:rsidR="00E445C4" w:rsidRPr="00DB00BF">
              <w:rPr>
                <w:rFonts w:ascii="Arial" w:eastAsia="DengXian" w:hAnsi="Arial" w:cs="Arial"/>
                <w:b/>
                <w:bCs/>
                <w:szCs w:val="21"/>
              </w:rPr>
              <w:t xml:space="preserve"> vegetables</w:t>
            </w:r>
          </w:p>
        </w:tc>
        <w:tc>
          <w:tcPr>
            <w:tcW w:w="877" w:type="pct"/>
          </w:tcPr>
          <w:p w14:paraId="7961840D" w14:textId="77777777" w:rsidR="00E445C4" w:rsidRPr="00DB00BF" w:rsidRDefault="00E445C4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</w:p>
        </w:tc>
        <w:tc>
          <w:tcPr>
            <w:tcW w:w="949" w:type="pct"/>
          </w:tcPr>
          <w:p w14:paraId="2D13D5C5" w14:textId="77777777" w:rsidR="00E445C4" w:rsidRPr="00DB00BF" w:rsidRDefault="00E445C4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</w:p>
        </w:tc>
        <w:tc>
          <w:tcPr>
            <w:tcW w:w="1024" w:type="pct"/>
          </w:tcPr>
          <w:p w14:paraId="6CFCA188" w14:textId="77777777" w:rsidR="00E445C4" w:rsidRPr="00DB00BF" w:rsidRDefault="00E445C4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</w:p>
        </w:tc>
        <w:tc>
          <w:tcPr>
            <w:tcW w:w="531" w:type="pct"/>
            <w:vAlign w:val="center"/>
          </w:tcPr>
          <w:p w14:paraId="32CDDCBD" w14:textId="77777777" w:rsidR="00E445C4" w:rsidRPr="00DB00BF" w:rsidRDefault="00E445C4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</w:p>
        </w:tc>
      </w:tr>
      <w:tr w:rsidR="00DB00BF" w:rsidRPr="00DB00BF" w14:paraId="78273195" w14:textId="77777777" w:rsidTr="00A06601">
        <w:trPr>
          <w:trHeight w:val="314"/>
          <w:jc w:val="center"/>
        </w:trPr>
        <w:tc>
          <w:tcPr>
            <w:tcW w:w="1619" w:type="pct"/>
          </w:tcPr>
          <w:p w14:paraId="145AE9D6" w14:textId="77777777" w:rsidR="00E445C4" w:rsidRPr="00DB00BF" w:rsidRDefault="00E445C4" w:rsidP="00A06601">
            <w:pPr>
              <w:ind w:firstLineChars="100" w:firstLine="200"/>
              <w:rPr>
                <w:rFonts w:ascii="Arial" w:eastAsia="DengXian" w:hAnsi="Arial" w:cs="Arial"/>
                <w:szCs w:val="21"/>
              </w:rPr>
            </w:pPr>
            <w:r w:rsidRPr="00DB00BF">
              <w:rPr>
                <w:rFonts w:ascii="Arial" w:eastAsia="DengXian" w:hAnsi="Arial" w:cs="Arial"/>
                <w:szCs w:val="21"/>
              </w:rPr>
              <w:t>No. of deaths/person-years</w:t>
            </w:r>
          </w:p>
        </w:tc>
        <w:tc>
          <w:tcPr>
            <w:tcW w:w="877" w:type="pct"/>
          </w:tcPr>
          <w:p w14:paraId="7EC9735B" w14:textId="77777777" w:rsidR="00E445C4" w:rsidRPr="00DB00BF" w:rsidRDefault="00E445C4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  <w:r w:rsidRPr="00DB00BF">
              <w:rPr>
                <w:rFonts w:ascii="Arial" w:eastAsia="DengXian" w:hAnsi="Arial" w:cs="Arial"/>
                <w:szCs w:val="21"/>
              </w:rPr>
              <w:t>753/62156</w:t>
            </w:r>
          </w:p>
        </w:tc>
        <w:tc>
          <w:tcPr>
            <w:tcW w:w="949" w:type="pct"/>
            <w:vAlign w:val="center"/>
          </w:tcPr>
          <w:p w14:paraId="115B683E" w14:textId="77777777" w:rsidR="00E445C4" w:rsidRPr="00DB00BF" w:rsidRDefault="00E445C4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  <w:r w:rsidRPr="00DB00BF">
              <w:rPr>
                <w:rFonts w:ascii="Arial" w:eastAsia="DengXian" w:hAnsi="Arial" w:cs="Arial"/>
                <w:szCs w:val="21"/>
              </w:rPr>
              <w:t>1134/114856</w:t>
            </w:r>
          </w:p>
        </w:tc>
        <w:tc>
          <w:tcPr>
            <w:tcW w:w="1024" w:type="pct"/>
            <w:vAlign w:val="center"/>
          </w:tcPr>
          <w:p w14:paraId="7ABAC180" w14:textId="77777777" w:rsidR="00E445C4" w:rsidRPr="00DB00BF" w:rsidRDefault="00E445C4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  <w:r w:rsidRPr="00DB00BF">
              <w:rPr>
                <w:rFonts w:ascii="Arial" w:eastAsia="DengXian" w:hAnsi="Arial" w:cs="Arial"/>
                <w:szCs w:val="21"/>
              </w:rPr>
              <w:t>1709/146776</w:t>
            </w:r>
          </w:p>
        </w:tc>
        <w:tc>
          <w:tcPr>
            <w:tcW w:w="531" w:type="pct"/>
            <w:vAlign w:val="center"/>
          </w:tcPr>
          <w:p w14:paraId="699E476E" w14:textId="77777777" w:rsidR="00E445C4" w:rsidRPr="00DB00BF" w:rsidRDefault="00E445C4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</w:p>
        </w:tc>
      </w:tr>
      <w:tr w:rsidR="00DB00BF" w:rsidRPr="00DB00BF" w14:paraId="58369D9A" w14:textId="77777777" w:rsidTr="00A06601">
        <w:trPr>
          <w:trHeight w:val="314"/>
          <w:jc w:val="center"/>
        </w:trPr>
        <w:tc>
          <w:tcPr>
            <w:tcW w:w="1619" w:type="pct"/>
            <w:tcBorders>
              <w:bottom w:val="single" w:sz="4" w:space="0" w:color="auto"/>
            </w:tcBorders>
          </w:tcPr>
          <w:p w14:paraId="12A60D2E" w14:textId="77777777" w:rsidR="00E445C4" w:rsidRPr="00DB00BF" w:rsidRDefault="00E445C4" w:rsidP="00A06601">
            <w:pPr>
              <w:ind w:firstLineChars="100" w:firstLine="200"/>
              <w:rPr>
                <w:rFonts w:ascii="Arial" w:eastAsia="DengXian" w:hAnsi="Arial" w:cs="Arial"/>
                <w:szCs w:val="21"/>
              </w:rPr>
            </w:pPr>
            <w:r w:rsidRPr="00DB00BF">
              <w:rPr>
                <w:rFonts w:ascii="Arial" w:hAnsi="Arial" w:cs="Arial"/>
                <w:bCs/>
                <w:szCs w:val="21"/>
              </w:rPr>
              <w:t xml:space="preserve">Multivariable adjusted </w:t>
            </w:r>
            <w:proofErr w:type="spellStart"/>
            <w:r w:rsidRPr="00DB00BF">
              <w:rPr>
                <w:rFonts w:ascii="Arial" w:hAnsi="Arial" w:cs="Arial"/>
                <w:bCs/>
                <w:szCs w:val="21"/>
              </w:rPr>
              <w:t>model</w:t>
            </w:r>
            <w:r w:rsidRPr="00DB00BF">
              <w:rPr>
                <w:rFonts w:ascii="Arial" w:eastAsia="DengXian" w:hAnsi="Arial" w:cs="Arial"/>
                <w:szCs w:val="21"/>
                <w:vertAlign w:val="superscript"/>
              </w:rPr>
              <w:t>c</w:t>
            </w:r>
            <w:proofErr w:type="spellEnd"/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7544E7E" w14:textId="77777777" w:rsidR="00E445C4" w:rsidRPr="00DB00BF" w:rsidRDefault="00E445C4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  <w:r w:rsidRPr="00DB00BF">
              <w:rPr>
                <w:rFonts w:ascii="Arial" w:eastAsia="DengXian" w:hAnsi="Arial" w:cs="Arial"/>
                <w:szCs w:val="21"/>
              </w:rPr>
              <w:t>1 (Reference)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14:paraId="4853F4C4" w14:textId="77777777" w:rsidR="00E445C4" w:rsidRPr="00DB00BF" w:rsidRDefault="00E445C4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  <w:r w:rsidRPr="00DB00BF">
              <w:rPr>
                <w:rFonts w:ascii="Arial" w:eastAsia="DengXian" w:hAnsi="Arial" w:cs="Arial"/>
                <w:szCs w:val="21"/>
              </w:rPr>
              <w:t>0.81 (0.68-0.98)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vAlign w:val="center"/>
          </w:tcPr>
          <w:p w14:paraId="57E1D77F" w14:textId="77777777" w:rsidR="00E445C4" w:rsidRPr="00DB00BF" w:rsidRDefault="00E445C4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  <w:r w:rsidRPr="00DB00BF">
              <w:rPr>
                <w:rFonts w:ascii="Arial" w:eastAsia="DengXian" w:hAnsi="Arial" w:cs="Arial"/>
                <w:szCs w:val="21"/>
              </w:rPr>
              <w:t>0.74 (0.62-0.88)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14:paraId="0E150A3E" w14:textId="77777777" w:rsidR="00E445C4" w:rsidRPr="00DB00BF" w:rsidRDefault="00E445C4" w:rsidP="00A06601">
            <w:pPr>
              <w:ind w:firstLineChars="100" w:firstLine="200"/>
              <w:jc w:val="center"/>
              <w:rPr>
                <w:rFonts w:ascii="Arial" w:eastAsia="DengXian" w:hAnsi="Arial" w:cs="Arial"/>
                <w:szCs w:val="21"/>
              </w:rPr>
            </w:pPr>
            <w:r w:rsidRPr="00DB00BF">
              <w:rPr>
                <w:rFonts w:ascii="Arial" w:eastAsia="DengXian" w:hAnsi="Arial" w:cs="Arial"/>
                <w:szCs w:val="21"/>
              </w:rPr>
              <w:t>0.006</w:t>
            </w:r>
          </w:p>
        </w:tc>
      </w:tr>
    </w:tbl>
    <w:p w14:paraId="4248F5CF" w14:textId="77777777" w:rsidR="00E445C4" w:rsidRPr="00DB00BF" w:rsidRDefault="00E445C4" w:rsidP="00E445C4">
      <w:pPr>
        <w:jc w:val="left"/>
        <w:rPr>
          <w:rFonts w:ascii="Arial" w:eastAsia="DengXian" w:hAnsi="Arial" w:cs="Arial"/>
          <w:kern w:val="0"/>
          <w:szCs w:val="21"/>
        </w:rPr>
      </w:pPr>
      <w:r w:rsidRPr="00DB00BF">
        <w:rPr>
          <w:rFonts w:ascii="Arial" w:eastAsia="DengXian" w:hAnsi="Arial" w:cs="Arial"/>
          <w:kern w:val="0"/>
          <w:szCs w:val="21"/>
        </w:rPr>
        <w:t>CI, confidence interval; CVD, Cardiovascular diseases; GED, general educational development HR, hazard ratio; METS, Metabolic equivalent tasks; NHANES, National Health and Nutrition Examination Survey.</w:t>
      </w:r>
    </w:p>
    <w:p w14:paraId="040AF060" w14:textId="35E4EF2E" w:rsidR="00E445C4" w:rsidRPr="00DB00BF" w:rsidRDefault="00E445C4" w:rsidP="00E445C4">
      <w:pPr>
        <w:jc w:val="left"/>
        <w:rPr>
          <w:rFonts w:ascii="Arial" w:eastAsia="DengXian" w:hAnsi="Arial" w:cs="Arial"/>
          <w:kern w:val="0"/>
          <w:szCs w:val="21"/>
        </w:rPr>
      </w:pPr>
      <w:r w:rsidRPr="00DB00BF">
        <w:rPr>
          <w:rFonts w:ascii="Arial" w:eastAsia="DengXian" w:hAnsi="Arial" w:cs="Arial"/>
          <w:kern w:val="0"/>
          <w:szCs w:val="21"/>
          <w:vertAlign w:val="superscript"/>
        </w:rPr>
        <w:t xml:space="preserve">a </w:t>
      </w:r>
      <w:bookmarkStart w:id="4" w:name="OLE_LINK136"/>
      <w:bookmarkStart w:id="5" w:name="OLE_LINK137"/>
      <w:r w:rsidRPr="00DB00BF">
        <w:rPr>
          <w:rFonts w:ascii="Arial" w:eastAsia="DengXian" w:hAnsi="Arial" w:cs="Arial"/>
          <w:kern w:val="0"/>
          <w:szCs w:val="21"/>
        </w:rPr>
        <w:t>Sensitivity analysis with exclusion of individuals with a history of congestive heart failure, angina pectoris, coronary heart disease, heart attack, stroke, cancer, or diabetes at baseline;</w:t>
      </w:r>
    </w:p>
    <w:bookmarkEnd w:id="4"/>
    <w:bookmarkEnd w:id="5"/>
    <w:p w14:paraId="32B4551D" w14:textId="47A4EF8D" w:rsidR="00E445C4" w:rsidRPr="00DB00BF" w:rsidRDefault="00E445C4" w:rsidP="00E445C4">
      <w:pPr>
        <w:jc w:val="left"/>
        <w:rPr>
          <w:rFonts w:ascii="Arial" w:eastAsia="DengXian" w:hAnsi="Arial" w:cs="Arial"/>
          <w:kern w:val="0"/>
          <w:szCs w:val="21"/>
        </w:rPr>
      </w:pPr>
      <w:r w:rsidRPr="00DB00BF">
        <w:rPr>
          <w:rFonts w:ascii="Arial" w:eastAsia="DengXian" w:hAnsi="Arial" w:cs="Arial"/>
          <w:kern w:val="0"/>
          <w:szCs w:val="21"/>
          <w:vertAlign w:val="superscript"/>
        </w:rPr>
        <w:t xml:space="preserve">b </w:t>
      </w:r>
      <w:bookmarkStart w:id="6" w:name="OLE_LINK134"/>
      <w:bookmarkStart w:id="7" w:name="OLE_LINK135"/>
      <w:bookmarkStart w:id="8" w:name="OLE_LINK132"/>
      <w:bookmarkStart w:id="9" w:name="OLE_LINK133"/>
      <w:r w:rsidRPr="00DB00BF">
        <w:rPr>
          <w:rFonts w:ascii="Arial" w:eastAsia="DengXian" w:hAnsi="Arial" w:cs="Arial"/>
          <w:kern w:val="0"/>
          <w:szCs w:val="21"/>
        </w:rPr>
        <w:t>Sensitivity analysis with exclusion of individuals who had died within 3 years after dietary assessment</w:t>
      </w:r>
      <w:bookmarkEnd w:id="6"/>
      <w:bookmarkEnd w:id="7"/>
      <w:bookmarkEnd w:id="8"/>
      <w:bookmarkEnd w:id="9"/>
      <w:r w:rsidRPr="00DB00BF">
        <w:rPr>
          <w:rFonts w:ascii="Arial" w:eastAsia="DengXian" w:hAnsi="Arial" w:cs="Arial"/>
          <w:kern w:val="0"/>
          <w:szCs w:val="21"/>
        </w:rPr>
        <w:t>;</w:t>
      </w:r>
    </w:p>
    <w:p w14:paraId="4B3202E4" w14:textId="02B03CEA" w:rsidR="00E445C4" w:rsidRPr="00DB00BF" w:rsidRDefault="00E445C4" w:rsidP="00E445C4">
      <w:pPr>
        <w:jc w:val="left"/>
        <w:rPr>
          <w:rStyle w:val="15"/>
          <w:rFonts w:ascii="Arial" w:eastAsia="SimSun" w:hAnsi="Arial" w:cs="Arial"/>
          <w:color w:val="auto"/>
          <w:sz w:val="21"/>
          <w:szCs w:val="21"/>
        </w:rPr>
      </w:pPr>
      <w:r w:rsidRPr="00DB00BF">
        <w:rPr>
          <w:rFonts w:ascii="Arial" w:hAnsi="Arial" w:cs="Arial"/>
          <w:szCs w:val="21"/>
          <w:vertAlign w:val="superscript"/>
        </w:rPr>
        <w:t xml:space="preserve">c </w:t>
      </w:r>
      <w:r w:rsidRPr="00DB00BF">
        <w:rPr>
          <w:rFonts w:ascii="Arial" w:hAnsi="Arial" w:cs="Arial"/>
          <w:bCs/>
          <w:szCs w:val="21"/>
        </w:rPr>
        <w:t>Multivariable adjusted</w:t>
      </w:r>
      <w:r w:rsidRPr="00DB00BF">
        <w:rPr>
          <w:rFonts w:ascii="Arial" w:eastAsia="Times-Bold" w:hAnsi="Arial" w:cs="Arial"/>
          <w:kern w:val="0"/>
          <w:szCs w:val="21"/>
        </w:rPr>
        <w:t xml:space="preserve"> model </w:t>
      </w:r>
      <w:r w:rsidRPr="00DB00BF">
        <w:rPr>
          <w:rFonts w:ascii="Arial" w:eastAsia="SimSun" w:hAnsi="Arial" w:cs="Arial"/>
          <w:szCs w:val="21"/>
        </w:rPr>
        <w:t xml:space="preserve">was adjusted for sex (male, female), age (18-45, 46-65, ≥66 years), and total energy intake (kcal/day, tertile), race/ethnicity (non-Hispanic white, non-Hispanic black, Hispanic or other race), education (≤ 12th grade, high school graduate/GED or equivalent, or more than high school), </w:t>
      </w:r>
      <w:hyperlink w:anchor="DMDMARTL" w:history="1">
        <w:r w:rsidRPr="00DB00BF">
          <w:rPr>
            <w:rFonts w:ascii="Arial" w:eastAsia="SimSun" w:hAnsi="Arial" w:cs="Arial"/>
            <w:szCs w:val="21"/>
          </w:rPr>
          <w:t>marital status</w:t>
        </w:r>
      </w:hyperlink>
      <w:r w:rsidRPr="00DB00BF">
        <w:rPr>
          <w:rFonts w:ascii="Arial" w:eastAsia="SimSun" w:hAnsi="Arial" w:cs="Arial"/>
          <w:szCs w:val="21"/>
        </w:rPr>
        <w:t xml:space="preserve"> (married, widowed/divorced/separated, or never married), ratio of family income to poverty (&lt;1.30, 1.30-3.49, or ≥3.50), physical activity (&lt;8.3, 8.3-16.7, or &gt;16.7 METS-h/week), smoking (never smokers, former smokers, or current smokers), drinking (never drinking, low to moderate drinking, heavy drinking), body mass index (&lt;18.5, 18.5-24.9, 25.0-29.9, and ≥30.0</w:t>
      </w:r>
      <w:r w:rsidR="00B47A5F" w:rsidRPr="00DB00BF">
        <w:rPr>
          <w:rFonts w:ascii="Arial" w:eastAsia="SimSun" w:hAnsi="Arial" w:cs="Arial"/>
          <w:szCs w:val="21"/>
        </w:rPr>
        <w:t xml:space="preserve"> kg/m</w:t>
      </w:r>
      <w:r w:rsidR="00B47A5F" w:rsidRPr="00DB00BF">
        <w:rPr>
          <w:rFonts w:ascii="Arial" w:eastAsia="SimSun" w:hAnsi="Arial" w:cs="Arial"/>
          <w:szCs w:val="21"/>
          <w:vertAlign w:val="superscript"/>
        </w:rPr>
        <w:t>2</w:t>
      </w:r>
      <w:r w:rsidRPr="00DB00BF">
        <w:rPr>
          <w:rFonts w:ascii="Arial" w:eastAsia="SimSun" w:hAnsi="Arial" w:cs="Arial"/>
          <w:szCs w:val="21"/>
        </w:rPr>
        <w:t>), diabetes (no, yes), hypertension (no, yes), other CVDs (no, yes), and cancer (no, yes), hei-2015 (tertile)</w:t>
      </w:r>
      <w:r w:rsidR="00920958" w:rsidRPr="00DB00BF">
        <w:rPr>
          <w:rFonts w:ascii="Arial" w:eastAsia="SimSun" w:hAnsi="Arial" w:cs="Arial"/>
          <w:szCs w:val="21"/>
        </w:rPr>
        <w:t>.</w:t>
      </w:r>
      <w:r w:rsidRPr="00DB00BF">
        <w:rPr>
          <w:rFonts w:ascii="Arial" w:eastAsia="SimSun" w:hAnsi="Arial" w:cs="Arial"/>
          <w:szCs w:val="21"/>
        </w:rPr>
        <w:t xml:space="preserve"> </w:t>
      </w:r>
      <w:r w:rsidR="00920958" w:rsidRPr="00DB00BF">
        <w:rPr>
          <w:rStyle w:val="15"/>
          <w:rFonts w:ascii="Arial" w:hAnsi="Arial" w:cs="Arial"/>
          <w:color w:val="auto"/>
          <w:sz w:val="21"/>
          <w:szCs w:val="21"/>
        </w:rPr>
        <w:t>O</w:t>
      </w:r>
      <w:r w:rsidRPr="00DB00BF">
        <w:rPr>
          <w:rStyle w:val="15"/>
          <w:rFonts w:ascii="Arial" w:hAnsi="Arial" w:cs="Arial"/>
          <w:color w:val="auto"/>
          <w:sz w:val="21"/>
          <w:szCs w:val="21"/>
        </w:rPr>
        <w:t>f note</w:t>
      </w:r>
      <w:r w:rsidR="004A2270" w:rsidRPr="00DB00BF">
        <w:rPr>
          <w:rFonts w:ascii="Arial" w:eastAsia="DengXian" w:hAnsi="Arial" w:cs="Arial"/>
          <w:kern w:val="0"/>
          <w:szCs w:val="21"/>
        </w:rPr>
        <w:t xml:space="preserve">, starchy and </w:t>
      </w:r>
      <w:proofErr w:type="spellStart"/>
      <w:r w:rsidR="004A2270" w:rsidRPr="00DB00BF">
        <w:rPr>
          <w:rFonts w:ascii="Arial" w:eastAsia="DengXian" w:hAnsi="Arial" w:cs="Arial"/>
          <w:kern w:val="0"/>
          <w:szCs w:val="21"/>
        </w:rPr>
        <w:t>non</w:t>
      </w:r>
      <w:r w:rsidR="00CE7DD7" w:rsidRPr="00DB00BF">
        <w:rPr>
          <w:rFonts w:ascii="Arial" w:eastAsia="DengXian" w:hAnsi="Arial" w:cs="Arial"/>
          <w:kern w:val="0"/>
          <w:szCs w:val="21"/>
        </w:rPr>
        <w:t>starchy</w:t>
      </w:r>
      <w:proofErr w:type="spellEnd"/>
      <w:r w:rsidR="00CE7DD7" w:rsidRPr="00DB00BF">
        <w:rPr>
          <w:rFonts w:ascii="Arial" w:eastAsia="DengXian" w:hAnsi="Arial" w:cs="Arial"/>
          <w:kern w:val="0"/>
          <w:szCs w:val="21"/>
        </w:rPr>
        <w:t xml:space="preserve"> ve</w:t>
      </w:r>
      <w:r w:rsidR="0075100D" w:rsidRPr="00DB00BF">
        <w:rPr>
          <w:rFonts w:ascii="Arial" w:eastAsia="DengXian" w:hAnsi="Arial" w:cs="Arial"/>
          <w:kern w:val="0"/>
          <w:szCs w:val="21"/>
        </w:rPr>
        <w:t>getables were mutually adjusted</w:t>
      </w:r>
      <w:r w:rsidR="00B47A5F" w:rsidRPr="00DB00BF">
        <w:rPr>
          <w:rFonts w:ascii="Arial" w:eastAsia="DengXian" w:hAnsi="Arial" w:cs="Arial"/>
          <w:kern w:val="0"/>
          <w:szCs w:val="21"/>
        </w:rPr>
        <w:t>.</w:t>
      </w:r>
    </w:p>
    <w:p w14:paraId="58A5B7FF" w14:textId="77777777" w:rsidR="00E445C4" w:rsidRPr="00DB00BF" w:rsidRDefault="00E445C4" w:rsidP="00E445C4">
      <w:pPr>
        <w:jc w:val="left"/>
        <w:rPr>
          <w:rFonts w:ascii="Arial" w:hAnsi="Arial" w:cs="Arial"/>
          <w:szCs w:val="21"/>
        </w:rPr>
      </w:pPr>
      <w:r w:rsidRPr="00DB00BF">
        <w:rPr>
          <w:rFonts w:ascii="Arial" w:hAnsi="Arial" w:cs="Arial"/>
          <w:szCs w:val="21"/>
          <w:vertAlign w:val="superscript"/>
        </w:rPr>
        <w:t xml:space="preserve">d </w:t>
      </w:r>
      <w:r w:rsidRPr="00DB00BF">
        <w:rPr>
          <w:rFonts w:ascii="Arial" w:hAnsi="Arial" w:cs="Arial"/>
          <w:szCs w:val="21"/>
        </w:rPr>
        <w:t xml:space="preserve">Linear trend test was conducted by assigning medians to each quintile as continuous variable in the models. </w:t>
      </w:r>
      <w:r w:rsidRPr="00DB00BF">
        <w:rPr>
          <w:rFonts w:ascii="Arial" w:hAnsi="Arial" w:cs="Arial"/>
          <w:szCs w:val="21"/>
        </w:rPr>
        <w:br w:type="page"/>
      </w:r>
    </w:p>
    <w:p w14:paraId="0E13EEFE" w14:textId="77777777" w:rsidR="00E445C4" w:rsidRPr="00DB00BF" w:rsidRDefault="00E445C4" w:rsidP="00E445C4">
      <w:pPr>
        <w:jc w:val="center"/>
        <w:rPr>
          <w:rFonts w:ascii="Arial" w:hAnsi="Arial" w:cs="Arial"/>
          <w:szCs w:val="21"/>
        </w:rPr>
      </w:pPr>
    </w:p>
    <w:p w14:paraId="2DC44EE1" w14:textId="77777777" w:rsidR="00E445C4" w:rsidRPr="00DB00BF" w:rsidRDefault="00E445C4" w:rsidP="00E445C4">
      <w:pPr>
        <w:jc w:val="center"/>
        <w:rPr>
          <w:rFonts w:ascii="Arial" w:hAnsi="Arial" w:cs="Arial"/>
          <w:szCs w:val="21"/>
        </w:rPr>
      </w:pPr>
    </w:p>
    <w:p w14:paraId="5F12E7F3" w14:textId="77777777" w:rsidR="00E445C4" w:rsidRPr="00DB00BF" w:rsidRDefault="00E445C4" w:rsidP="00E445C4">
      <w:pPr>
        <w:jc w:val="center"/>
        <w:rPr>
          <w:rFonts w:ascii="Arial" w:hAnsi="Arial" w:cs="Arial"/>
          <w:szCs w:val="21"/>
        </w:rPr>
      </w:pPr>
    </w:p>
    <w:p w14:paraId="735949CA" w14:textId="77777777" w:rsidR="00E445C4" w:rsidRPr="00DB00BF" w:rsidRDefault="00E445C4" w:rsidP="00E445C4">
      <w:pPr>
        <w:jc w:val="center"/>
        <w:rPr>
          <w:rFonts w:ascii="Arial" w:hAnsi="Arial" w:cs="Arial"/>
          <w:szCs w:val="21"/>
        </w:rPr>
      </w:pPr>
    </w:p>
    <w:p w14:paraId="4370B588" w14:textId="77777777" w:rsidR="00E445C4" w:rsidRPr="00DB00BF" w:rsidRDefault="00E445C4" w:rsidP="00E445C4">
      <w:pPr>
        <w:rPr>
          <w:rFonts w:ascii="Arial" w:hAnsi="Arial" w:cs="Arial"/>
          <w:szCs w:val="21"/>
        </w:rPr>
      </w:pPr>
    </w:p>
    <w:p w14:paraId="55F0F2A7" w14:textId="77777777" w:rsidR="00E445C4" w:rsidRPr="00DB00BF" w:rsidRDefault="00E445C4" w:rsidP="00E445C4">
      <w:pPr>
        <w:rPr>
          <w:rFonts w:ascii="Arial" w:hAnsi="Arial" w:cs="Arial"/>
          <w:szCs w:val="21"/>
        </w:rPr>
      </w:pPr>
    </w:p>
    <w:p w14:paraId="1799DF1D" w14:textId="77777777" w:rsidR="00E445C4" w:rsidRPr="00DB00BF" w:rsidRDefault="00E445C4" w:rsidP="00E445C4">
      <w:pPr>
        <w:rPr>
          <w:rFonts w:ascii="Arial" w:hAnsi="Arial" w:cs="Arial"/>
          <w:szCs w:val="21"/>
        </w:rPr>
      </w:pPr>
    </w:p>
    <w:p w14:paraId="05112B56" w14:textId="77777777" w:rsidR="00E445C4" w:rsidRPr="00DB00BF" w:rsidRDefault="00E445C4" w:rsidP="00E445C4">
      <w:pPr>
        <w:rPr>
          <w:rFonts w:ascii="Arial" w:hAnsi="Arial" w:cs="Arial"/>
          <w:szCs w:val="21"/>
        </w:rPr>
      </w:pPr>
      <w:r w:rsidRPr="00DB00B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6CB04D" wp14:editId="5DB4608C">
                <wp:simplePos x="0" y="0"/>
                <wp:positionH relativeFrom="column">
                  <wp:posOffset>837565</wp:posOffset>
                </wp:positionH>
                <wp:positionV relativeFrom="paragraph">
                  <wp:posOffset>-1163955</wp:posOffset>
                </wp:positionV>
                <wp:extent cx="5057140" cy="3637280"/>
                <wp:effectExtent l="6350" t="6350" r="13335" b="1397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7140" cy="3637280"/>
                          <a:chOff x="5249" y="2488"/>
                          <a:chExt cx="7964" cy="5728"/>
                        </a:xfrm>
                      </wpg:grpSpPr>
                      <wps:wsp>
                        <wps:cNvPr id="19" name="矩形 19"/>
                        <wps:cNvSpPr/>
                        <wps:spPr>
                          <a:xfrm>
                            <a:off x="5249" y="2488"/>
                            <a:ext cx="2825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A78A8A" w14:textId="77777777" w:rsidR="00922708" w:rsidRDefault="00922708" w:rsidP="00E445C4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NHANES </w:t>
                              </w:r>
                              <w:r>
                                <w:rPr>
                                  <w:rFonts w:ascii="Arial" w:hAnsi="Arial" w:cs="Arial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1999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-201</w:t>
                              </w:r>
                              <w:r>
                                <w:rPr>
                                  <w:rFonts w:ascii="Arial" w:hAnsi="Arial" w:cs="Arial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  <w:p w14:paraId="0D7AA913" w14:textId="77777777" w:rsidR="00922708" w:rsidRDefault="00922708" w:rsidP="00E445C4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i/>
                                  <w:iCs/>
                                  <w:color w:val="000000" w:themeColor="text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= </w:t>
                              </w:r>
                              <w:r>
                                <w:rPr>
                                  <w:rFonts w:ascii="Arial" w:hAnsi="Arial" w:cs="Arial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82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091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矩形 2"/>
                        <wps:cNvSpPr/>
                        <wps:spPr>
                          <a:xfrm>
                            <a:off x="5730" y="4408"/>
                            <a:ext cx="1832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1ADFB0" w14:textId="77777777" w:rsidR="00922708" w:rsidRDefault="00922708" w:rsidP="00E445C4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i/>
                                  <w:iCs/>
                                  <w:color w:val="000000" w:themeColor="text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= </w:t>
                              </w:r>
                              <w:r>
                                <w:rPr>
                                  <w:rFonts w:ascii="Arial" w:hAnsi="Arial" w:cs="Arial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47,356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矩形 4"/>
                        <wps:cNvSpPr/>
                        <wps:spPr>
                          <a:xfrm>
                            <a:off x="8501" y="3502"/>
                            <a:ext cx="4603" cy="88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F2298E" w14:textId="77777777" w:rsidR="00922708" w:rsidRDefault="00922708" w:rsidP="00E445C4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ndividuals were excluded:</w:t>
                              </w:r>
                            </w:p>
                            <w:p w14:paraId="483109A6" w14:textId="77777777" w:rsidR="00922708" w:rsidRDefault="00922708" w:rsidP="00E445C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firstLineChars="0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&lt;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18 years (n = 3</w:t>
                              </w:r>
                              <w:r>
                                <w:rPr>
                                  <w:rFonts w:ascii="Arial" w:hAnsi="Arial" w:cs="Arial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735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矩形 5"/>
                        <wps:cNvSpPr/>
                        <wps:spPr>
                          <a:xfrm>
                            <a:off x="5737" y="6031"/>
                            <a:ext cx="1832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37DAC2" w14:textId="77777777" w:rsidR="00922708" w:rsidRDefault="00922708" w:rsidP="00E445C4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i/>
                                  <w:iCs/>
                                  <w:color w:val="000000" w:themeColor="text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= 4</w:t>
                              </w:r>
                              <w:r>
                                <w:rPr>
                                  <w:rFonts w:ascii="Arial" w:hAnsi="Arial" w:cs="Arial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124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矩形 7"/>
                        <wps:cNvSpPr/>
                        <wps:spPr>
                          <a:xfrm>
                            <a:off x="8489" y="5062"/>
                            <a:ext cx="4658" cy="11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14958E" w14:textId="77777777" w:rsidR="00922708" w:rsidRDefault="00922708" w:rsidP="00E445C4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ndividuals were excluded:</w:t>
                              </w:r>
                            </w:p>
                            <w:p w14:paraId="67BA30E4" w14:textId="77777777" w:rsidR="00922708" w:rsidRDefault="00922708" w:rsidP="00E445C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firstLineChars="0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 xml:space="preserve">had missing dietary data (n = </w:t>
                              </w:r>
                              <w:r>
                                <w:rPr>
                                  <w:rFonts w:ascii="Arial" w:eastAsiaTheme="minorEastAsia" w:hAnsi="Arial" w:cs="Arial" w:hint="eastAsia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5,132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6CF29688" w14:textId="77777777" w:rsidR="00922708" w:rsidRDefault="00922708" w:rsidP="00E445C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firstLineChars="0"/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 xml:space="preserve"> had implausible energy intake (n = </w:t>
                              </w:r>
                              <w:r>
                                <w:rPr>
                                  <w:rFonts w:ascii="Arial" w:eastAsiaTheme="minorEastAsia" w:hAnsi="Arial" w:cs="Arial" w:hint="eastAsia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2,100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矩形 8"/>
                        <wps:cNvSpPr/>
                        <wps:spPr>
                          <a:xfrm>
                            <a:off x="5727" y="7638"/>
                            <a:ext cx="1832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3C5CDD" w14:textId="77777777" w:rsidR="00922708" w:rsidRDefault="00922708" w:rsidP="00E445C4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i/>
                                  <w:iCs/>
                                  <w:color w:val="000000" w:themeColor="text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= 4</w:t>
                              </w:r>
                              <w:r>
                                <w:rPr>
                                  <w:rFonts w:ascii="Arial" w:hAnsi="Arial" w:cs="Arial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074</w:t>
                              </w:r>
                            </w:p>
                            <w:p w14:paraId="61C37654" w14:textId="77777777" w:rsidR="00922708" w:rsidRDefault="00922708" w:rsidP="00E445C4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229F7206" w14:textId="77777777" w:rsidR="00922708" w:rsidRDefault="00922708" w:rsidP="00E445C4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矩形 25"/>
                        <wps:cNvSpPr/>
                        <wps:spPr>
                          <a:xfrm>
                            <a:off x="8511" y="6579"/>
                            <a:ext cx="4702" cy="100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942547" w14:textId="77777777" w:rsidR="00922708" w:rsidRDefault="00922708" w:rsidP="00E445C4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ndividuals were excluded:</w:t>
                              </w:r>
                            </w:p>
                            <w:p w14:paraId="7366FBE4" w14:textId="77777777" w:rsidR="00922708" w:rsidRDefault="00922708" w:rsidP="00E445C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firstLineChars="0"/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Theme="minorEastAsia" w:hAnsi="Arial" w:cs="Arial" w:hint="eastAsia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had no linked mortality data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 xml:space="preserve"> (n = </w:t>
                              </w:r>
                              <w:r>
                                <w:rPr>
                                  <w:rFonts w:ascii="Arial" w:eastAsiaTheme="minorEastAsia" w:hAnsi="Arial" w:cs="Arial" w:hint="eastAsia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50</w:t>
                              </w:r>
                              <w:r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直接箭头连接符 26"/>
                        <wps:cNvCnPr/>
                        <wps:spPr>
                          <a:xfrm>
                            <a:off x="6658" y="3947"/>
                            <a:ext cx="1854" cy="1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接箭头连接符 27"/>
                        <wps:cNvCnPr/>
                        <wps:spPr>
                          <a:xfrm>
                            <a:off x="6657" y="5575"/>
                            <a:ext cx="1854" cy="1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接箭头连接符 28"/>
                        <wps:cNvCnPr/>
                        <wps:spPr>
                          <a:xfrm>
                            <a:off x="6647" y="7072"/>
                            <a:ext cx="1854" cy="1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接箭头连接符 29"/>
                        <wps:cNvCnPr/>
                        <wps:spPr>
                          <a:xfrm flipH="1">
                            <a:off x="6650" y="3383"/>
                            <a:ext cx="11" cy="102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接箭头连接符 30"/>
                        <wps:cNvCnPr/>
                        <wps:spPr>
                          <a:xfrm flipH="1">
                            <a:off x="6636" y="4997"/>
                            <a:ext cx="10" cy="102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接箭头连接符 31"/>
                        <wps:cNvCnPr/>
                        <wps:spPr>
                          <a:xfrm flipH="1">
                            <a:off x="6625" y="6622"/>
                            <a:ext cx="10" cy="102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6CB04D" id="组合 18" o:spid="_x0000_s1026" style="position:absolute;left:0;text-align:left;margin-left:65.95pt;margin-top:-91.65pt;width:398.2pt;height:286.4pt;z-index:251659264" coordorigin="5249,2488" coordsize="7964,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">
                <v:rect id="矩形 19" o:spid="_x0000_s1027" style="position:absolute;left:5249;top:2488;width:2825;height:8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>
                  <v:textbox>
                    <w:txbxContent>
                      <w:p w14:paraId="43A78A8A" w14:textId="77777777" w:rsidR="00922708" w:rsidRDefault="00922708" w:rsidP="00E445C4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NHANES </w:t>
                        </w:r>
                        <w:r>
                          <w:rPr>
                            <w:rFonts w:ascii="Arial" w:hAnsi="Arial" w:cs="Arial" w:hint="eastAsia"/>
                            <w:color w:val="000000" w:themeColor="text1"/>
                            <w:sz w:val="20"/>
                            <w:szCs w:val="20"/>
                          </w:rPr>
                          <w:t>1999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-201</w:t>
                        </w:r>
                        <w:r>
                          <w:rPr>
                            <w:rFonts w:ascii="Arial" w:hAnsi="Arial" w:cs="Arial" w:hint="eastAsia"/>
                            <w:color w:val="000000" w:themeColor="text1"/>
                            <w:sz w:val="20"/>
                            <w:szCs w:val="20"/>
                          </w:rPr>
                          <w:t>4</w:t>
                        </w:r>
                      </w:p>
                      <w:p w14:paraId="0D7AA913" w14:textId="77777777" w:rsidR="00922708" w:rsidRDefault="00922708" w:rsidP="00E445C4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hint="eastAsia"/>
                            <w:i/>
                            <w:iCs/>
                            <w:color w:val="000000" w:themeColor="text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= </w:t>
                        </w:r>
                        <w:r>
                          <w:rPr>
                            <w:rFonts w:ascii="Arial" w:hAnsi="Arial" w:cs="Arial" w:hint="eastAsia"/>
                            <w:color w:val="000000" w:themeColor="text1"/>
                            <w:sz w:val="20"/>
                            <w:szCs w:val="20"/>
                          </w:rPr>
                          <w:t>82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hAnsi="Arial" w:cs="Arial" w:hint="eastAsia"/>
                            <w:color w:val="000000" w:themeColor="text1"/>
                            <w:sz w:val="20"/>
                            <w:szCs w:val="20"/>
                          </w:rPr>
                          <w:t>091</w:t>
                        </w:r>
                      </w:p>
                    </w:txbxContent>
                  </v:textbox>
                </v:rect>
                <v:rect id="矩形 2" o:spid="_x0000_s1028" style="position:absolute;left:5730;top:4408;width:1832;height: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9wo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" filled="f" strokecolor="black [3213]" strokeweight="1pt">
                  <v:textbox>
                    <w:txbxContent>
                      <w:p w14:paraId="7D1ADFB0" w14:textId="77777777" w:rsidR="00922708" w:rsidRDefault="00922708" w:rsidP="00E445C4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hint="eastAsia"/>
                            <w:i/>
                            <w:iCs/>
                            <w:color w:val="000000" w:themeColor="text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= </w:t>
                        </w:r>
                        <w:r>
                          <w:rPr>
                            <w:rFonts w:ascii="Arial" w:hAnsi="Arial" w:cs="Arial" w:hint="eastAsia"/>
                            <w:color w:val="000000" w:themeColor="text1"/>
                            <w:sz w:val="20"/>
                            <w:szCs w:val="20"/>
                          </w:rPr>
                          <w:t>47,356</w:t>
                        </w:r>
                      </w:p>
                    </w:txbxContent>
                  </v:textbox>
                </v:rect>
                <v:rect id="矩形 4" o:spid="_x0000_s1029" style="position:absolute;left:8501;top:3502;width:4603;height: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" filled="f" strokecolor="black [3213]" strokeweight="1pt">
                  <v:textbox>
                    <w:txbxContent>
                      <w:p w14:paraId="3FF2298E" w14:textId="77777777" w:rsidR="00922708" w:rsidRDefault="00922708" w:rsidP="00E445C4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000000" w:themeColor="text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ndividuals were excluded:</w:t>
                        </w:r>
                      </w:p>
                      <w:p w14:paraId="483109A6" w14:textId="77777777" w:rsidR="00922708" w:rsidRDefault="00922708" w:rsidP="00E445C4">
                        <w:pPr>
                          <w:pStyle w:val="af2"/>
                          <w:numPr>
                            <w:ilvl w:val="0"/>
                            <w:numId w:val="2"/>
                          </w:numPr>
                          <w:ind w:firstLineChars="0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color w:val="000000" w:themeColor="text1"/>
                            <w:sz w:val="20"/>
                            <w:szCs w:val="20"/>
                          </w:rPr>
                          <w:t>&lt;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18 years (n = 3</w:t>
                        </w:r>
                        <w:r>
                          <w:rPr>
                            <w:rFonts w:ascii="Arial" w:hAnsi="Arial" w:cs="Arial" w:hint="eastAsia"/>
                            <w:color w:val="000000" w:themeColor="text1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hAnsi="Arial" w:cs="Arial" w:hint="eastAsia"/>
                            <w:color w:val="000000" w:themeColor="text1"/>
                            <w:sz w:val="20"/>
                            <w:szCs w:val="20"/>
                          </w:rPr>
                          <w:t>735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矩形 5" o:spid="_x0000_s1030" style="position:absolute;left:5737;top:6031;width:1832;height: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" filled="f" strokecolor="black [3213]" strokeweight="1pt">
                  <v:textbox>
                    <w:txbxContent>
                      <w:p w14:paraId="2837DAC2" w14:textId="77777777" w:rsidR="00922708" w:rsidRDefault="00922708" w:rsidP="00E445C4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hint="eastAsia"/>
                            <w:i/>
                            <w:iCs/>
                            <w:color w:val="000000" w:themeColor="text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= 4</w:t>
                        </w:r>
                        <w:r>
                          <w:rPr>
                            <w:rFonts w:ascii="Arial" w:hAnsi="Arial" w:cs="Arial" w:hint="eastAsia"/>
                            <w:color w:val="000000" w:themeColor="text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hAnsi="Arial" w:cs="Arial" w:hint="eastAsia"/>
                            <w:color w:val="000000" w:themeColor="text1"/>
                            <w:sz w:val="20"/>
                            <w:szCs w:val="20"/>
                          </w:rPr>
                          <w:t>124</w:t>
                        </w:r>
                      </w:p>
                    </w:txbxContent>
                  </v:textbox>
                </v:rect>
                <v:rect id="矩形 7" o:spid="_x0000_s1031" style="position:absolute;left:8489;top:5062;width:4658;height: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UJfxgAAANsAAAAPAAAAZHJzL2Rvd25yZXYueG1sRI9Pa8JA&#10;FMTvhX6H5RV6Ed1oo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uvFCX8YAAADbAAAA&#10;DwAAAAAAAAAAAAAAAAAHAgAAZHJzL2Rvd25yZXYueG1sUEsFBgAAAAADAAMAtwAAAPoCAAAAAA==&#10;" filled="f" strokecolor="black [3213]" strokeweight="1pt">
                  <v:textbox>
                    <w:txbxContent>
                      <w:p w14:paraId="2314958E" w14:textId="77777777" w:rsidR="00922708" w:rsidRDefault="00922708" w:rsidP="00E445C4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000000" w:themeColor="text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ndividuals were excluded:</w:t>
                        </w:r>
                      </w:p>
                      <w:p w14:paraId="67BA30E4" w14:textId="77777777" w:rsidR="00922708" w:rsidRDefault="00922708" w:rsidP="00E445C4">
                        <w:pPr>
                          <w:pStyle w:val="af2"/>
                          <w:numPr>
                            <w:ilvl w:val="0"/>
                            <w:numId w:val="3"/>
                          </w:numPr>
                          <w:ind w:firstLineChars="0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Theme="minorEastAsia" w:hAnsi="Arial" w:cs="Arial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 xml:space="preserve">had missing dietary data (n = </w:t>
                        </w:r>
                        <w:r>
                          <w:rPr>
                            <w:rFonts w:ascii="Arial" w:eastAsiaTheme="minorEastAsia" w:hAnsi="Arial" w:cs="Arial" w:hint="eastAsia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5,132</w:t>
                        </w:r>
                        <w:r>
                          <w:rPr>
                            <w:rFonts w:ascii="Arial" w:eastAsiaTheme="minorEastAsia" w:hAnsi="Arial" w:cs="Arial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)</w:t>
                        </w:r>
                      </w:p>
                      <w:p w14:paraId="6CF29688" w14:textId="77777777" w:rsidR="00922708" w:rsidRDefault="00922708" w:rsidP="00E445C4">
                        <w:pPr>
                          <w:pStyle w:val="af2"/>
                          <w:numPr>
                            <w:ilvl w:val="0"/>
                            <w:numId w:val="3"/>
                          </w:numPr>
                          <w:ind w:firstLineChars="0"/>
                          <w:rPr>
                            <w:rFonts w:ascii="Arial" w:eastAsiaTheme="minorEastAsia" w:hAnsi="Arial" w:cs="Arial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 xml:space="preserve"> had implausible energy intake (n = </w:t>
                        </w:r>
                        <w:r>
                          <w:rPr>
                            <w:rFonts w:ascii="Arial" w:eastAsiaTheme="minorEastAsia" w:hAnsi="Arial" w:cs="Arial" w:hint="eastAsia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2,100</w:t>
                        </w:r>
                        <w:r>
                          <w:rPr>
                            <w:rFonts w:ascii="Arial" w:eastAsiaTheme="minorEastAsia" w:hAnsi="Arial" w:cs="Arial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矩形 8" o:spid="_x0000_s1032" style="position:absolute;left:5727;top:7638;width:1832;height: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or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NRjaK8YAAADbAAAA&#10;DwAAAAAAAAAAAAAAAAAHAgAAZHJzL2Rvd25yZXYueG1sUEsFBgAAAAADAAMAtwAAAPoCAAAAAA==&#10;" filled="f" strokecolor="black [3213]" strokeweight="1pt">
                  <v:textbox>
                    <w:txbxContent>
                      <w:p w14:paraId="773C5CDD" w14:textId="77777777" w:rsidR="00922708" w:rsidRDefault="00922708" w:rsidP="00E445C4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hint="eastAsia"/>
                            <w:i/>
                            <w:iCs/>
                            <w:color w:val="000000" w:themeColor="text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= 4</w:t>
                        </w:r>
                        <w:r>
                          <w:rPr>
                            <w:rFonts w:ascii="Arial" w:hAnsi="Arial" w:cs="Arial" w:hint="eastAsia"/>
                            <w:color w:val="000000" w:themeColor="text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hAnsi="Arial" w:cs="Arial" w:hint="eastAsia"/>
                            <w:color w:val="000000" w:themeColor="text1"/>
                            <w:sz w:val="20"/>
                            <w:szCs w:val="20"/>
                          </w:rPr>
                          <w:t>074</w:t>
                        </w:r>
                      </w:p>
                      <w:p w14:paraId="61C37654" w14:textId="77777777" w:rsidR="00922708" w:rsidRDefault="00922708" w:rsidP="00E445C4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229F7206" w14:textId="77777777" w:rsidR="00922708" w:rsidRDefault="00922708" w:rsidP="00E445C4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矩形 25" o:spid="_x0000_s1033" style="position:absolute;left:8511;top:6579;width:4702;height:1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H+w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WlR/sMYAAADbAAAA&#10;DwAAAAAAAAAAAAAAAAAHAgAAZHJzL2Rvd25yZXYueG1sUEsFBgAAAAADAAMAtwAAAPoCAAAAAA==&#10;" filled="f" strokecolor="black [3213]" strokeweight="1pt">
                  <v:textbox>
                    <w:txbxContent>
                      <w:p w14:paraId="69942547" w14:textId="77777777" w:rsidR="00922708" w:rsidRDefault="00922708" w:rsidP="00E445C4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000000" w:themeColor="text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ndividuals were excluded:</w:t>
                        </w:r>
                      </w:p>
                      <w:p w14:paraId="7366FBE4" w14:textId="77777777" w:rsidR="00922708" w:rsidRDefault="00922708" w:rsidP="00E445C4">
                        <w:pPr>
                          <w:pStyle w:val="af2"/>
                          <w:numPr>
                            <w:ilvl w:val="0"/>
                            <w:numId w:val="3"/>
                          </w:numPr>
                          <w:ind w:firstLineChars="0"/>
                          <w:rPr>
                            <w:rFonts w:ascii="Arial" w:eastAsiaTheme="minorEastAsia" w:hAnsi="Arial" w:cs="Arial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Theme="minorEastAsia" w:hAnsi="Arial" w:cs="Arial" w:hint="eastAsia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had no linked mortality data</w:t>
                        </w:r>
                        <w:r>
                          <w:rPr>
                            <w:rFonts w:ascii="Arial" w:eastAsiaTheme="minorEastAsia" w:hAnsi="Arial" w:cs="Arial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 xml:space="preserve"> (n = </w:t>
                        </w:r>
                        <w:r>
                          <w:rPr>
                            <w:rFonts w:ascii="Arial" w:eastAsiaTheme="minorEastAsia" w:hAnsi="Arial" w:cs="Arial" w:hint="eastAsia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50</w:t>
                        </w:r>
                        <w:r>
                          <w:rPr>
                            <w:rFonts w:ascii="Arial" w:eastAsiaTheme="minorEastAsia" w:hAnsi="Arial" w:cs="Arial"/>
                            <w:color w:val="000000" w:themeColor="text1"/>
                            <w:kern w:val="2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26" o:spid="_x0000_s1034" type="#_x0000_t32" style="position:absolute;left:6658;top:3947;width:1854;height: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" strokecolor="black [3213]" strokeweight="1pt">
                  <v:stroke endarrow="block" joinstyle="miter"/>
                </v:shape>
                <v:shape id="直接箭头连接符 27" o:spid="_x0000_s1035" type="#_x0000_t32" style="position:absolute;left:6657;top:5575;width:1854;height: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" strokecolor="black [3213]" strokeweight="1pt">
                  <v:stroke endarrow="block" joinstyle="miter"/>
                </v:shape>
                <v:shape id="直接箭头连接符 28" o:spid="_x0000_s1036" type="#_x0000_t32" style="position:absolute;left:6647;top:7072;width:1854;height: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" strokecolor="black [3213]" strokeweight="1pt">
                  <v:stroke endarrow="block" joinstyle="miter"/>
                </v:shape>
                <v:shape id="直接箭头连接符 29" o:spid="_x0000_s1037" type="#_x0000_t32" style="position:absolute;left:6650;top:3383;width:11;height:10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" strokecolor="black [3213]" strokeweight="1pt">
                  <v:stroke endarrow="block" joinstyle="miter"/>
                </v:shape>
                <v:shape id="直接箭头连接符 30" o:spid="_x0000_s1038" type="#_x0000_t32" style="position:absolute;left:6636;top:4997;width:10;height:10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" strokecolor="black [3213]" strokeweight="1pt">
                  <v:stroke endarrow="block" joinstyle="miter"/>
                </v:shape>
                <v:shape id="直接箭头连接符 31" o:spid="_x0000_s1039" type="#_x0000_t32" style="position:absolute;left:6625;top:6622;width:10;height:10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" strokecolor="black [3213]" strokeweight="1pt">
                  <v:stroke endarrow="block" joinstyle="miter"/>
                </v:shape>
              </v:group>
            </w:pict>
          </mc:Fallback>
        </mc:AlternateContent>
      </w:r>
    </w:p>
    <w:p w14:paraId="7EB846DF" w14:textId="77777777" w:rsidR="00E445C4" w:rsidRPr="00DB00BF" w:rsidRDefault="00E445C4" w:rsidP="00E445C4">
      <w:pPr>
        <w:rPr>
          <w:rFonts w:ascii="Arial" w:hAnsi="Arial" w:cs="Arial"/>
          <w:szCs w:val="21"/>
        </w:rPr>
      </w:pPr>
    </w:p>
    <w:p w14:paraId="7E83E7E5" w14:textId="77777777" w:rsidR="00E445C4" w:rsidRPr="00DB00BF" w:rsidRDefault="00E445C4" w:rsidP="00E445C4">
      <w:pPr>
        <w:rPr>
          <w:rFonts w:ascii="Arial" w:hAnsi="Arial" w:cs="Arial"/>
          <w:szCs w:val="21"/>
        </w:rPr>
      </w:pPr>
    </w:p>
    <w:p w14:paraId="25644B62" w14:textId="77777777" w:rsidR="00E445C4" w:rsidRPr="00DB00BF" w:rsidRDefault="00E445C4" w:rsidP="00E445C4">
      <w:pPr>
        <w:rPr>
          <w:rFonts w:ascii="Arial" w:hAnsi="Arial" w:cs="Arial"/>
          <w:szCs w:val="21"/>
        </w:rPr>
      </w:pPr>
    </w:p>
    <w:p w14:paraId="13ACA693" w14:textId="77777777" w:rsidR="00E445C4" w:rsidRPr="00DB00BF" w:rsidRDefault="00E445C4" w:rsidP="00E445C4">
      <w:pPr>
        <w:rPr>
          <w:rFonts w:ascii="Arial" w:hAnsi="Arial" w:cs="Arial"/>
          <w:szCs w:val="21"/>
        </w:rPr>
      </w:pPr>
    </w:p>
    <w:p w14:paraId="617F232D" w14:textId="77777777" w:rsidR="00E445C4" w:rsidRPr="00DB00BF" w:rsidRDefault="00E445C4" w:rsidP="00E445C4">
      <w:pPr>
        <w:rPr>
          <w:rFonts w:ascii="Arial" w:hAnsi="Arial" w:cs="Arial"/>
          <w:szCs w:val="21"/>
        </w:rPr>
      </w:pPr>
    </w:p>
    <w:p w14:paraId="65756404" w14:textId="77777777" w:rsidR="00E445C4" w:rsidRPr="00DB00BF" w:rsidRDefault="00E445C4" w:rsidP="00E445C4">
      <w:pPr>
        <w:rPr>
          <w:rFonts w:ascii="Arial" w:hAnsi="Arial" w:cs="Arial"/>
          <w:szCs w:val="21"/>
        </w:rPr>
      </w:pPr>
    </w:p>
    <w:p w14:paraId="638AD228" w14:textId="77777777" w:rsidR="00E445C4" w:rsidRPr="00DB00BF" w:rsidRDefault="00E445C4" w:rsidP="00E445C4">
      <w:pPr>
        <w:rPr>
          <w:rFonts w:ascii="Arial" w:hAnsi="Arial" w:cs="Arial"/>
          <w:szCs w:val="21"/>
        </w:rPr>
      </w:pPr>
    </w:p>
    <w:p w14:paraId="5FAD272A" w14:textId="77777777" w:rsidR="00E445C4" w:rsidRPr="00DB00BF" w:rsidRDefault="00E445C4" w:rsidP="00E445C4">
      <w:pPr>
        <w:rPr>
          <w:rFonts w:ascii="Arial" w:hAnsi="Arial" w:cs="Arial"/>
          <w:szCs w:val="21"/>
        </w:rPr>
      </w:pPr>
    </w:p>
    <w:p w14:paraId="10C45FE9" w14:textId="77777777" w:rsidR="00E445C4" w:rsidRPr="00DB00BF" w:rsidRDefault="00E445C4" w:rsidP="00E445C4">
      <w:pPr>
        <w:rPr>
          <w:rFonts w:ascii="Arial" w:hAnsi="Arial" w:cs="Arial"/>
          <w:szCs w:val="21"/>
        </w:rPr>
      </w:pPr>
    </w:p>
    <w:p w14:paraId="58A02577" w14:textId="77777777" w:rsidR="00E445C4" w:rsidRPr="00DB00BF" w:rsidRDefault="00E445C4" w:rsidP="00E445C4">
      <w:pPr>
        <w:rPr>
          <w:rFonts w:ascii="Arial" w:hAnsi="Arial" w:cs="Arial"/>
          <w:szCs w:val="21"/>
        </w:rPr>
      </w:pPr>
    </w:p>
    <w:p w14:paraId="12CA2C70" w14:textId="77777777" w:rsidR="00E445C4" w:rsidRPr="00DB00BF" w:rsidRDefault="00E445C4" w:rsidP="00E445C4">
      <w:pPr>
        <w:rPr>
          <w:rFonts w:ascii="Arial" w:hAnsi="Arial" w:cs="Arial"/>
          <w:szCs w:val="21"/>
        </w:rPr>
      </w:pPr>
    </w:p>
    <w:p w14:paraId="71176EDF" w14:textId="77777777" w:rsidR="00E445C4" w:rsidRPr="00DB00BF" w:rsidRDefault="00E445C4" w:rsidP="00E445C4">
      <w:pPr>
        <w:rPr>
          <w:rFonts w:ascii="Arial" w:hAnsi="Arial" w:cs="Arial"/>
          <w:szCs w:val="21"/>
        </w:rPr>
      </w:pPr>
    </w:p>
    <w:p w14:paraId="2B0544F8" w14:textId="77777777" w:rsidR="00E445C4" w:rsidRPr="00DB00BF" w:rsidRDefault="00E445C4" w:rsidP="00E445C4">
      <w:pPr>
        <w:rPr>
          <w:rFonts w:ascii="Arial" w:hAnsi="Arial" w:cs="Arial"/>
          <w:szCs w:val="21"/>
        </w:rPr>
      </w:pPr>
    </w:p>
    <w:p w14:paraId="33E0E508" w14:textId="74EAFBBD" w:rsidR="00906BC5" w:rsidRPr="00DB00BF" w:rsidRDefault="004D2BF0" w:rsidP="00177220">
      <w:pPr>
        <w:spacing w:line="480" w:lineRule="auto"/>
        <w:jc w:val="left"/>
        <w:rPr>
          <w:rStyle w:val="fontstyle01"/>
          <w:rFonts w:ascii="Arial" w:hAnsi="Arial" w:cs="Arial"/>
          <w:color w:val="auto"/>
          <w:sz w:val="21"/>
          <w:szCs w:val="21"/>
        </w:rPr>
      </w:pPr>
      <w:r w:rsidRPr="00DB00BF">
        <w:rPr>
          <w:rStyle w:val="fontstyle01"/>
          <w:rFonts w:ascii="Arial" w:hAnsi="Arial"/>
          <w:b/>
          <w:color w:val="auto"/>
          <w:sz w:val="21"/>
          <w:szCs w:val="21"/>
        </w:rPr>
        <w:t>Supplementary</w:t>
      </w:r>
      <w:r w:rsidR="00E445C4" w:rsidRPr="00DB00BF">
        <w:rPr>
          <w:rStyle w:val="fontstyle01"/>
          <w:rFonts w:ascii="Arial" w:hAnsi="Arial"/>
          <w:b/>
          <w:color w:val="auto"/>
          <w:sz w:val="21"/>
          <w:szCs w:val="21"/>
        </w:rPr>
        <w:t xml:space="preserve"> Fig</w:t>
      </w:r>
      <w:r w:rsidRPr="00DB00BF">
        <w:rPr>
          <w:rStyle w:val="fontstyle01"/>
          <w:rFonts w:ascii="Arial" w:hAnsi="Arial"/>
          <w:b/>
          <w:color w:val="auto"/>
          <w:sz w:val="21"/>
          <w:szCs w:val="21"/>
        </w:rPr>
        <w:t>ur</w:t>
      </w:r>
      <w:r w:rsidRPr="00DB00BF">
        <w:rPr>
          <w:rFonts w:ascii="Arial" w:hAnsi="Arial" w:cs="Arial"/>
          <w:b/>
          <w:bCs/>
          <w:szCs w:val="21"/>
        </w:rPr>
        <w:t>e 1</w:t>
      </w:r>
      <w:r w:rsidR="00E445C4" w:rsidRPr="00DB00BF">
        <w:rPr>
          <w:rStyle w:val="fontstyle01"/>
          <w:rFonts w:ascii="Arial" w:hAnsi="Arial" w:cs="Arial"/>
          <w:b/>
          <w:bCs/>
          <w:color w:val="auto"/>
          <w:sz w:val="21"/>
          <w:szCs w:val="21"/>
        </w:rPr>
        <w:t>.</w:t>
      </w:r>
      <w:r w:rsidR="00E445C4" w:rsidRPr="00DB00BF">
        <w:rPr>
          <w:rStyle w:val="fontstyle01"/>
          <w:rFonts w:ascii="Arial" w:hAnsi="Arial" w:cs="Arial"/>
          <w:color w:val="auto"/>
          <w:sz w:val="21"/>
          <w:szCs w:val="21"/>
        </w:rPr>
        <w:t xml:space="preserve"> Flow chart of selecting participants from the NHANES 1999-2000 cycle to 2013-2014 cycle in this analysis. </w:t>
      </w:r>
      <w:r w:rsidR="00E445C4" w:rsidRPr="00DB00BF">
        <w:rPr>
          <w:rFonts w:ascii="Arial" w:hAnsi="Arial" w:cs="Arial"/>
          <w:szCs w:val="21"/>
        </w:rPr>
        <w:t>NHANES, National Health and Nutrition Examination Survey.</w:t>
      </w:r>
    </w:p>
    <w:p w14:paraId="0694676E" w14:textId="77777777" w:rsidR="00906BC5" w:rsidRPr="00DB00BF" w:rsidRDefault="00906BC5">
      <w:pPr>
        <w:widowControl/>
        <w:jc w:val="left"/>
        <w:rPr>
          <w:rStyle w:val="fontstyle01"/>
          <w:rFonts w:ascii="Arial" w:hAnsi="Arial" w:cs="Arial"/>
          <w:color w:val="auto"/>
          <w:sz w:val="21"/>
          <w:szCs w:val="21"/>
        </w:rPr>
      </w:pPr>
      <w:r w:rsidRPr="00DB00BF">
        <w:rPr>
          <w:rStyle w:val="fontstyle01"/>
          <w:rFonts w:ascii="Arial" w:hAnsi="Arial" w:cs="Arial"/>
          <w:color w:val="auto"/>
          <w:sz w:val="21"/>
          <w:szCs w:val="21"/>
        </w:rPr>
        <w:br w:type="page"/>
      </w:r>
    </w:p>
    <w:p w14:paraId="55BF36B3" w14:textId="77777777" w:rsidR="00E445C4" w:rsidRPr="00DB00BF" w:rsidRDefault="00E445C4" w:rsidP="00E445C4">
      <w:pPr>
        <w:jc w:val="center"/>
        <w:rPr>
          <w:rFonts w:ascii="Arial" w:hAnsi="Arial" w:cs="Arial"/>
          <w:szCs w:val="21"/>
        </w:rPr>
      </w:pPr>
      <w:r w:rsidRPr="00DB00BF">
        <w:rPr>
          <w:rFonts w:ascii="Arial" w:hAnsi="Arial" w:cs="Arial"/>
          <w:noProof/>
        </w:rPr>
        <w:lastRenderedPageBreak/>
        <w:drawing>
          <wp:inline distT="0" distB="0" distL="0" distR="0" wp14:anchorId="6BE8CE3F" wp14:editId="5D3D3C99">
            <wp:extent cx="6480810" cy="3394710"/>
            <wp:effectExtent l="0" t="0" r="0" b="0"/>
            <wp:docPr id="2" name="图片 2" descr="D:\qq\792764793\Image\C2C\JQP2O4GY4~Q}P51$Q7U]}6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q\792764793\Image\C2C\JQP2O4GY4~Q}P51$Q7U]}6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3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26638" w14:textId="13C7C27E" w:rsidR="00E445C4" w:rsidRPr="00DB00BF" w:rsidRDefault="004D2BF0" w:rsidP="00177220">
      <w:pPr>
        <w:spacing w:line="480" w:lineRule="auto"/>
        <w:jc w:val="left"/>
        <w:rPr>
          <w:rFonts w:ascii="Arial" w:hAnsi="Arial" w:cs="Arial"/>
          <w:bCs/>
          <w:szCs w:val="21"/>
        </w:rPr>
      </w:pPr>
      <w:r w:rsidRPr="00DB00BF">
        <w:rPr>
          <w:rFonts w:ascii="Arial" w:hAnsi="Arial" w:cs="Arial"/>
          <w:b/>
          <w:bCs/>
          <w:szCs w:val="21"/>
        </w:rPr>
        <w:t>Supplementary</w:t>
      </w:r>
      <w:r w:rsidR="00E445C4" w:rsidRPr="00DB00BF">
        <w:rPr>
          <w:rFonts w:ascii="Arial" w:hAnsi="Arial" w:cs="Arial"/>
          <w:b/>
          <w:bCs/>
          <w:szCs w:val="21"/>
        </w:rPr>
        <w:t xml:space="preserve"> Fig</w:t>
      </w:r>
      <w:r w:rsidRPr="00DB00BF">
        <w:rPr>
          <w:rFonts w:ascii="Arial" w:hAnsi="Arial" w:cs="Arial"/>
          <w:b/>
          <w:bCs/>
          <w:szCs w:val="21"/>
        </w:rPr>
        <w:t>ure 2</w:t>
      </w:r>
      <w:r w:rsidR="00E445C4" w:rsidRPr="00DB00BF">
        <w:rPr>
          <w:rFonts w:ascii="Arial" w:hAnsi="Arial" w:cs="Arial"/>
          <w:b/>
          <w:bCs/>
          <w:szCs w:val="21"/>
        </w:rPr>
        <w:t xml:space="preserve">. </w:t>
      </w:r>
      <w:r w:rsidR="00E445C4" w:rsidRPr="00DB00BF">
        <w:rPr>
          <w:rFonts w:ascii="Arial" w:hAnsi="Arial" w:cs="Arial"/>
          <w:bCs/>
          <w:szCs w:val="21"/>
        </w:rPr>
        <w:t xml:space="preserve">Proportion of consumption (a, grams) and energy intake (b, kcal) of five different types </w:t>
      </w:r>
      <w:r w:rsidR="00FB3A79" w:rsidRPr="00DB00BF">
        <w:rPr>
          <w:rFonts w:ascii="Arial" w:hAnsi="Arial" w:cs="Arial" w:hint="eastAsia"/>
          <w:bCs/>
          <w:szCs w:val="21"/>
        </w:rPr>
        <w:t>of</w:t>
      </w:r>
      <w:r w:rsidR="00FB3A79" w:rsidRPr="00DB00BF">
        <w:rPr>
          <w:rFonts w:ascii="Arial" w:hAnsi="Arial" w:cs="Arial"/>
          <w:bCs/>
          <w:szCs w:val="21"/>
        </w:rPr>
        <w:t xml:space="preserve"> vegetables </w:t>
      </w:r>
      <w:r w:rsidR="00E445C4" w:rsidRPr="00DB00BF">
        <w:rPr>
          <w:rFonts w:ascii="Arial" w:hAnsi="Arial" w:cs="Arial"/>
          <w:bCs/>
          <w:szCs w:val="21"/>
        </w:rPr>
        <w:t>in the energy intake of total vegetables in NHNAES (1999-2014).</w:t>
      </w:r>
    </w:p>
    <w:p w14:paraId="04666EBE" w14:textId="77777777" w:rsidR="00B61B11" w:rsidRPr="00DB00BF" w:rsidRDefault="00E445C4" w:rsidP="00177220">
      <w:pPr>
        <w:spacing w:line="480" w:lineRule="auto"/>
        <w:jc w:val="left"/>
        <w:rPr>
          <w:rFonts w:ascii="Arial" w:hAnsi="Arial" w:cs="Arial"/>
          <w:bCs/>
          <w:szCs w:val="21"/>
        </w:rPr>
      </w:pPr>
      <w:r w:rsidRPr="00DB00BF">
        <w:rPr>
          <w:rFonts w:ascii="Arial" w:hAnsi="Arial" w:cs="Arial"/>
          <w:bCs/>
          <w:szCs w:val="21"/>
        </w:rPr>
        <w:t>NHANES, National Health and Nutrition Examination Survey.</w:t>
      </w:r>
    </w:p>
    <w:p w14:paraId="3BFD11A3" w14:textId="4C66E2E7" w:rsidR="00B61B11" w:rsidRPr="00DB00BF" w:rsidRDefault="00B61B11">
      <w:pPr>
        <w:widowControl/>
        <w:jc w:val="left"/>
        <w:rPr>
          <w:rFonts w:ascii="Arial" w:hAnsi="Arial" w:cs="Arial"/>
          <w:bCs/>
          <w:szCs w:val="21"/>
        </w:rPr>
      </w:pPr>
    </w:p>
    <w:sectPr w:rsidR="00B61B11" w:rsidRPr="00DB00BF" w:rsidSect="00644A31"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00EC8" w14:textId="77777777" w:rsidR="00A014B1" w:rsidRDefault="00A014B1" w:rsidP="00FC1561">
      <w:r>
        <w:separator/>
      </w:r>
    </w:p>
  </w:endnote>
  <w:endnote w:type="continuationSeparator" w:id="0">
    <w:p w14:paraId="6A9A0804" w14:textId="77777777" w:rsidR="00A014B1" w:rsidRDefault="00A014B1" w:rsidP="00FC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00"/>
    <w:family w:val="roman"/>
    <w:pitch w:val="default"/>
  </w:font>
  <w:font w:name="Times-Roman">
    <w:altName w:val="Times New Roman"/>
    <w:charset w:val="00"/>
    <w:family w:val="auto"/>
    <w:pitch w:val="default"/>
  </w:font>
  <w:font w:name="Times-Bold">
    <w:altName w:val="Times New Roman"/>
    <w:charset w:val="00"/>
    <w:family w:val="auto"/>
    <w:pitch w:val="default"/>
    <w:sig w:usb0="00000000" w:usb1="00000000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2222484"/>
    </w:sdtPr>
    <w:sdtContent>
      <w:sdt>
        <w:sdtPr>
          <w:id w:val="1728636285"/>
        </w:sdtPr>
        <w:sdtContent>
          <w:p w14:paraId="5469248D" w14:textId="6FD42024" w:rsidR="00922708" w:rsidRDefault="00922708">
            <w:pPr>
              <w:pStyle w:val="Footer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32A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32A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AC2217" w14:textId="77777777" w:rsidR="00922708" w:rsidRDefault="0092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D6CA" w14:textId="77777777" w:rsidR="00A014B1" w:rsidRDefault="00A014B1" w:rsidP="00FC1561">
      <w:r>
        <w:separator/>
      </w:r>
    </w:p>
  </w:footnote>
  <w:footnote w:type="continuationSeparator" w:id="0">
    <w:p w14:paraId="424856B1" w14:textId="77777777" w:rsidR="00A014B1" w:rsidRDefault="00A014B1" w:rsidP="00FC1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E0D24"/>
    <w:multiLevelType w:val="multilevel"/>
    <w:tmpl w:val="509E0D24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926D24"/>
    <w:multiLevelType w:val="multilevel"/>
    <w:tmpl w:val="9E9A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F74E97"/>
    <w:multiLevelType w:val="multilevel"/>
    <w:tmpl w:val="66F74E97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89846656">
    <w:abstractNumId w:val="1"/>
  </w:num>
  <w:num w:numId="2" w16cid:durableId="1551376987">
    <w:abstractNumId w:val="2"/>
  </w:num>
  <w:num w:numId="3" w16cid:durableId="711929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0tTQ3M7EwtDAwsTRT0lEKTi0uzszPAykwrAUAweAx6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ppwvpa0tdx2vyeaa53veszlrt2s2refaes9&quot;&gt;My EndNote Library&lt;record-ids&gt;&lt;item&gt;2&lt;/item&gt;&lt;item&gt;3&lt;/item&gt;&lt;item&gt;4&lt;/item&gt;&lt;item&gt;7&lt;/item&gt;&lt;item&gt;8&lt;/item&gt;&lt;item&gt;9&lt;/item&gt;&lt;item&gt;10&lt;/item&gt;&lt;item&gt;11&lt;/item&gt;&lt;item&gt;13&lt;/item&gt;&lt;item&gt;14&lt;/item&gt;&lt;item&gt;15&lt;/item&gt;&lt;item&gt;17&lt;/item&gt;&lt;item&gt;19&lt;/item&gt;&lt;item&gt;23&lt;/item&gt;&lt;item&gt;24&lt;/item&gt;&lt;item&gt;26&lt;/item&gt;&lt;item&gt;27&lt;/item&gt;&lt;item&gt;28&lt;/item&gt;&lt;item&gt;29&lt;/item&gt;&lt;item&gt;30&lt;/item&gt;&lt;item&gt;39&lt;/item&gt;&lt;item&gt;46&lt;/item&gt;&lt;item&gt;48&lt;/item&gt;&lt;item&gt;50&lt;/item&gt;&lt;item&gt;55&lt;/item&gt;&lt;item&gt;56&lt;/item&gt;&lt;item&gt;57&lt;/item&gt;&lt;item&gt;58&lt;/item&gt;&lt;item&gt;63&lt;/item&gt;&lt;item&gt;65&lt;/item&gt;&lt;item&gt;68&lt;/item&gt;&lt;item&gt;69&lt;/item&gt;&lt;item&gt;70&lt;/item&gt;&lt;item&gt;72&lt;/item&gt;&lt;item&gt;73&lt;/item&gt;&lt;item&gt;74&lt;/item&gt;&lt;item&gt;76&lt;/item&gt;&lt;item&gt;77&lt;/item&gt;&lt;item&gt;79&lt;/item&gt;&lt;item&gt;80&lt;/item&gt;&lt;item&gt;81&lt;/item&gt;&lt;item&gt;82&lt;/item&gt;&lt;item&gt;83&lt;/item&gt;&lt;item&gt;84&lt;/item&gt;&lt;item&gt;85&lt;/item&gt;&lt;item&gt;88&lt;/item&gt;&lt;item&gt;89&lt;/item&gt;&lt;item&gt;90&lt;/item&gt;&lt;item&gt;91&lt;/item&gt;&lt;/record-ids&gt;&lt;/item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205B1E"/>
    <w:rsid w:val="000012FE"/>
    <w:rsid w:val="00002470"/>
    <w:rsid w:val="00002E5E"/>
    <w:rsid w:val="000112FC"/>
    <w:rsid w:val="000141D7"/>
    <w:rsid w:val="00020A3F"/>
    <w:rsid w:val="0002106F"/>
    <w:rsid w:val="0002194C"/>
    <w:rsid w:val="000256EA"/>
    <w:rsid w:val="00025F62"/>
    <w:rsid w:val="00026C06"/>
    <w:rsid w:val="00027627"/>
    <w:rsid w:val="00027E55"/>
    <w:rsid w:val="000306A7"/>
    <w:rsid w:val="00030E1A"/>
    <w:rsid w:val="000318B9"/>
    <w:rsid w:val="0003204D"/>
    <w:rsid w:val="00034257"/>
    <w:rsid w:val="00034AE4"/>
    <w:rsid w:val="00036068"/>
    <w:rsid w:val="00037E2A"/>
    <w:rsid w:val="00037E80"/>
    <w:rsid w:val="00040250"/>
    <w:rsid w:val="000408A4"/>
    <w:rsid w:val="000426CB"/>
    <w:rsid w:val="0004314B"/>
    <w:rsid w:val="0004414B"/>
    <w:rsid w:val="00045529"/>
    <w:rsid w:val="00046461"/>
    <w:rsid w:val="00046564"/>
    <w:rsid w:val="00047CE8"/>
    <w:rsid w:val="00052230"/>
    <w:rsid w:val="00052DB9"/>
    <w:rsid w:val="00053B68"/>
    <w:rsid w:val="00054487"/>
    <w:rsid w:val="00054D15"/>
    <w:rsid w:val="00054D29"/>
    <w:rsid w:val="00060A59"/>
    <w:rsid w:val="00061733"/>
    <w:rsid w:val="00062DD1"/>
    <w:rsid w:val="00063479"/>
    <w:rsid w:val="00063694"/>
    <w:rsid w:val="00064129"/>
    <w:rsid w:val="000641AA"/>
    <w:rsid w:val="00064707"/>
    <w:rsid w:val="00064C26"/>
    <w:rsid w:val="00065187"/>
    <w:rsid w:val="000659C7"/>
    <w:rsid w:val="00065C94"/>
    <w:rsid w:val="000669A6"/>
    <w:rsid w:val="000672E1"/>
    <w:rsid w:val="000721E1"/>
    <w:rsid w:val="000772B0"/>
    <w:rsid w:val="0008362A"/>
    <w:rsid w:val="00084451"/>
    <w:rsid w:val="000866B1"/>
    <w:rsid w:val="00086913"/>
    <w:rsid w:val="00087939"/>
    <w:rsid w:val="00087E42"/>
    <w:rsid w:val="00091447"/>
    <w:rsid w:val="0009615F"/>
    <w:rsid w:val="000A14E8"/>
    <w:rsid w:val="000A2C90"/>
    <w:rsid w:val="000A2CE0"/>
    <w:rsid w:val="000A32D1"/>
    <w:rsid w:val="000A5903"/>
    <w:rsid w:val="000A5C43"/>
    <w:rsid w:val="000A6252"/>
    <w:rsid w:val="000B00FD"/>
    <w:rsid w:val="000B012D"/>
    <w:rsid w:val="000B1881"/>
    <w:rsid w:val="000B26CA"/>
    <w:rsid w:val="000B6229"/>
    <w:rsid w:val="000B69C1"/>
    <w:rsid w:val="000B7182"/>
    <w:rsid w:val="000B7DFC"/>
    <w:rsid w:val="000C2A98"/>
    <w:rsid w:val="000C4BE6"/>
    <w:rsid w:val="000C631C"/>
    <w:rsid w:val="000C72DC"/>
    <w:rsid w:val="000D1DA6"/>
    <w:rsid w:val="000D24B8"/>
    <w:rsid w:val="000D399B"/>
    <w:rsid w:val="000D3A96"/>
    <w:rsid w:val="000D4B70"/>
    <w:rsid w:val="000D505E"/>
    <w:rsid w:val="000D5FAF"/>
    <w:rsid w:val="000D6AAF"/>
    <w:rsid w:val="000D73C5"/>
    <w:rsid w:val="000D7846"/>
    <w:rsid w:val="000D7AC6"/>
    <w:rsid w:val="000E040E"/>
    <w:rsid w:val="000E0952"/>
    <w:rsid w:val="000E1F19"/>
    <w:rsid w:val="000E3F02"/>
    <w:rsid w:val="000E412D"/>
    <w:rsid w:val="000E6252"/>
    <w:rsid w:val="000E671B"/>
    <w:rsid w:val="000E6E90"/>
    <w:rsid w:val="000E7A0F"/>
    <w:rsid w:val="000F2005"/>
    <w:rsid w:val="000F2711"/>
    <w:rsid w:val="000F5AD1"/>
    <w:rsid w:val="000F6D62"/>
    <w:rsid w:val="00100141"/>
    <w:rsid w:val="00100332"/>
    <w:rsid w:val="001006D4"/>
    <w:rsid w:val="001011E3"/>
    <w:rsid w:val="0010174F"/>
    <w:rsid w:val="00101BF4"/>
    <w:rsid w:val="0010277A"/>
    <w:rsid w:val="001051AA"/>
    <w:rsid w:val="001054F9"/>
    <w:rsid w:val="00106079"/>
    <w:rsid w:val="00106307"/>
    <w:rsid w:val="00111357"/>
    <w:rsid w:val="001131DE"/>
    <w:rsid w:val="001145F6"/>
    <w:rsid w:val="001148F1"/>
    <w:rsid w:val="001169CF"/>
    <w:rsid w:val="00116D28"/>
    <w:rsid w:val="00117FC8"/>
    <w:rsid w:val="00122236"/>
    <w:rsid w:val="00122DDF"/>
    <w:rsid w:val="00124FEA"/>
    <w:rsid w:val="001250D8"/>
    <w:rsid w:val="00125ECF"/>
    <w:rsid w:val="00130C19"/>
    <w:rsid w:val="00130FA2"/>
    <w:rsid w:val="001318DE"/>
    <w:rsid w:val="0013233D"/>
    <w:rsid w:val="00133A09"/>
    <w:rsid w:val="00133BC9"/>
    <w:rsid w:val="00133EE8"/>
    <w:rsid w:val="00134CE4"/>
    <w:rsid w:val="0013627A"/>
    <w:rsid w:val="00137CA8"/>
    <w:rsid w:val="00141A2E"/>
    <w:rsid w:val="00142994"/>
    <w:rsid w:val="00145ED4"/>
    <w:rsid w:val="00146096"/>
    <w:rsid w:val="001463CE"/>
    <w:rsid w:val="00146492"/>
    <w:rsid w:val="0014714D"/>
    <w:rsid w:val="00147EE5"/>
    <w:rsid w:val="00152C35"/>
    <w:rsid w:val="00153079"/>
    <w:rsid w:val="001545A6"/>
    <w:rsid w:val="001556B0"/>
    <w:rsid w:val="00155742"/>
    <w:rsid w:val="001566B7"/>
    <w:rsid w:val="00156CDF"/>
    <w:rsid w:val="001614EF"/>
    <w:rsid w:val="00161FF8"/>
    <w:rsid w:val="00162C47"/>
    <w:rsid w:val="001643A9"/>
    <w:rsid w:val="00164E84"/>
    <w:rsid w:val="00167EBF"/>
    <w:rsid w:val="0017261B"/>
    <w:rsid w:val="0017263E"/>
    <w:rsid w:val="00175C8C"/>
    <w:rsid w:val="00177220"/>
    <w:rsid w:val="0018082D"/>
    <w:rsid w:val="00180BFA"/>
    <w:rsid w:val="0018659A"/>
    <w:rsid w:val="001866A2"/>
    <w:rsid w:val="00186EEF"/>
    <w:rsid w:val="00187C43"/>
    <w:rsid w:val="0019039F"/>
    <w:rsid w:val="00190C05"/>
    <w:rsid w:val="001937F5"/>
    <w:rsid w:val="0019463A"/>
    <w:rsid w:val="0019486B"/>
    <w:rsid w:val="0019716C"/>
    <w:rsid w:val="00197A59"/>
    <w:rsid w:val="001A0AEF"/>
    <w:rsid w:val="001A1019"/>
    <w:rsid w:val="001A229E"/>
    <w:rsid w:val="001A3CC0"/>
    <w:rsid w:val="001A4B7F"/>
    <w:rsid w:val="001A64EC"/>
    <w:rsid w:val="001A68CE"/>
    <w:rsid w:val="001A6EBF"/>
    <w:rsid w:val="001A7D23"/>
    <w:rsid w:val="001B011F"/>
    <w:rsid w:val="001B1092"/>
    <w:rsid w:val="001B1CD1"/>
    <w:rsid w:val="001B2063"/>
    <w:rsid w:val="001B2BB4"/>
    <w:rsid w:val="001B2E6A"/>
    <w:rsid w:val="001B347D"/>
    <w:rsid w:val="001B4971"/>
    <w:rsid w:val="001B7758"/>
    <w:rsid w:val="001C0770"/>
    <w:rsid w:val="001C1070"/>
    <w:rsid w:val="001C1A58"/>
    <w:rsid w:val="001C3132"/>
    <w:rsid w:val="001C371B"/>
    <w:rsid w:val="001C4A65"/>
    <w:rsid w:val="001C603C"/>
    <w:rsid w:val="001D09B8"/>
    <w:rsid w:val="001D1950"/>
    <w:rsid w:val="001D2D60"/>
    <w:rsid w:val="001D3B31"/>
    <w:rsid w:val="001D3E1F"/>
    <w:rsid w:val="001D4427"/>
    <w:rsid w:val="001D6CDF"/>
    <w:rsid w:val="001E0690"/>
    <w:rsid w:val="001E0C48"/>
    <w:rsid w:val="001E40AF"/>
    <w:rsid w:val="001E42D2"/>
    <w:rsid w:val="001E433D"/>
    <w:rsid w:val="001E4DAB"/>
    <w:rsid w:val="001E74AC"/>
    <w:rsid w:val="001E7EB9"/>
    <w:rsid w:val="001F02A9"/>
    <w:rsid w:val="001F0710"/>
    <w:rsid w:val="001F156D"/>
    <w:rsid w:val="001F194A"/>
    <w:rsid w:val="001F30A6"/>
    <w:rsid w:val="001F3518"/>
    <w:rsid w:val="001F3BE8"/>
    <w:rsid w:val="001F3D3D"/>
    <w:rsid w:val="001F40C5"/>
    <w:rsid w:val="001F54AA"/>
    <w:rsid w:val="001F5ABD"/>
    <w:rsid w:val="001F6547"/>
    <w:rsid w:val="001F70B2"/>
    <w:rsid w:val="001F79E1"/>
    <w:rsid w:val="002005F5"/>
    <w:rsid w:val="002008CB"/>
    <w:rsid w:val="002008F7"/>
    <w:rsid w:val="00203304"/>
    <w:rsid w:val="00203B81"/>
    <w:rsid w:val="00204A41"/>
    <w:rsid w:val="00205A52"/>
    <w:rsid w:val="00205ADB"/>
    <w:rsid w:val="00205B1E"/>
    <w:rsid w:val="00205C87"/>
    <w:rsid w:val="00210BE0"/>
    <w:rsid w:val="00211057"/>
    <w:rsid w:val="00211278"/>
    <w:rsid w:val="00213CF3"/>
    <w:rsid w:val="00214C02"/>
    <w:rsid w:val="0021563C"/>
    <w:rsid w:val="0021609A"/>
    <w:rsid w:val="002163AD"/>
    <w:rsid w:val="002200F9"/>
    <w:rsid w:val="002204CC"/>
    <w:rsid w:val="002208C9"/>
    <w:rsid w:val="002209DB"/>
    <w:rsid w:val="00220F31"/>
    <w:rsid w:val="00221B18"/>
    <w:rsid w:val="002224F0"/>
    <w:rsid w:val="00224FCD"/>
    <w:rsid w:val="002257CC"/>
    <w:rsid w:val="00231E8E"/>
    <w:rsid w:val="0023267E"/>
    <w:rsid w:val="00233F88"/>
    <w:rsid w:val="00234846"/>
    <w:rsid w:val="00234B77"/>
    <w:rsid w:val="00235D74"/>
    <w:rsid w:val="00237354"/>
    <w:rsid w:val="0024248C"/>
    <w:rsid w:val="002427FE"/>
    <w:rsid w:val="00242AAE"/>
    <w:rsid w:val="00244C11"/>
    <w:rsid w:val="00245428"/>
    <w:rsid w:val="00245C1B"/>
    <w:rsid w:val="00246051"/>
    <w:rsid w:val="0024678D"/>
    <w:rsid w:val="00247666"/>
    <w:rsid w:val="00250A56"/>
    <w:rsid w:val="0025134F"/>
    <w:rsid w:val="00251379"/>
    <w:rsid w:val="0025321F"/>
    <w:rsid w:val="00256D12"/>
    <w:rsid w:val="00257073"/>
    <w:rsid w:val="00257087"/>
    <w:rsid w:val="00257F7F"/>
    <w:rsid w:val="00260346"/>
    <w:rsid w:val="00262DFC"/>
    <w:rsid w:val="00263B85"/>
    <w:rsid w:val="00267E63"/>
    <w:rsid w:val="00270C66"/>
    <w:rsid w:val="00271294"/>
    <w:rsid w:val="002718C3"/>
    <w:rsid w:val="00272343"/>
    <w:rsid w:val="002748C6"/>
    <w:rsid w:val="00275DE6"/>
    <w:rsid w:val="00277804"/>
    <w:rsid w:val="002802AC"/>
    <w:rsid w:val="00285D58"/>
    <w:rsid w:val="00285FD3"/>
    <w:rsid w:val="002870B9"/>
    <w:rsid w:val="0028744D"/>
    <w:rsid w:val="00287DC2"/>
    <w:rsid w:val="00287F32"/>
    <w:rsid w:val="00290868"/>
    <w:rsid w:val="00290BAE"/>
    <w:rsid w:val="00292A8D"/>
    <w:rsid w:val="00293CF5"/>
    <w:rsid w:val="00294C44"/>
    <w:rsid w:val="002968CE"/>
    <w:rsid w:val="0029722B"/>
    <w:rsid w:val="00297306"/>
    <w:rsid w:val="00297BF6"/>
    <w:rsid w:val="002A1BD8"/>
    <w:rsid w:val="002A1C3D"/>
    <w:rsid w:val="002A2E43"/>
    <w:rsid w:val="002A5263"/>
    <w:rsid w:val="002A6137"/>
    <w:rsid w:val="002A65A4"/>
    <w:rsid w:val="002B43A2"/>
    <w:rsid w:val="002B47B8"/>
    <w:rsid w:val="002B6823"/>
    <w:rsid w:val="002B7CFE"/>
    <w:rsid w:val="002B7D15"/>
    <w:rsid w:val="002C24AA"/>
    <w:rsid w:val="002C3DC5"/>
    <w:rsid w:val="002C505A"/>
    <w:rsid w:val="002C5583"/>
    <w:rsid w:val="002C7AA0"/>
    <w:rsid w:val="002D49E4"/>
    <w:rsid w:val="002D7A65"/>
    <w:rsid w:val="002E0140"/>
    <w:rsid w:val="002E0A23"/>
    <w:rsid w:val="002E0B64"/>
    <w:rsid w:val="002E1ECC"/>
    <w:rsid w:val="002E20C4"/>
    <w:rsid w:val="002E26D0"/>
    <w:rsid w:val="002E2810"/>
    <w:rsid w:val="002E51EC"/>
    <w:rsid w:val="002E5B1C"/>
    <w:rsid w:val="002F0355"/>
    <w:rsid w:val="002F03DC"/>
    <w:rsid w:val="002F0451"/>
    <w:rsid w:val="002F0F8A"/>
    <w:rsid w:val="002F451A"/>
    <w:rsid w:val="002F46F8"/>
    <w:rsid w:val="002F5070"/>
    <w:rsid w:val="002F523D"/>
    <w:rsid w:val="003027BE"/>
    <w:rsid w:val="0030381A"/>
    <w:rsid w:val="003039E2"/>
    <w:rsid w:val="00303FBC"/>
    <w:rsid w:val="00304025"/>
    <w:rsid w:val="00304F2F"/>
    <w:rsid w:val="00305518"/>
    <w:rsid w:val="00305DD9"/>
    <w:rsid w:val="0030650F"/>
    <w:rsid w:val="00307C69"/>
    <w:rsid w:val="003118A9"/>
    <w:rsid w:val="00311DB6"/>
    <w:rsid w:val="0031360C"/>
    <w:rsid w:val="00313A3F"/>
    <w:rsid w:val="0031697A"/>
    <w:rsid w:val="00321FD8"/>
    <w:rsid w:val="0032257E"/>
    <w:rsid w:val="00322EC7"/>
    <w:rsid w:val="00323CFE"/>
    <w:rsid w:val="00324D71"/>
    <w:rsid w:val="00325662"/>
    <w:rsid w:val="003261EA"/>
    <w:rsid w:val="00327AE2"/>
    <w:rsid w:val="00327EF5"/>
    <w:rsid w:val="00330AAB"/>
    <w:rsid w:val="00334D15"/>
    <w:rsid w:val="00335295"/>
    <w:rsid w:val="00336E4E"/>
    <w:rsid w:val="003374DB"/>
    <w:rsid w:val="00340715"/>
    <w:rsid w:val="00341C5A"/>
    <w:rsid w:val="003434D7"/>
    <w:rsid w:val="003437D3"/>
    <w:rsid w:val="00344C0C"/>
    <w:rsid w:val="00344DF6"/>
    <w:rsid w:val="00344E9F"/>
    <w:rsid w:val="00345523"/>
    <w:rsid w:val="0034753F"/>
    <w:rsid w:val="003475AE"/>
    <w:rsid w:val="00352C0A"/>
    <w:rsid w:val="00355490"/>
    <w:rsid w:val="0035763D"/>
    <w:rsid w:val="00360840"/>
    <w:rsid w:val="00361012"/>
    <w:rsid w:val="003617C3"/>
    <w:rsid w:val="00362DCB"/>
    <w:rsid w:val="00366090"/>
    <w:rsid w:val="003668FF"/>
    <w:rsid w:val="003701D7"/>
    <w:rsid w:val="0037043C"/>
    <w:rsid w:val="00371E9E"/>
    <w:rsid w:val="003725EB"/>
    <w:rsid w:val="00373F41"/>
    <w:rsid w:val="00374016"/>
    <w:rsid w:val="00374B2C"/>
    <w:rsid w:val="00375990"/>
    <w:rsid w:val="00377F8F"/>
    <w:rsid w:val="003815F6"/>
    <w:rsid w:val="00384DCC"/>
    <w:rsid w:val="00385FCC"/>
    <w:rsid w:val="00387501"/>
    <w:rsid w:val="00387BB7"/>
    <w:rsid w:val="00390AE8"/>
    <w:rsid w:val="00390BB3"/>
    <w:rsid w:val="003910B5"/>
    <w:rsid w:val="00396B17"/>
    <w:rsid w:val="00397FA3"/>
    <w:rsid w:val="003A0397"/>
    <w:rsid w:val="003A0411"/>
    <w:rsid w:val="003A1251"/>
    <w:rsid w:val="003A1E6B"/>
    <w:rsid w:val="003A2694"/>
    <w:rsid w:val="003A2ECE"/>
    <w:rsid w:val="003A42CC"/>
    <w:rsid w:val="003A43A3"/>
    <w:rsid w:val="003A4F5A"/>
    <w:rsid w:val="003A5B9B"/>
    <w:rsid w:val="003A5F96"/>
    <w:rsid w:val="003A6612"/>
    <w:rsid w:val="003A6828"/>
    <w:rsid w:val="003A7426"/>
    <w:rsid w:val="003A7801"/>
    <w:rsid w:val="003A7E95"/>
    <w:rsid w:val="003B0B5F"/>
    <w:rsid w:val="003B3F58"/>
    <w:rsid w:val="003B465F"/>
    <w:rsid w:val="003B7C21"/>
    <w:rsid w:val="003C10C4"/>
    <w:rsid w:val="003C3F06"/>
    <w:rsid w:val="003C590D"/>
    <w:rsid w:val="003C5CE1"/>
    <w:rsid w:val="003C689C"/>
    <w:rsid w:val="003C7026"/>
    <w:rsid w:val="003D6252"/>
    <w:rsid w:val="003D7780"/>
    <w:rsid w:val="003D7F1C"/>
    <w:rsid w:val="003E1F88"/>
    <w:rsid w:val="003E23B0"/>
    <w:rsid w:val="003E4438"/>
    <w:rsid w:val="003E4C8B"/>
    <w:rsid w:val="003E7452"/>
    <w:rsid w:val="003F09C4"/>
    <w:rsid w:val="003F2683"/>
    <w:rsid w:val="003F3315"/>
    <w:rsid w:val="003F46B0"/>
    <w:rsid w:val="004004A9"/>
    <w:rsid w:val="00400B8E"/>
    <w:rsid w:val="00400F97"/>
    <w:rsid w:val="00405707"/>
    <w:rsid w:val="0040667B"/>
    <w:rsid w:val="00406698"/>
    <w:rsid w:val="004071CC"/>
    <w:rsid w:val="00410619"/>
    <w:rsid w:val="004123CC"/>
    <w:rsid w:val="00412F75"/>
    <w:rsid w:val="004150FF"/>
    <w:rsid w:val="00415D58"/>
    <w:rsid w:val="00417C1C"/>
    <w:rsid w:val="00421A24"/>
    <w:rsid w:val="00422D0A"/>
    <w:rsid w:val="00424069"/>
    <w:rsid w:val="00427331"/>
    <w:rsid w:val="004277CB"/>
    <w:rsid w:val="00427BF3"/>
    <w:rsid w:val="004303EA"/>
    <w:rsid w:val="0043043C"/>
    <w:rsid w:val="0043058D"/>
    <w:rsid w:val="00432792"/>
    <w:rsid w:val="004333A4"/>
    <w:rsid w:val="00433744"/>
    <w:rsid w:val="004340AD"/>
    <w:rsid w:val="00434757"/>
    <w:rsid w:val="004354EB"/>
    <w:rsid w:val="0043565F"/>
    <w:rsid w:val="004371AC"/>
    <w:rsid w:val="004419E4"/>
    <w:rsid w:val="0044402A"/>
    <w:rsid w:val="004442D3"/>
    <w:rsid w:val="0044439E"/>
    <w:rsid w:val="00446E8B"/>
    <w:rsid w:val="00446F54"/>
    <w:rsid w:val="00450E20"/>
    <w:rsid w:val="004533D0"/>
    <w:rsid w:val="00453B69"/>
    <w:rsid w:val="00455B50"/>
    <w:rsid w:val="00456632"/>
    <w:rsid w:val="00457167"/>
    <w:rsid w:val="0045760C"/>
    <w:rsid w:val="00460174"/>
    <w:rsid w:val="0046200B"/>
    <w:rsid w:val="00462315"/>
    <w:rsid w:val="00463673"/>
    <w:rsid w:val="004640C8"/>
    <w:rsid w:val="0046617D"/>
    <w:rsid w:val="00467EF9"/>
    <w:rsid w:val="00470222"/>
    <w:rsid w:val="00470806"/>
    <w:rsid w:val="00470E33"/>
    <w:rsid w:val="00472D40"/>
    <w:rsid w:val="00472F5E"/>
    <w:rsid w:val="00474B85"/>
    <w:rsid w:val="00476B61"/>
    <w:rsid w:val="00480462"/>
    <w:rsid w:val="004804C0"/>
    <w:rsid w:val="00482D66"/>
    <w:rsid w:val="00482E18"/>
    <w:rsid w:val="0048340B"/>
    <w:rsid w:val="00484B48"/>
    <w:rsid w:val="004860D7"/>
    <w:rsid w:val="00486659"/>
    <w:rsid w:val="004867EE"/>
    <w:rsid w:val="00487D4A"/>
    <w:rsid w:val="00491591"/>
    <w:rsid w:val="00491AD7"/>
    <w:rsid w:val="00491C01"/>
    <w:rsid w:val="00492EF5"/>
    <w:rsid w:val="004933C0"/>
    <w:rsid w:val="00494F39"/>
    <w:rsid w:val="00496C27"/>
    <w:rsid w:val="004972C7"/>
    <w:rsid w:val="00497AA5"/>
    <w:rsid w:val="004A0858"/>
    <w:rsid w:val="004A15C9"/>
    <w:rsid w:val="004A17DB"/>
    <w:rsid w:val="004A186D"/>
    <w:rsid w:val="004A1CC4"/>
    <w:rsid w:val="004A2270"/>
    <w:rsid w:val="004A2EAE"/>
    <w:rsid w:val="004A6A2A"/>
    <w:rsid w:val="004B2733"/>
    <w:rsid w:val="004B5E25"/>
    <w:rsid w:val="004B6918"/>
    <w:rsid w:val="004C0C48"/>
    <w:rsid w:val="004C130E"/>
    <w:rsid w:val="004C1F66"/>
    <w:rsid w:val="004C4363"/>
    <w:rsid w:val="004C43E2"/>
    <w:rsid w:val="004C5EB8"/>
    <w:rsid w:val="004C7EC0"/>
    <w:rsid w:val="004D2BF0"/>
    <w:rsid w:val="004D4168"/>
    <w:rsid w:val="004D427B"/>
    <w:rsid w:val="004D4D81"/>
    <w:rsid w:val="004D51F0"/>
    <w:rsid w:val="004D5CB3"/>
    <w:rsid w:val="004D6B04"/>
    <w:rsid w:val="004E0BAE"/>
    <w:rsid w:val="004E1FE3"/>
    <w:rsid w:val="004E203D"/>
    <w:rsid w:val="004E3CFC"/>
    <w:rsid w:val="004E3D12"/>
    <w:rsid w:val="004E3F94"/>
    <w:rsid w:val="004E447B"/>
    <w:rsid w:val="004F331E"/>
    <w:rsid w:val="004F3C1D"/>
    <w:rsid w:val="004F43D4"/>
    <w:rsid w:val="004F4BB3"/>
    <w:rsid w:val="004F6E7E"/>
    <w:rsid w:val="004F6F10"/>
    <w:rsid w:val="00502C26"/>
    <w:rsid w:val="0050485A"/>
    <w:rsid w:val="005069DD"/>
    <w:rsid w:val="005074E3"/>
    <w:rsid w:val="005075CD"/>
    <w:rsid w:val="00510F2C"/>
    <w:rsid w:val="0051132C"/>
    <w:rsid w:val="00512768"/>
    <w:rsid w:val="005129B0"/>
    <w:rsid w:val="005138DE"/>
    <w:rsid w:val="00513A02"/>
    <w:rsid w:val="005140D8"/>
    <w:rsid w:val="005154C0"/>
    <w:rsid w:val="00515713"/>
    <w:rsid w:val="00516462"/>
    <w:rsid w:val="00517934"/>
    <w:rsid w:val="00520880"/>
    <w:rsid w:val="0052258A"/>
    <w:rsid w:val="0052272A"/>
    <w:rsid w:val="005242FF"/>
    <w:rsid w:val="00526D0D"/>
    <w:rsid w:val="00527658"/>
    <w:rsid w:val="00531033"/>
    <w:rsid w:val="00532372"/>
    <w:rsid w:val="00533AF5"/>
    <w:rsid w:val="00535A82"/>
    <w:rsid w:val="005366CE"/>
    <w:rsid w:val="005425AE"/>
    <w:rsid w:val="005428E7"/>
    <w:rsid w:val="005434D7"/>
    <w:rsid w:val="005439DE"/>
    <w:rsid w:val="00544BA0"/>
    <w:rsid w:val="005463DE"/>
    <w:rsid w:val="00547F27"/>
    <w:rsid w:val="00550793"/>
    <w:rsid w:val="00550BD0"/>
    <w:rsid w:val="005522E8"/>
    <w:rsid w:val="005523CF"/>
    <w:rsid w:val="0055417D"/>
    <w:rsid w:val="00554DF5"/>
    <w:rsid w:val="00556622"/>
    <w:rsid w:val="005609DC"/>
    <w:rsid w:val="00560CFB"/>
    <w:rsid w:val="00560FD5"/>
    <w:rsid w:val="00561A7C"/>
    <w:rsid w:val="005620DD"/>
    <w:rsid w:val="00567CBB"/>
    <w:rsid w:val="00570A31"/>
    <w:rsid w:val="00570D1D"/>
    <w:rsid w:val="00571DB8"/>
    <w:rsid w:val="00572519"/>
    <w:rsid w:val="00572B73"/>
    <w:rsid w:val="00573238"/>
    <w:rsid w:val="00573EE9"/>
    <w:rsid w:val="005741FB"/>
    <w:rsid w:val="00576C08"/>
    <w:rsid w:val="00577B13"/>
    <w:rsid w:val="00580795"/>
    <w:rsid w:val="00581774"/>
    <w:rsid w:val="00581ADD"/>
    <w:rsid w:val="0058339B"/>
    <w:rsid w:val="00585113"/>
    <w:rsid w:val="005879E8"/>
    <w:rsid w:val="005931EB"/>
    <w:rsid w:val="00593E0E"/>
    <w:rsid w:val="00594DDB"/>
    <w:rsid w:val="005955BF"/>
    <w:rsid w:val="00596CC9"/>
    <w:rsid w:val="00597C6F"/>
    <w:rsid w:val="005A0545"/>
    <w:rsid w:val="005A3AD9"/>
    <w:rsid w:val="005A4683"/>
    <w:rsid w:val="005A4FD1"/>
    <w:rsid w:val="005A52E0"/>
    <w:rsid w:val="005A558A"/>
    <w:rsid w:val="005A6556"/>
    <w:rsid w:val="005A67A5"/>
    <w:rsid w:val="005A6DF5"/>
    <w:rsid w:val="005A74B3"/>
    <w:rsid w:val="005B03C5"/>
    <w:rsid w:val="005B0AF6"/>
    <w:rsid w:val="005B1D9D"/>
    <w:rsid w:val="005B4226"/>
    <w:rsid w:val="005B4561"/>
    <w:rsid w:val="005B6D9B"/>
    <w:rsid w:val="005C1EBE"/>
    <w:rsid w:val="005C2AF0"/>
    <w:rsid w:val="005C3624"/>
    <w:rsid w:val="005C396D"/>
    <w:rsid w:val="005C5494"/>
    <w:rsid w:val="005C5C2B"/>
    <w:rsid w:val="005C645E"/>
    <w:rsid w:val="005C71B7"/>
    <w:rsid w:val="005C782D"/>
    <w:rsid w:val="005D142D"/>
    <w:rsid w:val="005D1530"/>
    <w:rsid w:val="005D2EBE"/>
    <w:rsid w:val="005D364C"/>
    <w:rsid w:val="005D531F"/>
    <w:rsid w:val="005E1034"/>
    <w:rsid w:val="005E25D9"/>
    <w:rsid w:val="005E49C3"/>
    <w:rsid w:val="005E515B"/>
    <w:rsid w:val="005F0429"/>
    <w:rsid w:val="005F145E"/>
    <w:rsid w:val="005F1FF9"/>
    <w:rsid w:val="005F7385"/>
    <w:rsid w:val="005F7AA0"/>
    <w:rsid w:val="00600581"/>
    <w:rsid w:val="00600CB9"/>
    <w:rsid w:val="00601B62"/>
    <w:rsid w:val="00601CC7"/>
    <w:rsid w:val="00607D58"/>
    <w:rsid w:val="00610338"/>
    <w:rsid w:val="006108E6"/>
    <w:rsid w:val="00611E22"/>
    <w:rsid w:val="00612231"/>
    <w:rsid w:val="00612D9C"/>
    <w:rsid w:val="00616151"/>
    <w:rsid w:val="00621BD8"/>
    <w:rsid w:val="00622BF3"/>
    <w:rsid w:val="00623632"/>
    <w:rsid w:val="00626A70"/>
    <w:rsid w:val="00626D6B"/>
    <w:rsid w:val="0062706D"/>
    <w:rsid w:val="00630CF9"/>
    <w:rsid w:val="006310C4"/>
    <w:rsid w:val="00631D96"/>
    <w:rsid w:val="00632475"/>
    <w:rsid w:val="00633AA1"/>
    <w:rsid w:val="006358F2"/>
    <w:rsid w:val="006367B4"/>
    <w:rsid w:val="006369EB"/>
    <w:rsid w:val="00637949"/>
    <w:rsid w:val="00642205"/>
    <w:rsid w:val="00642A96"/>
    <w:rsid w:val="00643243"/>
    <w:rsid w:val="00643308"/>
    <w:rsid w:val="00643E15"/>
    <w:rsid w:val="00644196"/>
    <w:rsid w:val="00644A31"/>
    <w:rsid w:val="00646B69"/>
    <w:rsid w:val="00646CDD"/>
    <w:rsid w:val="00650B5B"/>
    <w:rsid w:val="006546B4"/>
    <w:rsid w:val="00654DF4"/>
    <w:rsid w:val="00660430"/>
    <w:rsid w:val="00660697"/>
    <w:rsid w:val="00661547"/>
    <w:rsid w:val="006636C3"/>
    <w:rsid w:val="00666D12"/>
    <w:rsid w:val="00671447"/>
    <w:rsid w:val="006732FA"/>
    <w:rsid w:val="0067543C"/>
    <w:rsid w:val="006754BA"/>
    <w:rsid w:val="006755CB"/>
    <w:rsid w:val="006809F1"/>
    <w:rsid w:val="00681361"/>
    <w:rsid w:val="00681DAA"/>
    <w:rsid w:val="00683709"/>
    <w:rsid w:val="00685962"/>
    <w:rsid w:val="006866B1"/>
    <w:rsid w:val="0068685E"/>
    <w:rsid w:val="00690DAC"/>
    <w:rsid w:val="00692413"/>
    <w:rsid w:val="006951F6"/>
    <w:rsid w:val="00695B8B"/>
    <w:rsid w:val="00696281"/>
    <w:rsid w:val="006964A8"/>
    <w:rsid w:val="006A2111"/>
    <w:rsid w:val="006A2454"/>
    <w:rsid w:val="006A29F1"/>
    <w:rsid w:val="006A34AA"/>
    <w:rsid w:val="006A4678"/>
    <w:rsid w:val="006A46A7"/>
    <w:rsid w:val="006A4DD8"/>
    <w:rsid w:val="006A591D"/>
    <w:rsid w:val="006B05E1"/>
    <w:rsid w:val="006B0B26"/>
    <w:rsid w:val="006B1FB2"/>
    <w:rsid w:val="006B32C3"/>
    <w:rsid w:val="006B358A"/>
    <w:rsid w:val="006B362A"/>
    <w:rsid w:val="006B4B72"/>
    <w:rsid w:val="006B51C4"/>
    <w:rsid w:val="006B542E"/>
    <w:rsid w:val="006B7122"/>
    <w:rsid w:val="006B7A74"/>
    <w:rsid w:val="006C0A8C"/>
    <w:rsid w:val="006C1D45"/>
    <w:rsid w:val="006C3833"/>
    <w:rsid w:val="006C4D80"/>
    <w:rsid w:val="006C639B"/>
    <w:rsid w:val="006C72F7"/>
    <w:rsid w:val="006D00F9"/>
    <w:rsid w:val="006D058F"/>
    <w:rsid w:val="006D15CE"/>
    <w:rsid w:val="006D1C4D"/>
    <w:rsid w:val="006D3A48"/>
    <w:rsid w:val="006D4582"/>
    <w:rsid w:val="006D5E47"/>
    <w:rsid w:val="006D6856"/>
    <w:rsid w:val="006D77E3"/>
    <w:rsid w:val="006D7CC4"/>
    <w:rsid w:val="006D7E15"/>
    <w:rsid w:val="006E047F"/>
    <w:rsid w:val="006E08D5"/>
    <w:rsid w:val="006E1F12"/>
    <w:rsid w:val="006E31BB"/>
    <w:rsid w:val="006E41D6"/>
    <w:rsid w:val="006E57E8"/>
    <w:rsid w:val="006E5864"/>
    <w:rsid w:val="006E5D07"/>
    <w:rsid w:val="006E7F72"/>
    <w:rsid w:val="006F197A"/>
    <w:rsid w:val="006F2A3D"/>
    <w:rsid w:val="006F52D6"/>
    <w:rsid w:val="0070207D"/>
    <w:rsid w:val="00703866"/>
    <w:rsid w:val="00704E49"/>
    <w:rsid w:val="007062CD"/>
    <w:rsid w:val="007070E8"/>
    <w:rsid w:val="00707BD8"/>
    <w:rsid w:val="00712563"/>
    <w:rsid w:val="0071335F"/>
    <w:rsid w:val="0071592B"/>
    <w:rsid w:val="00716BD4"/>
    <w:rsid w:val="00717EB4"/>
    <w:rsid w:val="00724585"/>
    <w:rsid w:val="007247F1"/>
    <w:rsid w:val="0072514B"/>
    <w:rsid w:val="00725A91"/>
    <w:rsid w:val="0072684C"/>
    <w:rsid w:val="007274D3"/>
    <w:rsid w:val="00730983"/>
    <w:rsid w:val="00730C71"/>
    <w:rsid w:val="00732286"/>
    <w:rsid w:val="00733CBB"/>
    <w:rsid w:val="0073625C"/>
    <w:rsid w:val="0074021C"/>
    <w:rsid w:val="00740D09"/>
    <w:rsid w:val="00742DA2"/>
    <w:rsid w:val="00744E8E"/>
    <w:rsid w:val="007463BB"/>
    <w:rsid w:val="00746CA1"/>
    <w:rsid w:val="00747698"/>
    <w:rsid w:val="00747F96"/>
    <w:rsid w:val="0075100D"/>
    <w:rsid w:val="00760335"/>
    <w:rsid w:val="00762E97"/>
    <w:rsid w:val="007651D4"/>
    <w:rsid w:val="007658AF"/>
    <w:rsid w:val="007662B3"/>
    <w:rsid w:val="00767035"/>
    <w:rsid w:val="007711A3"/>
    <w:rsid w:val="00773B6C"/>
    <w:rsid w:val="0077415A"/>
    <w:rsid w:val="00782304"/>
    <w:rsid w:val="00783EC5"/>
    <w:rsid w:val="00784DC4"/>
    <w:rsid w:val="00785810"/>
    <w:rsid w:val="0078621D"/>
    <w:rsid w:val="00786B79"/>
    <w:rsid w:val="0078734B"/>
    <w:rsid w:val="0079337A"/>
    <w:rsid w:val="00793CC8"/>
    <w:rsid w:val="00794074"/>
    <w:rsid w:val="0079594F"/>
    <w:rsid w:val="00796380"/>
    <w:rsid w:val="007967DA"/>
    <w:rsid w:val="007A1689"/>
    <w:rsid w:val="007A3ED1"/>
    <w:rsid w:val="007A4666"/>
    <w:rsid w:val="007A4D77"/>
    <w:rsid w:val="007A50E3"/>
    <w:rsid w:val="007A64CD"/>
    <w:rsid w:val="007B07C2"/>
    <w:rsid w:val="007B0812"/>
    <w:rsid w:val="007B2D82"/>
    <w:rsid w:val="007B4015"/>
    <w:rsid w:val="007B6F28"/>
    <w:rsid w:val="007C0085"/>
    <w:rsid w:val="007C1E62"/>
    <w:rsid w:val="007C239D"/>
    <w:rsid w:val="007C2636"/>
    <w:rsid w:val="007C26B1"/>
    <w:rsid w:val="007C3049"/>
    <w:rsid w:val="007C33C3"/>
    <w:rsid w:val="007C4D43"/>
    <w:rsid w:val="007C4DEA"/>
    <w:rsid w:val="007C5457"/>
    <w:rsid w:val="007D1A36"/>
    <w:rsid w:val="007D1A58"/>
    <w:rsid w:val="007D1CB9"/>
    <w:rsid w:val="007D2182"/>
    <w:rsid w:val="007D284B"/>
    <w:rsid w:val="007D3AB1"/>
    <w:rsid w:val="007D3AEB"/>
    <w:rsid w:val="007D486A"/>
    <w:rsid w:val="007D5428"/>
    <w:rsid w:val="007D60B3"/>
    <w:rsid w:val="007D62A1"/>
    <w:rsid w:val="007E3627"/>
    <w:rsid w:val="007E6A55"/>
    <w:rsid w:val="007E7AE1"/>
    <w:rsid w:val="007F04E4"/>
    <w:rsid w:val="007F2363"/>
    <w:rsid w:val="007F2A2A"/>
    <w:rsid w:val="007F3F52"/>
    <w:rsid w:val="007F5476"/>
    <w:rsid w:val="007F617E"/>
    <w:rsid w:val="007F63F0"/>
    <w:rsid w:val="007F764B"/>
    <w:rsid w:val="00800F32"/>
    <w:rsid w:val="008017BE"/>
    <w:rsid w:val="00801FDB"/>
    <w:rsid w:val="00802C18"/>
    <w:rsid w:val="0080473C"/>
    <w:rsid w:val="00812D97"/>
    <w:rsid w:val="00813C50"/>
    <w:rsid w:val="00813F51"/>
    <w:rsid w:val="00821665"/>
    <w:rsid w:val="008223DD"/>
    <w:rsid w:val="00823218"/>
    <w:rsid w:val="008237A3"/>
    <w:rsid w:val="00824524"/>
    <w:rsid w:val="008253E1"/>
    <w:rsid w:val="00826266"/>
    <w:rsid w:val="00827107"/>
    <w:rsid w:val="0082759D"/>
    <w:rsid w:val="00827826"/>
    <w:rsid w:val="00827DC5"/>
    <w:rsid w:val="00830AFE"/>
    <w:rsid w:val="00831139"/>
    <w:rsid w:val="00831FFA"/>
    <w:rsid w:val="00832DF4"/>
    <w:rsid w:val="008356B0"/>
    <w:rsid w:val="008363A9"/>
    <w:rsid w:val="00841565"/>
    <w:rsid w:val="0084158D"/>
    <w:rsid w:val="008427F7"/>
    <w:rsid w:val="00844340"/>
    <w:rsid w:val="00847348"/>
    <w:rsid w:val="00850093"/>
    <w:rsid w:val="00850775"/>
    <w:rsid w:val="00851AD6"/>
    <w:rsid w:val="008530F0"/>
    <w:rsid w:val="0085500A"/>
    <w:rsid w:val="008552DE"/>
    <w:rsid w:val="00855D05"/>
    <w:rsid w:val="0085716B"/>
    <w:rsid w:val="008577E9"/>
    <w:rsid w:val="00861B6A"/>
    <w:rsid w:val="008623AA"/>
    <w:rsid w:val="00862753"/>
    <w:rsid w:val="00862A5F"/>
    <w:rsid w:val="00864AD5"/>
    <w:rsid w:val="00864C27"/>
    <w:rsid w:val="0086503D"/>
    <w:rsid w:val="00865916"/>
    <w:rsid w:val="00865AFA"/>
    <w:rsid w:val="00866895"/>
    <w:rsid w:val="008668A2"/>
    <w:rsid w:val="00867418"/>
    <w:rsid w:val="008676D3"/>
    <w:rsid w:val="008709A9"/>
    <w:rsid w:val="00871C88"/>
    <w:rsid w:val="00871FCA"/>
    <w:rsid w:val="00872BD2"/>
    <w:rsid w:val="008730B1"/>
    <w:rsid w:val="00874184"/>
    <w:rsid w:val="008778D7"/>
    <w:rsid w:val="008801DF"/>
    <w:rsid w:val="008830C9"/>
    <w:rsid w:val="00885F3A"/>
    <w:rsid w:val="00886AD9"/>
    <w:rsid w:val="0088709A"/>
    <w:rsid w:val="00891071"/>
    <w:rsid w:val="008921CF"/>
    <w:rsid w:val="008929C8"/>
    <w:rsid w:val="0089307F"/>
    <w:rsid w:val="008941A3"/>
    <w:rsid w:val="008954E2"/>
    <w:rsid w:val="008A06C1"/>
    <w:rsid w:val="008A0B83"/>
    <w:rsid w:val="008A2209"/>
    <w:rsid w:val="008A2B0E"/>
    <w:rsid w:val="008A349B"/>
    <w:rsid w:val="008A4DF4"/>
    <w:rsid w:val="008A6710"/>
    <w:rsid w:val="008A690E"/>
    <w:rsid w:val="008A78CC"/>
    <w:rsid w:val="008A7C31"/>
    <w:rsid w:val="008B582F"/>
    <w:rsid w:val="008B5AD8"/>
    <w:rsid w:val="008B7729"/>
    <w:rsid w:val="008C0FEE"/>
    <w:rsid w:val="008C21F3"/>
    <w:rsid w:val="008C2CE5"/>
    <w:rsid w:val="008C341E"/>
    <w:rsid w:val="008C354A"/>
    <w:rsid w:val="008C4354"/>
    <w:rsid w:val="008C474E"/>
    <w:rsid w:val="008C4EE5"/>
    <w:rsid w:val="008C7449"/>
    <w:rsid w:val="008C7C63"/>
    <w:rsid w:val="008C7F4A"/>
    <w:rsid w:val="008D53CD"/>
    <w:rsid w:val="008D6FDC"/>
    <w:rsid w:val="008E0803"/>
    <w:rsid w:val="008E1B2D"/>
    <w:rsid w:val="008E27E9"/>
    <w:rsid w:val="008E4190"/>
    <w:rsid w:val="008E425F"/>
    <w:rsid w:val="008E47A3"/>
    <w:rsid w:val="008F0702"/>
    <w:rsid w:val="008F0AD9"/>
    <w:rsid w:val="008F0CF6"/>
    <w:rsid w:val="008F13AC"/>
    <w:rsid w:val="008F1449"/>
    <w:rsid w:val="008F2B63"/>
    <w:rsid w:val="008F5A61"/>
    <w:rsid w:val="008F5A75"/>
    <w:rsid w:val="008F67E3"/>
    <w:rsid w:val="008F763A"/>
    <w:rsid w:val="00900A3A"/>
    <w:rsid w:val="00904089"/>
    <w:rsid w:val="0090420B"/>
    <w:rsid w:val="00906035"/>
    <w:rsid w:val="00906BC5"/>
    <w:rsid w:val="00907C42"/>
    <w:rsid w:val="0091009E"/>
    <w:rsid w:val="00912CA0"/>
    <w:rsid w:val="0091628F"/>
    <w:rsid w:val="00920550"/>
    <w:rsid w:val="00920958"/>
    <w:rsid w:val="00922708"/>
    <w:rsid w:val="009233D3"/>
    <w:rsid w:val="009240C6"/>
    <w:rsid w:val="00924695"/>
    <w:rsid w:val="00925932"/>
    <w:rsid w:val="00926D86"/>
    <w:rsid w:val="00926F53"/>
    <w:rsid w:val="0092739C"/>
    <w:rsid w:val="009304FA"/>
    <w:rsid w:val="00930E76"/>
    <w:rsid w:val="00933971"/>
    <w:rsid w:val="00935645"/>
    <w:rsid w:val="0093570D"/>
    <w:rsid w:val="0093669E"/>
    <w:rsid w:val="0094038F"/>
    <w:rsid w:val="00942A51"/>
    <w:rsid w:val="00944449"/>
    <w:rsid w:val="0094589A"/>
    <w:rsid w:val="0094609C"/>
    <w:rsid w:val="009464EF"/>
    <w:rsid w:val="009505DC"/>
    <w:rsid w:val="0095172B"/>
    <w:rsid w:val="00952682"/>
    <w:rsid w:val="009548C0"/>
    <w:rsid w:val="00955131"/>
    <w:rsid w:val="0095557F"/>
    <w:rsid w:val="0095799B"/>
    <w:rsid w:val="00960B7D"/>
    <w:rsid w:val="00963063"/>
    <w:rsid w:val="009653A9"/>
    <w:rsid w:val="009728FD"/>
    <w:rsid w:val="00973388"/>
    <w:rsid w:val="00976E23"/>
    <w:rsid w:val="00977BFB"/>
    <w:rsid w:val="009805E9"/>
    <w:rsid w:val="009812F9"/>
    <w:rsid w:val="00982B8C"/>
    <w:rsid w:val="00984B74"/>
    <w:rsid w:val="00985407"/>
    <w:rsid w:val="009859E9"/>
    <w:rsid w:val="00985AD3"/>
    <w:rsid w:val="00986670"/>
    <w:rsid w:val="0098716E"/>
    <w:rsid w:val="0098782E"/>
    <w:rsid w:val="00987CB7"/>
    <w:rsid w:val="009900CE"/>
    <w:rsid w:val="0099010E"/>
    <w:rsid w:val="00990877"/>
    <w:rsid w:val="009964F1"/>
    <w:rsid w:val="009969D0"/>
    <w:rsid w:val="00997E44"/>
    <w:rsid w:val="009A030E"/>
    <w:rsid w:val="009A15C9"/>
    <w:rsid w:val="009A1B00"/>
    <w:rsid w:val="009A3B8A"/>
    <w:rsid w:val="009A53B7"/>
    <w:rsid w:val="009B22DB"/>
    <w:rsid w:val="009B34A2"/>
    <w:rsid w:val="009B52A5"/>
    <w:rsid w:val="009B5F2F"/>
    <w:rsid w:val="009C3DE3"/>
    <w:rsid w:val="009C4B31"/>
    <w:rsid w:val="009C4FBD"/>
    <w:rsid w:val="009C5DEA"/>
    <w:rsid w:val="009D3CE5"/>
    <w:rsid w:val="009D4B10"/>
    <w:rsid w:val="009D4B40"/>
    <w:rsid w:val="009D6FEB"/>
    <w:rsid w:val="009E1373"/>
    <w:rsid w:val="009E21F3"/>
    <w:rsid w:val="009E2FEE"/>
    <w:rsid w:val="009E3671"/>
    <w:rsid w:val="009E4790"/>
    <w:rsid w:val="009E714F"/>
    <w:rsid w:val="009E7234"/>
    <w:rsid w:val="009F1778"/>
    <w:rsid w:val="009F1E2E"/>
    <w:rsid w:val="009F2422"/>
    <w:rsid w:val="009F2624"/>
    <w:rsid w:val="009F3752"/>
    <w:rsid w:val="009F5EA1"/>
    <w:rsid w:val="009F605E"/>
    <w:rsid w:val="00A00056"/>
    <w:rsid w:val="00A005D0"/>
    <w:rsid w:val="00A014B1"/>
    <w:rsid w:val="00A0371C"/>
    <w:rsid w:val="00A04743"/>
    <w:rsid w:val="00A04890"/>
    <w:rsid w:val="00A06601"/>
    <w:rsid w:val="00A0678F"/>
    <w:rsid w:val="00A06DA7"/>
    <w:rsid w:val="00A07086"/>
    <w:rsid w:val="00A110E6"/>
    <w:rsid w:val="00A12CEA"/>
    <w:rsid w:val="00A12F3F"/>
    <w:rsid w:val="00A1335C"/>
    <w:rsid w:val="00A13EFF"/>
    <w:rsid w:val="00A15843"/>
    <w:rsid w:val="00A1586B"/>
    <w:rsid w:val="00A167F3"/>
    <w:rsid w:val="00A16C15"/>
    <w:rsid w:val="00A202A8"/>
    <w:rsid w:val="00A211DB"/>
    <w:rsid w:val="00A21A1F"/>
    <w:rsid w:val="00A223D1"/>
    <w:rsid w:val="00A225A1"/>
    <w:rsid w:val="00A23456"/>
    <w:rsid w:val="00A2509F"/>
    <w:rsid w:val="00A264E8"/>
    <w:rsid w:val="00A26A93"/>
    <w:rsid w:val="00A315B4"/>
    <w:rsid w:val="00A31F19"/>
    <w:rsid w:val="00A329C0"/>
    <w:rsid w:val="00A35C96"/>
    <w:rsid w:val="00A36DA5"/>
    <w:rsid w:val="00A371E9"/>
    <w:rsid w:val="00A37B9E"/>
    <w:rsid w:val="00A413D1"/>
    <w:rsid w:val="00A4282A"/>
    <w:rsid w:val="00A42CE7"/>
    <w:rsid w:val="00A43A6A"/>
    <w:rsid w:val="00A444B8"/>
    <w:rsid w:val="00A452D7"/>
    <w:rsid w:val="00A518A1"/>
    <w:rsid w:val="00A531FB"/>
    <w:rsid w:val="00A54454"/>
    <w:rsid w:val="00A56020"/>
    <w:rsid w:val="00A57F90"/>
    <w:rsid w:val="00A614BB"/>
    <w:rsid w:val="00A621F9"/>
    <w:rsid w:val="00A644A1"/>
    <w:rsid w:val="00A6469D"/>
    <w:rsid w:val="00A65A62"/>
    <w:rsid w:val="00A66509"/>
    <w:rsid w:val="00A67455"/>
    <w:rsid w:val="00A6786E"/>
    <w:rsid w:val="00A72881"/>
    <w:rsid w:val="00A73B67"/>
    <w:rsid w:val="00A74F4F"/>
    <w:rsid w:val="00A767B3"/>
    <w:rsid w:val="00A76F8F"/>
    <w:rsid w:val="00A77E01"/>
    <w:rsid w:val="00A811D7"/>
    <w:rsid w:val="00A82551"/>
    <w:rsid w:val="00A83131"/>
    <w:rsid w:val="00A8436A"/>
    <w:rsid w:val="00A85079"/>
    <w:rsid w:val="00A86B78"/>
    <w:rsid w:val="00A878E5"/>
    <w:rsid w:val="00A879B5"/>
    <w:rsid w:val="00A92B57"/>
    <w:rsid w:val="00A933A8"/>
    <w:rsid w:val="00A940FD"/>
    <w:rsid w:val="00A96657"/>
    <w:rsid w:val="00A97C38"/>
    <w:rsid w:val="00A97DBE"/>
    <w:rsid w:val="00AA1FA6"/>
    <w:rsid w:val="00AA2EA6"/>
    <w:rsid w:val="00AA41C8"/>
    <w:rsid w:val="00AA4D73"/>
    <w:rsid w:val="00AA6257"/>
    <w:rsid w:val="00AA6ABE"/>
    <w:rsid w:val="00AB2444"/>
    <w:rsid w:val="00AB3C32"/>
    <w:rsid w:val="00AB5579"/>
    <w:rsid w:val="00AC040D"/>
    <w:rsid w:val="00AC08A4"/>
    <w:rsid w:val="00AC205D"/>
    <w:rsid w:val="00AC3144"/>
    <w:rsid w:val="00AC421B"/>
    <w:rsid w:val="00AC56B4"/>
    <w:rsid w:val="00AC56E6"/>
    <w:rsid w:val="00AC5DD6"/>
    <w:rsid w:val="00AD1E93"/>
    <w:rsid w:val="00AD281F"/>
    <w:rsid w:val="00AD4B27"/>
    <w:rsid w:val="00AD4F55"/>
    <w:rsid w:val="00AD6382"/>
    <w:rsid w:val="00AD6722"/>
    <w:rsid w:val="00AD67A6"/>
    <w:rsid w:val="00AD7C26"/>
    <w:rsid w:val="00AE0C11"/>
    <w:rsid w:val="00AE110A"/>
    <w:rsid w:val="00AE338E"/>
    <w:rsid w:val="00AE6C82"/>
    <w:rsid w:val="00AF0260"/>
    <w:rsid w:val="00AF205E"/>
    <w:rsid w:val="00AF32A9"/>
    <w:rsid w:val="00AF42D6"/>
    <w:rsid w:val="00AF4F30"/>
    <w:rsid w:val="00AF514E"/>
    <w:rsid w:val="00AF5170"/>
    <w:rsid w:val="00AF545C"/>
    <w:rsid w:val="00AF5B67"/>
    <w:rsid w:val="00B035F6"/>
    <w:rsid w:val="00B03702"/>
    <w:rsid w:val="00B03D5B"/>
    <w:rsid w:val="00B0560F"/>
    <w:rsid w:val="00B06342"/>
    <w:rsid w:val="00B07279"/>
    <w:rsid w:val="00B07586"/>
    <w:rsid w:val="00B1103A"/>
    <w:rsid w:val="00B1125E"/>
    <w:rsid w:val="00B11AC9"/>
    <w:rsid w:val="00B11F88"/>
    <w:rsid w:val="00B12478"/>
    <w:rsid w:val="00B12B0C"/>
    <w:rsid w:val="00B137F8"/>
    <w:rsid w:val="00B1470E"/>
    <w:rsid w:val="00B15792"/>
    <w:rsid w:val="00B1613C"/>
    <w:rsid w:val="00B166B6"/>
    <w:rsid w:val="00B22128"/>
    <w:rsid w:val="00B229C0"/>
    <w:rsid w:val="00B2301B"/>
    <w:rsid w:val="00B23721"/>
    <w:rsid w:val="00B23D8D"/>
    <w:rsid w:val="00B24E8C"/>
    <w:rsid w:val="00B252A6"/>
    <w:rsid w:val="00B254C6"/>
    <w:rsid w:val="00B26F12"/>
    <w:rsid w:val="00B307C3"/>
    <w:rsid w:val="00B3098C"/>
    <w:rsid w:val="00B331B2"/>
    <w:rsid w:val="00B33EE3"/>
    <w:rsid w:val="00B34DD0"/>
    <w:rsid w:val="00B34F90"/>
    <w:rsid w:val="00B35B04"/>
    <w:rsid w:val="00B3746C"/>
    <w:rsid w:val="00B4033D"/>
    <w:rsid w:val="00B4263D"/>
    <w:rsid w:val="00B42F69"/>
    <w:rsid w:val="00B433CD"/>
    <w:rsid w:val="00B4398A"/>
    <w:rsid w:val="00B444DF"/>
    <w:rsid w:val="00B45253"/>
    <w:rsid w:val="00B468DA"/>
    <w:rsid w:val="00B46B92"/>
    <w:rsid w:val="00B46BF0"/>
    <w:rsid w:val="00B47A5F"/>
    <w:rsid w:val="00B47FE8"/>
    <w:rsid w:val="00B50898"/>
    <w:rsid w:val="00B509C5"/>
    <w:rsid w:val="00B5108A"/>
    <w:rsid w:val="00B52256"/>
    <w:rsid w:val="00B54340"/>
    <w:rsid w:val="00B56560"/>
    <w:rsid w:val="00B60521"/>
    <w:rsid w:val="00B61B11"/>
    <w:rsid w:val="00B6462D"/>
    <w:rsid w:val="00B6513F"/>
    <w:rsid w:val="00B66513"/>
    <w:rsid w:val="00B7046F"/>
    <w:rsid w:val="00B71588"/>
    <w:rsid w:val="00B73E91"/>
    <w:rsid w:val="00B7456E"/>
    <w:rsid w:val="00B7526C"/>
    <w:rsid w:val="00B80489"/>
    <w:rsid w:val="00B807FC"/>
    <w:rsid w:val="00B809AD"/>
    <w:rsid w:val="00B81B64"/>
    <w:rsid w:val="00B81BAE"/>
    <w:rsid w:val="00B83645"/>
    <w:rsid w:val="00B85198"/>
    <w:rsid w:val="00B854F5"/>
    <w:rsid w:val="00B8619C"/>
    <w:rsid w:val="00B864E5"/>
    <w:rsid w:val="00B91CC3"/>
    <w:rsid w:val="00B92495"/>
    <w:rsid w:val="00B93797"/>
    <w:rsid w:val="00B93847"/>
    <w:rsid w:val="00B94CE7"/>
    <w:rsid w:val="00B959F0"/>
    <w:rsid w:val="00BA006B"/>
    <w:rsid w:val="00BA049C"/>
    <w:rsid w:val="00BA1279"/>
    <w:rsid w:val="00BA138C"/>
    <w:rsid w:val="00BA20E4"/>
    <w:rsid w:val="00BA290B"/>
    <w:rsid w:val="00BA2D6A"/>
    <w:rsid w:val="00BA30CC"/>
    <w:rsid w:val="00BA5DF3"/>
    <w:rsid w:val="00BA6099"/>
    <w:rsid w:val="00BA76AC"/>
    <w:rsid w:val="00BA7CAE"/>
    <w:rsid w:val="00BB3998"/>
    <w:rsid w:val="00BB3AE6"/>
    <w:rsid w:val="00BB64BD"/>
    <w:rsid w:val="00BB66EA"/>
    <w:rsid w:val="00BC0B51"/>
    <w:rsid w:val="00BC6AFC"/>
    <w:rsid w:val="00BD092D"/>
    <w:rsid w:val="00BD241B"/>
    <w:rsid w:val="00BD2890"/>
    <w:rsid w:val="00BD2CA4"/>
    <w:rsid w:val="00BD4BE6"/>
    <w:rsid w:val="00BD5E83"/>
    <w:rsid w:val="00BE16BD"/>
    <w:rsid w:val="00BE28EE"/>
    <w:rsid w:val="00BE5E37"/>
    <w:rsid w:val="00BE6CC5"/>
    <w:rsid w:val="00BE700C"/>
    <w:rsid w:val="00BE7669"/>
    <w:rsid w:val="00BE7ED4"/>
    <w:rsid w:val="00BE7F47"/>
    <w:rsid w:val="00BF0A4F"/>
    <w:rsid w:val="00BF0A5E"/>
    <w:rsid w:val="00BF0CB2"/>
    <w:rsid w:val="00BF1429"/>
    <w:rsid w:val="00BF2E2E"/>
    <w:rsid w:val="00BF2FB4"/>
    <w:rsid w:val="00BF6603"/>
    <w:rsid w:val="00BF7765"/>
    <w:rsid w:val="00C002EC"/>
    <w:rsid w:val="00C008B4"/>
    <w:rsid w:val="00C00F3B"/>
    <w:rsid w:val="00C013B3"/>
    <w:rsid w:val="00C0210D"/>
    <w:rsid w:val="00C05336"/>
    <w:rsid w:val="00C053D8"/>
    <w:rsid w:val="00C0637F"/>
    <w:rsid w:val="00C06B48"/>
    <w:rsid w:val="00C07B9F"/>
    <w:rsid w:val="00C11C60"/>
    <w:rsid w:val="00C124EA"/>
    <w:rsid w:val="00C125ED"/>
    <w:rsid w:val="00C1264C"/>
    <w:rsid w:val="00C13743"/>
    <w:rsid w:val="00C16085"/>
    <w:rsid w:val="00C221C5"/>
    <w:rsid w:val="00C22521"/>
    <w:rsid w:val="00C22D15"/>
    <w:rsid w:val="00C26590"/>
    <w:rsid w:val="00C268C8"/>
    <w:rsid w:val="00C31479"/>
    <w:rsid w:val="00C31B72"/>
    <w:rsid w:val="00C33597"/>
    <w:rsid w:val="00C354B4"/>
    <w:rsid w:val="00C35863"/>
    <w:rsid w:val="00C36257"/>
    <w:rsid w:val="00C36367"/>
    <w:rsid w:val="00C36433"/>
    <w:rsid w:val="00C36869"/>
    <w:rsid w:val="00C37F96"/>
    <w:rsid w:val="00C40894"/>
    <w:rsid w:val="00C41410"/>
    <w:rsid w:val="00C437A7"/>
    <w:rsid w:val="00C43AEF"/>
    <w:rsid w:val="00C44FAB"/>
    <w:rsid w:val="00C4583F"/>
    <w:rsid w:val="00C4746D"/>
    <w:rsid w:val="00C4785B"/>
    <w:rsid w:val="00C506B5"/>
    <w:rsid w:val="00C51FE3"/>
    <w:rsid w:val="00C52DDA"/>
    <w:rsid w:val="00C538AB"/>
    <w:rsid w:val="00C53C1B"/>
    <w:rsid w:val="00C53D83"/>
    <w:rsid w:val="00C54092"/>
    <w:rsid w:val="00C550C0"/>
    <w:rsid w:val="00C56A6A"/>
    <w:rsid w:val="00C61BDC"/>
    <w:rsid w:val="00C61EEE"/>
    <w:rsid w:val="00C63736"/>
    <w:rsid w:val="00C64250"/>
    <w:rsid w:val="00C6539C"/>
    <w:rsid w:val="00C66E70"/>
    <w:rsid w:val="00C67819"/>
    <w:rsid w:val="00C678F5"/>
    <w:rsid w:val="00C701EB"/>
    <w:rsid w:val="00C72661"/>
    <w:rsid w:val="00C7353F"/>
    <w:rsid w:val="00C73D6E"/>
    <w:rsid w:val="00C76430"/>
    <w:rsid w:val="00C806D8"/>
    <w:rsid w:val="00C80941"/>
    <w:rsid w:val="00C81039"/>
    <w:rsid w:val="00C8324D"/>
    <w:rsid w:val="00C8337F"/>
    <w:rsid w:val="00C83A3C"/>
    <w:rsid w:val="00C841C9"/>
    <w:rsid w:val="00C844C6"/>
    <w:rsid w:val="00C869BB"/>
    <w:rsid w:val="00C9009C"/>
    <w:rsid w:val="00C901FA"/>
    <w:rsid w:val="00C91CC9"/>
    <w:rsid w:val="00C93AE3"/>
    <w:rsid w:val="00C96354"/>
    <w:rsid w:val="00C97CE5"/>
    <w:rsid w:val="00CA0049"/>
    <w:rsid w:val="00CA0146"/>
    <w:rsid w:val="00CA1A0C"/>
    <w:rsid w:val="00CA1E41"/>
    <w:rsid w:val="00CA1E5B"/>
    <w:rsid w:val="00CA3CBB"/>
    <w:rsid w:val="00CA429A"/>
    <w:rsid w:val="00CA57F3"/>
    <w:rsid w:val="00CA7A50"/>
    <w:rsid w:val="00CB0371"/>
    <w:rsid w:val="00CB0C92"/>
    <w:rsid w:val="00CB4CB1"/>
    <w:rsid w:val="00CB78A8"/>
    <w:rsid w:val="00CC0BEA"/>
    <w:rsid w:val="00CC1A9E"/>
    <w:rsid w:val="00CC4840"/>
    <w:rsid w:val="00CC5461"/>
    <w:rsid w:val="00CC6A9B"/>
    <w:rsid w:val="00CC7392"/>
    <w:rsid w:val="00CD1012"/>
    <w:rsid w:val="00CD1356"/>
    <w:rsid w:val="00CD4A5C"/>
    <w:rsid w:val="00CD646B"/>
    <w:rsid w:val="00CE11C6"/>
    <w:rsid w:val="00CE2943"/>
    <w:rsid w:val="00CE2A6D"/>
    <w:rsid w:val="00CE2DD4"/>
    <w:rsid w:val="00CE3BD4"/>
    <w:rsid w:val="00CE7D60"/>
    <w:rsid w:val="00CE7DD7"/>
    <w:rsid w:val="00CF0708"/>
    <w:rsid w:val="00CF2245"/>
    <w:rsid w:val="00CF3742"/>
    <w:rsid w:val="00CF6969"/>
    <w:rsid w:val="00CF7B75"/>
    <w:rsid w:val="00D00396"/>
    <w:rsid w:val="00D02A22"/>
    <w:rsid w:val="00D053A8"/>
    <w:rsid w:val="00D05B71"/>
    <w:rsid w:val="00D070BC"/>
    <w:rsid w:val="00D10306"/>
    <w:rsid w:val="00D10FCB"/>
    <w:rsid w:val="00D1157D"/>
    <w:rsid w:val="00D12B70"/>
    <w:rsid w:val="00D12D32"/>
    <w:rsid w:val="00D13DE5"/>
    <w:rsid w:val="00D140FB"/>
    <w:rsid w:val="00D150DA"/>
    <w:rsid w:val="00D1522B"/>
    <w:rsid w:val="00D15362"/>
    <w:rsid w:val="00D157BA"/>
    <w:rsid w:val="00D16191"/>
    <w:rsid w:val="00D16376"/>
    <w:rsid w:val="00D20093"/>
    <w:rsid w:val="00D217A6"/>
    <w:rsid w:val="00D21E0A"/>
    <w:rsid w:val="00D22AD0"/>
    <w:rsid w:val="00D237E4"/>
    <w:rsid w:val="00D25DBA"/>
    <w:rsid w:val="00D273B5"/>
    <w:rsid w:val="00D30777"/>
    <w:rsid w:val="00D31486"/>
    <w:rsid w:val="00D31866"/>
    <w:rsid w:val="00D32741"/>
    <w:rsid w:val="00D33574"/>
    <w:rsid w:val="00D34512"/>
    <w:rsid w:val="00D3462A"/>
    <w:rsid w:val="00D35A3D"/>
    <w:rsid w:val="00D35B03"/>
    <w:rsid w:val="00D35EF7"/>
    <w:rsid w:val="00D410B6"/>
    <w:rsid w:val="00D42C10"/>
    <w:rsid w:val="00D436DF"/>
    <w:rsid w:val="00D44DD7"/>
    <w:rsid w:val="00D503D4"/>
    <w:rsid w:val="00D50AFA"/>
    <w:rsid w:val="00D51349"/>
    <w:rsid w:val="00D51595"/>
    <w:rsid w:val="00D51B56"/>
    <w:rsid w:val="00D54B35"/>
    <w:rsid w:val="00D55F17"/>
    <w:rsid w:val="00D600A9"/>
    <w:rsid w:val="00D63B25"/>
    <w:rsid w:val="00D70217"/>
    <w:rsid w:val="00D70CD6"/>
    <w:rsid w:val="00D71771"/>
    <w:rsid w:val="00D722E0"/>
    <w:rsid w:val="00D724D7"/>
    <w:rsid w:val="00D73A7D"/>
    <w:rsid w:val="00D74278"/>
    <w:rsid w:val="00D75713"/>
    <w:rsid w:val="00D757A8"/>
    <w:rsid w:val="00D75971"/>
    <w:rsid w:val="00D77DA6"/>
    <w:rsid w:val="00D80222"/>
    <w:rsid w:val="00D81CFD"/>
    <w:rsid w:val="00D82400"/>
    <w:rsid w:val="00D8245A"/>
    <w:rsid w:val="00D83970"/>
    <w:rsid w:val="00D84481"/>
    <w:rsid w:val="00D84B62"/>
    <w:rsid w:val="00D86F28"/>
    <w:rsid w:val="00D90D16"/>
    <w:rsid w:val="00D9179D"/>
    <w:rsid w:val="00D92861"/>
    <w:rsid w:val="00D939FC"/>
    <w:rsid w:val="00D93B50"/>
    <w:rsid w:val="00D93EB2"/>
    <w:rsid w:val="00D941B3"/>
    <w:rsid w:val="00D9480D"/>
    <w:rsid w:val="00D956B8"/>
    <w:rsid w:val="00D96175"/>
    <w:rsid w:val="00D96203"/>
    <w:rsid w:val="00D96832"/>
    <w:rsid w:val="00D97302"/>
    <w:rsid w:val="00DA01D9"/>
    <w:rsid w:val="00DA03D5"/>
    <w:rsid w:val="00DA067F"/>
    <w:rsid w:val="00DA1ACE"/>
    <w:rsid w:val="00DA1F94"/>
    <w:rsid w:val="00DA22F5"/>
    <w:rsid w:val="00DA6C46"/>
    <w:rsid w:val="00DB00BF"/>
    <w:rsid w:val="00DB0678"/>
    <w:rsid w:val="00DB1E6F"/>
    <w:rsid w:val="00DB39F6"/>
    <w:rsid w:val="00DB3E39"/>
    <w:rsid w:val="00DB456B"/>
    <w:rsid w:val="00DB5804"/>
    <w:rsid w:val="00DB6355"/>
    <w:rsid w:val="00DB736C"/>
    <w:rsid w:val="00DB7AF8"/>
    <w:rsid w:val="00DB7D5E"/>
    <w:rsid w:val="00DB7ECF"/>
    <w:rsid w:val="00DC021F"/>
    <w:rsid w:val="00DC187A"/>
    <w:rsid w:val="00DC3987"/>
    <w:rsid w:val="00DC3A10"/>
    <w:rsid w:val="00DC3EA1"/>
    <w:rsid w:val="00DC423F"/>
    <w:rsid w:val="00DC4A49"/>
    <w:rsid w:val="00DC6EC1"/>
    <w:rsid w:val="00DC6FB9"/>
    <w:rsid w:val="00DC7130"/>
    <w:rsid w:val="00DC7F01"/>
    <w:rsid w:val="00DD09D4"/>
    <w:rsid w:val="00DD2019"/>
    <w:rsid w:val="00DD20DD"/>
    <w:rsid w:val="00DD51BB"/>
    <w:rsid w:val="00DD5777"/>
    <w:rsid w:val="00DD57A5"/>
    <w:rsid w:val="00DD5C25"/>
    <w:rsid w:val="00DD692D"/>
    <w:rsid w:val="00DD7D5E"/>
    <w:rsid w:val="00DE3A54"/>
    <w:rsid w:val="00DE4228"/>
    <w:rsid w:val="00DE45DF"/>
    <w:rsid w:val="00DE46C3"/>
    <w:rsid w:val="00DE4E4A"/>
    <w:rsid w:val="00DE6E42"/>
    <w:rsid w:val="00DF0920"/>
    <w:rsid w:val="00DF0FC1"/>
    <w:rsid w:val="00DF1528"/>
    <w:rsid w:val="00DF18F5"/>
    <w:rsid w:val="00DF1E7A"/>
    <w:rsid w:val="00DF2D94"/>
    <w:rsid w:val="00DF4235"/>
    <w:rsid w:val="00DF4CA4"/>
    <w:rsid w:val="00DF516A"/>
    <w:rsid w:val="00E00930"/>
    <w:rsid w:val="00E013CC"/>
    <w:rsid w:val="00E01480"/>
    <w:rsid w:val="00E0289F"/>
    <w:rsid w:val="00E03284"/>
    <w:rsid w:val="00E0362C"/>
    <w:rsid w:val="00E04552"/>
    <w:rsid w:val="00E04FC1"/>
    <w:rsid w:val="00E06809"/>
    <w:rsid w:val="00E06F97"/>
    <w:rsid w:val="00E075EE"/>
    <w:rsid w:val="00E12118"/>
    <w:rsid w:val="00E12A80"/>
    <w:rsid w:val="00E14629"/>
    <w:rsid w:val="00E1468B"/>
    <w:rsid w:val="00E16241"/>
    <w:rsid w:val="00E1670A"/>
    <w:rsid w:val="00E2400F"/>
    <w:rsid w:val="00E24025"/>
    <w:rsid w:val="00E25977"/>
    <w:rsid w:val="00E31BED"/>
    <w:rsid w:val="00E32DB4"/>
    <w:rsid w:val="00E33C0F"/>
    <w:rsid w:val="00E34285"/>
    <w:rsid w:val="00E34395"/>
    <w:rsid w:val="00E35BE6"/>
    <w:rsid w:val="00E35D91"/>
    <w:rsid w:val="00E35F5E"/>
    <w:rsid w:val="00E40792"/>
    <w:rsid w:val="00E4099E"/>
    <w:rsid w:val="00E41357"/>
    <w:rsid w:val="00E42A95"/>
    <w:rsid w:val="00E43E13"/>
    <w:rsid w:val="00E4452F"/>
    <w:rsid w:val="00E445C4"/>
    <w:rsid w:val="00E4462C"/>
    <w:rsid w:val="00E45264"/>
    <w:rsid w:val="00E461E1"/>
    <w:rsid w:val="00E465CA"/>
    <w:rsid w:val="00E507DD"/>
    <w:rsid w:val="00E517A1"/>
    <w:rsid w:val="00E54154"/>
    <w:rsid w:val="00E55B98"/>
    <w:rsid w:val="00E56842"/>
    <w:rsid w:val="00E57A39"/>
    <w:rsid w:val="00E61691"/>
    <w:rsid w:val="00E61FFC"/>
    <w:rsid w:val="00E62782"/>
    <w:rsid w:val="00E62C3A"/>
    <w:rsid w:val="00E64822"/>
    <w:rsid w:val="00E64FA8"/>
    <w:rsid w:val="00E669C9"/>
    <w:rsid w:val="00E70216"/>
    <w:rsid w:val="00E710A1"/>
    <w:rsid w:val="00E751FB"/>
    <w:rsid w:val="00E7570E"/>
    <w:rsid w:val="00E76E36"/>
    <w:rsid w:val="00E772BB"/>
    <w:rsid w:val="00E77E3A"/>
    <w:rsid w:val="00E803ED"/>
    <w:rsid w:val="00E8151A"/>
    <w:rsid w:val="00E8203F"/>
    <w:rsid w:val="00E820B0"/>
    <w:rsid w:val="00E8362C"/>
    <w:rsid w:val="00E83716"/>
    <w:rsid w:val="00E83F24"/>
    <w:rsid w:val="00E85026"/>
    <w:rsid w:val="00E853E4"/>
    <w:rsid w:val="00E87C65"/>
    <w:rsid w:val="00E9031B"/>
    <w:rsid w:val="00E90C3C"/>
    <w:rsid w:val="00E90F7A"/>
    <w:rsid w:val="00E910D7"/>
    <w:rsid w:val="00E9410D"/>
    <w:rsid w:val="00E958C3"/>
    <w:rsid w:val="00E974A5"/>
    <w:rsid w:val="00EA408B"/>
    <w:rsid w:val="00EA4112"/>
    <w:rsid w:val="00EA585A"/>
    <w:rsid w:val="00EA7916"/>
    <w:rsid w:val="00EB00D6"/>
    <w:rsid w:val="00EB0114"/>
    <w:rsid w:val="00EB03E1"/>
    <w:rsid w:val="00EB0F55"/>
    <w:rsid w:val="00EB111A"/>
    <w:rsid w:val="00EB1A5D"/>
    <w:rsid w:val="00EB26A9"/>
    <w:rsid w:val="00EB3CAE"/>
    <w:rsid w:val="00EB5EE3"/>
    <w:rsid w:val="00EB6E71"/>
    <w:rsid w:val="00EC3548"/>
    <w:rsid w:val="00EC41A1"/>
    <w:rsid w:val="00EC50DB"/>
    <w:rsid w:val="00EC7B28"/>
    <w:rsid w:val="00ED0316"/>
    <w:rsid w:val="00ED20D0"/>
    <w:rsid w:val="00ED2498"/>
    <w:rsid w:val="00ED2593"/>
    <w:rsid w:val="00ED295F"/>
    <w:rsid w:val="00ED3FB7"/>
    <w:rsid w:val="00ED40AC"/>
    <w:rsid w:val="00ED4DAC"/>
    <w:rsid w:val="00ED6421"/>
    <w:rsid w:val="00ED707C"/>
    <w:rsid w:val="00EE28D8"/>
    <w:rsid w:val="00EE3856"/>
    <w:rsid w:val="00EE3D77"/>
    <w:rsid w:val="00EE4D53"/>
    <w:rsid w:val="00EE53D2"/>
    <w:rsid w:val="00EE6035"/>
    <w:rsid w:val="00EE6665"/>
    <w:rsid w:val="00EE6DBD"/>
    <w:rsid w:val="00EF0888"/>
    <w:rsid w:val="00EF3F14"/>
    <w:rsid w:val="00EF4396"/>
    <w:rsid w:val="00EF4D3F"/>
    <w:rsid w:val="00EF50EC"/>
    <w:rsid w:val="00EF569D"/>
    <w:rsid w:val="00EF7351"/>
    <w:rsid w:val="00F002D6"/>
    <w:rsid w:val="00F00341"/>
    <w:rsid w:val="00F00DF6"/>
    <w:rsid w:val="00F01E36"/>
    <w:rsid w:val="00F02963"/>
    <w:rsid w:val="00F06999"/>
    <w:rsid w:val="00F074BE"/>
    <w:rsid w:val="00F07763"/>
    <w:rsid w:val="00F07F97"/>
    <w:rsid w:val="00F10F92"/>
    <w:rsid w:val="00F11B36"/>
    <w:rsid w:val="00F1219C"/>
    <w:rsid w:val="00F13FF4"/>
    <w:rsid w:val="00F14AFF"/>
    <w:rsid w:val="00F2006C"/>
    <w:rsid w:val="00F205C0"/>
    <w:rsid w:val="00F226E5"/>
    <w:rsid w:val="00F233BD"/>
    <w:rsid w:val="00F2572D"/>
    <w:rsid w:val="00F27DE6"/>
    <w:rsid w:val="00F3047A"/>
    <w:rsid w:val="00F31243"/>
    <w:rsid w:val="00F32828"/>
    <w:rsid w:val="00F32903"/>
    <w:rsid w:val="00F33747"/>
    <w:rsid w:val="00F35B4C"/>
    <w:rsid w:val="00F36261"/>
    <w:rsid w:val="00F405E9"/>
    <w:rsid w:val="00F4130C"/>
    <w:rsid w:val="00F42073"/>
    <w:rsid w:val="00F43710"/>
    <w:rsid w:val="00F508EF"/>
    <w:rsid w:val="00F5159F"/>
    <w:rsid w:val="00F53A79"/>
    <w:rsid w:val="00F53AC0"/>
    <w:rsid w:val="00F54A63"/>
    <w:rsid w:val="00F550F3"/>
    <w:rsid w:val="00F560D2"/>
    <w:rsid w:val="00F56370"/>
    <w:rsid w:val="00F569A1"/>
    <w:rsid w:val="00F569F3"/>
    <w:rsid w:val="00F6162C"/>
    <w:rsid w:val="00F61D3A"/>
    <w:rsid w:val="00F628C4"/>
    <w:rsid w:val="00F63E04"/>
    <w:rsid w:val="00F64B40"/>
    <w:rsid w:val="00F6660E"/>
    <w:rsid w:val="00F6677E"/>
    <w:rsid w:val="00F66FAE"/>
    <w:rsid w:val="00F67699"/>
    <w:rsid w:val="00F703B5"/>
    <w:rsid w:val="00F710AC"/>
    <w:rsid w:val="00F713DA"/>
    <w:rsid w:val="00F71830"/>
    <w:rsid w:val="00F72274"/>
    <w:rsid w:val="00F72825"/>
    <w:rsid w:val="00F72B52"/>
    <w:rsid w:val="00F76671"/>
    <w:rsid w:val="00F8553D"/>
    <w:rsid w:val="00F866CC"/>
    <w:rsid w:val="00F875C8"/>
    <w:rsid w:val="00F87912"/>
    <w:rsid w:val="00F87C77"/>
    <w:rsid w:val="00F913AE"/>
    <w:rsid w:val="00F9161F"/>
    <w:rsid w:val="00F9178C"/>
    <w:rsid w:val="00F91C79"/>
    <w:rsid w:val="00F94BB3"/>
    <w:rsid w:val="00F95D7E"/>
    <w:rsid w:val="00F96B6C"/>
    <w:rsid w:val="00F9736C"/>
    <w:rsid w:val="00F97681"/>
    <w:rsid w:val="00F97F23"/>
    <w:rsid w:val="00FA1A52"/>
    <w:rsid w:val="00FA1C62"/>
    <w:rsid w:val="00FA3560"/>
    <w:rsid w:val="00FA4135"/>
    <w:rsid w:val="00FA47BD"/>
    <w:rsid w:val="00FA4D2D"/>
    <w:rsid w:val="00FA5069"/>
    <w:rsid w:val="00FA54B4"/>
    <w:rsid w:val="00FA58B2"/>
    <w:rsid w:val="00FA5D6C"/>
    <w:rsid w:val="00FB0191"/>
    <w:rsid w:val="00FB0F66"/>
    <w:rsid w:val="00FB2F7D"/>
    <w:rsid w:val="00FB3A79"/>
    <w:rsid w:val="00FB524D"/>
    <w:rsid w:val="00FB70BA"/>
    <w:rsid w:val="00FB74C9"/>
    <w:rsid w:val="00FC126C"/>
    <w:rsid w:val="00FC1561"/>
    <w:rsid w:val="00FC212A"/>
    <w:rsid w:val="00FC2A63"/>
    <w:rsid w:val="00FC2AD7"/>
    <w:rsid w:val="00FC2DAA"/>
    <w:rsid w:val="00FC3A56"/>
    <w:rsid w:val="00FC59D9"/>
    <w:rsid w:val="00FC6E2F"/>
    <w:rsid w:val="00FC7322"/>
    <w:rsid w:val="00FC7857"/>
    <w:rsid w:val="00FD0058"/>
    <w:rsid w:val="00FD03C3"/>
    <w:rsid w:val="00FD09CA"/>
    <w:rsid w:val="00FD4401"/>
    <w:rsid w:val="00FD5544"/>
    <w:rsid w:val="00FE063C"/>
    <w:rsid w:val="00FE2476"/>
    <w:rsid w:val="00FE5941"/>
    <w:rsid w:val="00FE65BD"/>
    <w:rsid w:val="00FE750D"/>
    <w:rsid w:val="00FE7526"/>
    <w:rsid w:val="00FF084D"/>
    <w:rsid w:val="00FF1BFD"/>
    <w:rsid w:val="00FF35E3"/>
    <w:rsid w:val="00FF58C8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85A33"/>
  <w15:docId w15:val="{4EC0D886-66A4-4811-965F-BA9CE47A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9304FA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FC1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C156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FC1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C1561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304FA"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804C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29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290B"/>
    <w:rPr>
      <w:rFonts w:ascii="SimSun" w:eastAsia="SimSun" w:hAnsi="SimSun" w:cs="SimSun"/>
      <w:kern w:val="0"/>
      <w:sz w:val="24"/>
      <w:szCs w:val="24"/>
    </w:rPr>
  </w:style>
  <w:style w:type="paragraph" w:customStyle="1" w:styleId="src">
    <w:name w:val="src"/>
    <w:basedOn w:val="Normal"/>
    <w:rsid w:val="00F27DE6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0"/>
    <w:rsid w:val="004071CC"/>
    <w:pPr>
      <w:jc w:val="center"/>
    </w:pPr>
    <w:rPr>
      <w:rFonts w:ascii="Arial" w:eastAsia="@Arial Unicode MS" w:hAnsi="Arial" w:cs="Arial"/>
      <w:noProof/>
      <w:sz w:val="22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4071CC"/>
    <w:rPr>
      <w:rFonts w:ascii="Arial" w:eastAsia="@Arial Unicode MS" w:hAnsi="Arial" w:cs="Arial"/>
      <w:noProof/>
      <w:sz w:val="22"/>
    </w:rPr>
  </w:style>
  <w:style w:type="paragraph" w:customStyle="1" w:styleId="EndNoteBibliography">
    <w:name w:val="EndNote Bibliography"/>
    <w:basedOn w:val="Normal"/>
    <w:link w:val="EndNoteBibliography0"/>
    <w:rsid w:val="004071CC"/>
    <w:pPr>
      <w:jc w:val="left"/>
    </w:pPr>
    <w:rPr>
      <w:rFonts w:ascii="Arial" w:eastAsia="@Arial Unicode MS" w:hAnsi="Arial" w:cs="Arial"/>
      <w:noProof/>
      <w:sz w:val="22"/>
    </w:rPr>
  </w:style>
  <w:style w:type="character" w:customStyle="1" w:styleId="EndNoteBibliography0">
    <w:name w:val="EndNote Bibliography 字符"/>
    <w:basedOn w:val="DefaultParagraphFont"/>
    <w:link w:val="EndNoteBibliography"/>
    <w:rsid w:val="004071CC"/>
    <w:rPr>
      <w:rFonts w:ascii="Arial" w:eastAsia="@Arial Unicode MS" w:hAnsi="Arial" w:cs="Arial"/>
      <w:noProof/>
      <w:sz w:val="22"/>
    </w:rPr>
  </w:style>
  <w:style w:type="character" w:styleId="Hyperlink">
    <w:name w:val="Hyperlink"/>
    <w:basedOn w:val="DefaultParagraphFont"/>
    <w:unhideWhenUsed/>
    <w:qFormat/>
    <w:rsid w:val="00A77E01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2B43A2"/>
    <w:pPr>
      <w:jc w:val="left"/>
    </w:pPr>
  </w:style>
  <w:style w:type="character" w:customStyle="1" w:styleId="CommentTextChar">
    <w:name w:val="Comment Text Char"/>
    <w:basedOn w:val="DefaultParagraphFont"/>
    <w:link w:val="CommentText"/>
    <w:qFormat/>
    <w:rsid w:val="002B43A2"/>
  </w:style>
  <w:style w:type="paragraph" w:styleId="BalloonText">
    <w:name w:val="Balloon Text"/>
    <w:basedOn w:val="Normal"/>
    <w:link w:val="BalloonTextChar"/>
    <w:semiHidden/>
    <w:unhideWhenUsed/>
    <w:rsid w:val="002B43A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B43A2"/>
    <w:rPr>
      <w:sz w:val="18"/>
      <w:szCs w:val="18"/>
    </w:rPr>
  </w:style>
  <w:style w:type="character" w:styleId="CommentReference">
    <w:name w:val="annotation reference"/>
    <w:basedOn w:val="DefaultParagraphFont"/>
    <w:unhideWhenUsed/>
    <w:qFormat/>
    <w:rsid w:val="00C1264C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sid w:val="00C12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C1264C"/>
    <w:rPr>
      <w:b/>
      <w:bCs/>
    </w:rPr>
  </w:style>
  <w:style w:type="paragraph" w:styleId="Revision">
    <w:name w:val="Revision"/>
    <w:hidden/>
    <w:uiPriority w:val="99"/>
    <w:semiHidden/>
    <w:rsid w:val="00C1264C"/>
  </w:style>
  <w:style w:type="table" w:styleId="TableGrid">
    <w:name w:val="Table Grid"/>
    <w:basedOn w:val="TableNormal"/>
    <w:uiPriority w:val="39"/>
    <w:qFormat/>
    <w:rsid w:val="00E445C4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qFormat/>
    <w:rsid w:val="00E445C4"/>
    <w:rPr>
      <w:color w:val="800080"/>
      <w:u w:val="single"/>
    </w:rPr>
  </w:style>
  <w:style w:type="character" w:customStyle="1" w:styleId="15">
    <w:name w:val="15"/>
    <w:basedOn w:val="DefaultParagraphFont"/>
    <w:qFormat/>
    <w:rsid w:val="00E445C4"/>
    <w:rPr>
      <w:rFonts w:ascii="ArialMT" w:hAnsi="ArialMT" w:hint="default"/>
      <w:color w:val="FF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E445C4"/>
    <w:pPr>
      <w:widowControl/>
      <w:ind w:firstLineChars="200" w:firstLine="420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fontstyle01">
    <w:name w:val="fontstyle01"/>
    <w:basedOn w:val="DefaultParagraphFont"/>
    <w:qFormat/>
    <w:rsid w:val="00E445C4"/>
    <w:rPr>
      <w:rFonts w:ascii="ArialMT" w:hAnsi="ArialMT" w:hint="default"/>
      <w:color w:val="000000"/>
      <w:sz w:val="22"/>
      <w:szCs w:val="22"/>
    </w:rPr>
  </w:style>
  <w:style w:type="character" w:customStyle="1" w:styleId="1">
    <w:name w:val="未处理的提及1"/>
    <w:basedOn w:val="DefaultParagraphFont"/>
    <w:uiPriority w:val="99"/>
    <w:semiHidden/>
    <w:unhideWhenUsed/>
    <w:rsid w:val="00567CBB"/>
    <w:rPr>
      <w:color w:val="605E5C"/>
      <w:shd w:val="clear" w:color="auto" w:fill="E1DFDD"/>
    </w:rPr>
  </w:style>
  <w:style w:type="paragraph" w:customStyle="1" w:styleId="Default">
    <w:name w:val="Default"/>
    <w:link w:val="DefaultChar"/>
    <w:qFormat/>
    <w:rsid w:val="00AB2444"/>
    <w:pPr>
      <w:widowControl w:val="0"/>
      <w:autoSpaceDE w:val="0"/>
      <w:autoSpaceDN w:val="0"/>
      <w:adjustRightInd w:val="0"/>
    </w:pPr>
    <w:rPr>
      <w:rFonts w:ascii="Arial" w:eastAsia="SimSun" w:hAnsi="Arial" w:cs="Arial"/>
      <w:color w:val="000000"/>
      <w:kern w:val="0"/>
      <w:sz w:val="24"/>
      <w:szCs w:val="24"/>
    </w:rPr>
  </w:style>
  <w:style w:type="character" w:customStyle="1" w:styleId="DefaultChar">
    <w:name w:val="Default Char"/>
    <w:link w:val="Default"/>
    <w:qFormat/>
    <w:rsid w:val="00AB2444"/>
    <w:rPr>
      <w:rFonts w:ascii="Arial" w:eastAsia="SimSun" w:hAnsi="Arial" w:cs="Arial"/>
      <w:color w:val="000000"/>
      <w:kern w:val="0"/>
      <w:sz w:val="24"/>
      <w:szCs w:val="24"/>
    </w:rPr>
  </w:style>
  <w:style w:type="paragraph" w:customStyle="1" w:styleId="EndNoteCategoryHeading">
    <w:name w:val="EndNote Category Heading"/>
    <w:basedOn w:val="Normal"/>
    <w:link w:val="EndNoteCategoryHeading0"/>
    <w:rsid w:val="00F703B5"/>
    <w:pPr>
      <w:spacing w:before="120" w:after="120"/>
      <w:jc w:val="left"/>
    </w:pPr>
    <w:rPr>
      <w:b/>
      <w:noProof/>
    </w:rPr>
  </w:style>
  <w:style w:type="character" w:customStyle="1" w:styleId="EndNoteCategoryHeading0">
    <w:name w:val="EndNote Category Heading 字符"/>
    <w:basedOn w:val="DefaultParagraphFont"/>
    <w:link w:val="EndNoteCategoryHeading"/>
    <w:rsid w:val="00F703B5"/>
    <w:rPr>
      <w:b/>
      <w:noProof/>
    </w:rPr>
  </w:style>
  <w:style w:type="character" w:customStyle="1" w:styleId="2">
    <w:name w:val="未处理的提及2"/>
    <w:basedOn w:val="DefaultParagraphFont"/>
    <w:uiPriority w:val="99"/>
    <w:semiHidden/>
    <w:unhideWhenUsed/>
    <w:rsid w:val="00C41410"/>
    <w:rPr>
      <w:color w:val="605E5C"/>
      <w:shd w:val="clear" w:color="auto" w:fill="E1DFDD"/>
    </w:rPr>
  </w:style>
  <w:style w:type="character" w:customStyle="1" w:styleId="3">
    <w:name w:val="未处理的提及3"/>
    <w:basedOn w:val="DefaultParagraphFont"/>
    <w:uiPriority w:val="99"/>
    <w:semiHidden/>
    <w:unhideWhenUsed/>
    <w:rsid w:val="00524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274A8-1C25-48AF-9AFB-56554756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Matthew Woodcock</cp:lastModifiedBy>
  <cp:revision>2</cp:revision>
  <dcterms:created xsi:type="dcterms:W3CDTF">2022-10-20T13:15:00Z</dcterms:created>
  <dcterms:modified xsi:type="dcterms:W3CDTF">2022-10-20T13:15:00Z</dcterms:modified>
</cp:coreProperties>
</file>