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F8ED" w14:textId="32C60794" w:rsidR="00E10897" w:rsidRPr="000F6216" w:rsidRDefault="00797277" w:rsidP="00E10897">
      <w:pPr>
        <w:rPr>
          <w:rFonts w:ascii="Arial" w:hAnsi="Arial" w:cs="Arial"/>
          <w:b/>
          <w:bCs/>
          <w:sz w:val="24"/>
        </w:rPr>
      </w:pPr>
      <w:r>
        <w:rPr>
          <w:rFonts w:ascii="Arial" w:hAnsi="Arial" w:cs="Arial"/>
          <w:b/>
          <w:bCs/>
          <w:sz w:val="24"/>
        </w:rPr>
        <w:t xml:space="preserve">Determinants of the </w:t>
      </w:r>
      <w:r w:rsidR="00E10897" w:rsidRPr="000F6216">
        <w:rPr>
          <w:rFonts w:ascii="Arial" w:hAnsi="Arial" w:cs="Arial"/>
          <w:b/>
          <w:bCs/>
          <w:sz w:val="24"/>
        </w:rPr>
        <w:t>Omega-3 Index in the UK Biobank</w:t>
      </w:r>
    </w:p>
    <w:p w14:paraId="3375E9AC" w14:textId="77777777" w:rsidR="00E10897" w:rsidRPr="005E5095" w:rsidRDefault="00E10897" w:rsidP="008710A2">
      <w:pPr>
        <w:rPr>
          <w:rFonts w:ascii="Arial" w:hAnsi="Arial" w:cs="Arial"/>
          <w:b/>
          <w:bCs/>
          <w:sz w:val="24"/>
        </w:rPr>
      </w:pPr>
    </w:p>
    <w:p w14:paraId="51495A3E" w14:textId="55DC146E" w:rsidR="00AE7C40" w:rsidRPr="00E3055B" w:rsidRDefault="00E3055B" w:rsidP="00050C16">
      <w:pPr>
        <w:jc w:val="both"/>
        <w:rPr>
          <w:rFonts w:ascii="Arial" w:hAnsi="Arial" w:cs="Arial"/>
          <w:b/>
          <w:bCs/>
        </w:rPr>
      </w:pPr>
      <w:r w:rsidRPr="00E3055B">
        <w:rPr>
          <w:rFonts w:ascii="Arial" w:hAnsi="Arial" w:cs="Arial"/>
          <w:b/>
          <w:bCs/>
        </w:rPr>
        <w:t>Supplemental Material</w:t>
      </w:r>
    </w:p>
    <w:p w14:paraId="2D949E31" w14:textId="06B153C5" w:rsidR="00E3055B" w:rsidRDefault="00E3055B" w:rsidP="00050C16">
      <w:pPr>
        <w:jc w:val="both"/>
        <w:rPr>
          <w:rFonts w:ascii="Arial" w:hAnsi="Arial" w:cs="Arial"/>
          <w:b/>
          <w:bCs/>
        </w:rPr>
      </w:pPr>
      <w:r w:rsidRPr="00E3055B">
        <w:rPr>
          <w:rFonts w:ascii="Arial" w:hAnsi="Arial" w:cs="Arial"/>
          <w:b/>
          <w:bCs/>
        </w:rPr>
        <w:t xml:space="preserve">Supplemental </w:t>
      </w:r>
      <w:r w:rsidRPr="00D70517">
        <w:rPr>
          <w:rFonts w:ascii="Arial" w:hAnsi="Arial" w:cs="Arial"/>
          <w:b/>
          <w:bCs/>
        </w:rPr>
        <w:t>Table 1</w:t>
      </w:r>
      <w:r w:rsidR="00E46E61">
        <w:rPr>
          <w:rFonts w:ascii="Arial" w:hAnsi="Arial" w:cs="Arial"/>
          <w:b/>
          <w:bCs/>
        </w:rPr>
        <w:t>:</w:t>
      </w:r>
      <w:r w:rsidRPr="00D70517">
        <w:rPr>
          <w:rFonts w:ascii="Arial" w:hAnsi="Arial" w:cs="Arial"/>
          <w:b/>
          <w:bCs/>
        </w:rPr>
        <w:t xml:space="preserve"> Associations of demographic characteristics and DHA</w:t>
      </w:r>
      <w:r>
        <w:rPr>
          <w:rFonts w:ascii="Arial" w:hAnsi="Arial" w:cs="Arial"/>
          <w:b/>
          <w:bCs/>
        </w:rPr>
        <w:t>%</w:t>
      </w:r>
      <w:r w:rsidRPr="00D70517">
        <w:rPr>
          <w:rFonts w:ascii="Arial" w:hAnsi="Arial" w:cs="Arial"/>
          <w:b/>
          <w:bCs/>
        </w:rPr>
        <w:t xml:space="preserve"> </w:t>
      </w:r>
      <w:r w:rsidR="00417975">
        <w:rPr>
          <w:rFonts w:ascii="Arial" w:hAnsi="Arial" w:cs="Arial"/>
          <w:b/>
          <w:bCs/>
        </w:rPr>
        <w:t>(</w:t>
      </w:r>
      <w:r w:rsidRPr="00D70517">
        <w:rPr>
          <w:rFonts w:ascii="Arial" w:hAnsi="Arial" w:cs="Arial"/>
          <w:b/>
          <w:bCs/>
        </w:rPr>
        <w:t>measured by NMR</w:t>
      </w:r>
      <w:r w:rsidR="00417975" w:rsidRPr="00417975">
        <w:rPr>
          <w:rFonts w:ascii="Arial" w:hAnsi="Arial" w:cs="Arial"/>
          <w:b/>
          <w:bCs/>
        </w:rPr>
        <w:t>) in unadjusted and adjusted (for all variables in Table 1) analyses. (n=117,108).</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gridCol w:w="1843"/>
        <w:gridCol w:w="1559"/>
        <w:gridCol w:w="1981"/>
        <w:gridCol w:w="1424"/>
      </w:tblGrid>
      <w:tr w:rsidR="00E31F0A" w:rsidRPr="000B5F04" w14:paraId="7D67C421" w14:textId="77777777" w:rsidTr="00B21A02">
        <w:trPr>
          <w:trHeight w:val="249"/>
        </w:trPr>
        <w:tc>
          <w:tcPr>
            <w:tcW w:w="2405" w:type="dxa"/>
          </w:tcPr>
          <w:p w14:paraId="622EDC58" w14:textId="77777777" w:rsidR="00E31F0A" w:rsidRPr="000B5F04" w:rsidRDefault="00E31F0A" w:rsidP="00B21A02">
            <w:pPr>
              <w:spacing w:after="0" w:line="240" w:lineRule="auto"/>
              <w:rPr>
                <w:rFonts w:ascii="Calibri" w:eastAsia="Times New Roman" w:hAnsi="Calibri" w:cs="Calibri"/>
                <w:color w:val="000000"/>
              </w:rPr>
            </w:pPr>
            <w:r w:rsidRPr="000B5F04">
              <w:rPr>
                <w:rFonts w:ascii="Calibri" w:eastAsia="Times New Roman" w:hAnsi="Calibri" w:cs="Calibri"/>
                <w:b/>
                <w:bCs/>
                <w:color w:val="000000"/>
              </w:rPr>
              <w:t>Characteristics</w:t>
            </w:r>
          </w:p>
        </w:tc>
        <w:tc>
          <w:tcPr>
            <w:tcW w:w="1134" w:type="dxa"/>
            <w:shd w:val="clear" w:color="auto" w:fill="auto"/>
            <w:noWrap/>
            <w:hideMark/>
          </w:tcPr>
          <w:p w14:paraId="3AC81401" w14:textId="77777777" w:rsidR="00E31F0A" w:rsidRDefault="00E31F0A" w:rsidP="00B21A02">
            <w:pPr>
              <w:spacing w:after="0" w:line="240" w:lineRule="auto"/>
              <w:rPr>
                <w:rFonts w:ascii="Calibri" w:eastAsia="Times New Roman" w:hAnsi="Calibri" w:cs="Calibri"/>
                <w:b/>
                <w:bCs/>
                <w:color w:val="000000"/>
              </w:rPr>
            </w:pPr>
            <w:r>
              <w:rPr>
                <w:rFonts w:ascii="Calibri" w:eastAsia="Times New Roman" w:hAnsi="Calibri" w:cs="Calibri"/>
                <w:b/>
                <w:bCs/>
                <w:color w:val="000000"/>
              </w:rPr>
              <w:t>DHA%</w:t>
            </w:r>
          </w:p>
          <w:p w14:paraId="28B443C1" w14:textId="77777777" w:rsidR="00E31F0A" w:rsidRPr="000B5F04" w:rsidRDefault="00E31F0A" w:rsidP="00B21A02">
            <w:pPr>
              <w:spacing w:after="0" w:line="240" w:lineRule="auto"/>
              <w:rPr>
                <w:rFonts w:ascii="Calibri" w:eastAsia="Times New Roman" w:hAnsi="Calibri" w:cs="Calibri"/>
                <w:color w:val="000000"/>
              </w:rPr>
            </w:pPr>
            <w:r w:rsidRPr="00BC7FC3">
              <w:rPr>
                <w:rFonts w:ascii="Calibri" w:eastAsia="Times New Roman" w:hAnsi="Calibri" w:cs="Calibri"/>
                <w:b/>
                <w:bCs/>
                <w:color w:val="000000"/>
              </w:rPr>
              <w:t xml:space="preserve">Mean (SD) </w:t>
            </w:r>
          </w:p>
        </w:tc>
        <w:tc>
          <w:tcPr>
            <w:tcW w:w="1843" w:type="dxa"/>
            <w:shd w:val="clear" w:color="auto" w:fill="auto"/>
            <w:noWrap/>
            <w:hideMark/>
          </w:tcPr>
          <w:p w14:paraId="26981157" w14:textId="77777777" w:rsidR="00E31F0A" w:rsidRDefault="00E31F0A" w:rsidP="00B21A02">
            <w:pPr>
              <w:spacing w:after="0" w:line="240" w:lineRule="auto"/>
              <w:rPr>
                <w:rFonts w:ascii="Calibri" w:eastAsia="Times New Roman" w:hAnsi="Calibri" w:cs="Calibri"/>
                <w:b/>
                <w:bCs/>
                <w:color w:val="000000"/>
              </w:rPr>
            </w:pPr>
            <w:r>
              <w:rPr>
                <w:rFonts w:ascii="Calibri" w:eastAsia="Times New Roman" w:hAnsi="Calibri" w:cs="Calibri"/>
                <w:b/>
                <w:bCs/>
                <w:color w:val="000000"/>
              </w:rPr>
              <w:t>DHA%</w:t>
            </w:r>
          </w:p>
          <w:p w14:paraId="32DE025C" w14:textId="77777777" w:rsidR="00E31F0A" w:rsidRPr="000B5F04" w:rsidRDefault="00E31F0A" w:rsidP="00B21A02">
            <w:pPr>
              <w:spacing w:after="0" w:line="240" w:lineRule="auto"/>
              <w:rPr>
                <w:rFonts w:ascii="Calibri" w:eastAsia="Times New Roman" w:hAnsi="Calibri" w:cs="Calibri"/>
                <w:color w:val="000000"/>
              </w:rPr>
            </w:pPr>
            <w:r w:rsidRPr="00BC7FC3">
              <w:rPr>
                <w:rFonts w:ascii="Calibri" w:eastAsia="Times New Roman" w:hAnsi="Calibri" w:cs="Calibri"/>
                <w:b/>
                <w:bCs/>
                <w:color w:val="000000"/>
              </w:rPr>
              <w:t>Unadj Diff or Corr (95% CI)</w:t>
            </w:r>
          </w:p>
        </w:tc>
        <w:tc>
          <w:tcPr>
            <w:tcW w:w="1559" w:type="dxa"/>
            <w:shd w:val="clear" w:color="auto" w:fill="auto"/>
            <w:noWrap/>
            <w:hideMark/>
          </w:tcPr>
          <w:p w14:paraId="0A0D4F67" w14:textId="77777777" w:rsidR="00E31F0A" w:rsidRPr="000B5F04" w:rsidRDefault="00E31F0A" w:rsidP="00B21A02">
            <w:pPr>
              <w:spacing w:after="0" w:line="240" w:lineRule="auto"/>
              <w:rPr>
                <w:rFonts w:ascii="Calibri" w:eastAsia="Times New Roman" w:hAnsi="Calibri" w:cs="Calibri"/>
                <w:color w:val="000000"/>
              </w:rPr>
            </w:pPr>
            <w:r w:rsidRPr="00BC7FC3">
              <w:rPr>
                <w:rFonts w:ascii="Calibri" w:eastAsia="Times New Roman" w:hAnsi="Calibri" w:cs="Calibri"/>
                <w:b/>
                <w:bCs/>
                <w:color w:val="000000"/>
              </w:rPr>
              <w:t>Unadj P-value</w:t>
            </w:r>
          </w:p>
        </w:tc>
        <w:tc>
          <w:tcPr>
            <w:tcW w:w="1981" w:type="dxa"/>
            <w:shd w:val="clear" w:color="auto" w:fill="auto"/>
            <w:noWrap/>
            <w:hideMark/>
          </w:tcPr>
          <w:p w14:paraId="3BABDCF0" w14:textId="77777777" w:rsidR="00E31F0A" w:rsidRDefault="00E31F0A" w:rsidP="00B21A02">
            <w:pPr>
              <w:spacing w:after="0" w:line="240" w:lineRule="auto"/>
              <w:rPr>
                <w:rFonts w:ascii="Calibri" w:eastAsia="Times New Roman" w:hAnsi="Calibri" w:cs="Calibri"/>
                <w:b/>
                <w:bCs/>
                <w:color w:val="000000"/>
              </w:rPr>
            </w:pPr>
            <w:r>
              <w:rPr>
                <w:rFonts w:ascii="Calibri" w:eastAsia="Times New Roman" w:hAnsi="Calibri" w:cs="Calibri"/>
                <w:b/>
                <w:bCs/>
                <w:color w:val="000000"/>
              </w:rPr>
              <w:t>DHA%</w:t>
            </w:r>
          </w:p>
          <w:p w14:paraId="4B47B7B5" w14:textId="77777777" w:rsidR="00E31F0A" w:rsidRPr="000B5F04" w:rsidRDefault="00E31F0A" w:rsidP="00B21A02">
            <w:pPr>
              <w:spacing w:after="0" w:line="240" w:lineRule="auto"/>
              <w:rPr>
                <w:rFonts w:ascii="Calibri" w:eastAsia="Times New Roman" w:hAnsi="Calibri" w:cs="Calibri"/>
                <w:color w:val="000000"/>
                <w:lang w:val="fr-FR"/>
              </w:rPr>
            </w:pPr>
            <w:r w:rsidRPr="00BC7FC3">
              <w:rPr>
                <w:rFonts w:ascii="Calibri" w:eastAsia="Times New Roman" w:hAnsi="Calibri" w:cs="Calibri"/>
                <w:b/>
                <w:bCs/>
                <w:color w:val="000000"/>
                <w:lang w:val="fr-FR"/>
              </w:rPr>
              <w:t>Adj Diff or Corr (95% CI)</w:t>
            </w:r>
          </w:p>
        </w:tc>
        <w:tc>
          <w:tcPr>
            <w:tcW w:w="1424" w:type="dxa"/>
            <w:shd w:val="clear" w:color="auto" w:fill="auto"/>
            <w:noWrap/>
            <w:hideMark/>
          </w:tcPr>
          <w:p w14:paraId="195F7066" w14:textId="77777777" w:rsidR="00E31F0A" w:rsidRPr="000B5F04" w:rsidRDefault="00E31F0A" w:rsidP="00B21A02">
            <w:pPr>
              <w:spacing w:after="0" w:line="240" w:lineRule="auto"/>
              <w:rPr>
                <w:rFonts w:ascii="Calibri" w:eastAsia="Times New Roman" w:hAnsi="Calibri" w:cs="Calibri"/>
                <w:color w:val="000000"/>
              </w:rPr>
            </w:pPr>
            <w:r w:rsidRPr="00BC7FC3">
              <w:rPr>
                <w:rFonts w:ascii="Calibri" w:eastAsia="Times New Roman" w:hAnsi="Calibri" w:cs="Calibri"/>
                <w:b/>
                <w:bCs/>
                <w:color w:val="000000"/>
              </w:rPr>
              <w:t>Adj P-value</w:t>
            </w:r>
          </w:p>
        </w:tc>
      </w:tr>
      <w:tr w:rsidR="00E31F0A" w:rsidRPr="000B5F04" w14:paraId="40A5C049" w14:textId="77777777" w:rsidTr="00B21A02">
        <w:trPr>
          <w:trHeight w:val="249"/>
        </w:trPr>
        <w:tc>
          <w:tcPr>
            <w:tcW w:w="2405" w:type="dxa"/>
          </w:tcPr>
          <w:p w14:paraId="10DC2658" w14:textId="77777777" w:rsidR="00E31F0A" w:rsidRPr="000B5F04" w:rsidRDefault="00E31F0A" w:rsidP="00B21A02">
            <w:pPr>
              <w:spacing w:after="0" w:line="240" w:lineRule="auto"/>
              <w:rPr>
                <w:rFonts w:ascii="Calibri" w:eastAsia="Times New Roman" w:hAnsi="Calibri" w:cs="Calibri"/>
                <w:color w:val="000000"/>
              </w:rPr>
            </w:pPr>
            <w:r w:rsidRPr="000B5F04">
              <w:rPr>
                <w:rFonts w:ascii="Calibri" w:hAnsi="Calibri" w:cs="Calibri"/>
                <w:b/>
                <w:bCs/>
                <w:color w:val="000000"/>
              </w:rPr>
              <w:t>Sex</w:t>
            </w:r>
          </w:p>
        </w:tc>
        <w:tc>
          <w:tcPr>
            <w:tcW w:w="1134" w:type="dxa"/>
            <w:shd w:val="clear" w:color="auto" w:fill="auto"/>
            <w:noWrap/>
            <w:hideMark/>
          </w:tcPr>
          <w:p w14:paraId="68B7B749" w14:textId="77777777" w:rsidR="00E31F0A" w:rsidRPr="000B5F04" w:rsidRDefault="00E31F0A" w:rsidP="00B21A02">
            <w:pPr>
              <w:spacing w:after="0" w:line="240" w:lineRule="auto"/>
              <w:rPr>
                <w:rFonts w:ascii="Calibri" w:eastAsia="Times New Roman" w:hAnsi="Calibri" w:cs="Calibri"/>
                <w:color w:val="000000"/>
              </w:rPr>
            </w:pPr>
          </w:p>
        </w:tc>
        <w:tc>
          <w:tcPr>
            <w:tcW w:w="1843" w:type="dxa"/>
            <w:shd w:val="clear" w:color="auto" w:fill="auto"/>
            <w:noWrap/>
            <w:hideMark/>
          </w:tcPr>
          <w:p w14:paraId="6AFF69FF"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559" w:type="dxa"/>
            <w:shd w:val="clear" w:color="auto" w:fill="auto"/>
            <w:noWrap/>
            <w:hideMark/>
          </w:tcPr>
          <w:p w14:paraId="63924CDA"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981" w:type="dxa"/>
            <w:shd w:val="clear" w:color="auto" w:fill="auto"/>
            <w:noWrap/>
            <w:hideMark/>
          </w:tcPr>
          <w:p w14:paraId="7E9B32B7"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424" w:type="dxa"/>
            <w:shd w:val="clear" w:color="auto" w:fill="auto"/>
            <w:noWrap/>
            <w:hideMark/>
          </w:tcPr>
          <w:p w14:paraId="22F5896C" w14:textId="77777777" w:rsidR="00E31F0A" w:rsidRPr="000B5F04" w:rsidRDefault="00E31F0A" w:rsidP="00B21A02">
            <w:pPr>
              <w:spacing w:after="0" w:line="240" w:lineRule="auto"/>
              <w:rPr>
                <w:rFonts w:ascii="Times New Roman" w:eastAsia="Times New Roman" w:hAnsi="Times New Roman" w:cs="Times New Roman"/>
                <w:sz w:val="20"/>
                <w:szCs w:val="20"/>
              </w:rPr>
            </w:pPr>
          </w:p>
        </w:tc>
      </w:tr>
      <w:tr w:rsidR="00E31F0A" w:rsidRPr="000B5F04" w14:paraId="75185432" w14:textId="77777777" w:rsidTr="00B21A02">
        <w:trPr>
          <w:trHeight w:val="249"/>
        </w:trPr>
        <w:tc>
          <w:tcPr>
            <w:tcW w:w="2405" w:type="dxa"/>
            <w:shd w:val="clear" w:color="auto" w:fill="auto"/>
          </w:tcPr>
          <w:p w14:paraId="31CE985F" w14:textId="77777777" w:rsidR="00E31F0A" w:rsidRPr="000D4BEC" w:rsidRDefault="00E31F0A" w:rsidP="00B21A02">
            <w:pPr>
              <w:spacing w:after="0" w:line="240" w:lineRule="auto"/>
              <w:jc w:val="right"/>
              <w:rPr>
                <w:rFonts w:ascii="Calibri" w:hAnsi="Calibri" w:cs="Calibri"/>
                <w:color w:val="000000"/>
              </w:rPr>
            </w:pPr>
            <w:r>
              <w:rPr>
                <w:rFonts w:ascii="Calibri" w:hAnsi="Calibri" w:cs="Calibri"/>
                <w:color w:val="000000"/>
              </w:rPr>
              <w:t>Female</w:t>
            </w:r>
          </w:p>
        </w:tc>
        <w:tc>
          <w:tcPr>
            <w:tcW w:w="1134" w:type="dxa"/>
            <w:shd w:val="clear" w:color="auto" w:fill="auto"/>
            <w:noWrap/>
          </w:tcPr>
          <w:p w14:paraId="5DB844E9"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2.1 (0.7)</w:t>
            </w:r>
          </w:p>
        </w:tc>
        <w:tc>
          <w:tcPr>
            <w:tcW w:w="1843" w:type="dxa"/>
            <w:shd w:val="clear" w:color="auto" w:fill="auto"/>
            <w:noWrap/>
          </w:tcPr>
          <w:p w14:paraId="013874AB"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9" w:type="dxa"/>
            <w:shd w:val="clear" w:color="auto" w:fill="auto"/>
            <w:noWrap/>
          </w:tcPr>
          <w:p w14:paraId="6DE06550"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549B99CF"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24" w:type="dxa"/>
            <w:shd w:val="clear" w:color="auto" w:fill="auto"/>
            <w:noWrap/>
          </w:tcPr>
          <w:p w14:paraId="70688738"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6A93BE3F" w14:textId="77777777" w:rsidTr="00B21A02">
        <w:trPr>
          <w:trHeight w:val="249"/>
        </w:trPr>
        <w:tc>
          <w:tcPr>
            <w:tcW w:w="2405" w:type="dxa"/>
            <w:shd w:val="clear" w:color="auto" w:fill="auto"/>
          </w:tcPr>
          <w:p w14:paraId="4162EEE3" w14:textId="77777777" w:rsidR="00E31F0A" w:rsidRPr="0071672C" w:rsidRDefault="00E31F0A" w:rsidP="00B21A02">
            <w:pPr>
              <w:spacing w:after="0" w:line="240" w:lineRule="auto"/>
              <w:jc w:val="right"/>
              <w:rPr>
                <w:rFonts w:ascii="Calibri" w:hAnsi="Calibri" w:cs="Calibri"/>
                <w:color w:val="000000"/>
              </w:rPr>
            </w:pPr>
            <w:r>
              <w:rPr>
                <w:rFonts w:ascii="Calibri" w:hAnsi="Calibri" w:cs="Calibri"/>
                <w:color w:val="000000"/>
              </w:rPr>
              <w:t>Male</w:t>
            </w:r>
          </w:p>
        </w:tc>
        <w:tc>
          <w:tcPr>
            <w:tcW w:w="1134" w:type="dxa"/>
            <w:shd w:val="clear" w:color="auto" w:fill="auto"/>
            <w:noWrap/>
          </w:tcPr>
          <w:p w14:paraId="0B734386"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1.9 (0.7)</w:t>
            </w:r>
          </w:p>
        </w:tc>
        <w:tc>
          <w:tcPr>
            <w:tcW w:w="1843" w:type="dxa"/>
            <w:shd w:val="clear" w:color="auto" w:fill="auto"/>
            <w:noWrap/>
          </w:tcPr>
          <w:p w14:paraId="5FF222FA"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-0.24 (-0.25,-0.24)</w:t>
            </w:r>
          </w:p>
        </w:tc>
        <w:tc>
          <w:tcPr>
            <w:tcW w:w="1559" w:type="dxa"/>
            <w:shd w:val="clear" w:color="auto" w:fill="auto"/>
            <w:noWrap/>
          </w:tcPr>
          <w:p w14:paraId="6734AC9B"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6ACEA3B4" w14:textId="3B2F6D3C" w:rsidR="00E31F0A" w:rsidRPr="00EE383F" w:rsidRDefault="00E31F0A" w:rsidP="00B21A02">
            <w:pPr>
              <w:spacing w:after="0" w:line="240" w:lineRule="auto"/>
              <w:rPr>
                <w:rFonts w:ascii="Calibri" w:hAnsi="Calibri" w:cs="Calibri"/>
                <w:color w:val="000000"/>
              </w:rPr>
            </w:pPr>
            <w:r>
              <w:rPr>
                <w:rFonts w:ascii="Calibri" w:hAnsi="Calibri" w:cs="Calibri"/>
                <w:color w:val="000000"/>
              </w:rPr>
              <w:t>-0.1</w:t>
            </w:r>
            <w:r w:rsidR="00724625">
              <w:rPr>
                <w:rFonts w:ascii="Calibri" w:hAnsi="Calibri" w:cs="Calibri"/>
                <w:color w:val="000000"/>
              </w:rPr>
              <w:t>3</w:t>
            </w:r>
            <w:r>
              <w:rPr>
                <w:rFonts w:ascii="Calibri" w:hAnsi="Calibri" w:cs="Calibri"/>
                <w:color w:val="000000"/>
              </w:rPr>
              <w:t xml:space="preserve"> (-0.1</w:t>
            </w:r>
            <w:r w:rsidR="00724625">
              <w:rPr>
                <w:rFonts w:ascii="Calibri" w:hAnsi="Calibri" w:cs="Calibri"/>
                <w:color w:val="000000"/>
              </w:rPr>
              <w:t>4</w:t>
            </w:r>
            <w:r>
              <w:rPr>
                <w:rFonts w:ascii="Calibri" w:hAnsi="Calibri" w:cs="Calibri"/>
                <w:color w:val="000000"/>
              </w:rPr>
              <w:t>,-0.12)</w:t>
            </w:r>
          </w:p>
        </w:tc>
        <w:tc>
          <w:tcPr>
            <w:tcW w:w="1424" w:type="dxa"/>
            <w:shd w:val="clear" w:color="auto" w:fill="auto"/>
            <w:noWrap/>
          </w:tcPr>
          <w:p w14:paraId="146B11BA"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6C9485B5" w14:textId="77777777" w:rsidTr="00B21A02">
        <w:trPr>
          <w:trHeight w:val="249"/>
        </w:trPr>
        <w:tc>
          <w:tcPr>
            <w:tcW w:w="3539" w:type="dxa"/>
            <w:gridSpan w:val="2"/>
          </w:tcPr>
          <w:p w14:paraId="40F66123" w14:textId="77777777" w:rsidR="00E31F0A" w:rsidRPr="000B5F04" w:rsidRDefault="00E31F0A" w:rsidP="00B21A02">
            <w:pPr>
              <w:spacing w:after="0" w:line="240" w:lineRule="auto"/>
              <w:rPr>
                <w:rFonts w:ascii="Calibri" w:eastAsia="Times New Roman" w:hAnsi="Calibri" w:cs="Calibri"/>
                <w:color w:val="000000"/>
              </w:rPr>
            </w:pPr>
            <w:r w:rsidRPr="00044FC7">
              <w:rPr>
                <w:rFonts w:ascii="Calibri" w:hAnsi="Calibri" w:cs="Calibri"/>
                <w:b/>
                <w:bCs/>
                <w:color w:val="000000"/>
              </w:rPr>
              <w:t>Age</w:t>
            </w:r>
            <w:r>
              <w:rPr>
                <w:rFonts w:ascii="Calibri" w:hAnsi="Calibri" w:cs="Calibri"/>
                <w:b/>
                <w:bCs/>
                <w:color w:val="000000"/>
              </w:rPr>
              <w:t xml:space="preserve"> </w:t>
            </w:r>
            <w:r w:rsidRPr="00F80770">
              <w:rPr>
                <w:rFonts w:ascii="Calibri" w:hAnsi="Calibri" w:cs="Calibri"/>
                <w:color w:val="000000"/>
              </w:rPr>
              <w:t>(years)</w:t>
            </w:r>
          </w:p>
        </w:tc>
        <w:tc>
          <w:tcPr>
            <w:tcW w:w="1843" w:type="dxa"/>
            <w:shd w:val="clear" w:color="auto" w:fill="auto"/>
            <w:noWrap/>
          </w:tcPr>
          <w:p w14:paraId="46F944EB" w14:textId="77777777" w:rsidR="00E31F0A" w:rsidRPr="000B5F04" w:rsidRDefault="00E31F0A" w:rsidP="00B21A02">
            <w:pPr>
              <w:spacing w:after="0" w:line="240" w:lineRule="auto"/>
              <w:rPr>
                <w:rFonts w:ascii="Calibri" w:eastAsia="Times New Roman" w:hAnsi="Calibri" w:cs="Calibri"/>
                <w:color w:val="000000"/>
              </w:rPr>
            </w:pPr>
          </w:p>
        </w:tc>
        <w:tc>
          <w:tcPr>
            <w:tcW w:w="1559" w:type="dxa"/>
            <w:shd w:val="clear" w:color="auto" w:fill="auto"/>
            <w:noWrap/>
          </w:tcPr>
          <w:p w14:paraId="63D5D6F7"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1DA4BBA4" w14:textId="77777777" w:rsidR="00E31F0A" w:rsidRPr="000B5F04" w:rsidRDefault="00E31F0A" w:rsidP="00B21A02">
            <w:pPr>
              <w:spacing w:after="0" w:line="240" w:lineRule="auto"/>
              <w:rPr>
                <w:rFonts w:ascii="Calibri" w:eastAsia="Times New Roman" w:hAnsi="Calibri" w:cs="Calibri"/>
                <w:color w:val="000000"/>
              </w:rPr>
            </w:pPr>
          </w:p>
        </w:tc>
        <w:tc>
          <w:tcPr>
            <w:tcW w:w="1424" w:type="dxa"/>
            <w:shd w:val="clear" w:color="auto" w:fill="auto"/>
            <w:noWrap/>
          </w:tcPr>
          <w:p w14:paraId="53BF4A5C"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361CD671" w14:textId="77777777" w:rsidTr="00B21A02">
        <w:trPr>
          <w:trHeight w:val="249"/>
        </w:trPr>
        <w:tc>
          <w:tcPr>
            <w:tcW w:w="2405" w:type="dxa"/>
            <w:shd w:val="clear" w:color="auto" w:fill="auto"/>
          </w:tcPr>
          <w:p w14:paraId="18DA6C3D" w14:textId="77777777" w:rsidR="00E31F0A" w:rsidRPr="000D4BEC" w:rsidRDefault="00E31F0A" w:rsidP="00B21A02">
            <w:pPr>
              <w:spacing w:after="0" w:line="240" w:lineRule="auto"/>
              <w:jc w:val="right"/>
              <w:rPr>
                <w:rFonts w:ascii="Calibri" w:hAnsi="Calibri" w:cs="Calibri"/>
                <w:color w:val="000000"/>
              </w:rPr>
            </w:pPr>
            <w:r>
              <w:rPr>
                <w:rFonts w:ascii="Calibri" w:hAnsi="Calibri" w:cs="Calibri"/>
                <w:color w:val="000000"/>
              </w:rPr>
              <w:t>40-50 (reference)</w:t>
            </w:r>
          </w:p>
        </w:tc>
        <w:tc>
          <w:tcPr>
            <w:tcW w:w="1134" w:type="dxa"/>
            <w:shd w:val="clear" w:color="auto" w:fill="auto"/>
            <w:noWrap/>
          </w:tcPr>
          <w:p w14:paraId="0E7720D4"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1.9 (0.6)</w:t>
            </w:r>
          </w:p>
        </w:tc>
        <w:tc>
          <w:tcPr>
            <w:tcW w:w="1843" w:type="dxa"/>
            <w:shd w:val="clear" w:color="auto" w:fill="auto"/>
            <w:noWrap/>
          </w:tcPr>
          <w:p w14:paraId="0B330F21"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9" w:type="dxa"/>
            <w:shd w:val="clear" w:color="auto" w:fill="auto"/>
            <w:noWrap/>
          </w:tcPr>
          <w:p w14:paraId="40D81B9C"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3DA81979"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24" w:type="dxa"/>
            <w:shd w:val="clear" w:color="auto" w:fill="auto"/>
            <w:noWrap/>
          </w:tcPr>
          <w:p w14:paraId="74E5FCB6"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10BF4316" w14:textId="77777777" w:rsidTr="00B21A02">
        <w:trPr>
          <w:trHeight w:val="249"/>
        </w:trPr>
        <w:tc>
          <w:tcPr>
            <w:tcW w:w="2405" w:type="dxa"/>
            <w:shd w:val="clear" w:color="auto" w:fill="auto"/>
          </w:tcPr>
          <w:p w14:paraId="0B5B7E80" w14:textId="77777777" w:rsidR="00E31F0A" w:rsidRPr="00402664" w:rsidRDefault="00E31F0A" w:rsidP="00B21A02">
            <w:pPr>
              <w:spacing w:after="0" w:line="240" w:lineRule="auto"/>
              <w:jc w:val="right"/>
              <w:rPr>
                <w:rFonts w:ascii="Calibri" w:hAnsi="Calibri" w:cs="Calibri"/>
                <w:color w:val="000000"/>
              </w:rPr>
            </w:pPr>
            <w:r>
              <w:rPr>
                <w:rFonts w:ascii="Calibri" w:hAnsi="Calibri" w:cs="Calibri"/>
                <w:color w:val="000000"/>
              </w:rPr>
              <w:t>50-60</w:t>
            </w:r>
          </w:p>
        </w:tc>
        <w:tc>
          <w:tcPr>
            <w:tcW w:w="1134" w:type="dxa"/>
            <w:shd w:val="clear" w:color="auto" w:fill="auto"/>
            <w:noWrap/>
          </w:tcPr>
          <w:p w14:paraId="5010B8FC"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2 (0.7)</w:t>
            </w:r>
          </w:p>
        </w:tc>
        <w:tc>
          <w:tcPr>
            <w:tcW w:w="1843" w:type="dxa"/>
            <w:shd w:val="clear" w:color="auto" w:fill="auto"/>
            <w:noWrap/>
          </w:tcPr>
          <w:p w14:paraId="2C957623"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0.07 (0.06,0.08)</w:t>
            </w:r>
          </w:p>
        </w:tc>
        <w:tc>
          <w:tcPr>
            <w:tcW w:w="1559" w:type="dxa"/>
            <w:shd w:val="clear" w:color="auto" w:fill="auto"/>
            <w:noWrap/>
          </w:tcPr>
          <w:p w14:paraId="7CE1E757"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0174F184" w14:textId="7D553EA9" w:rsidR="00E31F0A" w:rsidRPr="00EE383F" w:rsidRDefault="00E31F0A" w:rsidP="00B21A02">
            <w:pPr>
              <w:spacing w:after="0" w:line="240" w:lineRule="auto"/>
              <w:rPr>
                <w:rFonts w:ascii="Calibri" w:hAnsi="Calibri" w:cs="Calibri"/>
                <w:color w:val="000000"/>
              </w:rPr>
            </w:pPr>
            <w:r>
              <w:rPr>
                <w:rFonts w:ascii="Calibri" w:hAnsi="Calibri" w:cs="Calibri"/>
                <w:color w:val="000000"/>
              </w:rPr>
              <w:t>0.03 (0.02,0.0</w:t>
            </w:r>
            <w:r w:rsidR="00724625">
              <w:rPr>
                <w:rFonts w:ascii="Calibri" w:hAnsi="Calibri" w:cs="Calibri"/>
                <w:color w:val="000000"/>
              </w:rPr>
              <w:t>3</w:t>
            </w:r>
            <w:r>
              <w:rPr>
                <w:rFonts w:ascii="Calibri" w:hAnsi="Calibri" w:cs="Calibri"/>
                <w:color w:val="000000"/>
              </w:rPr>
              <w:t>)</w:t>
            </w:r>
          </w:p>
        </w:tc>
        <w:tc>
          <w:tcPr>
            <w:tcW w:w="1424" w:type="dxa"/>
            <w:shd w:val="clear" w:color="auto" w:fill="auto"/>
            <w:noWrap/>
          </w:tcPr>
          <w:p w14:paraId="7E6200A2" w14:textId="77777777" w:rsidR="00E31F0A" w:rsidRPr="000B5F04" w:rsidRDefault="00E31F0A" w:rsidP="00B21A02">
            <w:pPr>
              <w:spacing w:after="0" w:line="240" w:lineRule="auto"/>
              <w:rPr>
                <w:rFonts w:ascii="Times New Roman" w:eastAsia="Times New Roman" w:hAnsi="Times New Roman" w:cs="Times New Roman"/>
                <w:sz w:val="20"/>
                <w:szCs w:val="20"/>
              </w:rPr>
            </w:pPr>
            <w:r>
              <w:rPr>
                <w:rFonts w:ascii="Calibri" w:hAnsi="Calibri" w:cs="Calibri"/>
                <w:color w:val="000000"/>
              </w:rPr>
              <w:t>&lt;0.0001***</w:t>
            </w:r>
          </w:p>
        </w:tc>
      </w:tr>
      <w:tr w:rsidR="00E31F0A" w:rsidRPr="000B5F04" w14:paraId="05CB1E6C" w14:textId="77777777" w:rsidTr="00B21A02">
        <w:trPr>
          <w:trHeight w:val="249"/>
        </w:trPr>
        <w:tc>
          <w:tcPr>
            <w:tcW w:w="2405" w:type="dxa"/>
            <w:shd w:val="clear" w:color="auto" w:fill="auto"/>
          </w:tcPr>
          <w:p w14:paraId="147D6827" w14:textId="77777777" w:rsidR="00E31F0A" w:rsidRPr="00402664" w:rsidRDefault="00E31F0A" w:rsidP="00B21A02">
            <w:pPr>
              <w:spacing w:after="0" w:line="240" w:lineRule="auto"/>
              <w:jc w:val="right"/>
              <w:rPr>
                <w:rFonts w:ascii="Calibri" w:hAnsi="Calibri" w:cs="Calibri"/>
                <w:color w:val="000000"/>
              </w:rPr>
            </w:pPr>
            <w:r>
              <w:rPr>
                <w:rFonts w:ascii="Calibri" w:hAnsi="Calibri" w:cs="Calibri"/>
                <w:color w:val="000000"/>
              </w:rPr>
              <w:t>60-70</w:t>
            </w:r>
          </w:p>
        </w:tc>
        <w:tc>
          <w:tcPr>
            <w:tcW w:w="1134" w:type="dxa"/>
            <w:shd w:val="clear" w:color="auto" w:fill="auto"/>
            <w:noWrap/>
          </w:tcPr>
          <w:p w14:paraId="2A116CBF"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2.1 (0.7)</w:t>
            </w:r>
          </w:p>
        </w:tc>
        <w:tc>
          <w:tcPr>
            <w:tcW w:w="1843" w:type="dxa"/>
            <w:shd w:val="clear" w:color="auto" w:fill="auto"/>
            <w:noWrap/>
          </w:tcPr>
          <w:p w14:paraId="7985A749"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0.17 (0.16,0.18)</w:t>
            </w:r>
          </w:p>
        </w:tc>
        <w:tc>
          <w:tcPr>
            <w:tcW w:w="1559" w:type="dxa"/>
            <w:shd w:val="clear" w:color="auto" w:fill="auto"/>
            <w:noWrap/>
          </w:tcPr>
          <w:p w14:paraId="176F9BCD"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2FB8B9C0" w14:textId="211C15A1" w:rsidR="00E31F0A" w:rsidRPr="00EE383F" w:rsidRDefault="00E31F0A" w:rsidP="00B21A02">
            <w:pPr>
              <w:spacing w:after="0" w:line="240" w:lineRule="auto"/>
              <w:rPr>
                <w:rFonts w:ascii="Calibri" w:hAnsi="Calibri" w:cs="Calibri"/>
                <w:color w:val="000000"/>
              </w:rPr>
            </w:pPr>
            <w:r>
              <w:rPr>
                <w:rFonts w:ascii="Calibri" w:hAnsi="Calibri" w:cs="Calibri"/>
                <w:color w:val="000000"/>
              </w:rPr>
              <w:t>0.09 (0.08,0.</w:t>
            </w:r>
            <w:r w:rsidR="00724625">
              <w:rPr>
                <w:rFonts w:ascii="Calibri" w:hAnsi="Calibri" w:cs="Calibri"/>
                <w:color w:val="000000"/>
              </w:rPr>
              <w:t>09</w:t>
            </w:r>
            <w:r>
              <w:rPr>
                <w:rFonts w:ascii="Calibri" w:hAnsi="Calibri" w:cs="Calibri"/>
                <w:color w:val="000000"/>
              </w:rPr>
              <w:t>)</w:t>
            </w:r>
          </w:p>
        </w:tc>
        <w:tc>
          <w:tcPr>
            <w:tcW w:w="1424" w:type="dxa"/>
            <w:shd w:val="clear" w:color="auto" w:fill="auto"/>
            <w:noWrap/>
          </w:tcPr>
          <w:p w14:paraId="5CBAD004" w14:textId="77777777" w:rsidR="00E31F0A" w:rsidRPr="000B5F04" w:rsidRDefault="00E31F0A" w:rsidP="00B21A02">
            <w:pPr>
              <w:spacing w:after="0" w:line="240" w:lineRule="auto"/>
              <w:rPr>
                <w:rFonts w:ascii="Times New Roman" w:eastAsia="Times New Roman" w:hAnsi="Times New Roman" w:cs="Times New Roman"/>
                <w:sz w:val="20"/>
                <w:szCs w:val="20"/>
              </w:rPr>
            </w:pPr>
            <w:r>
              <w:rPr>
                <w:rFonts w:ascii="Calibri" w:hAnsi="Calibri" w:cs="Calibri"/>
                <w:color w:val="000000"/>
              </w:rPr>
              <w:t>&lt;0.0001***</w:t>
            </w:r>
          </w:p>
        </w:tc>
      </w:tr>
      <w:tr w:rsidR="00E31F0A" w:rsidRPr="000B5F04" w14:paraId="34A4E26E" w14:textId="77777777" w:rsidTr="00B21A02">
        <w:trPr>
          <w:trHeight w:val="249"/>
        </w:trPr>
        <w:tc>
          <w:tcPr>
            <w:tcW w:w="3539" w:type="dxa"/>
            <w:gridSpan w:val="2"/>
          </w:tcPr>
          <w:p w14:paraId="5C5AB71A" w14:textId="77777777" w:rsidR="00E31F0A" w:rsidRPr="000B5F04" w:rsidRDefault="00E31F0A" w:rsidP="00B21A02">
            <w:pPr>
              <w:spacing w:after="0" w:line="240" w:lineRule="auto"/>
              <w:rPr>
                <w:rFonts w:ascii="Calibri" w:eastAsia="Times New Roman" w:hAnsi="Calibri" w:cs="Calibri"/>
                <w:color w:val="000000"/>
              </w:rPr>
            </w:pPr>
            <w:r w:rsidRPr="00044FC7">
              <w:rPr>
                <w:rFonts w:ascii="Calibri" w:hAnsi="Calibri" w:cs="Calibri"/>
                <w:b/>
                <w:bCs/>
                <w:color w:val="000000"/>
              </w:rPr>
              <w:t>BMI</w:t>
            </w:r>
            <w:r>
              <w:rPr>
                <w:rFonts w:ascii="Calibri" w:hAnsi="Calibri" w:cs="Calibri"/>
                <w:b/>
                <w:bCs/>
                <w:color w:val="000000"/>
              </w:rPr>
              <w:t xml:space="preserve"> </w:t>
            </w:r>
            <w:r w:rsidRPr="00F80770">
              <w:rPr>
                <w:rFonts w:ascii="Calibri" w:hAnsi="Calibri" w:cs="Calibri"/>
                <w:color w:val="000000"/>
              </w:rPr>
              <w:t>(</w:t>
            </w:r>
            <w:r w:rsidRPr="00D1096D">
              <w:t>kg/m</w:t>
            </w:r>
            <w:r w:rsidRPr="00F80770">
              <w:rPr>
                <w:vertAlign w:val="superscript"/>
              </w:rPr>
              <w:t>2</w:t>
            </w:r>
            <w:r>
              <w:t>)</w:t>
            </w:r>
          </w:p>
        </w:tc>
        <w:tc>
          <w:tcPr>
            <w:tcW w:w="1843" w:type="dxa"/>
            <w:shd w:val="clear" w:color="auto" w:fill="auto"/>
            <w:noWrap/>
          </w:tcPr>
          <w:p w14:paraId="1F2F3E2F" w14:textId="77777777" w:rsidR="00E31F0A" w:rsidRPr="000B5F04" w:rsidRDefault="00E31F0A" w:rsidP="00B21A02">
            <w:pPr>
              <w:spacing w:after="0" w:line="240" w:lineRule="auto"/>
              <w:rPr>
                <w:rFonts w:ascii="Calibri" w:eastAsia="Times New Roman" w:hAnsi="Calibri" w:cs="Calibri"/>
                <w:color w:val="000000"/>
              </w:rPr>
            </w:pPr>
          </w:p>
        </w:tc>
        <w:tc>
          <w:tcPr>
            <w:tcW w:w="1559" w:type="dxa"/>
            <w:shd w:val="clear" w:color="auto" w:fill="auto"/>
            <w:noWrap/>
          </w:tcPr>
          <w:p w14:paraId="72714D77"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7FB5B780" w14:textId="77777777" w:rsidR="00E31F0A" w:rsidRPr="000B5F04" w:rsidRDefault="00E31F0A" w:rsidP="00B21A02">
            <w:pPr>
              <w:spacing w:after="0" w:line="240" w:lineRule="auto"/>
              <w:rPr>
                <w:rFonts w:ascii="Calibri" w:eastAsia="Times New Roman" w:hAnsi="Calibri" w:cs="Calibri"/>
                <w:color w:val="000000"/>
              </w:rPr>
            </w:pPr>
          </w:p>
        </w:tc>
        <w:tc>
          <w:tcPr>
            <w:tcW w:w="1424" w:type="dxa"/>
            <w:shd w:val="clear" w:color="auto" w:fill="auto"/>
            <w:noWrap/>
          </w:tcPr>
          <w:p w14:paraId="794DB1A4"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6A8E428D" w14:textId="77777777" w:rsidTr="00B21A02">
        <w:trPr>
          <w:trHeight w:val="249"/>
        </w:trPr>
        <w:tc>
          <w:tcPr>
            <w:tcW w:w="2405" w:type="dxa"/>
            <w:shd w:val="clear" w:color="auto" w:fill="auto"/>
          </w:tcPr>
          <w:p w14:paraId="348F678F" w14:textId="77777777" w:rsidR="00E31F0A" w:rsidRPr="00D1096D" w:rsidRDefault="00E31F0A" w:rsidP="00B21A02">
            <w:pPr>
              <w:spacing w:after="0" w:line="240" w:lineRule="auto"/>
              <w:jc w:val="right"/>
              <w:rPr>
                <w:rFonts w:ascii="Calibri" w:hAnsi="Calibri" w:cs="Calibri"/>
                <w:color w:val="000000"/>
              </w:rPr>
            </w:pPr>
            <w:r w:rsidRPr="00D1096D">
              <w:t>18.5-24.9</w:t>
            </w:r>
            <w:r>
              <w:t xml:space="preserve"> </w:t>
            </w:r>
            <w:r w:rsidRPr="00D1096D">
              <w:t>(normal</w:t>
            </w:r>
            <w:r>
              <w:t xml:space="preserve"> weight; reference</w:t>
            </w:r>
            <w:r w:rsidRPr="00D1096D">
              <w:t>)</w:t>
            </w:r>
          </w:p>
        </w:tc>
        <w:tc>
          <w:tcPr>
            <w:tcW w:w="1134" w:type="dxa"/>
            <w:shd w:val="clear" w:color="auto" w:fill="auto"/>
            <w:noWrap/>
          </w:tcPr>
          <w:p w14:paraId="7C84AB5E"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2.2 (0.7)</w:t>
            </w:r>
          </w:p>
        </w:tc>
        <w:tc>
          <w:tcPr>
            <w:tcW w:w="1843" w:type="dxa"/>
            <w:shd w:val="clear" w:color="auto" w:fill="auto"/>
            <w:noWrap/>
          </w:tcPr>
          <w:p w14:paraId="08AF2DDD"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9" w:type="dxa"/>
            <w:shd w:val="clear" w:color="auto" w:fill="auto"/>
            <w:noWrap/>
          </w:tcPr>
          <w:p w14:paraId="437F1C60"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7E706557"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24" w:type="dxa"/>
            <w:shd w:val="clear" w:color="auto" w:fill="auto"/>
            <w:noWrap/>
          </w:tcPr>
          <w:p w14:paraId="38ECABF9"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707B908F" w14:textId="77777777" w:rsidTr="00B21A02">
        <w:trPr>
          <w:trHeight w:val="249"/>
        </w:trPr>
        <w:tc>
          <w:tcPr>
            <w:tcW w:w="2405" w:type="dxa"/>
            <w:shd w:val="clear" w:color="auto" w:fill="auto"/>
          </w:tcPr>
          <w:p w14:paraId="49B62179" w14:textId="77777777" w:rsidR="00E31F0A" w:rsidRPr="00D1096D" w:rsidRDefault="00E31F0A" w:rsidP="00B21A02">
            <w:pPr>
              <w:spacing w:after="0" w:line="240" w:lineRule="auto"/>
              <w:jc w:val="right"/>
              <w:rPr>
                <w:rFonts w:ascii="Calibri" w:hAnsi="Calibri" w:cs="Calibri"/>
                <w:color w:val="000000"/>
              </w:rPr>
            </w:pPr>
            <w:r w:rsidRPr="0085751E">
              <w:t>25.0-29.9 (</w:t>
            </w:r>
            <w:r>
              <w:t>overweight</w:t>
            </w:r>
            <w:r w:rsidRPr="0085751E">
              <w:t>)</w:t>
            </w:r>
          </w:p>
        </w:tc>
        <w:tc>
          <w:tcPr>
            <w:tcW w:w="1134" w:type="dxa"/>
            <w:shd w:val="clear" w:color="auto" w:fill="auto"/>
            <w:noWrap/>
          </w:tcPr>
          <w:p w14:paraId="6B2F0D2D"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 (0.7)</w:t>
            </w:r>
          </w:p>
        </w:tc>
        <w:tc>
          <w:tcPr>
            <w:tcW w:w="1843" w:type="dxa"/>
            <w:shd w:val="clear" w:color="auto" w:fill="auto"/>
            <w:noWrap/>
          </w:tcPr>
          <w:p w14:paraId="0719589C"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-0.19 (-0.2,-0.19)</w:t>
            </w:r>
          </w:p>
        </w:tc>
        <w:tc>
          <w:tcPr>
            <w:tcW w:w="1559" w:type="dxa"/>
            <w:shd w:val="clear" w:color="auto" w:fill="auto"/>
            <w:noWrap/>
          </w:tcPr>
          <w:p w14:paraId="72690374"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41B66E7B"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-0.07 (-0.08,-0.06)</w:t>
            </w:r>
          </w:p>
        </w:tc>
        <w:tc>
          <w:tcPr>
            <w:tcW w:w="1424" w:type="dxa"/>
            <w:shd w:val="clear" w:color="auto" w:fill="auto"/>
            <w:noWrap/>
          </w:tcPr>
          <w:p w14:paraId="0EB9298C"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16AD1237" w14:textId="77777777" w:rsidTr="00B21A02">
        <w:trPr>
          <w:trHeight w:val="249"/>
        </w:trPr>
        <w:tc>
          <w:tcPr>
            <w:tcW w:w="2405" w:type="dxa"/>
            <w:shd w:val="clear" w:color="auto" w:fill="auto"/>
          </w:tcPr>
          <w:p w14:paraId="4F65C0B3" w14:textId="77777777" w:rsidR="00E31F0A" w:rsidRPr="00D1096D" w:rsidRDefault="00E31F0A" w:rsidP="00B21A02">
            <w:pPr>
              <w:spacing w:after="0" w:line="240" w:lineRule="auto"/>
              <w:jc w:val="right"/>
              <w:rPr>
                <w:rFonts w:ascii="Calibri" w:hAnsi="Calibri" w:cs="Calibri"/>
                <w:color w:val="000000"/>
              </w:rPr>
            </w:pPr>
            <w:r w:rsidRPr="0085751E">
              <w:t>≥30 (obes</w:t>
            </w:r>
            <w:r>
              <w:t>e</w:t>
            </w:r>
            <w:r w:rsidRPr="0085751E">
              <w:t>)</w:t>
            </w:r>
          </w:p>
        </w:tc>
        <w:tc>
          <w:tcPr>
            <w:tcW w:w="1134" w:type="dxa"/>
            <w:shd w:val="clear" w:color="auto" w:fill="auto"/>
            <w:noWrap/>
          </w:tcPr>
          <w:p w14:paraId="0D9E6B85"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1.8 (0.6)</w:t>
            </w:r>
          </w:p>
        </w:tc>
        <w:tc>
          <w:tcPr>
            <w:tcW w:w="1843" w:type="dxa"/>
            <w:shd w:val="clear" w:color="auto" w:fill="auto"/>
            <w:noWrap/>
          </w:tcPr>
          <w:p w14:paraId="118F94A7"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-0.4 (-0.41,-0.39)</w:t>
            </w:r>
          </w:p>
        </w:tc>
        <w:tc>
          <w:tcPr>
            <w:tcW w:w="1559" w:type="dxa"/>
            <w:shd w:val="clear" w:color="auto" w:fill="auto"/>
            <w:noWrap/>
          </w:tcPr>
          <w:p w14:paraId="4C467B25"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46EF2849"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-0.17 (-0.18,-0.16)</w:t>
            </w:r>
          </w:p>
        </w:tc>
        <w:tc>
          <w:tcPr>
            <w:tcW w:w="1424" w:type="dxa"/>
            <w:shd w:val="clear" w:color="auto" w:fill="auto"/>
            <w:noWrap/>
          </w:tcPr>
          <w:p w14:paraId="5FE95D4C"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9C2F66" w:rsidRPr="00BD5911" w14:paraId="449460BA" w14:textId="77777777" w:rsidTr="00B21A02">
        <w:trPr>
          <w:trHeight w:val="249"/>
        </w:trPr>
        <w:tc>
          <w:tcPr>
            <w:tcW w:w="2405" w:type="dxa"/>
            <w:shd w:val="clear" w:color="auto" w:fill="auto"/>
          </w:tcPr>
          <w:p w14:paraId="0A8FF12B" w14:textId="384C0247" w:rsidR="009C2F66" w:rsidRPr="00E61A20" w:rsidRDefault="006B1AD0" w:rsidP="00B21A02">
            <w:pPr>
              <w:spacing w:after="0" w:line="240" w:lineRule="auto"/>
              <w:rPr>
                <w:rFonts w:ascii="Calibri" w:hAnsi="Calibri" w:cs="Calibri"/>
                <w:b/>
                <w:bCs/>
                <w:color w:val="000000"/>
              </w:rPr>
            </w:pPr>
            <w:r w:rsidRPr="006B1AD0">
              <w:rPr>
                <w:rFonts w:ascii="Calibri" w:hAnsi="Calibri" w:cs="Calibri"/>
                <w:b/>
                <w:bCs/>
                <w:color w:val="000000"/>
              </w:rPr>
              <w:t xml:space="preserve">Waist Circumference </w:t>
            </w:r>
            <w:r w:rsidR="009C2F66" w:rsidRPr="009375A6">
              <w:rPr>
                <w:rFonts w:ascii="Calibri" w:hAnsi="Calibri" w:cs="Calibri"/>
                <w:bCs/>
                <w:color w:val="000000"/>
              </w:rPr>
              <w:t>(cm)</w:t>
            </w:r>
          </w:p>
        </w:tc>
        <w:tc>
          <w:tcPr>
            <w:tcW w:w="1134" w:type="dxa"/>
            <w:shd w:val="clear" w:color="auto" w:fill="auto"/>
            <w:noWrap/>
          </w:tcPr>
          <w:p w14:paraId="4F23B34C" w14:textId="77777777" w:rsidR="009C2F66" w:rsidRDefault="009C2F66" w:rsidP="00B21A02">
            <w:pPr>
              <w:spacing w:after="0" w:line="240" w:lineRule="auto"/>
              <w:rPr>
                <w:rFonts w:ascii="Calibri" w:hAnsi="Calibri" w:cs="Calibri"/>
                <w:color w:val="000000"/>
              </w:rPr>
            </w:pPr>
          </w:p>
        </w:tc>
        <w:tc>
          <w:tcPr>
            <w:tcW w:w="1843" w:type="dxa"/>
            <w:shd w:val="clear" w:color="auto" w:fill="auto"/>
            <w:noWrap/>
          </w:tcPr>
          <w:p w14:paraId="27A238B0" w14:textId="77777777" w:rsidR="009C2F66" w:rsidRDefault="009C2F66" w:rsidP="00B21A02">
            <w:pPr>
              <w:spacing w:after="0" w:line="240" w:lineRule="auto"/>
              <w:rPr>
                <w:rFonts w:ascii="Calibri" w:hAnsi="Calibri" w:cs="Calibri"/>
                <w:color w:val="000000"/>
              </w:rPr>
            </w:pPr>
          </w:p>
        </w:tc>
        <w:tc>
          <w:tcPr>
            <w:tcW w:w="1559" w:type="dxa"/>
            <w:shd w:val="clear" w:color="auto" w:fill="auto"/>
            <w:noWrap/>
          </w:tcPr>
          <w:p w14:paraId="156575C2" w14:textId="77777777" w:rsidR="009C2F66" w:rsidRDefault="009C2F66" w:rsidP="00B21A02">
            <w:pPr>
              <w:spacing w:after="0" w:line="240" w:lineRule="auto"/>
              <w:rPr>
                <w:rFonts w:ascii="Calibri" w:hAnsi="Calibri" w:cs="Calibri"/>
                <w:color w:val="000000"/>
              </w:rPr>
            </w:pPr>
          </w:p>
        </w:tc>
        <w:tc>
          <w:tcPr>
            <w:tcW w:w="1981" w:type="dxa"/>
            <w:shd w:val="clear" w:color="auto" w:fill="auto"/>
            <w:noWrap/>
          </w:tcPr>
          <w:p w14:paraId="70634154" w14:textId="77777777" w:rsidR="009C2F66" w:rsidRDefault="009C2F66" w:rsidP="00B21A02">
            <w:pPr>
              <w:spacing w:after="0" w:line="240" w:lineRule="auto"/>
              <w:rPr>
                <w:rFonts w:ascii="Calibri" w:hAnsi="Calibri" w:cs="Calibri"/>
                <w:color w:val="000000"/>
              </w:rPr>
            </w:pPr>
          </w:p>
        </w:tc>
        <w:tc>
          <w:tcPr>
            <w:tcW w:w="1424" w:type="dxa"/>
            <w:shd w:val="clear" w:color="auto" w:fill="auto"/>
            <w:noWrap/>
          </w:tcPr>
          <w:p w14:paraId="2ACE3A03" w14:textId="77777777" w:rsidR="009C2F66" w:rsidRDefault="009C2F66" w:rsidP="00B21A02">
            <w:pPr>
              <w:spacing w:after="0" w:line="240" w:lineRule="auto"/>
              <w:rPr>
                <w:rFonts w:ascii="Calibri" w:eastAsia="Times New Roman" w:hAnsi="Calibri" w:cs="Calibri"/>
                <w:color w:val="000000"/>
              </w:rPr>
            </w:pPr>
          </w:p>
        </w:tc>
      </w:tr>
      <w:tr w:rsidR="009C2F66" w:rsidRPr="00BD5911" w14:paraId="61DF9F15" w14:textId="77777777" w:rsidTr="00B21A02">
        <w:trPr>
          <w:trHeight w:val="249"/>
        </w:trPr>
        <w:tc>
          <w:tcPr>
            <w:tcW w:w="2405" w:type="dxa"/>
            <w:shd w:val="clear" w:color="auto" w:fill="auto"/>
          </w:tcPr>
          <w:p w14:paraId="0B4F9F08" w14:textId="77777777" w:rsidR="009C2F66" w:rsidRDefault="009C2F66" w:rsidP="00B21A02">
            <w:pPr>
              <w:spacing w:after="0" w:line="240" w:lineRule="auto"/>
              <w:jc w:val="right"/>
              <w:rPr>
                <w:rFonts w:ascii="Calibri" w:hAnsi="Calibri" w:cs="Calibri"/>
                <w:color w:val="000000"/>
              </w:rPr>
            </w:pPr>
            <w:r w:rsidRPr="00B66009">
              <w:rPr>
                <w:rFonts w:ascii="Calibri" w:hAnsi="Calibri" w:cs="Calibri"/>
                <w:color w:val="000000"/>
              </w:rPr>
              <w:t>&lt;80</w:t>
            </w:r>
            <w:r>
              <w:rPr>
                <w:rFonts w:ascii="Calibri" w:hAnsi="Calibri" w:cs="Calibri"/>
                <w:color w:val="000000"/>
              </w:rPr>
              <w:t xml:space="preserve"> (reference)</w:t>
            </w:r>
          </w:p>
        </w:tc>
        <w:tc>
          <w:tcPr>
            <w:tcW w:w="1134" w:type="dxa"/>
            <w:shd w:val="clear" w:color="auto" w:fill="auto"/>
            <w:noWrap/>
          </w:tcPr>
          <w:p w14:paraId="0894B91F"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2.3</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4C8E8B1D" w14:textId="77777777" w:rsidR="009C2F66" w:rsidRDefault="009C2F66" w:rsidP="00B21A02">
            <w:pPr>
              <w:spacing w:after="0" w:line="240" w:lineRule="auto"/>
              <w:rPr>
                <w:rFonts w:ascii="Calibri" w:hAnsi="Calibri" w:cs="Calibri"/>
                <w:color w:val="000000"/>
              </w:rPr>
            </w:pPr>
            <w:r>
              <w:rPr>
                <w:rFonts w:ascii="Calibri" w:hAnsi="Calibri" w:cs="Calibri"/>
                <w:color w:val="000000"/>
              </w:rPr>
              <w:t>0</w:t>
            </w:r>
          </w:p>
        </w:tc>
        <w:tc>
          <w:tcPr>
            <w:tcW w:w="1559" w:type="dxa"/>
            <w:shd w:val="clear" w:color="auto" w:fill="auto"/>
            <w:noWrap/>
          </w:tcPr>
          <w:p w14:paraId="137BC1DD" w14:textId="77777777" w:rsidR="009C2F66" w:rsidRDefault="009C2F66" w:rsidP="00B21A02">
            <w:pPr>
              <w:spacing w:after="0" w:line="240" w:lineRule="auto"/>
              <w:rPr>
                <w:rFonts w:ascii="Calibri" w:hAnsi="Calibri" w:cs="Calibri"/>
                <w:color w:val="000000"/>
              </w:rPr>
            </w:pPr>
          </w:p>
        </w:tc>
        <w:tc>
          <w:tcPr>
            <w:tcW w:w="1981" w:type="dxa"/>
            <w:shd w:val="clear" w:color="auto" w:fill="auto"/>
            <w:noWrap/>
          </w:tcPr>
          <w:p w14:paraId="0DC8E519" w14:textId="77777777" w:rsidR="009C2F66" w:rsidRDefault="009C2F66" w:rsidP="00B21A02">
            <w:pPr>
              <w:spacing w:after="0" w:line="240" w:lineRule="auto"/>
              <w:rPr>
                <w:rFonts w:ascii="Calibri" w:hAnsi="Calibri" w:cs="Calibri"/>
                <w:color w:val="000000"/>
              </w:rPr>
            </w:pPr>
            <w:r>
              <w:rPr>
                <w:rFonts w:ascii="Calibri" w:hAnsi="Calibri" w:cs="Calibri"/>
                <w:color w:val="000000"/>
              </w:rPr>
              <w:t>0</w:t>
            </w:r>
          </w:p>
        </w:tc>
        <w:tc>
          <w:tcPr>
            <w:tcW w:w="1424" w:type="dxa"/>
            <w:shd w:val="clear" w:color="auto" w:fill="auto"/>
            <w:noWrap/>
          </w:tcPr>
          <w:p w14:paraId="6F09B131" w14:textId="77777777" w:rsidR="009C2F66" w:rsidRDefault="009C2F66" w:rsidP="00B21A02">
            <w:pPr>
              <w:spacing w:after="0" w:line="240" w:lineRule="auto"/>
              <w:rPr>
                <w:rFonts w:ascii="Calibri" w:eastAsia="Times New Roman" w:hAnsi="Calibri" w:cs="Calibri"/>
                <w:color w:val="000000"/>
              </w:rPr>
            </w:pPr>
          </w:p>
        </w:tc>
      </w:tr>
      <w:tr w:rsidR="009C2F66" w:rsidRPr="00BD5911" w14:paraId="64DDA890" w14:textId="77777777" w:rsidTr="00B21A02">
        <w:trPr>
          <w:trHeight w:val="249"/>
        </w:trPr>
        <w:tc>
          <w:tcPr>
            <w:tcW w:w="2405" w:type="dxa"/>
            <w:shd w:val="clear" w:color="auto" w:fill="auto"/>
          </w:tcPr>
          <w:p w14:paraId="5AE6D340" w14:textId="77777777" w:rsidR="009C2F66" w:rsidRDefault="009C2F66" w:rsidP="00B21A02">
            <w:pPr>
              <w:spacing w:after="0" w:line="240" w:lineRule="auto"/>
              <w:jc w:val="right"/>
              <w:rPr>
                <w:rFonts w:ascii="Calibri" w:hAnsi="Calibri" w:cs="Calibri"/>
                <w:color w:val="000000"/>
              </w:rPr>
            </w:pPr>
            <w:r w:rsidRPr="00AB4500">
              <w:rPr>
                <w:rFonts w:ascii="Calibri" w:eastAsia="Times New Roman" w:hAnsi="Calibri" w:cs="Calibri"/>
                <w:color w:val="000000"/>
                <w:lang w:val="de-DE" w:eastAsia="de-DE"/>
              </w:rPr>
              <w:t>80-90</w:t>
            </w:r>
          </w:p>
        </w:tc>
        <w:tc>
          <w:tcPr>
            <w:tcW w:w="1134" w:type="dxa"/>
            <w:shd w:val="clear" w:color="auto" w:fill="auto"/>
            <w:noWrap/>
          </w:tcPr>
          <w:p w14:paraId="64432A4B"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2.1</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7FBA7C99"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-0.18 (-0.19,-0.17)</w:t>
            </w:r>
          </w:p>
        </w:tc>
        <w:tc>
          <w:tcPr>
            <w:tcW w:w="1559" w:type="dxa"/>
            <w:shd w:val="clear" w:color="auto" w:fill="auto"/>
            <w:noWrap/>
          </w:tcPr>
          <w:p w14:paraId="304AF55D"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46B3CD52"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-0.11 (-0.12,-0.1)</w:t>
            </w:r>
          </w:p>
        </w:tc>
        <w:tc>
          <w:tcPr>
            <w:tcW w:w="1424" w:type="dxa"/>
            <w:shd w:val="clear" w:color="auto" w:fill="auto"/>
            <w:noWrap/>
          </w:tcPr>
          <w:p w14:paraId="7AD8A923" w14:textId="77777777" w:rsidR="009C2F66" w:rsidRPr="00E14459" w:rsidRDefault="009C2F66" w:rsidP="00B21A02">
            <w:pPr>
              <w:spacing w:after="0" w:line="240" w:lineRule="auto"/>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&lt;0.0001***</w:t>
            </w:r>
          </w:p>
        </w:tc>
      </w:tr>
      <w:tr w:rsidR="009C2F66" w:rsidRPr="00BD5911" w14:paraId="4714C612" w14:textId="77777777" w:rsidTr="00B21A02">
        <w:trPr>
          <w:trHeight w:val="249"/>
        </w:trPr>
        <w:tc>
          <w:tcPr>
            <w:tcW w:w="2405" w:type="dxa"/>
            <w:shd w:val="clear" w:color="auto" w:fill="auto"/>
          </w:tcPr>
          <w:p w14:paraId="2698781A" w14:textId="77777777" w:rsidR="009C2F66" w:rsidRDefault="009C2F66" w:rsidP="00B21A02">
            <w:pPr>
              <w:spacing w:after="0" w:line="240" w:lineRule="auto"/>
              <w:jc w:val="right"/>
              <w:rPr>
                <w:rFonts w:ascii="Calibri" w:hAnsi="Calibri" w:cs="Calibri"/>
                <w:color w:val="000000"/>
              </w:rPr>
            </w:pPr>
            <w:r w:rsidRPr="00AB4500">
              <w:rPr>
                <w:rFonts w:ascii="Calibri" w:eastAsia="Times New Roman" w:hAnsi="Calibri" w:cs="Calibri"/>
                <w:color w:val="000000"/>
                <w:lang w:val="de-DE" w:eastAsia="de-DE"/>
              </w:rPr>
              <w:t>90-99</w:t>
            </w:r>
          </w:p>
        </w:tc>
        <w:tc>
          <w:tcPr>
            <w:tcW w:w="1134" w:type="dxa"/>
            <w:shd w:val="clear" w:color="auto" w:fill="auto"/>
            <w:noWrap/>
          </w:tcPr>
          <w:p w14:paraId="4244447A"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1.9</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5003DDA7"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-0.33 (-0.34,-0.32)</w:t>
            </w:r>
          </w:p>
        </w:tc>
        <w:tc>
          <w:tcPr>
            <w:tcW w:w="1559" w:type="dxa"/>
            <w:shd w:val="clear" w:color="auto" w:fill="auto"/>
            <w:noWrap/>
          </w:tcPr>
          <w:p w14:paraId="3F5B27A2"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270C5522"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-0.18 (-0.19,-0.17)</w:t>
            </w:r>
          </w:p>
        </w:tc>
        <w:tc>
          <w:tcPr>
            <w:tcW w:w="1424" w:type="dxa"/>
            <w:shd w:val="clear" w:color="auto" w:fill="auto"/>
            <w:noWrap/>
          </w:tcPr>
          <w:p w14:paraId="1F2AC6AE" w14:textId="77777777" w:rsidR="009C2F66" w:rsidRPr="00E14459" w:rsidRDefault="009C2F66" w:rsidP="00B21A02">
            <w:pPr>
              <w:spacing w:after="0" w:line="240" w:lineRule="auto"/>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&lt;0.0001***</w:t>
            </w:r>
          </w:p>
        </w:tc>
      </w:tr>
      <w:tr w:rsidR="009C2F66" w:rsidRPr="00BD5911" w14:paraId="15211433" w14:textId="77777777" w:rsidTr="00B21A02">
        <w:trPr>
          <w:trHeight w:val="249"/>
        </w:trPr>
        <w:tc>
          <w:tcPr>
            <w:tcW w:w="2405" w:type="dxa"/>
            <w:shd w:val="clear" w:color="auto" w:fill="auto"/>
          </w:tcPr>
          <w:p w14:paraId="02FF779C" w14:textId="6316C850" w:rsidR="009C2F66" w:rsidRDefault="000C15E9" w:rsidP="00B21A02">
            <w:pPr>
              <w:spacing w:after="0" w:line="240" w:lineRule="auto"/>
              <w:jc w:val="right"/>
              <w:rPr>
                <w:rFonts w:ascii="Calibri" w:hAnsi="Calibri" w:cs="Calibri"/>
                <w:color w:val="000000"/>
              </w:rPr>
            </w:pPr>
            <w:r>
              <w:rPr>
                <w:rFonts w:ascii="Calibri" w:eastAsia="Times New Roman" w:hAnsi="Calibri" w:cs="Calibri"/>
                <w:color w:val="000000"/>
                <w:lang w:val="de-DE" w:eastAsia="de-DE"/>
              </w:rPr>
              <w:t>&gt;</w:t>
            </w:r>
            <w:r w:rsidR="009C2F66" w:rsidRPr="00AB4500">
              <w:rPr>
                <w:rFonts w:ascii="Calibri" w:eastAsia="Times New Roman" w:hAnsi="Calibri" w:cs="Calibri"/>
                <w:color w:val="000000"/>
                <w:lang w:val="de-DE" w:eastAsia="de-DE"/>
              </w:rPr>
              <w:t>99</w:t>
            </w:r>
          </w:p>
        </w:tc>
        <w:tc>
          <w:tcPr>
            <w:tcW w:w="1134" w:type="dxa"/>
            <w:shd w:val="clear" w:color="auto" w:fill="auto"/>
            <w:noWrap/>
          </w:tcPr>
          <w:p w14:paraId="1D9C51B3"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1.8</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(0.6)</w:t>
            </w:r>
          </w:p>
        </w:tc>
        <w:tc>
          <w:tcPr>
            <w:tcW w:w="1843" w:type="dxa"/>
            <w:shd w:val="clear" w:color="auto" w:fill="auto"/>
            <w:noWrap/>
          </w:tcPr>
          <w:p w14:paraId="10F6F216"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-0.5 (-0.51,-0.49)</w:t>
            </w:r>
          </w:p>
        </w:tc>
        <w:tc>
          <w:tcPr>
            <w:tcW w:w="1559" w:type="dxa"/>
            <w:shd w:val="clear" w:color="auto" w:fill="auto"/>
            <w:noWrap/>
          </w:tcPr>
          <w:p w14:paraId="6CB1E6FE"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7FF79688"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-0.26 (-0.28,-0.24)</w:t>
            </w:r>
          </w:p>
        </w:tc>
        <w:tc>
          <w:tcPr>
            <w:tcW w:w="1424" w:type="dxa"/>
            <w:shd w:val="clear" w:color="auto" w:fill="auto"/>
            <w:noWrap/>
          </w:tcPr>
          <w:p w14:paraId="5856CDC6" w14:textId="77777777" w:rsidR="009C2F66" w:rsidRPr="00E14459" w:rsidRDefault="009C2F66" w:rsidP="00B21A02">
            <w:pPr>
              <w:spacing w:after="0" w:line="240" w:lineRule="auto"/>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&lt;0.0001***</w:t>
            </w:r>
          </w:p>
        </w:tc>
      </w:tr>
      <w:tr w:rsidR="009C2F66" w:rsidRPr="00BD5911" w14:paraId="7D8D7876" w14:textId="77777777" w:rsidTr="00B21A02">
        <w:trPr>
          <w:trHeight w:val="249"/>
        </w:trPr>
        <w:tc>
          <w:tcPr>
            <w:tcW w:w="2405" w:type="dxa"/>
            <w:shd w:val="clear" w:color="auto" w:fill="auto"/>
          </w:tcPr>
          <w:p w14:paraId="3110B841" w14:textId="77777777" w:rsidR="009C2F66" w:rsidRPr="00E61A20" w:rsidRDefault="009C2F66" w:rsidP="00B21A02">
            <w:pPr>
              <w:spacing w:after="0" w:line="240" w:lineRule="auto"/>
              <w:jc w:val="right"/>
              <w:rPr>
                <w:rFonts w:ascii="Calibri" w:hAnsi="Calibri" w:cs="Calibri"/>
                <w:color w:val="000000"/>
              </w:rPr>
            </w:pPr>
            <w:r w:rsidRPr="00AB4500">
              <w:rPr>
                <w:rFonts w:ascii="Calibri" w:eastAsia="Times New Roman" w:hAnsi="Calibri" w:cs="Calibri"/>
                <w:color w:val="000000"/>
                <w:lang w:eastAsia="de-DE"/>
              </w:rPr>
              <w:t>D</w:t>
            </w:r>
            <w:r w:rsidRPr="00E61A20">
              <w:rPr>
                <w:rFonts w:ascii="Calibri" w:eastAsia="Times New Roman" w:hAnsi="Calibri" w:cs="Calibri"/>
                <w:color w:val="000000"/>
                <w:lang w:eastAsia="de-DE"/>
              </w:rPr>
              <w:t>o not know/No a</w:t>
            </w:r>
            <w:r>
              <w:rPr>
                <w:rFonts w:ascii="Calibri" w:eastAsia="Times New Roman" w:hAnsi="Calibri" w:cs="Calibri"/>
                <w:color w:val="000000"/>
                <w:lang w:eastAsia="de-DE"/>
              </w:rPr>
              <w:t>nswer</w:t>
            </w:r>
          </w:p>
        </w:tc>
        <w:tc>
          <w:tcPr>
            <w:tcW w:w="1134" w:type="dxa"/>
            <w:shd w:val="clear" w:color="auto" w:fill="auto"/>
            <w:noWrap/>
          </w:tcPr>
          <w:p w14:paraId="69795347"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1.7</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0.5)</w:t>
            </w:r>
          </w:p>
        </w:tc>
        <w:tc>
          <w:tcPr>
            <w:tcW w:w="1843" w:type="dxa"/>
            <w:shd w:val="clear" w:color="auto" w:fill="auto"/>
            <w:noWrap/>
          </w:tcPr>
          <w:p w14:paraId="6E7CB770"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-0.55 (-0.79,-0.32)</w:t>
            </w:r>
          </w:p>
        </w:tc>
        <w:tc>
          <w:tcPr>
            <w:tcW w:w="1559" w:type="dxa"/>
            <w:shd w:val="clear" w:color="auto" w:fill="auto"/>
            <w:noWrap/>
          </w:tcPr>
          <w:p w14:paraId="41962C10"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39253CB4"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-0.37 (-0.58,-0.17)</w:t>
            </w:r>
          </w:p>
        </w:tc>
        <w:tc>
          <w:tcPr>
            <w:tcW w:w="1424" w:type="dxa"/>
            <w:shd w:val="clear" w:color="auto" w:fill="auto"/>
            <w:noWrap/>
          </w:tcPr>
          <w:p w14:paraId="64968587" w14:textId="77777777" w:rsidR="009C2F66" w:rsidRPr="00E14459" w:rsidRDefault="009C2F66" w:rsidP="00B21A02">
            <w:pPr>
              <w:spacing w:after="0" w:line="240" w:lineRule="auto"/>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0.00035**</w:t>
            </w:r>
          </w:p>
        </w:tc>
      </w:tr>
      <w:tr w:rsidR="00E31F0A" w:rsidRPr="000B5F04" w14:paraId="483C3EC4" w14:textId="77777777" w:rsidTr="00B21A02">
        <w:trPr>
          <w:trHeight w:val="249"/>
        </w:trPr>
        <w:tc>
          <w:tcPr>
            <w:tcW w:w="2405" w:type="dxa"/>
          </w:tcPr>
          <w:p w14:paraId="08A08726" w14:textId="2C2514BB" w:rsidR="00E31F0A" w:rsidRPr="000B5F04" w:rsidRDefault="00490CB3" w:rsidP="00B21A02">
            <w:pPr>
              <w:spacing w:after="0" w:line="240" w:lineRule="auto"/>
              <w:rPr>
                <w:rFonts w:ascii="Calibri" w:eastAsia="Times New Roman" w:hAnsi="Calibri" w:cs="Calibri"/>
                <w:color w:val="000000"/>
              </w:rPr>
            </w:pPr>
            <w:r>
              <w:rPr>
                <w:rFonts w:ascii="Calibri" w:hAnsi="Calibri" w:cs="Calibri"/>
                <w:b/>
                <w:bCs/>
                <w:color w:val="000000"/>
              </w:rPr>
              <w:t>E</w:t>
            </w:r>
            <w:r w:rsidRPr="00490CB3">
              <w:rPr>
                <w:rFonts w:ascii="Calibri" w:hAnsi="Calibri" w:cs="Calibri"/>
                <w:b/>
                <w:bCs/>
                <w:color w:val="000000"/>
              </w:rPr>
              <w:t>thnic group</w:t>
            </w:r>
          </w:p>
        </w:tc>
        <w:tc>
          <w:tcPr>
            <w:tcW w:w="1134" w:type="dxa"/>
            <w:shd w:val="clear" w:color="auto" w:fill="auto"/>
            <w:noWrap/>
            <w:hideMark/>
          </w:tcPr>
          <w:p w14:paraId="116D7501" w14:textId="77777777" w:rsidR="00E31F0A" w:rsidRPr="000B5F04" w:rsidRDefault="00E31F0A" w:rsidP="00B21A02">
            <w:pPr>
              <w:spacing w:after="0" w:line="240" w:lineRule="auto"/>
              <w:rPr>
                <w:rFonts w:ascii="Calibri" w:eastAsia="Times New Roman" w:hAnsi="Calibri" w:cs="Calibri"/>
                <w:color w:val="000000"/>
              </w:rPr>
            </w:pPr>
          </w:p>
        </w:tc>
        <w:tc>
          <w:tcPr>
            <w:tcW w:w="1843" w:type="dxa"/>
            <w:shd w:val="clear" w:color="auto" w:fill="auto"/>
            <w:noWrap/>
            <w:hideMark/>
          </w:tcPr>
          <w:p w14:paraId="2F2E63AF"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559" w:type="dxa"/>
            <w:shd w:val="clear" w:color="auto" w:fill="auto"/>
            <w:noWrap/>
            <w:hideMark/>
          </w:tcPr>
          <w:p w14:paraId="21B2EC85"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981" w:type="dxa"/>
            <w:shd w:val="clear" w:color="auto" w:fill="auto"/>
            <w:noWrap/>
            <w:hideMark/>
          </w:tcPr>
          <w:p w14:paraId="682869C7"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424" w:type="dxa"/>
            <w:shd w:val="clear" w:color="auto" w:fill="auto"/>
            <w:noWrap/>
            <w:hideMark/>
          </w:tcPr>
          <w:p w14:paraId="716EF1B9" w14:textId="77777777" w:rsidR="00E31F0A" w:rsidRPr="000B5F04" w:rsidRDefault="00E31F0A" w:rsidP="00B21A02">
            <w:pPr>
              <w:spacing w:after="0" w:line="240" w:lineRule="auto"/>
              <w:rPr>
                <w:rFonts w:ascii="Times New Roman" w:eastAsia="Times New Roman" w:hAnsi="Times New Roman" w:cs="Times New Roman"/>
                <w:sz w:val="20"/>
                <w:szCs w:val="20"/>
              </w:rPr>
            </w:pPr>
          </w:p>
        </w:tc>
      </w:tr>
      <w:tr w:rsidR="00E31F0A" w:rsidRPr="000B5F04" w14:paraId="78F23504" w14:textId="77777777" w:rsidTr="00B21A02">
        <w:trPr>
          <w:trHeight w:val="249"/>
        </w:trPr>
        <w:tc>
          <w:tcPr>
            <w:tcW w:w="2405" w:type="dxa"/>
            <w:shd w:val="clear" w:color="auto" w:fill="auto"/>
          </w:tcPr>
          <w:p w14:paraId="4A40C915"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White (reference)</w:t>
            </w:r>
          </w:p>
        </w:tc>
        <w:tc>
          <w:tcPr>
            <w:tcW w:w="1134" w:type="dxa"/>
            <w:shd w:val="clear" w:color="auto" w:fill="auto"/>
            <w:noWrap/>
          </w:tcPr>
          <w:p w14:paraId="326F0957"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2 (0.7)</w:t>
            </w:r>
          </w:p>
        </w:tc>
        <w:tc>
          <w:tcPr>
            <w:tcW w:w="1843" w:type="dxa"/>
            <w:shd w:val="clear" w:color="auto" w:fill="auto"/>
            <w:noWrap/>
          </w:tcPr>
          <w:p w14:paraId="68C618DB"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9" w:type="dxa"/>
            <w:shd w:val="clear" w:color="auto" w:fill="auto"/>
            <w:noWrap/>
          </w:tcPr>
          <w:p w14:paraId="12B489FD"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331E6F20"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24" w:type="dxa"/>
            <w:shd w:val="clear" w:color="auto" w:fill="auto"/>
            <w:noWrap/>
          </w:tcPr>
          <w:p w14:paraId="3199EBA7"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25462CE4" w14:textId="77777777" w:rsidTr="00B21A02">
        <w:trPr>
          <w:trHeight w:val="249"/>
        </w:trPr>
        <w:tc>
          <w:tcPr>
            <w:tcW w:w="2405" w:type="dxa"/>
            <w:shd w:val="clear" w:color="auto" w:fill="auto"/>
          </w:tcPr>
          <w:p w14:paraId="7EE8C200"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Black</w:t>
            </w:r>
          </w:p>
        </w:tc>
        <w:tc>
          <w:tcPr>
            <w:tcW w:w="1134" w:type="dxa"/>
            <w:shd w:val="clear" w:color="auto" w:fill="auto"/>
            <w:noWrap/>
          </w:tcPr>
          <w:p w14:paraId="42677B67"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2.1 (0.7)</w:t>
            </w:r>
          </w:p>
        </w:tc>
        <w:tc>
          <w:tcPr>
            <w:tcW w:w="1843" w:type="dxa"/>
            <w:shd w:val="clear" w:color="auto" w:fill="auto"/>
            <w:noWrap/>
          </w:tcPr>
          <w:p w14:paraId="16F5EC92"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0.06 (0,0.11)</w:t>
            </w:r>
          </w:p>
        </w:tc>
        <w:tc>
          <w:tcPr>
            <w:tcW w:w="1559" w:type="dxa"/>
            <w:shd w:val="clear" w:color="auto" w:fill="auto"/>
            <w:noWrap/>
          </w:tcPr>
          <w:p w14:paraId="738161D2"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0.034*</w:t>
            </w:r>
          </w:p>
        </w:tc>
        <w:tc>
          <w:tcPr>
            <w:tcW w:w="1981" w:type="dxa"/>
            <w:shd w:val="clear" w:color="auto" w:fill="auto"/>
            <w:noWrap/>
          </w:tcPr>
          <w:p w14:paraId="4592ABC0"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0.07 (0.02,0.11)</w:t>
            </w:r>
          </w:p>
        </w:tc>
        <w:tc>
          <w:tcPr>
            <w:tcW w:w="1424" w:type="dxa"/>
            <w:shd w:val="clear" w:color="auto" w:fill="auto"/>
            <w:noWrap/>
          </w:tcPr>
          <w:p w14:paraId="26D3C556"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0.003**</w:t>
            </w:r>
          </w:p>
        </w:tc>
      </w:tr>
      <w:tr w:rsidR="00E31F0A" w:rsidRPr="000B5F04" w14:paraId="1E2CD332" w14:textId="77777777" w:rsidTr="00B21A02">
        <w:trPr>
          <w:trHeight w:val="249"/>
        </w:trPr>
        <w:tc>
          <w:tcPr>
            <w:tcW w:w="2405" w:type="dxa"/>
            <w:shd w:val="clear" w:color="auto" w:fill="auto"/>
          </w:tcPr>
          <w:p w14:paraId="1034E698"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Asian</w:t>
            </w:r>
          </w:p>
        </w:tc>
        <w:tc>
          <w:tcPr>
            <w:tcW w:w="1134" w:type="dxa"/>
            <w:shd w:val="clear" w:color="auto" w:fill="auto"/>
            <w:noWrap/>
          </w:tcPr>
          <w:p w14:paraId="587F1ECC"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1.8 (0.7)</w:t>
            </w:r>
          </w:p>
        </w:tc>
        <w:tc>
          <w:tcPr>
            <w:tcW w:w="1843" w:type="dxa"/>
            <w:shd w:val="clear" w:color="auto" w:fill="auto"/>
            <w:noWrap/>
          </w:tcPr>
          <w:p w14:paraId="1FCD6030"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-0.21 (-0.24,-0.18)</w:t>
            </w:r>
          </w:p>
        </w:tc>
        <w:tc>
          <w:tcPr>
            <w:tcW w:w="1559" w:type="dxa"/>
            <w:shd w:val="clear" w:color="auto" w:fill="auto"/>
            <w:noWrap/>
          </w:tcPr>
          <w:p w14:paraId="24EFD061"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1F19E2E5"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-0.01 (-0.04,0.01)</w:t>
            </w:r>
          </w:p>
        </w:tc>
        <w:tc>
          <w:tcPr>
            <w:tcW w:w="1424" w:type="dxa"/>
            <w:shd w:val="clear" w:color="auto" w:fill="auto"/>
            <w:noWrap/>
          </w:tcPr>
          <w:p w14:paraId="3F2233DF"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0.43</w:t>
            </w:r>
          </w:p>
        </w:tc>
      </w:tr>
      <w:tr w:rsidR="00E31F0A" w:rsidRPr="000B5F04" w14:paraId="27CBC8A5" w14:textId="77777777" w:rsidTr="00B21A02">
        <w:trPr>
          <w:trHeight w:val="249"/>
        </w:trPr>
        <w:tc>
          <w:tcPr>
            <w:tcW w:w="2405" w:type="dxa"/>
            <w:shd w:val="clear" w:color="auto" w:fill="auto"/>
          </w:tcPr>
          <w:p w14:paraId="38AEEF32"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Other</w:t>
            </w:r>
          </w:p>
        </w:tc>
        <w:tc>
          <w:tcPr>
            <w:tcW w:w="1134" w:type="dxa"/>
            <w:shd w:val="clear" w:color="auto" w:fill="auto"/>
            <w:noWrap/>
          </w:tcPr>
          <w:p w14:paraId="2A1B1653"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2.4 (0.8)</w:t>
            </w:r>
          </w:p>
        </w:tc>
        <w:tc>
          <w:tcPr>
            <w:tcW w:w="1843" w:type="dxa"/>
            <w:shd w:val="clear" w:color="auto" w:fill="auto"/>
            <w:noWrap/>
          </w:tcPr>
          <w:p w14:paraId="6C343ABA"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0.35 (0.33,0.37)</w:t>
            </w:r>
          </w:p>
        </w:tc>
        <w:tc>
          <w:tcPr>
            <w:tcW w:w="1559" w:type="dxa"/>
            <w:shd w:val="clear" w:color="auto" w:fill="auto"/>
            <w:noWrap/>
          </w:tcPr>
          <w:p w14:paraId="2ABDE3D6"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51DA62BB" w14:textId="77777777" w:rsidR="00E31F0A" w:rsidRPr="00EE383F" w:rsidRDefault="00E31F0A" w:rsidP="00B21A02">
            <w:pPr>
              <w:spacing w:after="0" w:line="240" w:lineRule="auto"/>
              <w:rPr>
                <w:rFonts w:ascii="Calibri" w:hAnsi="Calibri" w:cs="Calibri"/>
                <w:color w:val="000000"/>
              </w:rPr>
            </w:pPr>
            <w:r>
              <w:rPr>
                <w:rFonts w:ascii="Calibri" w:hAnsi="Calibri" w:cs="Calibri"/>
                <w:color w:val="000000"/>
              </w:rPr>
              <w:t>0.38 (0.36,0.4)</w:t>
            </w:r>
          </w:p>
        </w:tc>
        <w:tc>
          <w:tcPr>
            <w:tcW w:w="1424" w:type="dxa"/>
            <w:shd w:val="clear" w:color="auto" w:fill="auto"/>
            <w:noWrap/>
          </w:tcPr>
          <w:p w14:paraId="420A7F8B"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5F6DF245" w14:textId="77777777" w:rsidTr="00B21A02">
        <w:trPr>
          <w:trHeight w:val="249"/>
        </w:trPr>
        <w:tc>
          <w:tcPr>
            <w:tcW w:w="2405" w:type="dxa"/>
          </w:tcPr>
          <w:p w14:paraId="4FDD30EA" w14:textId="77777777" w:rsidR="00E31F0A" w:rsidRPr="000B5F04" w:rsidRDefault="00E31F0A" w:rsidP="00B21A02">
            <w:pPr>
              <w:spacing w:after="0" w:line="240" w:lineRule="auto"/>
              <w:rPr>
                <w:rFonts w:ascii="Calibri" w:eastAsia="Times New Roman" w:hAnsi="Calibri" w:cs="Calibri"/>
                <w:color w:val="000000"/>
              </w:rPr>
            </w:pPr>
            <w:r w:rsidRPr="000B5F04">
              <w:rPr>
                <w:rFonts w:ascii="Calibri" w:hAnsi="Calibri" w:cs="Calibri"/>
                <w:b/>
                <w:bCs/>
                <w:color w:val="000000"/>
              </w:rPr>
              <w:t>Deprivation index</w:t>
            </w:r>
          </w:p>
        </w:tc>
        <w:tc>
          <w:tcPr>
            <w:tcW w:w="1134" w:type="dxa"/>
            <w:shd w:val="clear" w:color="auto" w:fill="auto"/>
            <w:noWrap/>
            <w:hideMark/>
          </w:tcPr>
          <w:p w14:paraId="73AA6C14" w14:textId="77777777" w:rsidR="00E31F0A" w:rsidRPr="000B5F04" w:rsidRDefault="00E31F0A" w:rsidP="00B21A02">
            <w:pPr>
              <w:spacing w:after="0" w:line="240" w:lineRule="auto"/>
              <w:rPr>
                <w:rFonts w:ascii="Calibri" w:eastAsia="Times New Roman" w:hAnsi="Calibri" w:cs="Calibri"/>
                <w:color w:val="000000"/>
              </w:rPr>
            </w:pPr>
          </w:p>
        </w:tc>
        <w:tc>
          <w:tcPr>
            <w:tcW w:w="1843" w:type="dxa"/>
            <w:shd w:val="clear" w:color="auto" w:fill="auto"/>
            <w:noWrap/>
          </w:tcPr>
          <w:p w14:paraId="6C012AC2" w14:textId="77777777" w:rsidR="00E31F0A" w:rsidRPr="000B5F04" w:rsidRDefault="00E31F0A" w:rsidP="00B21A02">
            <w:pPr>
              <w:spacing w:after="0" w:line="240" w:lineRule="auto"/>
              <w:rPr>
                <w:rFonts w:ascii="Calibri" w:eastAsia="Times New Roman" w:hAnsi="Calibri" w:cs="Calibri"/>
                <w:color w:val="000000"/>
              </w:rPr>
            </w:pPr>
          </w:p>
        </w:tc>
        <w:tc>
          <w:tcPr>
            <w:tcW w:w="1559" w:type="dxa"/>
            <w:shd w:val="clear" w:color="auto" w:fill="auto"/>
            <w:noWrap/>
          </w:tcPr>
          <w:p w14:paraId="03D2391C"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32E5988D" w14:textId="77777777" w:rsidR="00E31F0A" w:rsidRPr="000B5F04" w:rsidRDefault="00E31F0A" w:rsidP="00B21A02">
            <w:pPr>
              <w:spacing w:after="0" w:line="240" w:lineRule="auto"/>
              <w:rPr>
                <w:rFonts w:ascii="Calibri" w:eastAsia="Times New Roman" w:hAnsi="Calibri" w:cs="Calibri"/>
                <w:color w:val="000000"/>
              </w:rPr>
            </w:pPr>
          </w:p>
        </w:tc>
        <w:tc>
          <w:tcPr>
            <w:tcW w:w="1424" w:type="dxa"/>
            <w:shd w:val="clear" w:color="auto" w:fill="auto"/>
            <w:noWrap/>
          </w:tcPr>
          <w:p w14:paraId="2D1A2799"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75EB744F" w14:textId="77777777" w:rsidTr="00B21A02">
        <w:trPr>
          <w:trHeight w:val="249"/>
        </w:trPr>
        <w:tc>
          <w:tcPr>
            <w:tcW w:w="2405" w:type="dxa"/>
            <w:shd w:val="clear" w:color="auto" w:fill="auto"/>
          </w:tcPr>
          <w:p w14:paraId="17F42B2B"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Least Deprived (reference)</w:t>
            </w:r>
          </w:p>
        </w:tc>
        <w:tc>
          <w:tcPr>
            <w:tcW w:w="1134" w:type="dxa"/>
            <w:shd w:val="clear" w:color="auto" w:fill="auto"/>
            <w:noWrap/>
          </w:tcPr>
          <w:p w14:paraId="0D28CBE5"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2.1 (0.7)</w:t>
            </w:r>
          </w:p>
        </w:tc>
        <w:tc>
          <w:tcPr>
            <w:tcW w:w="1843" w:type="dxa"/>
            <w:shd w:val="clear" w:color="auto" w:fill="auto"/>
            <w:noWrap/>
          </w:tcPr>
          <w:p w14:paraId="7122B74D"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9" w:type="dxa"/>
            <w:shd w:val="clear" w:color="auto" w:fill="auto"/>
            <w:noWrap/>
          </w:tcPr>
          <w:p w14:paraId="5BDEFE21"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14C82D41"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24" w:type="dxa"/>
            <w:shd w:val="clear" w:color="auto" w:fill="auto"/>
            <w:noWrap/>
          </w:tcPr>
          <w:p w14:paraId="5E7CD45A"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38D22EE6" w14:textId="77777777" w:rsidTr="00B21A02">
        <w:trPr>
          <w:trHeight w:val="249"/>
        </w:trPr>
        <w:tc>
          <w:tcPr>
            <w:tcW w:w="2405" w:type="dxa"/>
            <w:shd w:val="clear" w:color="auto" w:fill="auto"/>
          </w:tcPr>
          <w:p w14:paraId="64D9DEF4"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Next least deprived</w:t>
            </w:r>
          </w:p>
        </w:tc>
        <w:tc>
          <w:tcPr>
            <w:tcW w:w="1134" w:type="dxa"/>
            <w:shd w:val="clear" w:color="auto" w:fill="auto"/>
            <w:noWrap/>
          </w:tcPr>
          <w:p w14:paraId="154B11FB"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 (0.7)</w:t>
            </w:r>
          </w:p>
        </w:tc>
        <w:tc>
          <w:tcPr>
            <w:tcW w:w="1843" w:type="dxa"/>
            <w:shd w:val="clear" w:color="auto" w:fill="auto"/>
            <w:noWrap/>
          </w:tcPr>
          <w:p w14:paraId="7BFD8DC4"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-0.03 (-0.04,-0.02)</w:t>
            </w:r>
          </w:p>
        </w:tc>
        <w:tc>
          <w:tcPr>
            <w:tcW w:w="1559" w:type="dxa"/>
            <w:shd w:val="clear" w:color="auto" w:fill="auto"/>
            <w:noWrap/>
          </w:tcPr>
          <w:p w14:paraId="49349243"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00DBEA23"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 (-0.01,0.01)</w:t>
            </w:r>
          </w:p>
        </w:tc>
        <w:tc>
          <w:tcPr>
            <w:tcW w:w="1424" w:type="dxa"/>
            <w:shd w:val="clear" w:color="auto" w:fill="auto"/>
            <w:noWrap/>
          </w:tcPr>
          <w:p w14:paraId="0FB1F35F"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0.56</w:t>
            </w:r>
          </w:p>
        </w:tc>
      </w:tr>
      <w:tr w:rsidR="00E31F0A" w:rsidRPr="000B5F04" w14:paraId="63C7E5B8" w14:textId="77777777" w:rsidTr="00B21A02">
        <w:trPr>
          <w:trHeight w:val="249"/>
        </w:trPr>
        <w:tc>
          <w:tcPr>
            <w:tcW w:w="2405" w:type="dxa"/>
            <w:shd w:val="clear" w:color="auto" w:fill="auto"/>
          </w:tcPr>
          <w:p w14:paraId="725DF30C"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Typical Deprivation</w:t>
            </w:r>
          </w:p>
        </w:tc>
        <w:tc>
          <w:tcPr>
            <w:tcW w:w="1134" w:type="dxa"/>
            <w:shd w:val="clear" w:color="auto" w:fill="auto"/>
            <w:noWrap/>
          </w:tcPr>
          <w:p w14:paraId="19421271"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 (0.7)</w:t>
            </w:r>
          </w:p>
        </w:tc>
        <w:tc>
          <w:tcPr>
            <w:tcW w:w="1843" w:type="dxa"/>
            <w:shd w:val="clear" w:color="auto" w:fill="auto"/>
            <w:noWrap/>
          </w:tcPr>
          <w:p w14:paraId="16CA2EED"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-0.07 (-0.08,-0.05)</w:t>
            </w:r>
          </w:p>
        </w:tc>
        <w:tc>
          <w:tcPr>
            <w:tcW w:w="1559" w:type="dxa"/>
            <w:shd w:val="clear" w:color="auto" w:fill="auto"/>
            <w:noWrap/>
          </w:tcPr>
          <w:p w14:paraId="65770493"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21F76A60"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-0.02 (-0.03,-0.01)</w:t>
            </w:r>
          </w:p>
        </w:tc>
        <w:tc>
          <w:tcPr>
            <w:tcW w:w="1424" w:type="dxa"/>
            <w:shd w:val="clear" w:color="auto" w:fill="auto"/>
            <w:noWrap/>
          </w:tcPr>
          <w:p w14:paraId="2BB898BA"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04C90205" w14:textId="77777777" w:rsidTr="00B21A02">
        <w:trPr>
          <w:trHeight w:val="249"/>
        </w:trPr>
        <w:tc>
          <w:tcPr>
            <w:tcW w:w="2405" w:type="dxa"/>
            <w:shd w:val="clear" w:color="auto" w:fill="auto"/>
          </w:tcPr>
          <w:p w14:paraId="06C4AEFF"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Somewhat deprived</w:t>
            </w:r>
          </w:p>
        </w:tc>
        <w:tc>
          <w:tcPr>
            <w:tcW w:w="1134" w:type="dxa"/>
            <w:shd w:val="clear" w:color="auto" w:fill="auto"/>
            <w:noWrap/>
          </w:tcPr>
          <w:p w14:paraId="427A165F"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1.9 (0.7)</w:t>
            </w:r>
          </w:p>
        </w:tc>
        <w:tc>
          <w:tcPr>
            <w:tcW w:w="1843" w:type="dxa"/>
            <w:shd w:val="clear" w:color="auto" w:fill="auto"/>
            <w:noWrap/>
          </w:tcPr>
          <w:p w14:paraId="60B91B05"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-0.11 (-0.13,-0.1)</w:t>
            </w:r>
          </w:p>
        </w:tc>
        <w:tc>
          <w:tcPr>
            <w:tcW w:w="1559" w:type="dxa"/>
            <w:shd w:val="clear" w:color="auto" w:fill="auto"/>
            <w:noWrap/>
          </w:tcPr>
          <w:p w14:paraId="384E66DC"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32CCC9CF"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-0.04 (-0.05,-0.03)</w:t>
            </w:r>
          </w:p>
        </w:tc>
        <w:tc>
          <w:tcPr>
            <w:tcW w:w="1424" w:type="dxa"/>
            <w:shd w:val="clear" w:color="auto" w:fill="auto"/>
            <w:noWrap/>
          </w:tcPr>
          <w:p w14:paraId="7566D367"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711357BE" w14:textId="77777777" w:rsidTr="00B21A02">
        <w:trPr>
          <w:trHeight w:val="249"/>
        </w:trPr>
        <w:tc>
          <w:tcPr>
            <w:tcW w:w="2405" w:type="dxa"/>
            <w:shd w:val="clear" w:color="auto" w:fill="auto"/>
          </w:tcPr>
          <w:p w14:paraId="2E5F2700"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Most deprived</w:t>
            </w:r>
          </w:p>
        </w:tc>
        <w:tc>
          <w:tcPr>
            <w:tcW w:w="1134" w:type="dxa"/>
            <w:shd w:val="clear" w:color="auto" w:fill="auto"/>
            <w:noWrap/>
          </w:tcPr>
          <w:p w14:paraId="1367F2C9"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1.9 (0.7)</w:t>
            </w:r>
          </w:p>
        </w:tc>
        <w:tc>
          <w:tcPr>
            <w:tcW w:w="1843" w:type="dxa"/>
            <w:shd w:val="clear" w:color="auto" w:fill="auto"/>
            <w:noWrap/>
          </w:tcPr>
          <w:p w14:paraId="15D9BCF3"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-0.14 (-0.16,-0.13)</w:t>
            </w:r>
          </w:p>
        </w:tc>
        <w:tc>
          <w:tcPr>
            <w:tcW w:w="1559" w:type="dxa"/>
            <w:shd w:val="clear" w:color="auto" w:fill="auto"/>
            <w:noWrap/>
          </w:tcPr>
          <w:p w14:paraId="5D326508"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715ACAEE" w14:textId="54C83586" w:rsidR="00E31F0A" w:rsidRPr="005A158C" w:rsidRDefault="00E31F0A" w:rsidP="00B21A02">
            <w:pPr>
              <w:spacing w:after="0" w:line="240" w:lineRule="auto"/>
              <w:rPr>
                <w:rFonts w:ascii="Calibri" w:hAnsi="Calibri" w:cs="Calibri"/>
                <w:color w:val="000000"/>
              </w:rPr>
            </w:pPr>
            <w:r>
              <w:rPr>
                <w:rFonts w:ascii="Calibri" w:hAnsi="Calibri" w:cs="Calibri"/>
                <w:color w:val="000000"/>
              </w:rPr>
              <w:t>-0.04 (-0.05,-0.0</w:t>
            </w:r>
            <w:r w:rsidR="00724625">
              <w:rPr>
                <w:rFonts w:ascii="Calibri" w:hAnsi="Calibri" w:cs="Calibri"/>
                <w:color w:val="000000"/>
              </w:rPr>
              <w:t>2</w:t>
            </w:r>
            <w:r>
              <w:rPr>
                <w:rFonts w:ascii="Calibri" w:hAnsi="Calibri" w:cs="Calibri"/>
                <w:color w:val="000000"/>
              </w:rPr>
              <w:t>)</w:t>
            </w:r>
          </w:p>
        </w:tc>
        <w:tc>
          <w:tcPr>
            <w:tcW w:w="1424" w:type="dxa"/>
            <w:shd w:val="clear" w:color="auto" w:fill="auto"/>
            <w:noWrap/>
          </w:tcPr>
          <w:p w14:paraId="4328034C"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3393D645" w14:textId="77777777" w:rsidTr="00B21A02">
        <w:trPr>
          <w:trHeight w:val="249"/>
        </w:trPr>
        <w:tc>
          <w:tcPr>
            <w:tcW w:w="2405" w:type="dxa"/>
          </w:tcPr>
          <w:p w14:paraId="0E1A0BC3" w14:textId="77777777" w:rsidR="00E31F0A" w:rsidRPr="000B5F04" w:rsidRDefault="00E31F0A" w:rsidP="00B21A02">
            <w:pPr>
              <w:spacing w:after="0" w:line="240" w:lineRule="auto"/>
              <w:rPr>
                <w:rFonts w:ascii="Calibri" w:eastAsia="Times New Roman" w:hAnsi="Calibri" w:cs="Calibri"/>
                <w:color w:val="000000"/>
              </w:rPr>
            </w:pPr>
            <w:r w:rsidRPr="000B5F04">
              <w:rPr>
                <w:rFonts w:ascii="Calibri" w:hAnsi="Calibri" w:cs="Calibri"/>
                <w:b/>
                <w:bCs/>
                <w:color w:val="000000"/>
              </w:rPr>
              <w:t>Urbanicity</w:t>
            </w:r>
          </w:p>
        </w:tc>
        <w:tc>
          <w:tcPr>
            <w:tcW w:w="1134" w:type="dxa"/>
            <w:shd w:val="clear" w:color="auto" w:fill="auto"/>
            <w:noWrap/>
            <w:hideMark/>
          </w:tcPr>
          <w:p w14:paraId="1841F582" w14:textId="77777777" w:rsidR="00E31F0A" w:rsidRPr="000B5F04" w:rsidRDefault="00E31F0A" w:rsidP="00B21A02">
            <w:pPr>
              <w:spacing w:after="0" w:line="240" w:lineRule="auto"/>
              <w:rPr>
                <w:rFonts w:ascii="Calibri" w:eastAsia="Times New Roman" w:hAnsi="Calibri" w:cs="Calibri"/>
                <w:color w:val="000000"/>
              </w:rPr>
            </w:pPr>
          </w:p>
        </w:tc>
        <w:tc>
          <w:tcPr>
            <w:tcW w:w="1843" w:type="dxa"/>
            <w:shd w:val="clear" w:color="auto" w:fill="auto"/>
            <w:noWrap/>
            <w:hideMark/>
          </w:tcPr>
          <w:p w14:paraId="35744283"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559" w:type="dxa"/>
            <w:shd w:val="clear" w:color="auto" w:fill="auto"/>
            <w:noWrap/>
            <w:hideMark/>
          </w:tcPr>
          <w:p w14:paraId="48285D9A"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981" w:type="dxa"/>
            <w:shd w:val="clear" w:color="auto" w:fill="auto"/>
            <w:noWrap/>
            <w:hideMark/>
          </w:tcPr>
          <w:p w14:paraId="4F9BB7C2"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424" w:type="dxa"/>
            <w:shd w:val="clear" w:color="auto" w:fill="auto"/>
            <w:noWrap/>
            <w:hideMark/>
          </w:tcPr>
          <w:p w14:paraId="23E56D03" w14:textId="77777777" w:rsidR="00E31F0A" w:rsidRPr="000B5F04" w:rsidRDefault="00E31F0A" w:rsidP="00B21A02">
            <w:pPr>
              <w:spacing w:after="0" w:line="240" w:lineRule="auto"/>
              <w:rPr>
                <w:rFonts w:ascii="Times New Roman" w:eastAsia="Times New Roman" w:hAnsi="Times New Roman" w:cs="Times New Roman"/>
                <w:sz w:val="20"/>
                <w:szCs w:val="20"/>
              </w:rPr>
            </w:pPr>
          </w:p>
        </w:tc>
      </w:tr>
      <w:tr w:rsidR="00E31F0A" w:rsidRPr="000B5F04" w14:paraId="063A4F01" w14:textId="77777777" w:rsidTr="00B21A02">
        <w:trPr>
          <w:trHeight w:val="249"/>
        </w:trPr>
        <w:tc>
          <w:tcPr>
            <w:tcW w:w="2405" w:type="dxa"/>
            <w:shd w:val="clear" w:color="auto" w:fill="auto"/>
          </w:tcPr>
          <w:p w14:paraId="498FE829"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England/Wales- Urban (reference)</w:t>
            </w:r>
          </w:p>
        </w:tc>
        <w:tc>
          <w:tcPr>
            <w:tcW w:w="1134" w:type="dxa"/>
            <w:shd w:val="clear" w:color="auto" w:fill="auto"/>
            <w:noWrap/>
          </w:tcPr>
          <w:p w14:paraId="30CA5798"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2 (0.7)</w:t>
            </w:r>
          </w:p>
        </w:tc>
        <w:tc>
          <w:tcPr>
            <w:tcW w:w="1843" w:type="dxa"/>
            <w:shd w:val="clear" w:color="auto" w:fill="auto"/>
            <w:noWrap/>
          </w:tcPr>
          <w:p w14:paraId="5D8F2EDE"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9" w:type="dxa"/>
            <w:shd w:val="clear" w:color="auto" w:fill="auto"/>
            <w:noWrap/>
          </w:tcPr>
          <w:p w14:paraId="5905F3E2"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5469FAE5"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24" w:type="dxa"/>
            <w:shd w:val="clear" w:color="auto" w:fill="auto"/>
            <w:noWrap/>
          </w:tcPr>
          <w:p w14:paraId="00CAFC36"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13FC45A7" w14:textId="77777777" w:rsidTr="00B21A02">
        <w:trPr>
          <w:trHeight w:val="249"/>
        </w:trPr>
        <w:tc>
          <w:tcPr>
            <w:tcW w:w="2405" w:type="dxa"/>
            <w:shd w:val="clear" w:color="auto" w:fill="auto"/>
          </w:tcPr>
          <w:p w14:paraId="05F5935D"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England/Wales – Rural</w:t>
            </w:r>
          </w:p>
        </w:tc>
        <w:tc>
          <w:tcPr>
            <w:tcW w:w="1134" w:type="dxa"/>
            <w:shd w:val="clear" w:color="auto" w:fill="auto"/>
            <w:noWrap/>
          </w:tcPr>
          <w:p w14:paraId="39230606"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2.1 (0.7)</w:t>
            </w:r>
          </w:p>
        </w:tc>
        <w:tc>
          <w:tcPr>
            <w:tcW w:w="1843" w:type="dxa"/>
            <w:shd w:val="clear" w:color="auto" w:fill="auto"/>
            <w:noWrap/>
          </w:tcPr>
          <w:p w14:paraId="0FAAE754"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0.08 (0.06,0.1)</w:t>
            </w:r>
          </w:p>
        </w:tc>
        <w:tc>
          <w:tcPr>
            <w:tcW w:w="1559" w:type="dxa"/>
            <w:shd w:val="clear" w:color="auto" w:fill="auto"/>
            <w:noWrap/>
          </w:tcPr>
          <w:p w14:paraId="2A794D0C"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0A8D7C6F"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0.01 (-0.01,0.02)</w:t>
            </w:r>
          </w:p>
        </w:tc>
        <w:tc>
          <w:tcPr>
            <w:tcW w:w="1424" w:type="dxa"/>
            <w:shd w:val="clear" w:color="auto" w:fill="auto"/>
            <w:noWrap/>
          </w:tcPr>
          <w:p w14:paraId="70EB7534"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0.23</w:t>
            </w:r>
          </w:p>
        </w:tc>
      </w:tr>
      <w:tr w:rsidR="00E31F0A" w:rsidRPr="000B5F04" w14:paraId="7281363C" w14:textId="77777777" w:rsidTr="00B21A02">
        <w:trPr>
          <w:trHeight w:val="249"/>
        </w:trPr>
        <w:tc>
          <w:tcPr>
            <w:tcW w:w="2405" w:type="dxa"/>
            <w:shd w:val="clear" w:color="auto" w:fill="auto"/>
          </w:tcPr>
          <w:p w14:paraId="5008D196"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Scotland – Rural</w:t>
            </w:r>
          </w:p>
        </w:tc>
        <w:tc>
          <w:tcPr>
            <w:tcW w:w="1134" w:type="dxa"/>
            <w:shd w:val="clear" w:color="auto" w:fill="auto"/>
            <w:noWrap/>
          </w:tcPr>
          <w:p w14:paraId="7D5D50FD"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 (0.7)</w:t>
            </w:r>
          </w:p>
        </w:tc>
        <w:tc>
          <w:tcPr>
            <w:tcW w:w="1843" w:type="dxa"/>
            <w:shd w:val="clear" w:color="auto" w:fill="auto"/>
            <w:noWrap/>
          </w:tcPr>
          <w:p w14:paraId="7FF8F085"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 (-0.04,0.05)</w:t>
            </w:r>
          </w:p>
        </w:tc>
        <w:tc>
          <w:tcPr>
            <w:tcW w:w="1559" w:type="dxa"/>
            <w:shd w:val="clear" w:color="auto" w:fill="auto"/>
            <w:noWrap/>
          </w:tcPr>
          <w:p w14:paraId="0C300CD7" w14:textId="44C978DE" w:rsidR="00E31F0A" w:rsidRPr="005A158C" w:rsidRDefault="00E31F0A" w:rsidP="00B21A02">
            <w:pPr>
              <w:spacing w:after="0" w:line="240" w:lineRule="auto"/>
              <w:rPr>
                <w:rFonts w:ascii="Calibri" w:hAnsi="Calibri" w:cs="Calibri"/>
                <w:color w:val="000000"/>
              </w:rPr>
            </w:pPr>
            <w:r>
              <w:rPr>
                <w:rFonts w:ascii="Calibri" w:hAnsi="Calibri" w:cs="Calibri"/>
                <w:color w:val="000000"/>
              </w:rPr>
              <w:t>0.</w:t>
            </w:r>
            <w:r w:rsidR="00724625">
              <w:rPr>
                <w:rFonts w:ascii="Calibri" w:hAnsi="Calibri" w:cs="Calibri"/>
                <w:color w:val="000000"/>
              </w:rPr>
              <w:t>86</w:t>
            </w:r>
          </w:p>
        </w:tc>
        <w:tc>
          <w:tcPr>
            <w:tcW w:w="1981" w:type="dxa"/>
            <w:shd w:val="clear" w:color="auto" w:fill="auto"/>
            <w:noWrap/>
          </w:tcPr>
          <w:p w14:paraId="2A694496"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0.01 (-0.03,0.05)</w:t>
            </w:r>
          </w:p>
        </w:tc>
        <w:tc>
          <w:tcPr>
            <w:tcW w:w="1424" w:type="dxa"/>
            <w:shd w:val="clear" w:color="auto" w:fill="auto"/>
            <w:noWrap/>
          </w:tcPr>
          <w:p w14:paraId="2378F5FA"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0.59</w:t>
            </w:r>
          </w:p>
        </w:tc>
      </w:tr>
      <w:tr w:rsidR="00E31F0A" w:rsidRPr="000B5F04" w14:paraId="3BD5CD6A" w14:textId="77777777" w:rsidTr="00B21A02">
        <w:trPr>
          <w:trHeight w:val="249"/>
        </w:trPr>
        <w:tc>
          <w:tcPr>
            <w:tcW w:w="2405" w:type="dxa"/>
            <w:shd w:val="clear" w:color="auto" w:fill="auto"/>
          </w:tcPr>
          <w:p w14:paraId="620A8166"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lastRenderedPageBreak/>
              <w:t>Scotland – Urban</w:t>
            </w:r>
          </w:p>
        </w:tc>
        <w:tc>
          <w:tcPr>
            <w:tcW w:w="1134" w:type="dxa"/>
            <w:shd w:val="clear" w:color="auto" w:fill="auto"/>
            <w:noWrap/>
          </w:tcPr>
          <w:p w14:paraId="48130B95"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 (0.7)</w:t>
            </w:r>
          </w:p>
        </w:tc>
        <w:tc>
          <w:tcPr>
            <w:tcW w:w="1843" w:type="dxa"/>
            <w:shd w:val="clear" w:color="auto" w:fill="auto"/>
            <w:noWrap/>
          </w:tcPr>
          <w:p w14:paraId="1DB031B1"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-0.02 (-0.04,-0.01)</w:t>
            </w:r>
          </w:p>
        </w:tc>
        <w:tc>
          <w:tcPr>
            <w:tcW w:w="1559" w:type="dxa"/>
            <w:shd w:val="clear" w:color="auto" w:fill="auto"/>
            <w:noWrap/>
          </w:tcPr>
          <w:p w14:paraId="0B6F0F9F"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0.0024**</w:t>
            </w:r>
          </w:p>
        </w:tc>
        <w:tc>
          <w:tcPr>
            <w:tcW w:w="1981" w:type="dxa"/>
            <w:shd w:val="clear" w:color="auto" w:fill="auto"/>
            <w:noWrap/>
          </w:tcPr>
          <w:p w14:paraId="3EB702B4"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-0.02 (-0.03,0)</w:t>
            </w:r>
          </w:p>
        </w:tc>
        <w:tc>
          <w:tcPr>
            <w:tcW w:w="1424" w:type="dxa"/>
            <w:shd w:val="clear" w:color="auto" w:fill="auto"/>
            <w:noWrap/>
          </w:tcPr>
          <w:p w14:paraId="0DEF9939" w14:textId="1916425D"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0.02</w:t>
            </w:r>
            <w:r w:rsidR="00724625">
              <w:rPr>
                <w:rFonts w:ascii="Calibri" w:hAnsi="Calibri" w:cs="Calibri"/>
                <w:color w:val="000000"/>
              </w:rPr>
              <w:t>8</w:t>
            </w:r>
            <w:r>
              <w:rPr>
                <w:rFonts w:ascii="Calibri" w:hAnsi="Calibri" w:cs="Calibri"/>
                <w:color w:val="000000"/>
              </w:rPr>
              <w:t>*</w:t>
            </w:r>
          </w:p>
        </w:tc>
      </w:tr>
      <w:tr w:rsidR="009C2F66" w:rsidRPr="00BD5911" w14:paraId="1FF7FC3E" w14:textId="77777777" w:rsidTr="00B21A02">
        <w:trPr>
          <w:trHeight w:val="249"/>
        </w:trPr>
        <w:tc>
          <w:tcPr>
            <w:tcW w:w="2405" w:type="dxa"/>
            <w:shd w:val="clear" w:color="auto" w:fill="auto"/>
          </w:tcPr>
          <w:p w14:paraId="2E05D6A1" w14:textId="77777777" w:rsidR="009C2F66" w:rsidRPr="00E61A20" w:rsidRDefault="009C2F66" w:rsidP="00B21A02">
            <w:pPr>
              <w:spacing w:after="0" w:line="240" w:lineRule="auto"/>
              <w:rPr>
                <w:rFonts w:ascii="Calibri" w:hAnsi="Calibri" w:cs="Calibri"/>
                <w:b/>
                <w:color w:val="000000"/>
              </w:rPr>
            </w:pPr>
            <w:r w:rsidRPr="00E61A20">
              <w:rPr>
                <w:rFonts w:ascii="Calibri" w:hAnsi="Calibri" w:cs="Calibri"/>
                <w:b/>
                <w:color w:val="000000"/>
              </w:rPr>
              <w:t>Education</w:t>
            </w:r>
          </w:p>
        </w:tc>
        <w:tc>
          <w:tcPr>
            <w:tcW w:w="1134" w:type="dxa"/>
            <w:shd w:val="clear" w:color="auto" w:fill="auto"/>
            <w:noWrap/>
          </w:tcPr>
          <w:p w14:paraId="3107B7F4" w14:textId="77777777" w:rsidR="009C2F66" w:rsidRDefault="009C2F66" w:rsidP="00B21A02">
            <w:pPr>
              <w:spacing w:after="0" w:line="240" w:lineRule="auto"/>
              <w:rPr>
                <w:rFonts w:ascii="Calibri" w:hAnsi="Calibri" w:cs="Calibri"/>
                <w:color w:val="000000"/>
              </w:rPr>
            </w:pPr>
          </w:p>
        </w:tc>
        <w:tc>
          <w:tcPr>
            <w:tcW w:w="1843" w:type="dxa"/>
            <w:shd w:val="clear" w:color="auto" w:fill="auto"/>
            <w:noWrap/>
          </w:tcPr>
          <w:p w14:paraId="1028E0D6" w14:textId="77777777" w:rsidR="009C2F66" w:rsidRDefault="009C2F66" w:rsidP="00B21A02">
            <w:pPr>
              <w:spacing w:after="0" w:line="240" w:lineRule="auto"/>
              <w:rPr>
                <w:rFonts w:ascii="Calibri" w:hAnsi="Calibri" w:cs="Calibri"/>
                <w:color w:val="000000"/>
              </w:rPr>
            </w:pPr>
          </w:p>
        </w:tc>
        <w:tc>
          <w:tcPr>
            <w:tcW w:w="1559" w:type="dxa"/>
            <w:shd w:val="clear" w:color="auto" w:fill="auto"/>
            <w:noWrap/>
          </w:tcPr>
          <w:p w14:paraId="0B463961" w14:textId="77777777" w:rsidR="009C2F66" w:rsidRDefault="009C2F66" w:rsidP="00B21A02">
            <w:pPr>
              <w:spacing w:after="0" w:line="240" w:lineRule="auto"/>
              <w:rPr>
                <w:rFonts w:ascii="Calibri" w:hAnsi="Calibri" w:cs="Calibri"/>
                <w:color w:val="000000"/>
              </w:rPr>
            </w:pPr>
          </w:p>
        </w:tc>
        <w:tc>
          <w:tcPr>
            <w:tcW w:w="1981" w:type="dxa"/>
            <w:shd w:val="clear" w:color="auto" w:fill="auto"/>
            <w:noWrap/>
          </w:tcPr>
          <w:p w14:paraId="2013E43B" w14:textId="77777777" w:rsidR="009C2F66" w:rsidRDefault="009C2F66" w:rsidP="00B21A02">
            <w:pPr>
              <w:spacing w:after="0" w:line="240" w:lineRule="auto"/>
              <w:rPr>
                <w:rFonts w:ascii="Calibri" w:hAnsi="Calibri" w:cs="Calibri"/>
                <w:color w:val="000000"/>
              </w:rPr>
            </w:pPr>
          </w:p>
        </w:tc>
        <w:tc>
          <w:tcPr>
            <w:tcW w:w="1424" w:type="dxa"/>
            <w:shd w:val="clear" w:color="auto" w:fill="auto"/>
            <w:noWrap/>
          </w:tcPr>
          <w:p w14:paraId="3627626F" w14:textId="77777777" w:rsidR="009C2F66" w:rsidRDefault="009C2F66" w:rsidP="00B21A02">
            <w:pPr>
              <w:spacing w:after="0" w:line="240" w:lineRule="auto"/>
              <w:rPr>
                <w:rFonts w:ascii="Calibri" w:eastAsia="Times New Roman" w:hAnsi="Calibri" w:cs="Calibri"/>
                <w:color w:val="000000"/>
              </w:rPr>
            </w:pPr>
          </w:p>
        </w:tc>
      </w:tr>
      <w:tr w:rsidR="009C2F66" w:rsidRPr="00BD5911" w14:paraId="63F13D75" w14:textId="77777777" w:rsidTr="00B21A02">
        <w:trPr>
          <w:trHeight w:val="249"/>
        </w:trPr>
        <w:tc>
          <w:tcPr>
            <w:tcW w:w="2405" w:type="dxa"/>
            <w:shd w:val="clear" w:color="auto" w:fill="auto"/>
          </w:tcPr>
          <w:p w14:paraId="079487AE" w14:textId="5E9024A6" w:rsidR="009C2F66" w:rsidRDefault="009C2F66" w:rsidP="00B21A02">
            <w:pPr>
              <w:spacing w:after="0" w:line="240" w:lineRule="auto"/>
              <w:jc w:val="right"/>
              <w:rPr>
                <w:rFonts w:ascii="Calibri" w:hAnsi="Calibri" w:cs="Calibri"/>
                <w:color w:val="000000"/>
              </w:rPr>
            </w:pPr>
            <w:r w:rsidRPr="00DD2AB7">
              <w:rPr>
                <w:rFonts w:ascii="Calibri" w:hAnsi="Calibri" w:cs="Calibri"/>
                <w:color w:val="000000"/>
              </w:rPr>
              <w:t>College</w:t>
            </w:r>
            <w:r>
              <w:rPr>
                <w:rFonts w:ascii="Calibri" w:hAnsi="Calibri" w:cs="Calibri"/>
                <w:color w:val="000000"/>
              </w:rPr>
              <w:t xml:space="preserve"> (reference)</w:t>
            </w:r>
          </w:p>
        </w:tc>
        <w:tc>
          <w:tcPr>
            <w:tcW w:w="1134" w:type="dxa"/>
            <w:shd w:val="clear" w:color="auto" w:fill="auto"/>
            <w:noWrap/>
          </w:tcPr>
          <w:p w14:paraId="6825D7AE"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2.1</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0ED01444" w14:textId="77777777" w:rsidR="009C2F66" w:rsidRDefault="009C2F66" w:rsidP="00B21A02">
            <w:pPr>
              <w:spacing w:after="0" w:line="240" w:lineRule="auto"/>
              <w:rPr>
                <w:rFonts w:ascii="Calibri" w:hAnsi="Calibri" w:cs="Calibri"/>
                <w:color w:val="000000"/>
              </w:rPr>
            </w:pPr>
            <w:r>
              <w:rPr>
                <w:rFonts w:ascii="Calibri" w:hAnsi="Calibri" w:cs="Calibri"/>
                <w:color w:val="000000"/>
              </w:rPr>
              <w:t>0</w:t>
            </w:r>
          </w:p>
        </w:tc>
        <w:tc>
          <w:tcPr>
            <w:tcW w:w="1559" w:type="dxa"/>
            <w:shd w:val="clear" w:color="auto" w:fill="auto"/>
            <w:noWrap/>
          </w:tcPr>
          <w:p w14:paraId="5FA63750" w14:textId="77777777" w:rsidR="009C2F66" w:rsidRDefault="009C2F66" w:rsidP="00B21A02">
            <w:pPr>
              <w:spacing w:after="0" w:line="240" w:lineRule="auto"/>
              <w:rPr>
                <w:rFonts w:ascii="Calibri" w:hAnsi="Calibri" w:cs="Calibri"/>
                <w:color w:val="000000"/>
              </w:rPr>
            </w:pPr>
          </w:p>
        </w:tc>
        <w:tc>
          <w:tcPr>
            <w:tcW w:w="1981" w:type="dxa"/>
            <w:shd w:val="clear" w:color="auto" w:fill="auto"/>
            <w:noWrap/>
          </w:tcPr>
          <w:p w14:paraId="06A4E443" w14:textId="77777777" w:rsidR="009C2F66" w:rsidRDefault="009C2F66" w:rsidP="00B21A02">
            <w:pPr>
              <w:spacing w:after="0" w:line="240" w:lineRule="auto"/>
              <w:rPr>
                <w:rFonts w:ascii="Calibri" w:hAnsi="Calibri" w:cs="Calibri"/>
                <w:color w:val="000000"/>
              </w:rPr>
            </w:pPr>
            <w:r>
              <w:rPr>
                <w:rFonts w:ascii="Calibri" w:hAnsi="Calibri" w:cs="Calibri"/>
                <w:color w:val="000000"/>
              </w:rPr>
              <w:t>0</w:t>
            </w:r>
          </w:p>
        </w:tc>
        <w:tc>
          <w:tcPr>
            <w:tcW w:w="1424" w:type="dxa"/>
            <w:shd w:val="clear" w:color="auto" w:fill="auto"/>
            <w:noWrap/>
          </w:tcPr>
          <w:p w14:paraId="7ED59CE7" w14:textId="77777777" w:rsidR="009C2F66" w:rsidRDefault="009C2F66" w:rsidP="00B21A02">
            <w:pPr>
              <w:spacing w:after="0" w:line="240" w:lineRule="auto"/>
              <w:rPr>
                <w:rFonts w:ascii="Calibri" w:eastAsia="Times New Roman" w:hAnsi="Calibri" w:cs="Calibri"/>
                <w:color w:val="000000"/>
              </w:rPr>
            </w:pPr>
          </w:p>
        </w:tc>
      </w:tr>
      <w:tr w:rsidR="009C2F66" w:rsidRPr="00BD5911" w14:paraId="71EB2B40" w14:textId="77777777" w:rsidTr="00B21A02">
        <w:trPr>
          <w:trHeight w:val="249"/>
        </w:trPr>
        <w:tc>
          <w:tcPr>
            <w:tcW w:w="2405" w:type="dxa"/>
            <w:shd w:val="clear" w:color="auto" w:fill="auto"/>
          </w:tcPr>
          <w:p w14:paraId="38CF8EF1" w14:textId="77777777" w:rsidR="009C2F66" w:rsidRDefault="009C2F66" w:rsidP="00B21A02">
            <w:pPr>
              <w:spacing w:after="0" w:line="240" w:lineRule="auto"/>
              <w:jc w:val="right"/>
              <w:rPr>
                <w:rFonts w:ascii="Calibri" w:hAnsi="Calibri" w:cs="Calibri"/>
                <w:color w:val="000000"/>
              </w:rPr>
            </w:pPr>
            <w:r w:rsidRPr="00AB4500">
              <w:rPr>
                <w:rFonts w:ascii="Calibri" w:eastAsia="Times New Roman" w:hAnsi="Calibri" w:cs="Calibri"/>
                <w:color w:val="000000"/>
                <w:lang w:val="de-DE" w:eastAsia="de-DE"/>
              </w:rPr>
              <w:t>Associates</w:t>
            </w:r>
          </w:p>
        </w:tc>
        <w:tc>
          <w:tcPr>
            <w:tcW w:w="1134" w:type="dxa"/>
            <w:shd w:val="clear" w:color="auto" w:fill="auto"/>
            <w:noWrap/>
          </w:tcPr>
          <w:p w14:paraId="0DAB7A70"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2</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0684C7B9"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-0.05 (-0.07,-0.04)</w:t>
            </w:r>
          </w:p>
        </w:tc>
        <w:tc>
          <w:tcPr>
            <w:tcW w:w="1559" w:type="dxa"/>
            <w:shd w:val="clear" w:color="auto" w:fill="auto"/>
            <w:noWrap/>
          </w:tcPr>
          <w:p w14:paraId="2EEEBE0E"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17FDDB42"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-0.03 (-0.04,-0.02)</w:t>
            </w:r>
          </w:p>
        </w:tc>
        <w:tc>
          <w:tcPr>
            <w:tcW w:w="1424" w:type="dxa"/>
            <w:shd w:val="clear" w:color="auto" w:fill="auto"/>
            <w:noWrap/>
          </w:tcPr>
          <w:p w14:paraId="00D120FD" w14:textId="77777777" w:rsidR="009C2F66" w:rsidRPr="00E14459" w:rsidRDefault="009C2F66" w:rsidP="00B21A02">
            <w:pPr>
              <w:spacing w:after="0" w:line="240" w:lineRule="auto"/>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&lt;0.0001***</w:t>
            </w:r>
          </w:p>
        </w:tc>
      </w:tr>
      <w:tr w:rsidR="009C2F66" w:rsidRPr="00BD5911" w14:paraId="5DA9D590" w14:textId="77777777" w:rsidTr="00B21A02">
        <w:trPr>
          <w:trHeight w:val="249"/>
        </w:trPr>
        <w:tc>
          <w:tcPr>
            <w:tcW w:w="2405" w:type="dxa"/>
            <w:shd w:val="clear" w:color="auto" w:fill="auto"/>
          </w:tcPr>
          <w:p w14:paraId="65E72FEF" w14:textId="77777777" w:rsidR="009C2F66" w:rsidRDefault="009C2F66" w:rsidP="00B21A02">
            <w:pPr>
              <w:spacing w:after="0" w:line="240" w:lineRule="auto"/>
              <w:jc w:val="right"/>
              <w:rPr>
                <w:rFonts w:ascii="Calibri" w:hAnsi="Calibri" w:cs="Calibri"/>
                <w:color w:val="000000"/>
              </w:rPr>
            </w:pPr>
            <w:r w:rsidRPr="00AB4500">
              <w:rPr>
                <w:rFonts w:ascii="Calibri" w:eastAsia="Times New Roman" w:hAnsi="Calibri" w:cs="Calibri"/>
                <w:color w:val="000000"/>
                <w:lang w:val="de-DE" w:eastAsia="de-DE"/>
              </w:rPr>
              <w:t>SE</w:t>
            </w:r>
            <w:r>
              <w:rPr>
                <w:rFonts w:ascii="Calibri" w:eastAsia="Times New Roman" w:hAnsi="Calibri" w:cs="Calibri"/>
                <w:color w:val="000000"/>
                <w:lang w:val="de-DE" w:eastAsia="de-DE"/>
              </w:rPr>
              <w:t>s</w:t>
            </w:r>
          </w:p>
        </w:tc>
        <w:tc>
          <w:tcPr>
            <w:tcW w:w="1134" w:type="dxa"/>
            <w:shd w:val="clear" w:color="auto" w:fill="auto"/>
            <w:noWrap/>
          </w:tcPr>
          <w:p w14:paraId="7126C89A"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2</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77EAA18C"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-0.14 (-0.15,-0.13)</w:t>
            </w:r>
          </w:p>
        </w:tc>
        <w:tc>
          <w:tcPr>
            <w:tcW w:w="1559" w:type="dxa"/>
            <w:shd w:val="clear" w:color="auto" w:fill="auto"/>
            <w:noWrap/>
          </w:tcPr>
          <w:p w14:paraId="7F445D62"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7CBF7D99"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-0.07 (-0.08,-0.06)</w:t>
            </w:r>
          </w:p>
        </w:tc>
        <w:tc>
          <w:tcPr>
            <w:tcW w:w="1424" w:type="dxa"/>
            <w:shd w:val="clear" w:color="auto" w:fill="auto"/>
            <w:noWrap/>
          </w:tcPr>
          <w:p w14:paraId="5942404E" w14:textId="77777777" w:rsidR="009C2F66" w:rsidRPr="00E14459" w:rsidRDefault="009C2F66" w:rsidP="00B21A02">
            <w:pPr>
              <w:spacing w:after="0" w:line="240" w:lineRule="auto"/>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&lt;0.0001***</w:t>
            </w:r>
          </w:p>
        </w:tc>
      </w:tr>
      <w:tr w:rsidR="009C2F66" w:rsidRPr="00BD5911" w14:paraId="4B161226" w14:textId="77777777" w:rsidTr="00B21A02">
        <w:trPr>
          <w:trHeight w:val="249"/>
        </w:trPr>
        <w:tc>
          <w:tcPr>
            <w:tcW w:w="2405" w:type="dxa"/>
            <w:shd w:val="clear" w:color="auto" w:fill="auto"/>
          </w:tcPr>
          <w:p w14:paraId="5772DE5C" w14:textId="77777777" w:rsidR="009C2F66" w:rsidRDefault="009C2F66" w:rsidP="00B21A02">
            <w:pPr>
              <w:spacing w:after="0" w:line="240" w:lineRule="auto"/>
              <w:jc w:val="right"/>
              <w:rPr>
                <w:rFonts w:ascii="Calibri" w:hAnsi="Calibri" w:cs="Calibri"/>
                <w:color w:val="000000"/>
              </w:rPr>
            </w:pPr>
            <w:r w:rsidRPr="00AB4500">
              <w:rPr>
                <w:rFonts w:ascii="Calibri" w:eastAsia="Times New Roman" w:hAnsi="Calibri" w:cs="Calibri"/>
                <w:color w:val="000000"/>
                <w:lang w:val="de-DE" w:eastAsia="de-DE"/>
              </w:rPr>
              <w:t>None</w:t>
            </w:r>
          </w:p>
        </w:tc>
        <w:tc>
          <w:tcPr>
            <w:tcW w:w="1134" w:type="dxa"/>
            <w:shd w:val="clear" w:color="auto" w:fill="auto"/>
            <w:noWrap/>
          </w:tcPr>
          <w:p w14:paraId="6CC96296"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1.9</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04D7F54E"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-0.18 (-0.19,-0.17)</w:t>
            </w:r>
          </w:p>
        </w:tc>
        <w:tc>
          <w:tcPr>
            <w:tcW w:w="1559" w:type="dxa"/>
            <w:shd w:val="clear" w:color="auto" w:fill="auto"/>
            <w:noWrap/>
          </w:tcPr>
          <w:p w14:paraId="6BEA5885"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1852E672"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-0.09 (-0.1,-0.08)</w:t>
            </w:r>
          </w:p>
        </w:tc>
        <w:tc>
          <w:tcPr>
            <w:tcW w:w="1424" w:type="dxa"/>
            <w:shd w:val="clear" w:color="auto" w:fill="auto"/>
            <w:noWrap/>
          </w:tcPr>
          <w:p w14:paraId="3F5F6E45" w14:textId="77777777" w:rsidR="009C2F66" w:rsidRPr="00E14459" w:rsidRDefault="009C2F66" w:rsidP="00B21A02">
            <w:pPr>
              <w:spacing w:after="0" w:line="240" w:lineRule="auto"/>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&lt;0.0001***</w:t>
            </w:r>
          </w:p>
        </w:tc>
      </w:tr>
      <w:tr w:rsidR="009C2F66" w:rsidRPr="00BD5911" w14:paraId="1959AE85" w14:textId="77777777" w:rsidTr="00B21A02">
        <w:trPr>
          <w:trHeight w:val="249"/>
        </w:trPr>
        <w:tc>
          <w:tcPr>
            <w:tcW w:w="2405" w:type="dxa"/>
            <w:shd w:val="clear" w:color="auto" w:fill="auto"/>
          </w:tcPr>
          <w:p w14:paraId="28C327C7" w14:textId="77777777" w:rsidR="009C2F66" w:rsidRPr="00E61A20" w:rsidRDefault="009C2F66" w:rsidP="00B21A02">
            <w:pPr>
              <w:spacing w:after="0" w:line="240" w:lineRule="auto"/>
              <w:jc w:val="right"/>
              <w:rPr>
                <w:rFonts w:ascii="Calibri" w:eastAsia="Times New Roman" w:hAnsi="Calibri" w:cs="Calibri"/>
                <w:color w:val="000000"/>
                <w:lang w:eastAsia="de-DE"/>
              </w:rPr>
            </w:pPr>
            <w:r w:rsidRPr="00AB4500">
              <w:rPr>
                <w:rFonts w:ascii="Calibri" w:eastAsia="Times New Roman" w:hAnsi="Calibri" w:cs="Calibri"/>
                <w:color w:val="000000"/>
                <w:lang w:eastAsia="de-DE"/>
              </w:rPr>
              <w:t>D</w:t>
            </w:r>
            <w:r w:rsidRPr="00E61A20">
              <w:rPr>
                <w:rFonts w:ascii="Calibri" w:eastAsia="Times New Roman" w:hAnsi="Calibri" w:cs="Calibri"/>
                <w:color w:val="000000"/>
                <w:lang w:eastAsia="de-DE"/>
              </w:rPr>
              <w:t>o not know/No a</w:t>
            </w:r>
            <w:r>
              <w:rPr>
                <w:rFonts w:ascii="Calibri" w:eastAsia="Times New Roman" w:hAnsi="Calibri" w:cs="Calibri"/>
                <w:color w:val="000000"/>
                <w:lang w:eastAsia="de-DE"/>
              </w:rPr>
              <w:t>nswer</w:t>
            </w:r>
          </w:p>
        </w:tc>
        <w:tc>
          <w:tcPr>
            <w:tcW w:w="1134" w:type="dxa"/>
            <w:shd w:val="clear" w:color="auto" w:fill="auto"/>
            <w:noWrap/>
          </w:tcPr>
          <w:p w14:paraId="61D9CD51"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1.9</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(0.6)</w:t>
            </w:r>
          </w:p>
        </w:tc>
        <w:tc>
          <w:tcPr>
            <w:tcW w:w="1843" w:type="dxa"/>
            <w:shd w:val="clear" w:color="auto" w:fill="auto"/>
            <w:noWrap/>
          </w:tcPr>
          <w:p w14:paraId="7BA675F6"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-0.17 (-0.21,-0.13)</w:t>
            </w:r>
          </w:p>
        </w:tc>
        <w:tc>
          <w:tcPr>
            <w:tcW w:w="1559" w:type="dxa"/>
            <w:shd w:val="clear" w:color="auto" w:fill="auto"/>
            <w:noWrap/>
          </w:tcPr>
          <w:p w14:paraId="3C0860E5"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2879F4DA" w14:textId="77777777" w:rsidR="009C2F66" w:rsidRDefault="009C2F66" w:rsidP="00B21A02">
            <w:pPr>
              <w:spacing w:after="0" w:line="240" w:lineRule="auto"/>
              <w:rPr>
                <w:rFonts w:ascii="Calibri" w:hAnsi="Calibri" w:cs="Calibri"/>
                <w:color w:val="000000"/>
              </w:rPr>
            </w:pPr>
            <w:r w:rsidRPr="00AB4500">
              <w:rPr>
                <w:rFonts w:ascii="Calibri" w:eastAsia="Times New Roman" w:hAnsi="Calibri" w:cs="Calibri"/>
                <w:color w:val="000000"/>
                <w:lang w:val="de-DE" w:eastAsia="de-DE"/>
              </w:rPr>
              <w:t>-0.11 (-0.14,-0.07)</w:t>
            </w:r>
          </w:p>
        </w:tc>
        <w:tc>
          <w:tcPr>
            <w:tcW w:w="1424" w:type="dxa"/>
            <w:shd w:val="clear" w:color="auto" w:fill="auto"/>
            <w:noWrap/>
          </w:tcPr>
          <w:p w14:paraId="69B329DB" w14:textId="77777777" w:rsidR="009C2F66" w:rsidRPr="00E14459" w:rsidRDefault="009C2F66" w:rsidP="00B21A02">
            <w:pPr>
              <w:spacing w:after="0" w:line="240" w:lineRule="auto"/>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&lt;0.0001***</w:t>
            </w:r>
          </w:p>
        </w:tc>
      </w:tr>
      <w:tr w:rsidR="00E31F0A" w:rsidRPr="000B5F04" w14:paraId="4CBB4E76" w14:textId="77777777" w:rsidTr="00B21A02">
        <w:trPr>
          <w:trHeight w:val="249"/>
        </w:trPr>
        <w:tc>
          <w:tcPr>
            <w:tcW w:w="2405" w:type="dxa"/>
          </w:tcPr>
          <w:p w14:paraId="14362DB5" w14:textId="77777777" w:rsidR="00E31F0A" w:rsidRPr="000B5F04" w:rsidRDefault="00E31F0A" w:rsidP="00B21A02">
            <w:pPr>
              <w:spacing w:after="0" w:line="240" w:lineRule="auto"/>
              <w:rPr>
                <w:rFonts w:ascii="Calibri" w:eastAsia="Times New Roman" w:hAnsi="Calibri" w:cs="Calibri"/>
                <w:color w:val="000000"/>
              </w:rPr>
            </w:pPr>
            <w:r w:rsidRPr="000B5F04">
              <w:rPr>
                <w:rFonts w:ascii="Calibri" w:hAnsi="Calibri" w:cs="Calibri"/>
                <w:b/>
                <w:bCs/>
                <w:color w:val="000000"/>
              </w:rPr>
              <w:t>Oily fish consumption</w:t>
            </w:r>
          </w:p>
        </w:tc>
        <w:tc>
          <w:tcPr>
            <w:tcW w:w="1134" w:type="dxa"/>
            <w:shd w:val="clear" w:color="auto" w:fill="auto"/>
            <w:noWrap/>
            <w:hideMark/>
          </w:tcPr>
          <w:p w14:paraId="7D843631" w14:textId="77777777" w:rsidR="00E31F0A" w:rsidRPr="000B5F04" w:rsidRDefault="00E31F0A" w:rsidP="00B21A02">
            <w:pPr>
              <w:spacing w:after="0" w:line="240" w:lineRule="auto"/>
              <w:rPr>
                <w:rFonts w:ascii="Calibri" w:eastAsia="Times New Roman" w:hAnsi="Calibri" w:cs="Calibri"/>
                <w:color w:val="000000"/>
              </w:rPr>
            </w:pPr>
          </w:p>
        </w:tc>
        <w:tc>
          <w:tcPr>
            <w:tcW w:w="1843" w:type="dxa"/>
            <w:shd w:val="clear" w:color="auto" w:fill="auto"/>
            <w:noWrap/>
            <w:hideMark/>
          </w:tcPr>
          <w:p w14:paraId="541FF3E7"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559" w:type="dxa"/>
            <w:shd w:val="clear" w:color="auto" w:fill="auto"/>
            <w:noWrap/>
            <w:hideMark/>
          </w:tcPr>
          <w:p w14:paraId="68DCD9BB"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981" w:type="dxa"/>
            <w:shd w:val="clear" w:color="auto" w:fill="auto"/>
            <w:noWrap/>
            <w:hideMark/>
          </w:tcPr>
          <w:p w14:paraId="7B99BB96"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424" w:type="dxa"/>
            <w:shd w:val="clear" w:color="auto" w:fill="auto"/>
            <w:noWrap/>
            <w:hideMark/>
          </w:tcPr>
          <w:p w14:paraId="53BE75D5" w14:textId="77777777" w:rsidR="00E31F0A" w:rsidRPr="000B5F04" w:rsidRDefault="00E31F0A" w:rsidP="00B21A02">
            <w:pPr>
              <w:spacing w:after="0" w:line="240" w:lineRule="auto"/>
              <w:rPr>
                <w:rFonts w:ascii="Times New Roman" w:eastAsia="Times New Roman" w:hAnsi="Times New Roman" w:cs="Times New Roman"/>
                <w:sz w:val="20"/>
                <w:szCs w:val="20"/>
              </w:rPr>
            </w:pPr>
          </w:p>
        </w:tc>
      </w:tr>
      <w:tr w:rsidR="00E31F0A" w:rsidRPr="000B5F04" w14:paraId="44B4859E" w14:textId="77777777" w:rsidTr="00B21A02">
        <w:trPr>
          <w:trHeight w:val="249"/>
        </w:trPr>
        <w:tc>
          <w:tcPr>
            <w:tcW w:w="2405" w:type="dxa"/>
            <w:shd w:val="clear" w:color="auto" w:fill="auto"/>
          </w:tcPr>
          <w:p w14:paraId="48BDD5CA"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Never (reference)</w:t>
            </w:r>
          </w:p>
        </w:tc>
        <w:tc>
          <w:tcPr>
            <w:tcW w:w="1134" w:type="dxa"/>
            <w:shd w:val="clear" w:color="auto" w:fill="auto"/>
            <w:noWrap/>
          </w:tcPr>
          <w:p w14:paraId="35BF86D1"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1.6 (0.5)</w:t>
            </w:r>
          </w:p>
        </w:tc>
        <w:tc>
          <w:tcPr>
            <w:tcW w:w="1843" w:type="dxa"/>
            <w:shd w:val="clear" w:color="auto" w:fill="auto"/>
            <w:noWrap/>
          </w:tcPr>
          <w:p w14:paraId="0FA3D100"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9" w:type="dxa"/>
            <w:shd w:val="clear" w:color="auto" w:fill="auto"/>
            <w:noWrap/>
          </w:tcPr>
          <w:p w14:paraId="1A95B502"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7C4DD68E"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24" w:type="dxa"/>
            <w:shd w:val="clear" w:color="auto" w:fill="auto"/>
            <w:noWrap/>
          </w:tcPr>
          <w:p w14:paraId="512CF4B4"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09CADB7C" w14:textId="77777777" w:rsidTr="00B21A02">
        <w:trPr>
          <w:trHeight w:val="249"/>
        </w:trPr>
        <w:tc>
          <w:tcPr>
            <w:tcW w:w="2405" w:type="dxa"/>
            <w:shd w:val="clear" w:color="auto" w:fill="auto"/>
          </w:tcPr>
          <w:p w14:paraId="5C76CB46"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Less than 1x/week</w:t>
            </w:r>
          </w:p>
        </w:tc>
        <w:tc>
          <w:tcPr>
            <w:tcW w:w="1134" w:type="dxa"/>
            <w:shd w:val="clear" w:color="auto" w:fill="auto"/>
            <w:noWrap/>
          </w:tcPr>
          <w:p w14:paraId="54612434"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1.8 (0.5)</w:t>
            </w:r>
          </w:p>
        </w:tc>
        <w:tc>
          <w:tcPr>
            <w:tcW w:w="1843" w:type="dxa"/>
            <w:shd w:val="clear" w:color="auto" w:fill="auto"/>
            <w:noWrap/>
          </w:tcPr>
          <w:p w14:paraId="2DB6CEAF"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0.26 (0.25,0.27)</w:t>
            </w:r>
          </w:p>
        </w:tc>
        <w:tc>
          <w:tcPr>
            <w:tcW w:w="1559" w:type="dxa"/>
            <w:shd w:val="clear" w:color="auto" w:fill="auto"/>
            <w:noWrap/>
          </w:tcPr>
          <w:p w14:paraId="5923E9B6"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51C9D8A9"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0.16 (0.15,0.17)</w:t>
            </w:r>
          </w:p>
        </w:tc>
        <w:tc>
          <w:tcPr>
            <w:tcW w:w="1424" w:type="dxa"/>
            <w:shd w:val="clear" w:color="auto" w:fill="auto"/>
            <w:noWrap/>
          </w:tcPr>
          <w:p w14:paraId="4789BAAA"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7FF75989" w14:textId="77777777" w:rsidTr="00B21A02">
        <w:trPr>
          <w:trHeight w:val="249"/>
        </w:trPr>
        <w:tc>
          <w:tcPr>
            <w:tcW w:w="2405" w:type="dxa"/>
            <w:shd w:val="clear" w:color="auto" w:fill="auto"/>
          </w:tcPr>
          <w:p w14:paraId="4652E1B6" w14:textId="77777777" w:rsidR="00E31F0A" w:rsidRPr="00E14459" w:rsidRDefault="00E31F0A" w:rsidP="00B21A02">
            <w:pPr>
              <w:spacing w:after="0" w:line="240" w:lineRule="auto"/>
              <w:jc w:val="right"/>
              <w:rPr>
                <w:rFonts w:ascii="Calibri" w:hAnsi="Calibri" w:cs="Calibri"/>
                <w:color w:val="000000"/>
              </w:rPr>
            </w:pPr>
            <w:r>
              <w:rPr>
                <w:rFonts w:ascii="Calibri" w:hAnsi="Calibri" w:cs="Calibri"/>
                <w:color w:val="000000"/>
              </w:rPr>
              <w:t>1x/week</w:t>
            </w:r>
          </w:p>
        </w:tc>
        <w:tc>
          <w:tcPr>
            <w:tcW w:w="1134" w:type="dxa"/>
            <w:shd w:val="clear" w:color="auto" w:fill="auto"/>
            <w:noWrap/>
          </w:tcPr>
          <w:p w14:paraId="74A9EFC3"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2.1 (0.6)</w:t>
            </w:r>
          </w:p>
        </w:tc>
        <w:tc>
          <w:tcPr>
            <w:tcW w:w="1843" w:type="dxa"/>
            <w:shd w:val="clear" w:color="auto" w:fill="auto"/>
            <w:noWrap/>
          </w:tcPr>
          <w:p w14:paraId="365FF437"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0.53 (0.52,0.55)</w:t>
            </w:r>
          </w:p>
        </w:tc>
        <w:tc>
          <w:tcPr>
            <w:tcW w:w="1559" w:type="dxa"/>
            <w:shd w:val="clear" w:color="auto" w:fill="auto"/>
            <w:noWrap/>
          </w:tcPr>
          <w:p w14:paraId="1A28BCDF"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27E27727"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0.38 (0.37,0.4)</w:t>
            </w:r>
          </w:p>
        </w:tc>
        <w:tc>
          <w:tcPr>
            <w:tcW w:w="1424" w:type="dxa"/>
            <w:shd w:val="clear" w:color="auto" w:fill="auto"/>
            <w:noWrap/>
          </w:tcPr>
          <w:p w14:paraId="3601D93A"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3FCC34DA" w14:textId="77777777" w:rsidTr="00B21A02">
        <w:trPr>
          <w:trHeight w:val="249"/>
        </w:trPr>
        <w:tc>
          <w:tcPr>
            <w:tcW w:w="2405" w:type="dxa"/>
            <w:shd w:val="clear" w:color="auto" w:fill="auto"/>
          </w:tcPr>
          <w:p w14:paraId="4F32EA4F"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At least 2x/week</w:t>
            </w:r>
          </w:p>
        </w:tc>
        <w:tc>
          <w:tcPr>
            <w:tcW w:w="1134" w:type="dxa"/>
            <w:shd w:val="clear" w:color="auto" w:fill="auto"/>
            <w:noWrap/>
          </w:tcPr>
          <w:p w14:paraId="6F53B72E"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2.5 (0.8)</w:t>
            </w:r>
          </w:p>
        </w:tc>
        <w:tc>
          <w:tcPr>
            <w:tcW w:w="1843" w:type="dxa"/>
            <w:shd w:val="clear" w:color="auto" w:fill="auto"/>
            <w:noWrap/>
          </w:tcPr>
          <w:p w14:paraId="79A761C9"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0.9 (0.89,0.92)</w:t>
            </w:r>
          </w:p>
        </w:tc>
        <w:tc>
          <w:tcPr>
            <w:tcW w:w="1559" w:type="dxa"/>
            <w:shd w:val="clear" w:color="auto" w:fill="auto"/>
            <w:noWrap/>
          </w:tcPr>
          <w:p w14:paraId="255F4273"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5284F4F1"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0.73 (0.71,0.74)</w:t>
            </w:r>
          </w:p>
        </w:tc>
        <w:tc>
          <w:tcPr>
            <w:tcW w:w="1424" w:type="dxa"/>
            <w:shd w:val="clear" w:color="auto" w:fill="auto"/>
            <w:noWrap/>
          </w:tcPr>
          <w:p w14:paraId="51B5A01C"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7DADFD12" w14:textId="77777777" w:rsidTr="00B21A02">
        <w:trPr>
          <w:trHeight w:val="249"/>
        </w:trPr>
        <w:tc>
          <w:tcPr>
            <w:tcW w:w="2405" w:type="dxa"/>
          </w:tcPr>
          <w:p w14:paraId="3771E675" w14:textId="77777777" w:rsidR="00E31F0A" w:rsidRPr="000B5F04" w:rsidRDefault="00E31F0A" w:rsidP="00B21A02">
            <w:pPr>
              <w:spacing w:after="0" w:line="240" w:lineRule="auto"/>
              <w:rPr>
                <w:rFonts w:ascii="Calibri" w:hAnsi="Calibri" w:cs="Calibri"/>
                <w:color w:val="000000"/>
              </w:rPr>
            </w:pPr>
            <w:r w:rsidRPr="000B5F04">
              <w:rPr>
                <w:rFonts w:ascii="Calibri" w:hAnsi="Calibri" w:cs="Calibri"/>
                <w:b/>
                <w:bCs/>
                <w:color w:val="000000"/>
              </w:rPr>
              <w:t>Non-oily fish consumption</w:t>
            </w:r>
          </w:p>
        </w:tc>
        <w:tc>
          <w:tcPr>
            <w:tcW w:w="1134" w:type="dxa"/>
            <w:shd w:val="clear" w:color="auto" w:fill="auto"/>
            <w:noWrap/>
          </w:tcPr>
          <w:p w14:paraId="27A2DA3E" w14:textId="77777777" w:rsidR="00E31F0A" w:rsidRPr="000B5F04" w:rsidRDefault="00E31F0A" w:rsidP="00B21A02">
            <w:pPr>
              <w:spacing w:after="0" w:line="240" w:lineRule="auto"/>
              <w:rPr>
                <w:rFonts w:ascii="Calibri" w:hAnsi="Calibri" w:cs="Calibri"/>
                <w:color w:val="000000"/>
              </w:rPr>
            </w:pPr>
          </w:p>
        </w:tc>
        <w:tc>
          <w:tcPr>
            <w:tcW w:w="1843" w:type="dxa"/>
            <w:shd w:val="clear" w:color="auto" w:fill="auto"/>
            <w:noWrap/>
          </w:tcPr>
          <w:p w14:paraId="2D9B37CB" w14:textId="77777777" w:rsidR="00E31F0A" w:rsidRPr="000B5F04" w:rsidRDefault="00E31F0A" w:rsidP="00B21A02">
            <w:pPr>
              <w:spacing w:after="0" w:line="240" w:lineRule="auto"/>
              <w:rPr>
                <w:rFonts w:ascii="Calibri" w:hAnsi="Calibri" w:cs="Calibri"/>
                <w:color w:val="000000"/>
              </w:rPr>
            </w:pPr>
          </w:p>
        </w:tc>
        <w:tc>
          <w:tcPr>
            <w:tcW w:w="1559" w:type="dxa"/>
            <w:shd w:val="clear" w:color="auto" w:fill="auto"/>
            <w:noWrap/>
          </w:tcPr>
          <w:p w14:paraId="36B83439" w14:textId="77777777" w:rsidR="00E31F0A" w:rsidRPr="000B5F04" w:rsidRDefault="00E31F0A" w:rsidP="00B21A02">
            <w:pPr>
              <w:spacing w:after="0" w:line="240" w:lineRule="auto"/>
              <w:rPr>
                <w:rFonts w:ascii="Calibri" w:hAnsi="Calibri" w:cs="Calibri"/>
                <w:color w:val="000000"/>
              </w:rPr>
            </w:pPr>
          </w:p>
        </w:tc>
        <w:tc>
          <w:tcPr>
            <w:tcW w:w="1981" w:type="dxa"/>
            <w:shd w:val="clear" w:color="auto" w:fill="auto"/>
            <w:noWrap/>
          </w:tcPr>
          <w:p w14:paraId="53B84180" w14:textId="77777777" w:rsidR="00E31F0A" w:rsidRPr="000B5F04" w:rsidRDefault="00E31F0A" w:rsidP="00B21A02">
            <w:pPr>
              <w:spacing w:after="0" w:line="240" w:lineRule="auto"/>
              <w:rPr>
                <w:rFonts w:ascii="Calibri" w:hAnsi="Calibri" w:cs="Calibri"/>
                <w:color w:val="000000"/>
              </w:rPr>
            </w:pPr>
          </w:p>
        </w:tc>
        <w:tc>
          <w:tcPr>
            <w:tcW w:w="1424" w:type="dxa"/>
            <w:shd w:val="clear" w:color="auto" w:fill="auto"/>
            <w:noWrap/>
          </w:tcPr>
          <w:p w14:paraId="5EB5C0B0" w14:textId="77777777" w:rsidR="00E31F0A" w:rsidRPr="000B5F04" w:rsidRDefault="00E31F0A" w:rsidP="00B21A02">
            <w:pPr>
              <w:spacing w:after="0" w:line="240" w:lineRule="auto"/>
              <w:rPr>
                <w:rFonts w:ascii="Calibri" w:hAnsi="Calibri" w:cs="Calibri"/>
                <w:color w:val="000000"/>
              </w:rPr>
            </w:pPr>
          </w:p>
        </w:tc>
      </w:tr>
      <w:tr w:rsidR="00E31F0A" w:rsidRPr="000B5F04" w14:paraId="01919BED" w14:textId="77777777" w:rsidTr="00B21A02">
        <w:trPr>
          <w:trHeight w:val="249"/>
        </w:trPr>
        <w:tc>
          <w:tcPr>
            <w:tcW w:w="2405" w:type="dxa"/>
            <w:shd w:val="clear" w:color="auto" w:fill="auto"/>
          </w:tcPr>
          <w:p w14:paraId="16D29347"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Never (reference)</w:t>
            </w:r>
          </w:p>
        </w:tc>
        <w:tc>
          <w:tcPr>
            <w:tcW w:w="1134" w:type="dxa"/>
            <w:shd w:val="clear" w:color="auto" w:fill="auto"/>
            <w:noWrap/>
          </w:tcPr>
          <w:p w14:paraId="2768C876"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1.6 (0.6)</w:t>
            </w:r>
          </w:p>
        </w:tc>
        <w:tc>
          <w:tcPr>
            <w:tcW w:w="1843" w:type="dxa"/>
            <w:shd w:val="clear" w:color="auto" w:fill="auto"/>
            <w:noWrap/>
          </w:tcPr>
          <w:p w14:paraId="79DF1D26"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0</w:t>
            </w:r>
          </w:p>
        </w:tc>
        <w:tc>
          <w:tcPr>
            <w:tcW w:w="1559" w:type="dxa"/>
            <w:shd w:val="clear" w:color="auto" w:fill="auto"/>
            <w:noWrap/>
          </w:tcPr>
          <w:p w14:paraId="7F6E232D" w14:textId="77777777" w:rsidR="00E31F0A" w:rsidRPr="000B5F04" w:rsidRDefault="00E31F0A" w:rsidP="00B21A02">
            <w:pPr>
              <w:spacing w:after="0" w:line="240" w:lineRule="auto"/>
              <w:rPr>
                <w:rFonts w:ascii="Calibri" w:hAnsi="Calibri" w:cs="Calibri"/>
                <w:color w:val="000000"/>
              </w:rPr>
            </w:pPr>
          </w:p>
        </w:tc>
        <w:tc>
          <w:tcPr>
            <w:tcW w:w="1981" w:type="dxa"/>
            <w:shd w:val="clear" w:color="auto" w:fill="auto"/>
            <w:noWrap/>
          </w:tcPr>
          <w:p w14:paraId="3F487699"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0</w:t>
            </w:r>
          </w:p>
        </w:tc>
        <w:tc>
          <w:tcPr>
            <w:tcW w:w="1424" w:type="dxa"/>
            <w:shd w:val="clear" w:color="auto" w:fill="auto"/>
            <w:noWrap/>
          </w:tcPr>
          <w:p w14:paraId="59FAB228" w14:textId="77777777" w:rsidR="00E31F0A" w:rsidRPr="000B5F04" w:rsidRDefault="00E31F0A" w:rsidP="00B21A02">
            <w:pPr>
              <w:spacing w:after="0" w:line="240" w:lineRule="auto"/>
              <w:rPr>
                <w:rFonts w:ascii="Calibri" w:hAnsi="Calibri" w:cs="Calibri"/>
                <w:color w:val="000000"/>
              </w:rPr>
            </w:pPr>
          </w:p>
        </w:tc>
      </w:tr>
      <w:tr w:rsidR="00E31F0A" w:rsidRPr="000B5F04" w14:paraId="790E3ADD" w14:textId="77777777" w:rsidTr="00B21A02">
        <w:trPr>
          <w:trHeight w:val="249"/>
        </w:trPr>
        <w:tc>
          <w:tcPr>
            <w:tcW w:w="2405" w:type="dxa"/>
            <w:shd w:val="clear" w:color="auto" w:fill="auto"/>
          </w:tcPr>
          <w:p w14:paraId="4A177C15"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Less than 1x/week</w:t>
            </w:r>
          </w:p>
        </w:tc>
        <w:tc>
          <w:tcPr>
            <w:tcW w:w="1134" w:type="dxa"/>
            <w:shd w:val="clear" w:color="auto" w:fill="auto"/>
            <w:noWrap/>
          </w:tcPr>
          <w:p w14:paraId="0200192F"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1.9 (0.6)</w:t>
            </w:r>
          </w:p>
        </w:tc>
        <w:tc>
          <w:tcPr>
            <w:tcW w:w="1843" w:type="dxa"/>
            <w:shd w:val="clear" w:color="auto" w:fill="auto"/>
            <w:noWrap/>
          </w:tcPr>
          <w:p w14:paraId="58D2E010"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0.33 (0.31,0.35)</w:t>
            </w:r>
          </w:p>
        </w:tc>
        <w:tc>
          <w:tcPr>
            <w:tcW w:w="1559" w:type="dxa"/>
            <w:shd w:val="clear" w:color="auto" w:fill="auto"/>
            <w:noWrap/>
          </w:tcPr>
          <w:p w14:paraId="2CEAA44D"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40ADEA53"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0.11 (0.1,0.13)</w:t>
            </w:r>
          </w:p>
        </w:tc>
        <w:tc>
          <w:tcPr>
            <w:tcW w:w="1424" w:type="dxa"/>
            <w:shd w:val="clear" w:color="auto" w:fill="auto"/>
            <w:noWrap/>
          </w:tcPr>
          <w:p w14:paraId="6B034F83"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&lt;0.0001***</w:t>
            </w:r>
          </w:p>
        </w:tc>
      </w:tr>
      <w:tr w:rsidR="00E31F0A" w:rsidRPr="000B5F04" w14:paraId="6D1312B9" w14:textId="77777777" w:rsidTr="00B21A02">
        <w:trPr>
          <w:trHeight w:val="249"/>
        </w:trPr>
        <w:tc>
          <w:tcPr>
            <w:tcW w:w="2405" w:type="dxa"/>
            <w:shd w:val="clear" w:color="auto" w:fill="auto"/>
          </w:tcPr>
          <w:p w14:paraId="31F52E3E" w14:textId="77777777" w:rsidR="00E31F0A" w:rsidRPr="00E14459" w:rsidRDefault="00E31F0A" w:rsidP="00B21A02">
            <w:pPr>
              <w:spacing w:after="0" w:line="240" w:lineRule="auto"/>
              <w:jc w:val="right"/>
              <w:rPr>
                <w:rFonts w:ascii="Calibri" w:hAnsi="Calibri" w:cs="Calibri"/>
                <w:color w:val="000000"/>
              </w:rPr>
            </w:pPr>
            <w:r>
              <w:rPr>
                <w:rFonts w:ascii="Calibri" w:hAnsi="Calibri" w:cs="Calibri"/>
                <w:color w:val="000000"/>
              </w:rPr>
              <w:t>1x/week</w:t>
            </w:r>
          </w:p>
        </w:tc>
        <w:tc>
          <w:tcPr>
            <w:tcW w:w="1134" w:type="dxa"/>
            <w:shd w:val="clear" w:color="auto" w:fill="auto"/>
            <w:noWrap/>
          </w:tcPr>
          <w:p w14:paraId="25FBC10A"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2 (0.7)</w:t>
            </w:r>
          </w:p>
        </w:tc>
        <w:tc>
          <w:tcPr>
            <w:tcW w:w="1843" w:type="dxa"/>
            <w:shd w:val="clear" w:color="auto" w:fill="auto"/>
            <w:noWrap/>
          </w:tcPr>
          <w:p w14:paraId="46295F2B"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0.46 (0.44,0.48)</w:t>
            </w:r>
          </w:p>
        </w:tc>
        <w:tc>
          <w:tcPr>
            <w:tcW w:w="1559" w:type="dxa"/>
            <w:shd w:val="clear" w:color="auto" w:fill="auto"/>
            <w:noWrap/>
          </w:tcPr>
          <w:p w14:paraId="3C34D9DA"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529642E1"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0.11 (0.09,0.13)</w:t>
            </w:r>
          </w:p>
        </w:tc>
        <w:tc>
          <w:tcPr>
            <w:tcW w:w="1424" w:type="dxa"/>
            <w:shd w:val="clear" w:color="auto" w:fill="auto"/>
            <w:noWrap/>
          </w:tcPr>
          <w:p w14:paraId="6990A4E7"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&lt;0.0001***</w:t>
            </w:r>
          </w:p>
        </w:tc>
      </w:tr>
      <w:tr w:rsidR="00E31F0A" w:rsidRPr="000B5F04" w14:paraId="2D391714" w14:textId="77777777" w:rsidTr="00B21A02">
        <w:trPr>
          <w:trHeight w:val="249"/>
        </w:trPr>
        <w:tc>
          <w:tcPr>
            <w:tcW w:w="2405" w:type="dxa"/>
            <w:shd w:val="clear" w:color="auto" w:fill="auto"/>
          </w:tcPr>
          <w:p w14:paraId="0FC23720"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At least 2x/week</w:t>
            </w:r>
          </w:p>
        </w:tc>
        <w:tc>
          <w:tcPr>
            <w:tcW w:w="1134" w:type="dxa"/>
            <w:shd w:val="clear" w:color="auto" w:fill="auto"/>
            <w:noWrap/>
          </w:tcPr>
          <w:p w14:paraId="28C97A1A"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2.2 (0.7)</w:t>
            </w:r>
          </w:p>
        </w:tc>
        <w:tc>
          <w:tcPr>
            <w:tcW w:w="1843" w:type="dxa"/>
            <w:shd w:val="clear" w:color="auto" w:fill="auto"/>
            <w:noWrap/>
          </w:tcPr>
          <w:p w14:paraId="545E091E"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0.6 (0.58,0.62)</w:t>
            </w:r>
          </w:p>
        </w:tc>
        <w:tc>
          <w:tcPr>
            <w:tcW w:w="1559" w:type="dxa"/>
            <w:shd w:val="clear" w:color="auto" w:fill="auto"/>
            <w:noWrap/>
          </w:tcPr>
          <w:p w14:paraId="36909D4A"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64EEEE1B"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0.16 (0.14,0.18)</w:t>
            </w:r>
          </w:p>
        </w:tc>
        <w:tc>
          <w:tcPr>
            <w:tcW w:w="1424" w:type="dxa"/>
            <w:shd w:val="clear" w:color="auto" w:fill="auto"/>
            <w:noWrap/>
          </w:tcPr>
          <w:p w14:paraId="3D3173ED" w14:textId="77777777" w:rsidR="00E31F0A" w:rsidRPr="000B5F04" w:rsidRDefault="00E31F0A" w:rsidP="00B21A02">
            <w:pPr>
              <w:spacing w:after="0" w:line="240" w:lineRule="auto"/>
              <w:rPr>
                <w:rFonts w:ascii="Calibri" w:hAnsi="Calibri" w:cs="Calibri"/>
                <w:color w:val="000000"/>
              </w:rPr>
            </w:pPr>
            <w:r>
              <w:rPr>
                <w:rFonts w:ascii="Calibri" w:hAnsi="Calibri" w:cs="Calibri"/>
                <w:color w:val="000000"/>
              </w:rPr>
              <w:t>&lt;0.0001***</w:t>
            </w:r>
          </w:p>
        </w:tc>
      </w:tr>
      <w:tr w:rsidR="00E31F0A" w:rsidRPr="000B5F04" w14:paraId="1DBD9625" w14:textId="77777777" w:rsidTr="00B21A02">
        <w:trPr>
          <w:trHeight w:val="249"/>
        </w:trPr>
        <w:tc>
          <w:tcPr>
            <w:tcW w:w="2405" w:type="dxa"/>
          </w:tcPr>
          <w:p w14:paraId="555894EA" w14:textId="77777777" w:rsidR="00E31F0A" w:rsidRPr="000B5F04" w:rsidRDefault="00E31F0A" w:rsidP="00B21A02">
            <w:pPr>
              <w:spacing w:after="0" w:line="240" w:lineRule="auto"/>
              <w:rPr>
                <w:rFonts w:ascii="Calibri" w:eastAsia="Times New Roman" w:hAnsi="Calibri" w:cs="Calibri"/>
                <w:color w:val="000000"/>
              </w:rPr>
            </w:pPr>
            <w:r w:rsidRPr="000B5F04">
              <w:rPr>
                <w:rFonts w:ascii="Calibri" w:hAnsi="Calibri" w:cs="Calibri"/>
                <w:b/>
                <w:bCs/>
                <w:color w:val="000000"/>
              </w:rPr>
              <w:t>Regular Fish oil consumption</w:t>
            </w:r>
          </w:p>
        </w:tc>
        <w:tc>
          <w:tcPr>
            <w:tcW w:w="1134" w:type="dxa"/>
            <w:shd w:val="clear" w:color="auto" w:fill="auto"/>
            <w:noWrap/>
            <w:hideMark/>
          </w:tcPr>
          <w:p w14:paraId="4255C015" w14:textId="77777777" w:rsidR="00E31F0A" w:rsidRPr="000B5F04" w:rsidRDefault="00E31F0A" w:rsidP="00B21A02">
            <w:pPr>
              <w:spacing w:after="0" w:line="240" w:lineRule="auto"/>
              <w:rPr>
                <w:rFonts w:ascii="Calibri" w:eastAsia="Times New Roman" w:hAnsi="Calibri" w:cs="Calibri"/>
                <w:color w:val="000000"/>
              </w:rPr>
            </w:pPr>
          </w:p>
        </w:tc>
        <w:tc>
          <w:tcPr>
            <w:tcW w:w="1843" w:type="dxa"/>
            <w:shd w:val="clear" w:color="auto" w:fill="auto"/>
            <w:noWrap/>
            <w:hideMark/>
          </w:tcPr>
          <w:p w14:paraId="6EB6AEC2"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559" w:type="dxa"/>
            <w:shd w:val="clear" w:color="auto" w:fill="auto"/>
            <w:noWrap/>
            <w:hideMark/>
          </w:tcPr>
          <w:p w14:paraId="715B2D1A"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981" w:type="dxa"/>
            <w:shd w:val="clear" w:color="auto" w:fill="auto"/>
            <w:noWrap/>
            <w:hideMark/>
          </w:tcPr>
          <w:p w14:paraId="51DE3C8D"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424" w:type="dxa"/>
            <w:shd w:val="clear" w:color="auto" w:fill="auto"/>
            <w:noWrap/>
            <w:hideMark/>
          </w:tcPr>
          <w:p w14:paraId="55C5BBAC" w14:textId="77777777" w:rsidR="00E31F0A" w:rsidRPr="000B5F04" w:rsidRDefault="00E31F0A" w:rsidP="00B21A02">
            <w:pPr>
              <w:spacing w:after="0" w:line="240" w:lineRule="auto"/>
              <w:rPr>
                <w:rFonts w:ascii="Times New Roman" w:eastAsia="Times New Roman" w:hAnsi="Times New Roman" w:cs="Times New Roman"/>
                <w:sz w:val="20"/>
                <w:szCs w:val="20"/>
              </w:rPr>
            </w:pPr>
          </w:p>
        </w:tc>
      </w:tr>
      <w:tr w:rsidR="00E31F0A" w:rsidRPr="000B5F04" w14:paraId="6CCA0437" w14:textId="77777777" w:rsidTr="00B21A02">
        <w:trPr>
          <w:trHeight w:val="249"/>
        </w:trPr>
        <w:tc>
          <w:tcPr>
            <w:tcW w:w="2405" w:type="dxa"/>
            <w:shd w:val="clear" w:color="auto" w:fill="auto"/>
            <w:vAlign w:val="bottom"/>
          </w:tcPr>
          <w:p w14:paraId="0D35C90F"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No (reference)</w:t>
            </w:r>
          </w:p>
        </w:tc>
        <w:tc>
          <w:tcPr>
            <w:tcW w:w="1134" w:type="dxa"/>
            <w:shd w:val="clear" w:color="auto" w:fill="auto"/>
            <w:noWrap/>
          </w:tcPr>
          <w:p w14:paraId="636F0017"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1.9 (0.6)</w:t>
            </w:r>
          </w:p>
        </w:tc>
        <w:tc>
          <w:tcPr>
            <w:tcW w:w="1843" w:type="dxa"/>
            <w:shd w:val="clear" w:color="auto" w:fill="auto"/>
            <w:noWrap/>
          </w:tcPr>
          <w:p w14:paraId="346362AD"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9" w:type="dxa"/>
            <w:shd w:val="clear" w:color="auto" w:fill="auto"/>
            <w:noWrap/>
          </w:tcPr>
          <w:p w14:paraId="63CD4509" w14:textId="77777777" w:rsidR="00E31F0A" w:rsidRPr="000B5F04" w:rsidRDefault="00E31F0A" w:rsidP="00B21A02">
            <w:pPr>
              <w:spacing w:after="0" w:line="240" w:lineRule="auto"/>
              <w:rPr>
                <w:rFonts w:ascii="Calibri" w:eastAsia="Times New Roman" w:hAnsi="Calibri" w:cs="Calibri"/>
                <w:color w:val="000000"/>
              </w:rPr>
            </w:pPr>
          </w:p>
        </w:tc>
        <w:tc>
          <w:tcPr>
            <w:tcW w:w="1981" w:type="dxa"/>
            <w:shd w:val="clear" w:color="auto" w:fill="auto"/>
            <w:noWrap/>
          </w:tcPr>
          <w:p w14:paraId="54DE6154" w14:textId="77777777" w:rsidR="00E31F0A" w:rsidRPr="000B5F04" w:rsidRDefault="00E31F0A" w:rsidP="00B21A02">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24" w:type="dxa"/>
            <w:shd w:val="clear" w:color="auto" w:fill="auto"/>
            <w:noWrap/>
          </w:tcPr>
          <w:p w14:paraId="7248C567" w14:textId="77777777" w:rsidR="00E31F0A" w:rsidRPr="000B5F04" w:rsidRDefault="00E31F0A" w:rsidP="00B21A02">
            <w:pPr>
              <w:spacing w:after="0" w:line="240" w:lineRule="auto"/>
              <w:rPr>
                <w:rFonts w:ascii="Calibri" w:eastAsia="Times New Roman" w:hAnsi="Calibri" w:cs="Calibri"/>
                <w:color w:val="000000"/>
              </w:rPr>
            </w:pPr>
          </w:p>
        </w:tc>
      </w:tr>
      <w:tr w:rsidR="00E31F0A" w:rsidRPr="000B5F04" w14:paraId="399EBAD2" w14:textId="77777777" w:rsidTr="00B21A02">
        <w:trPr>
          <w:trHeight w:val="249"/>
        </w:trPr>
        <w:tc>
          <w:tcPr>
            <w:tcW w:w="2405" w:type="dxa"/>
            <w:shd w:val="clear" w:color="auto" w:fill="auto"/>
            <w:vAlign w:val="bottom"/>
          </w:tcPr>
          <w:p w14:paraId="1D109F4E" w14:textId="77777777" w:rsidR="00E31F0A" w:rsidRPr="005571CC" w:rsidRDefault="00E31F0A" w:rsidP="00B21A02">
            <w:pPr>
              <w:spacing w:after="0" w:line="240" w:lineRule="auto"/>
              <w:jc w:val="right"/>
              <w:rPr>
                <w:rFonts w:ascii="Calibri" w:hAnsi="Calibri" w:cs="Calibri"/>
                <w:color w:val="000000"/>
              </w:rPr>
            </w:pPr>
            <w:r>
              <w:rPr>
                <w:rFonts w:ascii="Calibri" w:hAnsi="Calibri" w:cs="Calibri"/>
                <w:color w:val="000000"/>
              </w:rPr>
              <w:t>Yes</w:t>
            </w:r>
          </w:p>
        </w:tc>
        <w:tc>
          <w:tcPr>
            <w:tcW w:w="1134" w:type="dxa"/>
            <w:shd w:val="clear" w:color="auto" w:fill="auto"/>
            <w:noWrap/>
          </w:tcPr>
          <w:p w14:paraId="21BC276A"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2.2 (0.7)</w:t>
            </w:r>
          </w:p>
        </w:tc>
        <w:tc>
          <w:tcPr>
            <w:tcW w:w="1843" w:type="dxa"/>
            <w:shd w:val="clear" w:color="auto" w:fill="auto"/>
            <w:noWrap/>
          </w:tcPr>
          <w:p w14:paraId="4A40CA33"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0.32 (0.31,0.33)</w:t>
            </w:r>
          </w:p>
        </w:tc>
        <w:tc>
          <w:tcPr>
            <w:tcW w:w="1559" w:type="dxa"/>
            <w:shd w:val="clear" w:color="auto" w:fill="auto"/>
            <w:noWrap/>
          </w:tcPr>
          <w:p w14:paraId="3299E550"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54FEFF49" w14:textId="77777777" w:rsidR="00E31F0A" w:rsidRPr="005A158C" w:rsidRDefault="00E31F0A" w:rsidP="00B21A02">
            <w:pPr>
              <w:spacing w:after="0" w:line="240" w:lineRule="auto"/>
              <w:rPr>
                <w:rFonts w:ascii="Calibri" w:hAnsi="Calibri" w:cs="Calibri"/>
                <w:color w:val="000000"/>
              </w:rPr>
            </w:pPr>
            <w:r>
              <w:rPr>
                <w:rFonts w:ascii="Calibri" w:hAnsi="Calibri" w:cs="Calibri"/>
                <w:color w:val="000000"/>
              </w:rPr>
              <w:t>0.22 (0.21,0.23)</w:t>
            </w:r>
          </w:p>
        </w:tc>
        <w:tc>
          <w:tcPr>
            <w:tcW w:w="1424" w:type="dxa"/>
            <w:shd w:val="clear" w:color="auto" w:fill="auto"/>
            <w:noWrap/>
          </w:tcPr>
          <w:p w14:paraId="55946976" w14:textId="77777777" w:rsidR="00E31F0A" w:rsidRPr="000B5F04" w:rsidRDefault="00E31F0A" w:rsidP="00B21A02">
            <w:pPr>
              <w:spacing w:after="0" w:line="240" w:lineRule="auto"/>
              <w:rPr>
                <w:rFonts w:ascii="Calibri" w:eastAsia="Times New Roman" w:hAnsi="Calibri" w:cs="Calibri"/>
                <w:color w:val="000000"/>
              </w:rPr>
            </w:pPr>
            <w:r>
              <w:rPr>
                <w:rFonts w:ascii="Calibri" w:hAnsi="Calibri" w:cs="Calibri"/>
                <w:color w:val="000000"/>
              </w:rPr>
              <w:t>&lt;0.0001***</w:t>
            </w:r>
          </w:p>
        </w:tc>
      </w:tr>
      <w:tr w:rsidR="00E31F0A" w:rsidRPr="000B5F04" w14:paraId="32C67DCC" w14:textId="77777777" w:rsidTr="00B21A02">
        <w:trPr>
          <w:trHeight w:val="249"/>
        </w:trPr>
        <w:tc>
          <w:tcPr>
            <w:tcW w:w="2405" w:type="dxa"/>
          </w:tcPr>
          <w:p w14:paraId="1971D3CC" w14:textId="4258BADE" w:rsidR="00E31F0A" w:rsidRPr="000B5F04" w:rsidRDefault="00E31F0A" w:rsidP="00B21A02">
            <w:pPr>
              <w:spacing w:after="0" w:line="240" w:lineRule="auto"/>
              <w:rPr>
                <w:rFonts w:ascii="Calibri" w:eastAsia="Times New Roman" w:hAnsi="Calibri" w:cs="Calibri"/>
                <w:color w:val="000000"/>
              </w:rPr>
            </w:pPr>
            <w:r w:rsidRPr="000B5F04">
              <w:rPr>
                <w:rFonts w:ascii="Calibri" w:hAnsi="Calibri" w:cs="Calibri"/>
                <w:b/>
                <w:bCs/>
                <w:color w:val="000000"/>
              </w:rPr>
              <w:t xml:space="preserve">Alcohol </w:t>
            </w:r>
            <w:r w:rsidR="00284688">
              <w:rPr>
                <w:rFonts w:ascii="Calibri" w:hAnsi="Calibri" w:cs="Calibri"/>
                <w:b/>
                <w:bCs/>
                <w:color w:val="000000"/>
              </w:rPr>
              <w:t>use</w:t>
            </w:r>
          </w:p>
        </w:tc>
        <w:tc>
          <w:tcPr>
            <w:tcW w:w="1134" w:type="dxa"/>
            <w:shd w:val="clear" w:color="auto" w:fill="auto"/>
            <w:noWrap/>
            <w:hideMark/>
          </w:tcPr>
          <w:p w14:paraId="3ED6F3DB" w14:textId="77777777" w:rsidR="00E31F0A" w:rsidRPr="000B5F04" w:rsidRDefault="00E31F0A" w:rsidP="00B21A02">
            <w:pPr>
              <w:spacing w:after="0" w:line="240" w:lineRule="auto"/>
              <w:rPr>
                <w:rFonts w:ascii="Calibri" w:eastAsia="Times New Roman" w:hAnsi="Calibri" w:cs="Calibri"/>
                <w:color w:val="000000"/>
              </w:rPr>
            </w:pPr>
          </w:p>
        </w:tc>
        <w:tc>
          <w:tcPr>
            <w:tcW w:w="1843" w:type="dxa"/>
            <w:shd w:val="clear" w:color="auto" w:fill="auto"/>
            <w:noWrap/>
            <w:hideMark/>
          </w:tcPr>
          <w:p w14:paraId="5755DB9E"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559" w:type="dxa"/>
            <w:shd w:val="clear" w:color="auto" w:fill="auto"/>
            <w:noWrap/>
            <w:hideMark/>
          </w:tcPr>
          <w:p w14:paraId="13D72C0B"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981" w:type="dxa"/>
            <w:shd w:val="clear" w:color="auto" w:fill="auto"/>
            <w:noWrap/>
            <w:hideMark/>
          </w:tcPr>
          <w:p w14:paraId="40C16E33" w14:textId="77777777" w:rsidR="00E31F0A" w:rsidRPr="000B5F04" w:rsidRDefault="00E31F0A" w:rsidP="00B21A02">
            <w:pPr>
              <w:spacing w:after="0" w:line="240" w:lineRule="auto"/>
              <w:rPr>
                <w:rFonts w:ascii="Times New Roman" w:eastAsia="Times New Roman" w:hAnsi="Times New Roman" w:cs="Times New Roman"/>
                <w:sz w:val="20"/>
                <w:szCs w:val="20"/>
              </w:rPr>
            </w:pPr>
          </w:p>
        </w:tc>
        <w:tc>
          <w:tcPr>
            <w:tcW w:w="1424" w:type="dxa"/>
            <w:shd w:val="clear" w:color="auto" w:fill="auto"/>
            <w:noWrap/>
            <w:hideMark/>
          </w:tcPr>
          <w:p w14:paraId="57AD69F3" w14:textId="77777777" w:rsidR="00E31F0A" w:rsidRPr="000B5F04" w:rsidRDefault="00E31F0A" w:rsidP="00B21A02">
            <w:pPr>
              <w:spacing w:after="0" w:line="240" w:lineRule="auto"/>
              <w:rPr>
                <w:rFonts w:ascii="Times New Roman" w:eastAsia="Times New Roman" w:hAnsi="Times New Roman" w:cs="Times New Roman"/>
                <w:sz w:val="20"/>
                <w:szCs w:val="20"/>
              </w:rPr>
            </w:pPr>
          </w:p>
        </w:tc>
      </w:tr>
      <w:tr w:rsidR="00DC00CC" w:rsidRPr="000B5F04" w14:paraId="76D3E788" w14:textId="77777777" w:rsidTr="00B21A02">
        <w:trPr>
          <w:trHeight w:val="249"/>
        </w:trPr>
        <w:tc>
          <w:tcPr>
            <w:tcW w:w="2405" w:type="dxa"/>
            <w:shd w:val="clear" w:color="auto" w:fill="auto"/>
          </w:tcPr>
          <w:p w14:paraId="03D4D1E1" w14:textId="7748E580" w:rsidR="00DC00CC" w:rsidRPr="005571CC" w:rsidRDefault="00DC00CC" w:rsidP="00DC00CC">
            <w:pPr>
              <w:spacing w:after="0" w:line="240" w:lineRule="auto"/>
              <w:jc w:val="right"/>
              <w:rPr>
                <w:rFonts w:ascii="Calibri" w:hAnsi="Calibri" w:cs="Calibri"/>
                <w:color w:val="000000"/>
              </w:rPr>
            </w:pPr>
            <w:r>
              <w:rPr>
                <w:rFonts w:ascii="Calibri" w:hAnsi="Calibri" w:cs="Calibri"/>
                <w:color w:val="000000"/>
              </w:rPr>
              <w:t>Rarely/Never (reference)</w:t>
            </w:r>
          </w:p>
        </w:tc>
        <w:tc>
          <w:tcPr>
            <w:tcW w:w="1134" w:type="dxa"/>
            <w:shd w:val="clear" w:color="auto" w:fill="auto"/>
            <w:noWrap/>
          </w:tcPr>
          <w:p w14:paraId="16846541" w14:textId="4A0B70FE" w:rsidR="00DC00CC" w:rsidRPr="000B5F04" w:rsidRDefault="00DC00CC" w:rsidP="00DC00CC">
            <w:pPr>
              <w:spacing w:after="0" w:line="240" w:lineRule="auto"/>
              <w:rPr>
                <w:rFonts w:ascii="Calibri" w:eastAsia="Times New Roman" w:hAnsi="Calibri" w:cs="Calibri"/>
                <w:color w:val="000000"/>
              </w:rPr>
            </w:pPr>
            <w:r>
              <w:rPr>
                <w:rFonts w:ascii="Calibri" w:hAnsi="Calibri" w:cs="Calibri"/>
                <w:color w:val="000000"/>
              </w:rPr>
              <w:t>1.9 (0.7)</w:t>
            </w:r>
          </w:p>
        </w:tc>
        <w:tc>
          <w:tcPr>
            <w:tcW w:w="1843" w:type="dxa"/>
            <w:shd w:val="clear" w:color="auto" w:fill="auto"/>
            <w:noWrap/>
          </w:tcPr>
          <w:p w14:paraId="702D3126" w14:textId="61D317E0" w:rsidR="00DC00CC" w:rsidRPr="000B5F04" w:rsidRDefault="00DC00CC" w:rsidP="00DC00CC">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0</w:t>
            </w:r>
          </w:p>
        </w:tc>
        <w:tc>
          <w:tcPr>
            <w:tcW w:w="1559" w:type="dxa"/>
            <w:shd w:val="clear" w:color="auto" w:fill="auto"/>
            <w:noWrap/>
          </w:tcPr>
          <w:p w14:paraId="10C36409" w14:textId="2D9E6625" w:rsidR="00DC00CC" w:rsidRPr="000B5F04" w:rsidRDefault="00DC00CC" w:rsidP="00DC00CC">
            <w:pPr>
              <w:spacing w:after="0" w:line="240" w:lineRule="auto"/>
              <w:rPr>
                <w:rFonts w:ascii="Times New Roman" w:eastAsia="Times New Roman" w:hAnsi="Times New Roman" w:cs="Times New Roman"/>
                <w:sz w:val="20"/>
                <w:szCs w:val="20"/>
              </w:rPr>
            </w:pPr>
          </w:p>
        </w:tc>
        <w:tc>
          <w:tcPr>
            <w:tcW w:w="1981" w:type="dxa"/>
            <w:shd w:val="clear" w:color="auto" w:fill="auto"/>
            <w:noWrap/>
          </w:tcPr>
          <w:p w14:paraId="32E17008" w14:textId="7A47E72E" w:rsidR="00DC00CC" w:rsidRPr="000B5F04" w:rsidRDefault="00DC00CC" w:rsidP="00DC00CC">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rPr>
              <w:t>0</w:t>
            </w:r>
          </w:p>
        </w:tc>
        <w:tc>
          <w:tcPr>
            <w:tcW w:w="1424" w:type="dxa"/>
            <w:shd w:val="clear" w:color="auto" w:fill="auto"/>
            <w:noWrap/>
          </w:tcPr>
          <w:p w14:paraId="0D93B6AE" w14:textId="77777777" w:rsidR="00DC00CC" w:rsidRPr="000B5F04" w:rsidRDefault="00DC00CC" w:rsidP="00DC00CC">
            <w:pPr>
              <w:spacing w:after="0" w:line="240" w:lineRule="auto"/>
              <w:rPr>
                <w:rFonts w:ascii="Times New Roman" w:eastAsia="Times New Roman" w:hAnsi="Times New Roman" w:cs="Times New Roman"/>
                <w:sz w:val="20"/>
                <w:szCs w:val="20"/>
              </w:rPr>
            </w:pPr>
          </w:p>
        </w:tc>
      </w:tr>
      <w:tr w:rsidR="00DC00CC" w:rsidRPr="000B5F04" w14:paraId="1E16F538" w14:textId="77777777" w:rsidTr="00B21A02">
        <w:trPr>
          <w:trHeight w:val="249"/>
        </w:trPr>
        <w:tc>
          <w:tcPr>
            <w:tcW w:w="2405" w:type="dxa"/>
            <w:shd w:val="clear" w:color="auto" w:fill="auto"/>
          </w:tcPr>
          <w:p w14:paraId="3A6640B2" w14:textId="5FE9AB3F" w:rsidR="00DC00CC" w:rsidRPr="005571CC" w:rsidRDefault="00DC00CC" w:rsidP="00DC00CC">
            <w:pPr>
              <w:spacing w:after="0" w:line="240" w:lineRule="auto"/>
              <w:jc w:val="right"/>
              <w:rPr>
                <w:rFonts w:ascii="Calibri" w:hAnsi="Calibri" w:cs="Calibri"/>
                <w:color w:val="000000"/>
              </w:rPr>
            </w:pPr>
            <w:r>
              <w:rPr>
                <w:rFonts w:ascii="Calibri" w:hAnsi="Calibri" w:cs="Calibri"/>
                <w:color w:val="000000"/>
              </w:rPr>
              <w:t>1-3x/month</w:t>
            </w:r>
          </w:p>
        </w:tc>
        <w:tc>
          <w:tcPr>
            <w:tcW w:w="1134" w:type="dxa"/>
            <w:shd w:val="clear" w:color="auto" w:fill="auto"/>
            <w:noWrap/>
          </w:tcPr>
          <w:p w14:paraId="7FCCC2E7" w14:textId="33FAAB0C" w:rsidR="00DC00CC" w:rsidRPr="005A158C" w:rsidRDefault="00DC00CC" w:rsidP="00DC00CC">
            <w:pPr>
              <w:spacing w:after="0" w:line="240" w:lineRule="auto"/>
              <w:rPr>
                <w:rFonts w:ascii="Calibri" w:hAnsi="Calibri" w:cs="Calibri"/>
                <w:color w:val="000000"/>
              </w:rPr>
            </w:pPr>
            <w:r>
              <w:rPr>
                <w:rFonts w:ascii="Calibri" w:hAnsi="Calibri" w:cs="Calibri"/>
                <w:color w:val="000000"/>
              </w:rPr>
              <w:t>1.9 (0.7)</w:t>
            </w:r>
          </w:p>
        </w:tc>
        <w:tc>
          <w:tcPr>
            <w:tcW w:w="1843" w:type="dxa"/>
            <w:shd w:val="clear" w:color="auto" w:fill="auto"/>
            <w:noWrap/>
          </w:tcPr>
          <w:p w14:paraId="6D5E1ABE" w14:textId="56CA2CEF" w:rsidR="00DC00CC" w:rsidRPr="00DC00CC" w:rsidRDefault="00DC00CC" w:rsidP="00DC00CC">
            <w:pPr>
              <w:spacing w:after="0" w:line="240" w:lineRule="auto"/>
            </w:pPr>
            <w:r w:rsidRPr="00461B42">
              <w:t>0 (-0.01,0.01)</w:t>
            </w:r>
          </w:p>
        </w:tc>
        <w:tc>
          <w:tcPr>
            <w:tcW w:w="1559" w:type="dxa"/>
            <w:shd w:val="clear" w:color="auto" w:fill="auto"/>
            <w:noWrap/>
          </w:tcPr>
          <w:p w14:paraId="4E34CA8E" w14:textId="72ACDDE1" w:rsidR="00DC00CC" w:rsidRPr="00DC00CC" w:rsidRDefault="00DC00CC" w:rsidP="00DC00CC">
            <w:pPr>
              <w:spacing w:after="0" w:line="240" w:lineRule="auto"/>
            </w:pPr>
            <w:r w:rsidRPr="00461B42">
              <w:t>0.95</w:t>
            </w:r>
          </w:p>
        </w:tc>
        <w:tc>
          <w:tcPr>
            <w:tcW w:w="1981" w:type="dxa"/>
            <w:shd w:val="clear" w:color="auto" w:fill="auto"/>
            <w:noWrap/>
          </w:tcPr>
          <w:p w14:paraId="5A4B9A34" w14:textId="252AB6A0" w:rsidR="00DC00CC" w:rsidRPr="00DC00CC" w:rsidRDefault="00DC00CC" w:rsidP="00DC00CC">
            <w:pPr>
              <w:spacing w:after="0" w:line="240" w:lineRule="auto"/>
            </w:pPr>
            <w:r w:rsidRPr="00461B42">
              <w:t>0 (-0.01,0.02)</w:t>
            </w:r>
          </w:p>
        </w:tc>
        <w:tc>
          <w:tcPr>
            <w:tcW w:w="1424" w:type="dxa"/>
            <w:shd w:val="clear" w:color="auto" w:fill="auto"/>
            <w:noWrap/>
          </w:tcPr>
          <w:p w14:paraId="216796F5" w14:textId="31FE80D7" w:rsidR="00DC00CC" w:rsidRPr="000B5F04" w:rsidRDefault="00DC00CC" w:rsidP="00DC00CC">
            <w:pPr>
              <w:spacing w:after="0" w:line="240" w:lineRule="auto"/>
              <w:rPr>
                <w:rFonts w:ascii="Times New Roman" w:eastAsia="Times New Roman" w:hAnsi="Times New Roman" w:cs="Times New Roman"/>
                <w:sz w:val="20"/>
                <w:szCs w:val="20"/>
              </w:rPr>
            </w:pPr>
            <w:r w:rsidRPr="00461B42">
              <w:t>0.5</w:t>
            </w:r>
          </w:p>
        </w:tc>
      </w:tr>
      <w:tr w:rsidR="00DC00CC" w:rsidRPr="000B5F04" w14:paraId="366530FF" w14:textId="77777777" w:rsidTr="00B21A02">
        <w:trPr>
          <w:trHeight w:val="249"/>
        </w:trPr>
        <w:tc>
          <w:tcPr>
            <w:tcW w:w="2405" w:type="dxa"/>
            <w:shd w:val="clear" w:color="auto" w:fill="auto"/>
          </w:tcPr>
          <w:p w14:paraId="71CA325E" w14:textId="225B8B4C" w:rsidR="00DC00CC" w:rsidRPr="005571CC" w:rsidRDefault="00DC00CC" w:rsidP="00DC00CC">
            <w:pPr>
              <w:spacing w:after="0" w:line="240" w:lineRule="auto"/>
              <w:jc w:val="right"/>
              <w:rPr>
                <w:rFonts w:ascii="Calibri" w:hAnsi="Calibri" w:cs="Calibri"/>
                <w:color w:val="000000"/>
              </w:rPr>
            </w:pPr>
            <w:r>
              <w:rPr>
                <w:rFonts w:ascii="Calibri" w:hAnsi="Calibri" w:cs="Calibri"/>
                <w:color w:val="000000"/>
              </w:rPr>
              <w:t>1-2x/week</w:t>
            </w:r>
          </w:p>
        </w:tc>
        <w:tc>
          <w:tcPr>
            <w:tcW w:w="1134" w:type="dxa"/>
            <w:shd w:val="clear" w:color="auto" w:fill="auto"/>
            <w:noWrap/>
          </w:tcPr>
          <w:p w14:paraId="74FB35DC" w14:textId="3280BEFB" w:rsidR="00DC00CC" w:rsidRPr="005A158C" w:rsidRDefault="00DC00CC" w:rsidP="00DC00CC">
            <w:pPr>
              <w:spacing w:after="0" w:line="240" w:lineRule="auto"/>
              <w:rPr>
                <w:rFonts w:ascii="Calibri" w:hAnsi="Calibri" w:cs="Calibri"/>
                <w:color w:val="000000"/>
              </w:rPr>
            </w:pPr>
            <w:r>
              <w:rPr>
                <w:rFonts w:ascii="Calibri" w:hAnsi="Calibri" w:cs="Calibri"/>
                <w:color w:val="000000"/>
              </w:rPr>
              <w:t>2 (0.7)</w:t>
            </w:r>
          </w:p>
        </w:tc>
        <w:tc>
          <w:tcPr>
            <w:tcW w:w="1843" w:type="dxa"/>
            <w:shd w:val="clear" w:color="auto" w:fill="auto"/>
            <w:noWrap/>
          </w:tcPr>
          <w:p w14:paraId="644E208C" w14:textId="5E24DD36" w:rsidR="00DC00CC" w:rsidRPr="00DC00CC" w:rsidRDefault="00DC00CC" w:rsidP="00DC00CC">
            <w:pPr>
              <w:spacing w:after="0" w:line="240" w:lineRule="auto"/>
            </w:pPr>
            <w:r w:rsidRPr="00461B42">
              <w:t>0.06 (0.05,0.07)</w:t>
            </w:r>
          </w:p>
        </w:tc>
        <w:tc>
          <w:tcPr>
            <w:tcW w:w="1559" w:type="dxa"/>
            <w:shd w:val="clear" w:color="auto" w:fill="auto"/>
            <w:noWrap/>
          </w:tcPr>
          <w:p w14:paraId="24437CCB" w14:textId="575E77C0" w:rsidR="00DC00CC" w:rsidRPr="00DC00CC" w:rsidRDefault="00DC00CC" w:rsidP="00DC00CC">
            <w:pPr>
              <w:spacing w:after="0" w:line="240" w:lineRule="auto"/>
            </w:pPr>
            <w:r w:rsidRPr="00461B42">
              <w:t>&lt;0.0001***</w:t>
            </w:r>
          </w:p>
        </w:tc>
        <w:tc>
          <w:tcPr>
            <w:tcW w:w="1981" w:type="dxa"/>
            <w:shd w:val="clear" w:color="auto" w:fill="auto"/>
            <w:noWrap/>
          </w:tcPr>
          <w:p w14:paraId="4C173ABB" w14:textId="570DCD40" w:rsidR="00DC00CC" w:rsidRPr="00DC00CC" w:rsidRDefault="00DC00CC" w:rsidP="00DC00CC">
            <w:pPr>
              <w:spacing w:after="0" w:line="240" w:lineRule="auto"/>
            </w:pPr>
            <w:r w:rsidRPr="00461B42">
              <w:t>0.04 (0.03,0.05)</w:t>
            </w:r>
          </w:p>
        </w:tc>
        <w:tc>
          <w:tcPr>
            <w:tcW w:w="1424" w:type="dxa"/>
            <w:shd w:val="clear" w:color="auto" w:fill="auto"/>
            <w:noWrap/>
          </w:tcPr>
          <w:p w14:paraId="3235009C" w14:textId="3F5665EB" w:rsidR="00DC00CC" w:rsidRPr="000B5F04" w:rsidRDefault="00DC00CC" w:rsidP="00DC00CC">
            <w:pPr>
              <w:spacing w:after="0" w:line="240" w:lineRule="auto"/>
              <w:rPr>
                <w:rFonts w:ascii="Calibri" w:eastAsia="Times New Roman" w:hAnsi="Calibri" w:cs="Calibri"/>
                <w:color w:val="000000"/>
              </w:rPr>
            </w:pPr>
            <w:r w:rsidRPr="00461B42">
              <w:t>&lt;0.0001***</w:t>
            </w:r>
          </w:p>
        </w:tc>
      </w:tr>
      <w:tr w:rsidR="00DC00CC" w:rsidRPr="000B5F04" w14:paraId="0D059DEC" w14:textId="77777777" w:rsidTr="00B21A02">
        <w:trPr>
          <w:trHeight w:val="249"/>
        </w:trPr>
        <w:tc>
          <w:tcPr>
            <w:tcW w:w="2405" w:type="dxa"/>
            <w:shd w:val="clear" w:color="auto" w:fill="auto"/>
          </w:tcPr>
          <w:p w14:paraId="631575AF" w14:textId="2CFB9C4E" w:rsidR="00DC00CC" w:rsidRPr="005571CC" w:rsidRDefault="00DC00CC" w:rsidP="00DC00CC">
            <w:pPr>
              <w:spacing w:after="0" w:line="240" w:lineRule="auto"/>
              <w:jc w:val="right"/>
              <w:rPr>
                <w:rFonts w:ascii="Calibri" w:hAnsi="Calibri" w:cs="Calibri"/>
                <w:color w:val="000000"/>
              </w:rPr>
            </w:pPr>
            <w:r>
              <w:rPr>
                <w:rFonts w:ascii="Calibri" w:hAnsi="Calibri" w:cs="Calibri"/>
                <w:color w:val="000000"/>
              </w:rPr>
              <w:t>3-4x/week</w:t>
            </w:r>
          </w:p>
        </w:tc>
        <w:tc>
          <w:tcPr>
            <w:tcW w:w="1134" w:type="dxa"/>
            <w:shd w:val="clear" w:color="auto" w:fill="auto"/>
            <w:noWrap/>
          </w:tcPr>
          <w:p w14:paraId="4950AC9D" w14:textId="102B71F0" w:rsidR="00DC00CC" w:rsidRPr="005A158C" w:rsidRDefault="00DC00CC" w:rsidP="00DC00CC">
            <w:pPr>
              <w:spacing w:after="0" w:line="240" w:lineRule="auto"/>
              <w:rPr>
                <w:rFonts w:ascii="Calibri" w:hAnsi="Calibri" w:cs="Calibri"/>
                <w:color w:val="000000"/>
              </w:rPr>
            </w:pPr>
            <w:r>
              <w:rPr>
                <w:rFonts w:ascii="Calibri" w:hAnsi="Calibri" w:cs="Calibri"/>
                <w:color w:val="000000"/>
              </w:rPr>
              <w:t>2.1 (0.7)</w:t>
            </w:r>
          </w:p>
        </w:tc>
        <w:tc>
          <w:tcPr>
            <w:tcW w:w="1843" w:type="dxa"/>
            <w:shd w:val="clear" w:color="auto" w:fill="auto"/>
            <w:noWrap/>
          </w:tcPr>
          <w:p w14:paraId="36FAEE69" w14:textId="6AE22528" w:rsidR="00DC00CC" w:rsidRPr="00DC00CC" w:rsidRDefault="00DC00CC" w:rsidP="00DC00CC">
            <w:pPr>
              <w:spacing w:after="0" w:line="240" w:lineRule="auto"/>
            </w:pPr>
            <w:r w:rsidRPr="00461B42">
              <w:t>0.15 (0.13,0.16)</w:t>
            </w:r>
          </w:p>
        </w:tc>
        <w:tc>
          <w:tcPr>
            <w:tcW w:w="1559" w:type="dxa"/>
            <w:shd w:val="clear" w:color="auto" w:fill="auto"/>
            <w:noWrap/>
          </w:tcPr>
          <w:p w14:paraId="5398F0C9" w14:textId="13D6B55A" w:rsidR="00DC00CC" w:rsidRPr="00DC00CC" w:rsidRDefault="00DC00CC" w:rsidP="00DC00CC">
            <w:pPr>
              <w:spacing w:after="0" w:line="240" w:lineRule="auto"/>
            </w:pPr>
            <w:r w:rsidRPr="00461B42">
              <w:t>&lt;0.0001***</w:t>
            </w:r>
          </w:p>
        </w:tc>
        <w:tc>
          <w:tcPr>
            <w:tcW w:w="1981" w:type="dxa"/>
            <w:shd w:val="clear" w:color="auto" w:fill="auto"/>
            <w:noWrap/>
          </w:tcPr>
          <w:p w14:paraId="2D5A232A" w14:textId="4343285D" w:rsidR="00DC00CC" w:rsidRPr="00DC00CC" w:rsidRDefault="00DC00CC" w:rsidP="00DC00CC">
            <w:pPr>
              <w:pStyle w:val="Listenabsatz"/>
              <w:numPr>
                <w:ilvl w:val="1"/>
                <w:numId w:val="7"/>
              </w:numPr>
              <w:spacing w:after="0" w:line="240" w:lineRule="auto"/>
            </w:pPr>
            <w:r w:rsidRPr="00461B42">
              <w:t>(0.09,0.11)</w:t>
            </w:r>
          </w:p>
        </w:tc>
        <w:tc>
          <w:tcPr>
            <w:tcW w:w="1424" w:type="dxa"/>
            <w:shd w:val="clear" w:color="auto" w:fill="auto"/>
            <w:noWrap/>
          </w:tcPr>
          <w:p w14:paraId="7603DB6B" w14:textId="77A690BE" w:rsidR="00DC00CC" w:rsidRPr="000B5F04" w:rsidRDefault="00DC00CC" w:rsidP="00DC00CC">
            <w:pPr>
              <w:spacing w:after="0" w:line="240" w:lineRule="auto"/>
              <w:rPr>
                <w:rFonts w:ascii="Calibri" w:eastAsia="Times New Roman" w:hAnsi="Calibri" w:cs="Calibri"/>
                <w:color w:val="000000"/>
              </w:rPr>
            </w:pPr>
            <w:r w:rsidRPr="00461B42">
              <w:t>&lt;0.0001***</w:t>
            </w:r>
          </w:p>
        </w:tc>
      </w:tr>
      <w:tr w:rsidR="00DC00CC" w:rsidRPr="000B5F04" w14:paraId="13AEF420" w14:textId="77777777" w:rsidTr="00B21A02">
        <w:trPr>
          <w:trHeight w:val="249"/>
        </w:trPr>
        <w:tc>
          <w:tcPr>
            <w:tcW w:w="2405" w:type="dxa"/>
            <w:shd w:val="clear" w:color="auto" w:fill="auto"/>
          </w:tcPr>
          <w:p w14:paraId="2B881890" w14:textId="4BA830EE" w:rsidR="00DC00CC" w:rsidRPr="005571CC" w:rsidRDefault="00DC00CC" w:rsidP="00DC00CC">
            <w:pPr>
              <w:spacing w:after="0" w:line="240" w:lineRule="auto"/>
              <w:jc w:val="right"/>
              <w:rPr>
                <w:rFonts w:ascii="Calibri" w:hAnsi="Calibri" w:cs="Calibri"/>
                <w:color w:val="000000"/>
              </w:rPr>
            </w:pPr>
            <w:r>
              <w:rPr>
                <w:rFonts w:ascii="Calibri" w:hAnsi="Calibri" w:cs="Calibri"/>
                <w:color w:val="000000"/>
              </w:rPr>
              <w:t>Daily</w:t>
            </w:r>
          </w:p>
        </w:tc>
        <w:tc>
          <w:tcPr>
            <w:tcW w:w="1134" w:type="dxa"/>
            <w:shd w:val="clear" w:color="auto" w:fill="auto"/>
            <w:noWrap/>
          </w:tcPr>
          <w:p w14:paraId="1F231E23" w14:textId="6DBEB3FD" w:rsidR="00DC00CC" w:rsidRPr="005A158C" w:rsidRDefault="00DC00CC" w:rsidP="00DC00CC">
            <w:pPr>
              <w:spacing w:after="0" w:line="240" w:lineRule="auto"/>
              <w:rPr>
                <w:rFonts w:ascii="Calibri" w:hAnsi="Calibri" w:cs="Calibri"/>
                <w:color w:val="000000"/>
              </w:rPr>
            </w:pPr>
            <w:r>
              <w:rPr>
                <w:rFonts w:ascii="Calibri" w:hAnsi="Calibri" w:cs="Calibri"/>
                <w:color w:val="000000"/>
              </w:rPr>
              <w:t>2.1 (0.7)</w:t>
            </w:r>
          </w:p>
        </w:tc>
        <w:tc>
          <w:tcPr>
            <w:tcW w:w="1843" w:type="dxa"/>
            <w:shd w:val="clear" w:color="auto" w:fill="auto"/>
            <w:noWrap/>
          </w:tcPr>
          <w:p w14:paraId="2147E5AE" w14:textId="62D2ADFF" w:rsidR="00DC00CC" w:rsidRPr="00DC00CC" w:rsidRDefault="00DC00CC" w:rsidP="00DC00CC">
            <w:pPr>
              <w:spacing w:after="0" w:line="240" w:lineRule="auto"/>
            </w:pPr>
            <w:r w:rsidRPr="00461B42">
              <w:t>0.15 (0.14,0.16)</w:t>
            </w:r>
          </w:p>
        </w:tc>
        <w:tc>
          <w:tcPr>
            <w:tcW w:w="1559" w:type="dxa"/>
            <w:shd w:val="clear" w:color="auto" w:fill="auto"/>
            <w:noWrap/>
          </w:tcPr>
          <w:p w14:paraId="5E430A31" w14:textId="476A0A5E" w:rsidR="00DC00CC" w:rsidRPr="00DC00CC" w:rsidRDefault="00DC00CC" w:rsidP="00DC00CC">
            <w:pPr>
              <w:spacing w:after="0" w:line="240" w:lineRule="auto"/>
            </w:pPr>
            <w:r w:rsidRPr="00461B42">
              <w:t>&lt;0.0001***</w:t>
            </w:r>
          </w:p>
        </w:tc>
        <w:tc>
          <w:tcPr>
            <w:tcW w:w="1981" w:type="dxa"/>
            <w:shd w:val="clear" w:color="auto" w:fill="auto"/>
            <w:noWrap/>
          </w:tcPr>
          <w:p w14:paraId="4CEAECAA" w14:textId="4A1CA638" w:rsidR="00DC00CC" w:rsidRPr="00DC00CC" w:rsidRDefault="00DC00CC" w:rsidP="00DC00CC">
            <w:pPr>
              <w:spacing w:after="0" w:line="240" w:lineRule="auto"/>
            </w:pPr>
            <w:r w:rsidRPr="00461B42">
              <w:t>0.12 (0.1,0.13)</w:t>
            </w:r>
          </w:p>
        </w:tc>
        <w:tc>
          <w:tcPr>
            <w:tcW w:w="1424" w:type="dxa"/>
            <w:shd w:val="clear" w:color="auto" w:fill="auto"/>
            <w:noWrap/>
          </w:tcPr>
          <w:p w14:paraId="6B86210E" w14:textId="38F066E5" w:rsidR="00DC00CC" w:rsidRPr="000B5F04" w:rsidRDefault="00DC00CC" w:rsidP="00DC00CC">
            <w:pPr>
              <w:spacing w:after="0" w:line="240" w:lineRule="auto"/>
              <w:rPr>
                <w:rFonts w:ascii="Calibri" w:eastAsia="Times New Roman" w:hAnsi="Calibri" w:cs="Calibri"/>
                <w:color w:val="000000"/>
              </w:rPr>
            </w:pPr>
            <w:r w:rsidRPr="00461B42">
              <w:t>&lt;0.0001***</w:t>
            </w:r>
          </w:p>
        </w:tc>
      </w:tr>
      <w:tr w:rsidR="00DC00CC" w:rsidRPr="000B5F04" w14:paraId="455692B2" w14:textId="77777777" w:rsidTr="00DC00CC">
        <w:trPr>
          <w:trHeight w:val="249"/>
        </w:trPr>
        <w:tc>
          <w:tcPr>
            <w:tcW w:w="2405" w:type="dxa"/>
          </w:tcPr>
          <w:p w14:paraId="39D8219A" w14:textId="77777777" w:rsidR="00DC00CC" w:rsidRPr="00BC7FC3" w:rsidRDefault="00DC00CC" w:rsidP="00DC00CC">
            <w:pPr>
              <w:spacing w:after="0" w:line="240" w:lineRule="auto"/>
              <w:rPr>
                <w:rFonts w:ascii="Calibri" w:eastAsia="Times New Roman" w:hAnsi="Calibri" w:cs="Calibri"/>
                <w:color w:val="000000"/>
              </w:rPr>
            </w:pPr>
            <w:r w:rsidRPr="00044FC7">
              <w:rPr>
                <w:rFonts w:ascii="Calibri" w:hAnsi="Calibri" w:cs="Calibri"/>
                <w:b/>
                <w:bCs/>
                <w:color w:val="000000"/>
              </w:rPr>
              <w:t xml:space="preserve">Smoker </w:t>
            </w:r>
          </w:p>
        </w:tc>
        <w:tc>
          <w:tcPr>
            <w:tcW w:w="1134" w:type="dxa"/>
            <w:shd w:val="clear" w:color="auto" w:fill="auto"/>
            <w:noWrap/>
            <w:hideMark/>
          </w:tcPr>
          <w:p w14:paraId="338DF0B4" w14:textId="77777777" w:rsidR="00DC00CC" w:rsidRPr="000B5F04" w:rsidRDefault="00DC00CC" w:rsidP="00DC00CC">
            <w:pPr>
              <w:spacing w:after="0" w:line="240" w:lineRule="auto"/>
              <w:rPr>
                <w:rFonts w:ascii="Calibri" w:eastAsia="Times New Roman" w:hAnsi="Calibri" w:cs="Calibri"/>
                <w:color w:val="000000"/>
              </w:rPr>
            </w:pPr>
          </w:p>
        </w:tc>
        <w:tc>
          <w:tcPr>
            <w:tcW w:w="1843" w:type="dxa"/>
            <w:shd w:val="clear" w:color="auto" w:fill="auto"/>
            <w:noWrap/>
          </w:tcPr>
          <w:p w14:paraId="67580879" w14:textId="4F38D38C" w:rsidR="00DC00CC" w:rsidRPr="000B5F04" w:rsidRDefault="00DC00CC" w:rsidP="00DC00CC">
            <w:pPr>
              <w:spacing w:after="0" w:line="240" w:lineRule="auto"/>
              <w:rPr>
                <w:rFonts w:ascii="Times New Roman" w:eastAsia="Times New Roman" w:hAnsi="Times New Roman" w:cs="Times New Roman"/>
                <w:sz w:val="20"/>
                <w:szCs w:val="20"/>
              </w:rPr>
            </w:pPr>
          </w:p>
        </w:tc>
        <w:tc>
          <w:tcPr>
            <w:tcW w:w="1559" w:type="dxa"/>
            <w:shd w:val="clear" w:color="auto" w:fill="auto"/>
            <w:noWrap/>
            <w:hideMark/>
          </w:tcPr>
          <w:p w14:paraId="3749F70E" w14:textId="77777777" w:rsidR="00DC00CC" w:rsidRPr="000B5F04" w:rsidRDefault="00DC00CC" w:rsidP="00DC00CC">
            <w:pPr>
              <w:spacing w:after="0" w:line="240" w:lineRule="auto"/>
              <w:rPr>
                <w:rFonts w:ascii="Times New Roman" w:eastAsia="Times New Roman" w:hAnsi="Times New Roman" w:cs="Times New Roman"/>
                <w:sz w:val="20"/>
                <w:szCs w:val="20"/>
              </w:rPr>
            </w:pPr>
          </w:p>
        </w:tc>
        <w:tc>
          <w:tcPr>
            <w:tcW w:w="1981" w:type="dxa"/>
            <w:shd w:val="clear" w:color="auto" w:fill="auto"/>
            <w:noWrap/>
            <w:hideMark/>
          </w:tcPr>
          <w:p w14:paraId="2B97998C" w14:textId="77777777" w:rsidR="00DC00CC" w:rsidRPr="000B5F04" w:rsidRDefault="00DC00CC" w:rsidP="00DC00CC">
            <w:pPr>
              <w:spacing w:after="0" w:line="240" w:lineRule="auto"/>
              <w:rPr>
                <w:rFonts w:ascii="Times New Roman" w:eastAsia="Times New Roman" w:hAnsi="Times New Roman" w:cs="Times New Roman"/>
                <w:sz w:val="20"/>
                <w:szCs w:val="20"/>
              </w:rPr>
            </w:pPr>
          </w:p>
        </w:tc>
        <w:tc>
          <w:tcPr>
            <w:tcW w:w="1424" w:type="dxa"/>
            <w:shd w:val="clear" w:color="auto" w:fill="auto"/>
            <w:noWrap/>
            <w:hideMark/>
          </w:tcPr>
          <w:p w14:paraId="71EA51F2" w14:textId="77777777" w:rsidR="00DC00CC" w:rsidRPr="000B5F04" w:rsidRDefault="00DC00CC" w:rsidP="00DC00CC">
            <w:pPr>
              <w:spacing w:after="0" w:line="240" w:lineRule="auto"/>
              <w:rPr>
                <w:rFonts w:ascii="Times New Roman" w:eastAsia="Times New Roman" w:hAnsi="Times New Roman" w:cs="Times New Roman"/>
                <w:sz w:val="20"/>
                <w:szCs w:val="20"/>
              </w:rPr>
            </w:pPr>
          </w:p>
        </w:tc>
      </w:tr>
      <w:tr w:rsidR="00DC00CC" w:rsidRPr="000B5F04" w14:paraId="1B5FF09E" w14:textId="77777777" w:rsidTr="00B21A02">
        <w:trPr>
          <w:trHeight w:val="249"/>
        </w:trPr>
        <w:tc>
          <w:tcPr>
            <w:tcW w:w="2405" w:type="dxa"/>
            <w:shd w:val="clear" w:color="auto" w:fill="auto"/>
          </w:tcPr>
          <w:p w14:paraId="25469227" w14:textId="77777777" w:rsidR="00DC00CC" w:rsidRPr="005571CC" w:rsidRDefault="00DC00CC" w:rsidP="00DC00CC">
            <w:pPr>
              <w:spacing w:after="0" w:line="240" w:lineRule="auto"/>
              <w:jc w:val="right"/>
              <w:rPr>
                <w:rFonts w:ascii="Calibri" w:hAnsi="Calibri" w:cs="Calibri"/>
                <w:color w:val="000000"/>
              </w:rPr>
            </w:pPr>
            <w:r>
              <w:rPr>
                <w:rFonts w:ascii="Calibri" w:hAnsi="Calibri" w:cs="Calibri"/>
                <w:color w:val="000000"/>
              </w:rPr>
              <w:t>Never (reference)</w:t>
            </w:r>
          </w:p>
        </w:tc>
        <w:tc>
          <w:tcPr>
            <w:tcW w:w="1134" w:type="dxa"/>
            <w:shd w:val="clear" w:color="auto" w:fill="auto"/>
            <w:noWrap/>
          </w:tcPr>
          <w:p w14:paraId="1F61B3B1" w14:textId="77777777" w:rsidR="00DC00CC" w:rsidRPr="000B5F04" w:rsidRDefault="00DC00CC" w:rsidP="00DC00CC">
            <w:pPr>
              <w:spacing w:after="0" w:line="240" w:lineRule="auto"/>
              <w:rPr>
                <w:rFonts w:ascii="Calibri" w:eastAsia="Times New Roman" w:hAnsi="Calibri" w:cs="Calibri"/>
                <w:color w:val="000000"/>
              </w:rPr>
            </w:pPr>
            <w:r>
              <w:rPr>
                <w:rFonts w:ascii="Calibri" w:hAnsi="Calibri" w:cs="Calibri"/>
                <w:color w:val="000000"/>
              </w:rPr>
              <w:t>2.1 (0.7)</w:t>
            </w:r>
          </w:p>
        </w:tc>
        <w:tc>
          <w:tcPr>
            <w:tcW w:w="1843" w:type="dxa"/>
            <w:shd w:val="clear" w:color="auto" w:fill="auto"/>
            <w:noWrap/>
          </w:tcPr>
          <w:p w14:paraId="023758C2" w14:textId="77777777" w:rsidR="00DC00CC" w:rsidRPr="000B5F04" w:rsidRDefault="00DC00CC" w:rsidP="00DC00CC">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9" w:type="dxa"/>
            <w:shd w:val="clear" w:color="auto" w:fill="auto"/>
            <w:noWrap/>
          </w:tcPr>
          <w:p w14:paraId="2054BA95" w14:textId="77777777" w:rsidR="00DC00CC" w:rsidRPr="000B5F04" w:rsidRDefault="00DC00CC" w:rsidP="00DC00CC">
            <w:pPr>
              <w:spacing w:after="0" w:line="240" w:lineRule="auto"/>
              <w:rPr>
                <w:rFonts w:ascii="Calibri" w:eastAsia="Times New Roman" w:hAnsi="Calibri" w:cs="Calibri"/>
                <w:color w:val="000000"/>
              </w:rPr>
            </w:pPr>
          </w:p>
        </w:tc>
        <w:tc>
          <w:tcPr>
            <w:tcW w:w="1981" w:type="dxa"/>
            <w:shd w:val="clear" w:color="auto" w:fill="auto"/>
            <w:noWrap/>
          </w:tcPr>
          <w:p w14:paraId="6D86B122" w14:textId="77777777" w:rsidR="00DC00CC" w:rsidRPr="000B5F04" w:rsidRDefault="00DC00CC" w:rsidP="00DC00CC">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24" w:type="dxa"/>
            <w:shd w:val="clear" w:color="auto" w:fill="auto"/>
            <w:noWrap/>
          </w:tcPr>
          <w:p w14:paraId="63464F60" w14:textId="77777777" w:rsidR="00DC00CC" w:rsidRPr="000B5F04" w:rsidRDefault="00DC00CC" w:rsidP="00DC00CC">
            <w:pPr>
              <w:spacing w:after="0" w:line="240" w:lineRule="auto"/>
              <w:rPr>
                <w:rFonts w:ascii="Calibri" w:eastAsia="Times New Roman" w:hAnsi="Calibri" w:cs="Calibri"/>
                <w:color w:val="000000"/>
              </w:rPr>
            </w:pPr>
          </w:p>
        </w:tc>
      </w:tr>
      <w:tr w:rsidR="00DC00CC" w:rsidRPr="000B5F04" w14:paraId="63046B91" w14:textId="77777777" w:rsidTr="00B21A02">
        <w:trPr>
          <w:trHeight w:val="249"/>
        </w:trPr>
        <w:tc>
          <w:tcPr>
            <w:tcW w:w="2405" w:type="dxa"/>
            <w:shd w:val="clear" w:color="auto" w:fill="auto"/>
          </w:tcPr>
          <w:p w14:paraId="4A9E8F9A" w14:textId="77777777" w:rsidR="00DC00CC" w:rsidRPr="005571CC" w:rsidRDefault="00DC00CC" w:rsidP="00DC00CC">
            <w:pPr>
              <w:spacing w:after="0" w:line="240" w:lineRule="auto"/>
              <w:jc w:val="right"/>
              <w:rPr>
                <w:rFonts w:ascii="Calibri" w:hAnsi="Calibri" w:cs="Calibri"/>
                <w:color w:val="000000"/>
              </w:rPr>
            </w:pPr>
            <w:r>
              <w:rPr>
                <w:rFonts w:ascii="Calibri" w:hAnsi="Calibri" w:cs="Calibri"/>
                <w:color w:val="000000"/>
              </w:rPr>
              <w:t>Previous</w:t>
            </w:r>
          </w:p>
        </w:tc>
        <w:tc>
          <w:tcPr>
            <w:tcW w:w="1134" w:type="dxa"/>
            <w:shd w:val="clear" w:color="auto" w:fill="auto"/>
            <w:noWrap/>
          </w:tcPr>
          <w:p w14:paraId="3FF7D53F" w14:textId="77777777" w:rsidR="00DC00CC" w:rsidRPr="005A158C" w:rsidRDefault="00DC00CC" w:rsidP="00DC00CC">
            <w:pPr>
              <w:spacing w:after="0" w:line="240" w:lineRule="auto"/>
              <w:rPr>
                <w:rFonts w:ascii="Calibri" w:hAnsi="Calibri" w:cs="Calibri"/>
                <w:color w:val="000000"/>
              </w:rPr>
            </w:pPr>
            <w:r>
              <w:rPr>
                <w:rFonts w:ascii="Calibri" w:hAnsi="Calibri" w:cs="Calibri"/>
                <w:color w:val="000000"/>
              </w:rPr>
              <w:t>2 (0.7)</w:t>
            </w:r>
          </w:p>
        </w:tc>
        <w:tc>
          <w:tcPr>
            <w:tcW w:w="1843" w:type="dxa"/>
            <w:shd w:val="clear" w:color="auto" w:fill="auto"/>
            <w:noWrap/>
          </w:tcPr>
          <w:p w14:paraId="21BCA49C" w14:textId="77777777" w:rsidR="00DC00CC" w:rsidRPr="005A158C" w:rsidRDefault="00DC00CC" w:rsidP="00DC00CC">
            <w:pPr>
              <w:spacing w:after="0" w:line="240" w:lineRule="auto"/>
              <w:rPr>
                <w:rFonts w:ascii="Calibri" w:hAnsi="Calibri" w:cs="Calibri"/>
                <w:color w:val="000000"/>
              </w:rPr>
            </w:pPr>
            <w:r>
              <w:rPr>
                <w:rFonts w:ascii="Calibri" w:hAnsi="Calibri" w:cs="Calibri"/>
                <w:color w:val="000000"/>
              </w:rPr>
              <w:t>-0.03 (-0.04,-0.02)</w:t>
            </w:r>
          </w:p>
        </w:tc>
        <w:tc>
          <w:tcPr>
            <w:tcW w:w="1559" w:type="dxa"/>
            <w:shd w:val="clear" w:color="auto" w:fill="auto"/>
            <w:noWrap/>
          </w:tcPr>
          <w:p w14:paraId="5D03BC87" w14:textId="77777777" w:rsidR="00DC00CC" w:rsidRPr="005A158C" w:rsidRDefault="00DC00CC" w:rsidP="00DC00CC">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7364684C" w14:textId="77777777" w:rsidR="00DC00CC" w:rsidRPr="005A158C" w:rsidRDefault="00DC00CC" w:rsidP="00DC00CC">
            <w:pPr>
              <w:spacing w:after="0" w:line="240" w:lineRule="auto"/>
              <w:rPr>
                <w:rFonts w:ascii="Calibri" w:hAnsi="Calibri" w:cs="Calibri"/>
                <w:color w:val="000000"/>
              </w:rPr>
            </w:pPr>
            <w:r>
              <w:rPr>
                <w:rFonts w:ascii="Calibri" w:hAnsi="Calibri" w:cs="Calibri"/>
                <w:color w:val="000000"/>
              </w:rPr>
              <w:t>-0.01 (-0.02,-0.01)</w:t>
            </w:r>
          </w:p>
        </w:tc>
        <w:tc>
          <w:tcPr>
            <w:tcW w:w="1424" w:type="dxa"/>
            <w:shd w:val="clear" w:color="auto" w:fill="auto"/>
            <w:noWrap/>
          </w:tcPr>
          <w:p w14:paraId="6E0222F8" w14:textId="77777777" w:rsidR="00DC00CC" w:rsidRPr="000B5F04" w:rsidRDefault="00DC00CC" w:rsidP="00DC00CC">
            <w:pPr>
              <w:spacing w:after="0" w:line="240" w:lineRule="auto"/>
              <w:rPr>
                <w:rFonts w:ascii="Calibri" w:eastAsia="Times New Roman" w:hAnsi="Calibri" w:cs="Calibri"/>
                <w:color w:val="000000"/>
              </w:rPr>
            </w:pPr>
            <w:r>
              <w:rPr>
                <w:rFonts w:ascii="Calibri" w:hAnsi="Calibri" w:cs="Calibri"/>
                <w:color w:val="000000"/>
              </w:rPr>
              <w:t>0.00074**</w:t>
            </w:r>
          </w:p>
        </w:tc>
      </w:tr>
      <w:tr w:rsidR="00DC00CC" w:rsidRPr="000B5F04" w14:paraId="6C4EA35F" w14:textId="77777777" w:rsidTr="00B21A02">
        <w:trPr>
          <w:trHeight w:val="249"/>
        </w:trPr>
        <w:tc>
          <w:tcPr>
            <w:tcW w:w="2405" w:type="dxa"/>
            <w:shd w:val="clear" w:color="auto" w:fill="auto"/>
          </w:tcPr>
          <w:p w14:paraId="3B9F9409" w14:textId="77777777" w:rsidR="00DC00CC" w:rsidRPr="005571CC" w:rsidRDefault="00DC00CC" w:rsidP="00DC00CC">
            <w:pPr>
              <w:spacing w:after="0" w:line="240" w:lineRule="auto"/>
              <w:jc w:val="right"/>
              <w:rPr>
                <w:rFonts w:ascii="Calibri" w:hAnsi="Calibri" w:cs="Calibri"/>
                <w:color w:val="000000"/>
              </w:rPr>
            </w:pPr>
            <w:r>
              <w:rPr>
                <w:rFonts w:ascii="Calibri" w:hAnsi="Calibri" w:cs="Calibri"/>
                <w:color w:val="000000"/>
              </w:rPr>
              <w:t>Current</w:t>
            </w:r>
          </w:p>
        </w:tc>
        <w:tc>
          <w:tcPr>
            <w:tcW w:w="1134" w:type="dxa"/>
            <w:shd w:val="clear" w:color="auto" w:fill="auto"/>
            <w:noWrap/>
          </w:tcPr>
          <w:p w14:paraId="73FEE87F" w14:textId="77777777" w:rsidR="00DC00CC" w:rsidRPr="005A158C" w:rsidRDefault="00DC00CC" w:rsidP="00DC00CC">
            <w:pPr>
              <w:spacing w:after="0" w:line="240" w:lineRule="auto"/>
              <w:rPr>
                <w:rFonts w:ascii="Calibri" w:hAnsi="Calibri" w:cs="Calibri"/>
                <w:color w:val="000000"/>
              </w:rPr>
            </w:pPr>
            <w:r>
              <w:rPr>
                <w:rFonts w:ascii="Calibri" w:hAnsi="Calibri" w:cs="Calibri"/>
                <w:color w:val="000000"/>
              </w:rPr>
              <w:t>1.7 (0.6)</w:t>
            </w:r>
          </w:p>
        </w:tc>
        <w:tc>
          <w:tcPr>
            <w:tcW w:w="1843" w:type="dxa"/>
            <w:shd w:val="clear" w:color="auto" w:fill="auto"/>
            <w:noWrap/>
          </w:tcPr>
          <w:p w14:paraId="152A3811" w14:textId="77777777" w:rsidR="00DC00CC" w:rsidRPr="005A158C" w:rsidRDefault="00DC00CC" w:rsidP="00DC00CC">
            <w:pPr>
              <w:spacing w:after="0" w:line="240" w:lineRule="auto"/>
              <w:rPr>
                <w:rFonts w:ascii="Calibri" w:hAnsi="Calibri" w:cs="Calibri"/>
                <w:color w:val="000000"/>
              </w:rPr>
            </w:pPr>
            <w:r>
              <w:rPr>
                <w:rFonts w:ascii="Calibri" w:hAnsi="Calibri" w:cs="Calibri"/>
                <w:color w:val="000000"/>
              </w:rPr>
              <w:t>-0.31 (-0.32,-0.3)</w:t>
            </w:r>
          </w:p>
        </w:tc>
        <w:tc>
          <w:tcPr>
            <w:tcW w:w="1559" w:type="dxa"/>
            <w:shd w:val="clear" w:color="auto" w:fill="auto"/>
            <w:noWrap/>
          </w:tcPr>
          <w:p w14:paraId="0FB59542" w14:textId="77777777" w:rsidR="00DC00CC" w:rsidRPr="005A158C" w:rsidRDefault="00DC00CC" w:rsidP="00DC00CC">
            <w:pPr>
              <w:spacing w:after="0" w:line="240" w:lineRule="auto"/>
              <w:rPr>
                <w:rFonts w:ascii="Calibri" w:hAnsi="Calibri" w:cs="Calibri"/>
                <w:color w:val="000000"/>
              </w:rPr>
            </w:pPr>
            <w:r>
              <w:rPr>
                <w:rFonts w:ascii="Calibri" w:hAnsi="Calibri" w:cs="Calibri"/>
                <w:color w:val="000000"/>
              </w:rPr>
              <w:t>&lt;0.0001***</w:t>
            </w:r>
          </w:p>
        </w:tc>
        <w:tc>
          <w:tcPr>
            <w:tcW w:w="1981" w:type="dxa"/>
            <w:shd w:val="clear" w:color="auto" w:fill="auto"/>
            <w:noWrap/>
          </w:tcPr>
          <w:p w14:paraId="442BB77A" w14:textId="77777777" w:rsidR="00DC00CC" w:rsidRPr="005A158C" w:rsidRDefault="00DC00CC" w:rsidP="00DC00CC">
            <w:pPr>
              <w:spacing w:after="0" w:line="240" w:lineRule="auto"/>
              <w:rPr>
                <w:rFonts w:ascii="Calibri" w:hAnsi="Calibri" w:cs="Calibri"/>
                <w:color w:val="000000"/>
              </w:rPr>
            </w:pPr>
            <w:r>
              <w:rPr>
                <w:rFonts w:ascii="Calibri" w:hAnsi="Calibri" w:cs="Calibri"/>
                <w:color w:val="000000"/>
              </w:rPr>
              <w:t>-0.21 (-0.22,-0.2)</w:t>
            </w:r>
          </w:p>
        </w:tc>
        <w:tc>
          <w:tcPr>
            <w:tcW w:w="1424" w:type="dxa"/>
            <w:shd w:val="clear" w:color="auto" w:fill="auto"/>
            <w:noWrap/>
          </w:tcPr>
          <w:p w14:paraId="5C2AAD7E" w14:textId="77777777" w:rsidR="00DC00CC" w:rsidRPr="000B5F04" w:rsidRDefault="00DC00CC" w:rsidP="00DC00CC">
            <w:pPr>
              <w:spacing w:after="0" w:line="240" w:lineRule="auto"/>
              <w:rPr>
                <w:rFonts w:ascii="Calibri" w:eastAsia="Times New Roman" w:hAnsi="Calibri" w:cs="Calibri"/>
                <w:color w:val="000000"/>
              </w:rPr>
            </w:pPr>
            <w:r>
              <w:rPr>
                <w:rFonts w:ascii="Calibri" w:hAnsi="Calibri" w:cs="Calibri"/>
                <w:color w:val="000000"/>
              </w:rPr>
              <w:t>&lt;0.0001***</w:t>
            </w:r>
          </w:p>
        </w:tc>
      </w:tr>
      <w:tr w:rsidR="00DC00CC" w:rsidRPr="00BD5911" w14:paraId="1A5F7F26" w14:textId="77777777" w:rsidTr="00B21A02">
        <w:trPr>
          <w:trHeight w:val="249"/>
        </w:trPr>
        <w:tc>
          <w:tcPr>
            <w:tcW w:w="2405" w:type="dxa"/>
            <w:shd w:val="clear" w:color="auto" w:fill="auto"/>
          </w:tcPr>
          <w:p w14:paraId="398F3A51" w14:textId="00D2FD61" w:rsidR="00DC00CC" w:rsidRPr="00E61A20" w:rsidRDefault="00DC00CC" w:rsidP="00DC00CC">
            <w:pPr>
              <w:spacing w:after="0" w:line="240" w:lineRule="auto"/>
              <w:rPr>
                <w:rFonts w:ascii="Calibri" w:eastAsia="Times New Roman" w:hAnsi="Calibri" w:cs="Calibri"/>
                <w:b/>
                <w:color w:val="000000"/>
                <w:lang w:val="de-DE" w:eastAsia="de-DE"/>
              </w:rPr>
            </w:pPr>
            <w:r w:rsidRPr="00E61A20">
              <w:rPr>
                <w:rFonts w:ascii="Calibri" w:eastAsia="Times New Roman" w:hAnsi="Calibri" w:cs="Calibri"/>
                <w:b/>
                <w:color w:val="000000"/>
                <w:lang w:val="de-DE" w:eastAsia="de-DE"/>
              </w:rPr>
              <w:t>Exercise</w:t>
            </w:r>
            <w:r w:rsidRPr="001B685D">
              <w:rPr>
                <w:rFonts w:ascii="Calibri" w:eastAsia="Times New Roman" w:hAnsi="Calibri" w:cs="Calibri"/>
                <w:color w:val="000000"/>
                <w:lang w:val="de-DE" w:eastAsia="de-DE"/>
              </w:rPr>
              <w:t xml:space="preserve"> (min/w</w:t>
            </w:r>
            <w:r>
              <w:rPr>
                <w:rFonts w:ascii="Calibri" w:eastAsia="Times New Roman" w:hAnsi="Calibri" w:cs="Calibri"/>
                <w:color w:val="000000"/>
                <w:lang w:val="de-DE" w:eastAsia="de-DE"/>
              </w:rPr>
              <w:t>ee</w:t>
            </w:r>
            <w:r w:rsidRPr="001B685D">
              <w:rPr>
                <w:rFonts w:ascii="Calibri" w:eastAsia="Times New Roman" w:hAnsi="Calibri" w:cs="Calibri"/>
                <w:color w:val="000000"/>
                <w:lang w:val="de-DE" w:eastAsia="de-DE"/>
              </w:rPr>
              <w:t>k)</w:t>
            </w:r>
          </w:p>
        </w:tc>
        <w:tc>
          <w:tcPr>
            <w:tcW w:w="1134" w:type="dxa"/>
            <w:shd w:val="clear" w:color="auto" w:fill="auto"/>
            <w:noWrap/>
          </w:tcPr>
          <w:p w14:paraId="46BCF99C" w14:textId="77777777" w:rsidR="00DC00CC" w:rsidRDefault="00DC00CC" w:rsidP="00DC00CC">
            <w:pPr>
              <w:spacing w:after="0" w:line="240" w:lineRule="auto"/>
              <w:rPr>
                <w:rFonts w:ascii="Calibri" w:hAnsi="Calibri" w:cs="Calibri"/>
                <w:color w:val="000000"/>
              </w:rPr>
            </w:pPr>
          </w:p>
        </w:tc>
        <w:tc>
          <w:tcPr>
            <w:tcW w:w="1843" w:type="dxa"/>
            <w:shd w:val="clear" w:color="auto" w:fill="auto"/>
            <w:noWrap/>
          </w:tcPr>
          <w:p w14:paraId="5AC0BAC0" w14:textId="77777777" w:rsidR="00DC00CC" w:rsidRDefault="00DC00CC" w:rsidP="00DC00CC">
            <w:pPr>
              <w:spacing w:after="0" w:line="240" w:lineRule="auto"/>
              <w:rPr>
                <w:rFonts w:ascii="Calibri" w:hAnsi="Calibri" w:cs="Calibri"/>
                <w:color w:val="000000"/>
              </w:rPr>
            </w:pPr>
          </w:p>
        </w:tc>
        <w:tc>
          <w:tcPr>
            <w:tcW w:w="1559" w:type="dxa"/>
            <w:shd w:val="clear" w:color="auto" w:fill="auto"/>
            <w:noWrap/>
          </w:tcPr>
          <w:p w14:paraId="2EC932DD" w14:textId="77777777" w:rsidR="00DC00CC" w:rsidRDefault="00DC00CC" w:rsidP="00DC00CC">
            <w:pPr>
              <w:spacing w:after="0" w:line="240" w:lineRule="auto"/>
              <w:rPr>
                <w:rFonts w:ascii="Calibri" w:hAnsi="Calibri" w:cs="Calibri"/>
                <w:color w:val="000000"/>
              </w:rPr>
            </w:pPr>
          </w:p>
        </w:tc>
        <w:tc>
          <w:tcPr>
            <w:tcW w:w="1981" w:type="dxa"/>
            <w:shd w:val="clear" w:color="auto" w:fill="auto"/>
            <w:noWrap/>
          </w:tcPr>
          <w:p w14:paraId="77B11D53" w14:textId="77777777" w:rsidR="00DC00CC" w:rsidRDefault="00DC00CC" w:rsidP="00DC00CC">
            <w:pPr>
              <w:spacing w:after="0" w:line="240" w:lineRule="auto"/>
              <w:rPr>
                <w:rFonts w:ascii="Calibri" w:hAnsi="Calibri" w:cs="Calibri"/>
                <w:color w:val="000000"/>
              </w:rPr>
            </w:pPr>
          </w:p>
        </w:tc>
        <w:tc>
          <w:tcPr>
            <w:tcW w:w="1424" w:type="dxa"/>
            <w:shd w:val="clear" w:color="auto" w:fill="auto"/>
            <w:noWrap/>
          </w:tcPr>
          <w:p w14:paraId="60BEFF92" w14:textId="77777777" w:rsidR="00DC00CC" w:rsidRDefault="00DC00CC" w:rsidP="00DC00CC">
            <w:pPr>
              <w:spacing w:after="0" w:line="240" w:lineRule="auto"/>
              <w:rPr>
                <w:rFonts w:ascii="Calibri" w:eastAsia="Times New Roman" w:hAnsi="Calibri" w:cs="Calibri"/>
                <w:color w:val="000000"/>
              </w:rPr>
            </w:pPr>
          </w:p>
        </w:tc>
      </w:tr>
      <w:tr w:rsidR="00DC00CC" w:rsidRPr="00BD5911" w14:paraId="1C9320E5" w14:textId="77777777" w:rsidTr="00B21A02">
        <w:trPr>
          <w:trHeight w:val="249"/>
        </w:trPr>
        <w:tc>
          <w:tcPr>
            <w:tcW w:w="2405" w:type="dxa"/>
            <w:shd w:val="clear" w:color="auto" w:fill="auto"/>
          </w:tcPr>
          <w:p w14:paraId="5C9D98FD" w14:textId="77777777" w:rsidR="00DC00CC" w:rsidRPr="00AB4500" w:rsidRDefault="00DC00CC" w:rsidP="00DC00CC">
            <w:pPr>
              <w:spacing w:after="0" w:line="240" w:lineRule="auto"/>
              <w:jc w:val="right"/>
              <w:rPr>
                <w:rFonts w:ascii="Calibri" w:eastAsia="Times New Roman" w:hAnsi="Calibri" w:cs="Calibri"/>
                <w:color w:val="000000"/>
                <w:lang w:val="de-DE" w:eastAsia="de-DE"/>
              </w:rPr>
            </w:pPr>
            <w:r w:rsidRPr="006157A7">
              <w:rPr>
                <w:rFonts w:ascii="Calibri" w:hAnsi="Calibri" w:cs="Calibri"/>
                <w:color w:val="000000"/>
              </w:rPr>
              <w:t xml:space="preserve">&lt;150 </w:t>
            </w:r>
            <w:r>
              <w:rPr>
                <w:rFonts w:ascii="Calibri" w:hAnsi="Calibri" w:cs="Calibri"/>
                <w:color w:val="000000"/>
              </w:rPr>
              <w:t>(reference)</w:t>
            </w:r>
          </w:p>
        </w:tc>
        <w:tc>
          <w:tcPr>
            <w:tcW w:w="1134" w:type="dxa"/>
            <w:shd w:val="clear" w:color="auto" w:fill="auto"/>
            <w:noWrap/>
          </w:tcPr>
          <w:p w14:paraId="250306FE"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2</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002FF307" w14:textId="77777777" w:rsidR="00DC00CC" w:rsidRDefault="00DC00CC" w:rsidP="00DC00CC">
            <w:pPr>
              <w:spacing w:after="0" w:line="240" w:lineRule="auto"/>
              <w:rPr>
                <w:rFonts w:ascii="Calibri" w:hAnsi="Calibri" w:cs="Calibri"/>
                <w:color w:val="000000"/>
              </w:rPr>
            </w:pPr>
            <w:r>
              <w:rPr>
                <w:rFonts w:ascii="Calibri" w:hAnsi="Calibri" w:cs="Calibri"/>
                <w:color w:val="000000"/>
              </w:rPr>
              <w:t>0</w:t>
            </w:r>
          </w:p>
        </w:tc>
        <w:tc>
          <w:tcPr>
            <w:tcW w:w="1559" w:type="dxa"/>
            <w:shd w:val="clear" w:color="auto" w:fill="auto"/>
            <w:noWrap/>
          </w:tcPr>
          <w:p w14:paraId="4A8B0239" w14:textId="77777777" w:rsidR="00DC00CC" w:rsidRDefault="00DC00CC" w:rsidP="00DC00CC">
            <w:pPr>
              <w:spacing w:after="0" w:line="240" w:lineRule="auto"/>
              <w:rPr>
                <w:rFonts w:ascii="Calibri" w:hAnsi="Calibri" w:cs="Calibri"/>
                <w:color w:val="000000"/>
              </w:rPr>
            </w:pPr>
          </w:p>
        </w:tc>
        <w:tc>
          <w:tcPr>
            <w:tcW w:w="1981" w:type="dxa"/>
            <w:shd w:val="clear" w:color="auto" w:fill="auto"/>
            <w:noWrap/>
          </w:tcPr>
          <w:p w14:paraId="51E124C4" w14:textId="77777777" w:rsidR="00DC00CC" w:rsidRDefault="00DC00CC" w:rsidP="00DC00CC">
            <w:pPr>
              <w:spacing w:after="0" w:line="240" w:lineRule="auto"/>
              <w:rPr>
                <w:rFonts w:ascii="Calibri" w:hAnsi="Calibri" w:cs="Calibri"/>
                <w:color w:val="000000"/>
              </w:rPr>
            </w:pPr>
            <w:r>
              <w:rPr>
                <w:rFonts w:ascii="Calibri" w:hAnsi="Calibri" w:cs="Calibri"/>
                <w:color w:val="000000"/>
              </w:rPr>
              <w:t>0</w:t>
            </w:r>
          </w:p>
        </w:tc>
        <w:tc>
          <w:tcPr>
            <w:tcW w:w="1424" w:type="dxa"/>
            <w:shd w:val="clear" w:color="auto" w:fill="auto"/>
            <w:noWrap/>
          </w:tcPr>
          <w:p w14:paraId="454C562F" w14:textId="77777777" w:rsidR="00DC00CC" w:rsidRDefault="00DC00CC" w:rsidP="00DC00CC">
            <w:pPr>
              <w:spacing w:after="0" w:line="240" w:lineRule="auto"/>
              <w:rPr>
                <w:rFonts w:ascii="Calibri" w:eastAsia="Times New Roman" w:hAnsi="Calibri" w:cs="Calibri"/>
                <w:color w:val="000000"/>
              </w:rPr>
            </w:pPr>
          </w:p>
        </w:tc>
      </w:tr>
      <w:tr w:rsidR="00DC00CC" w:rsidRPr="00BD5911" w14:paraId="1E2103AE" w14:textId="77777777" w:rsidTr="00B21A02">
        <w:trPr>
          <w:trHeight w:val="249"/>
        </w:trPr>
        <w:tc>
          <w:tcPr>
            <w:tcW w:w="2405" w:type="dxa"/>
            <w:shd w:val="clear" w:color="auto" w:fill="auto"/>
          </w:tcPr>
          <w:p w14:paraId="5361A02C" w14:textId="77777777" w:rsidR="00DC00CC" w:rsidRPr="00AB4500" w:rsidRDefault="00DC00CC" w:rsidP="00DC00CC">
            <w:pPr>
              <w:spacing w:after="0" w:line="240" w:lineRule="auto"/>
              <w:jc w:val="right"/>
              <w:rPr>
                <w:rFonts w:ascii="Calibri" w:eastAsia="Times New Roman" w:hAnsi="Calibri" w:cs="Calibri"/>
                <w:color w:val="000000"/>
                <w:lang w:val="de-DE" w:eastAsia="de-DE"/>
              </w:rPr>
            </w:pPr>
            <w:r>
              <w:rPr>
                <w:rFonts w:ascii="Calibri" w:eastAsia="Times New Roman" w:hAnsi="Calibri" w:cs="Calibri"/>
                <w:color w:val="000000"/>
                <w:lang w:val="de-DE" w:eastAsia="de-DE"/>
              </w:rPr>
              <w:t xml:space="preserve">150-320 </w:t>
            </w:r>
          </w:p>
        </w:tc>
        <w:tc>
          <w:tcPr>
            <w:tcW w:w="1134" w:type="dxa"/>
            <w:shd w:val="clear" w:color="auto" w:fill="auto"/>
            <w:noWrap/>
          </w:tcPr>
          <w:p w14:paraId="634A8D8D" w14:textId="77777777" w:rsidR="00DC00CC" w:rsidRPr="00AB4500" w:rsidRDefault="00DC00CC" w:rsidP="00DC00CC">
            <w:pPr>
              <w:spacing w:after="0" w:line="240" w:lineRule="auto"/>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2</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3E2544B2" w14:textId="36935A44"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0.0</w:t>
            </w:r>
            <w:r w:rsidR="00C33A6B">
              <w:rPr>
                <w:rFonts w:ascii="Calibri" w:eastAsia="Times New Roman" w:hAnsi="Calibri" w:cs="Calibri"/>
                <w:color w:val="000000"/>
                <w:lang w:val="de-DE" w:eastAsia="de-DE"/>
              </w:rPr>
              <w:t>9</w:t>
            </w:r>
            <w:r w:rsidRPr="00AB4500">
              <w:rPr>
                <w:rFonts w:ascii="Calibri" w:eastAsia="Times New Roman" w:hAnsi="Calibri" w:cs="Calibri"/>
                <w:color w:val="000000"/>
                <w:lang w:val="de-DE" w:eastAsia="de-DE"/>
              </w:rPr>
              <w:t xml:space="preserve"> (0.0</w:t>
            </w:r>
            <w:r w:rsidR="00C33A6B">
              <w:rPr>
                <w:rFonts w:ascii="Calibri" w:eastAsia="Times New Roman" w:hAnsi="Calibri" w:cs="Calibri"/>
                <w:color w:val="000000"/>
                <w:lang w:val="de-DE" w:eastAsia="de-DE"/>
              </w:rPr>
              <w:t>9</w:t>
            </w:r>
            <w:r w:rsidRPr="00AB4500">
              <w:rPr>
                <w:rFonts w:ascii="Calibri" w:eastAsia="Times New Roman" w:hAnsi="Calibri" w:cs="Calibri"/>
                <w:color w:val="000000"/>
                <w:lang w:val="de-DE" w:eastAsia="de-DE"/>
              </w:rPr>
              <w:t>,0.</w:t>
            </w:r>
            <w:r w:rsidR="00C33A6B">
              <w:rPr>
                <w:rFonts w:ascii="Calibri" w:eastAsia="Times New Roman" w:hAnsi="Calibri" w:cs="Calibri"/>
                <w:color w:val="000000"/>
                <w:lang w:val="de-DE" w:eastAsia="de-DE"/>
              </w:rPr>
              <w:t>1</w:t>
            </w:r>
            <w:r>
              <w:rPr>
                <w:rFonts w:ascii="Calibri" w:eastAsia="Times New Roman" w:hAnsi="Calibri" w:cs="Calibri"/>
                <w:color w:val="000000"/>
                <w:lang w:val="de-DE" w:eastAsia="de-DE"/>
              </w:rPr>
              <w:t>)</w:t>
            </w:r>
          </w:p>
        </w:tc>
        <w:tc>
          <w:tcPr>
            <w:tcW w:w="1559" w:type="dxa"/>
            <w:shd w:val="clear" w:color="auto" w:fill="auto"/>
            <w:noWrap/>
          </w:tcPr>
          <w:p w14:paraId="36C93EC6"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617A1129" w14:textId="3666F5F0"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0 (0.,0.0</w:t>
            </w:r>
            <w:r w:rsidR="00C33A6B">
              <w:rPr>
                <w:rFonts w:ascii="Calibri" w:eastAsia="Times New Roman" w:hAnsi="Calibri" w:cs="Calibri"/>
                <w:color w:val="000000"/>
                <w:lang w:val="de-DE" w:eastAsia="de-DE"/>
              </w:rPr>
              <w:t>2</w:t>
            </w:r>
            <w:r w:rsidRPr="00AB4500">
              <w:rPr>
                <w:rFonts w:ascii="Calibri" w:eastAsia="Times New Roman" w:hAnsi="Calibri" w:cs="Calibri"/>
                <w:color w:val="000000"/>
                <w:lang w:val="de-DE" w:eastAsia="de-DE"/>
              </w:rPr>
              <w:t>)</w:t>
            </w:r>
          </w:p>
        </w:tc>
        <w:tc>
          <w:tcPr>
            <w:tcW w:w="1424" w:type="dxa"/>
            <w:shd w:val="clear" w:color="auto" w:fill="auto"/>
            <w:noWrap/>
          </w:tcPr>
          <w:p w14:paraId="22F14CEE" w14:textId="7A3E481A" w:rsidR="00DC00CC" w:rsidRDefault="00DC00CC" w:rsidP="00DC00CC">
            <w:pPr>
              <w:spacing w:after="0" w:line="240" w:lineRule="auto"/>
              <w:rPr>
                <w:rFonts w:ascii="Calibri" w:eastAsia="Times New Roman" w:hAnsi="Calibri" w:cs="Calibri"/>
                <w:color w:val="000000"/>
              </w:rPr>
            </w:pPr>
            <w:r w:rsidRPr="00AB4500">
              <w:rPr>
                <w:rFonts w:ascii="Calibri" w:eastAsia="Times New Roman" w:hAnsi="Calibri" w:cs="Calibri"/>
                <w:color w:val="000000"/>
                <w:lang w:val="de-DE" w:eastAsia="de-DE"/>
              </w:rPr>
              <w:t>0.</w:t>
            </w:r>
            <w:r w:rsidR="00C33A6B">
              <w:rPr>
                <w:rFonts w:ascii="Calibri" w:eastAsia="Times New Roman" w:hAnsi="Calibri" w:cs="Calibri"/>
                <w:color w:val="000000"/>
                <w:lang w:val="de-DE" w:eastAsia="de-DE"/>
              </w:rPr>
              <w:t>2</w:t>
            </w:r>
          </w:p>
        </w:tc>
      </w:tr>
      <w:tr w:rsidR="00DC00CC" w:rsidRPr="00BD5911" w14:paraId="726BADB7" w14:textId="77777777" w:rsidTr="00B21A02">
        <w:trPr>
          <w:trHeight w:val="249"/>
        </w:trPr>
        <w:tc>
          <w:tcPr>
            <w:tcW w:w="2405" w:type="dxa"/>
            <w:shd w:val="clear" w:color="auto" w:fill="auto"/>
          </w:tcPr>
          <w:p w14:paraId="7396ED0B" w14:textId="77777777" w:rsidR="00DC00CC" w:rsidRPr="00AB4500" w:rsidRDefault="00DC00CC" w:rsidP="00DC00CC">
            <w:pPr>
              <w:spacing w:after="0" w:line="240" w:lineRule="auto"/>
              <w:jc w:val="right"/>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 xml:space="preserve">320-660 </w:t>
            </w:r>
          </w:p>
        </w:tc>
        <w:tc>
          <w:tcPr>
            <w:tcW w:w="1134" w:type="dxa"/>
            <w:shd w:val="clear" w:color="auto" w:fill="auto"/>
            <w:noWrap/>
          </w:tcPr>
          <w:p w14:paraId="0010C01A"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2.1</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1DA657BA" w14:textId="39F91416"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0.1 (0.</w:t>
            </w:r>
            <w:r w:rsidR="00C33A6B">
              <w:rPr>
                <w:rFonts w:ascii="Calibri" w:eastAsia="Times New Roman" w:hAnsi="Calibri" w:cs="Calibri"/>
                <w:color w:val="000000"/>
                <w:lang w:val="de-DE" w:eastAsia="de-DE"/>
              </w:rPr>
              <w:t>09</w:t>
            </w:r>
            <w:r w:rsidRPr="00AB4500">
              <w:rPr>
                <w:rFonts w:ascii="Calibri" w:eastAsia="Times New Roman" w:hAnsi="Calibri" w:cs="Calibri"/>
                <w:color w:val="000000"/>
                <w:lang w:val="de-DE" w:eastAsia="de-DE"/>
              </w:rPr>
              <w:t>,0.12</w:t>
            </w:r>
            <w:r>
              <w:rPr>
                <w:rFonts w:ascii="Calibri" w:eastAsia="Times New Roman" w:hAnsi="Calibri" w:cs="Calibri"/>
                <w:color w:val="000000"/>
                <w:lang w:val="de-DE" w:eastAsia="de-DE"/>
              </w:rPr>
              <w:t>)</w:t>
            </w:r>
          </w:p>
        </w:tc>
        <w:tc>
          <w:tcPr>
            <w:tcW w:w="1559" w:type="dxa"/>
            <w:shd w:val="clear" w:color="auto" w:fill="auto"/>
            <w:noWrap/>
          </w:tcPr>
          <w:p w14:paraId="1180297B"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7CC4098E" w14:textId="7F9E7ED4" w:rsidR="00DC00CC" w:rsidRDefault="00C33A6B" w:rsidP="00DC00CC">
            <w:pPr>
              <w:spacing w:after="0" w:line="240" w:lineRule="auto"/>
              <w:rPr>
                <w:rFonts w:ascii="Calibri" w:hAnsi="Calibri" w:cs="Calibri"/>
                <w:color w:val="000000"/>
              </w:rPr>
            </w:pPr>
            <w:r>
              <w:rPr>
                <w:rFonts w:ascii="Calibri" w:eastAsia="Times New Roman" w:hAnsi="Calibri" w:cs="Calibri"/>
                <w:color w:val="000000"/>
                <w:lang w:val="de-DE" w:eastAsia="de-DE"/>
              </w:rPr>
              <w:t>-0.01</w:t>
            </w:r>
            <w:r w:rsidR="00DC00CC" w:rsidRPr="00AB4500">
              <w:rPr>
                <w:rFonts w:ascii="Calibri" w:eastAsia="Times New Roman" w:hAnsi="Calibri" w:cs="Calibri"/>
                <w:color w:val="000000"/>
                <w:lang w:val="de-DE" w:eastAsia="de-DE"/>
              </w:rPr>
              <w:t xml:space="preserve"> (-0.0</w:t>
            </w:r>
            <w:r>
              <w:rPr>
                <w:rFonts w:ascii="Calibri" w:eastAsia="Times New Roman" w:hAnsi="Calibri" w:cs="Calibri"/>
                <w:color w:val="000000"/>
                <w:lang w:val="de-DE" w:eastAsia="de-DE"/>
              </w:rPr>
              <w:t>2</w:t>
            </w:r>
            <w:r w:rsidR="00DC00CC" w:rsidRPr="00AB4500">
              <w:rPr>
                <w:rFonts w:ascii="Calibri" w:eastAsia="Times New Roman" w:hAnsi="Calibri" w:cs="Calibri"/>
                <w:color w:val="000000"/>
                <w:lang w:val="de-DE" w:eastAsia="de-DE"/>
              </w:rPr>
              <w:t>,0)</w:t>
            </w:r>
          </w:p>
        </w:tc>
        <w:tc>
          <w:tcPr>
            <w:tcW w:w="1424" w:type="dxa"/>
            <w:shd w:val="clear" w:color="auto" w:fill="auto"/>
            <w:noWrap/>
          </w:tcPr>
          <w:p w14:paraId="07AF7D6F" w14:textId="4F5CE0F5" w:rsidR="00DC00CC" w:rsidRDefault="00DC00CC" w:rsidP="00DC00CC">
            <w:pPr>
              <w:spacing w:after="0" w:line="240" w:lineRule="auto"/>
              <w:rPr>
                <w:rFonts w:ascii="Calibri" w:eastAsia="Times New Roman" w:hAnsi="Calibri" w:cs="Calibri"/>
                <w:color w:val="000000"/>
              </w:rPr>
            </w:pPr>
            <w:r w:rsidRPr="00AB4500">
              <w:rPr>
                <w:rFonts w:ascii="Calibri" w:eastAsia="Times New Roman" w:hAnsi="Calibri" w:cs="Calibri"/>
                <w:color w:val="000000"/>
                <w:lang w:val="de-DE" w:eastAsia="de-DE"/>
              </w:rPr>
              <w:t>0.</w:t>
            </w:r>
            <w:r w:rsidR="00C33A6B">
              <w:rPr>
                <w:rFonts w:ascii="Calibri" w:eastAsia="Times New Roman" w:hAnsi="Calibri" w:cs="Calibri"/>
                <w:color w:val="000000"/>
                <w:lang w:val="de-DE" w:eastAsia="de-DE"/>
              </w:rPr>
              <w:t>23</w:t>
            </w:r>
          </w:p>
        </w:tc>
      </w:tr>
      <w:tr w:rsidR="00DC00CC" w:rsidRPr="00BD5911" w14:paraId="6EFE9A91" w14:textId="77777777" w:rsidTr="00B21A02">
        <w:trPr>
          <w:trHeight w:val="249"/>
        </w:trPr>
        <w:tc>
          <w:tcPr>
            <w:tcW w:w="2405" w:type="dxa"/>
            <w:shd w:val="clear" w:color="auto" w:fill="auto"/>
          </w:tcPr>
          <w:p w14:paraId="27F42DA2" w14:textId="77777777" w:rsidR="00DC00CC" w:rsidRPr="00AB4500" w:rsidRDefault="00DC00CC" w:rsidP="00DC00CC">
            <w:pPr>
              <w:spacing w:after="0" w:line="240" w:lineRule="auto"/>
              <w:jc w:val="right"/>
              <w:rPr>
                <w:rFonts w:ascii="Calibri" w:eastAsia="Times New Roman" w:hAnsi="Calibri" w:cs="Calibri"/>
                <w:color w:val="000000"/>
                <w:lang w:val="de-DE" w:eastAsia="de-DE"/>
              </w:rPr>
            </w:pPr>
            <w:r w:rsidRPr="00AB4500">
              <w:rPr>
                <w:rFonts w:ascii="Calibri" w:eastAsia="Times New Roman" w:hAnsi="Calibri" w:cs="Calibri"/>
                <w:color w:val="000000"/>
                <w:lang w:val="de-DE" w:eastAsia="de-DE"/>
              </w:rPr>
              <w:t xml:space="preserve">&gt;660 </w:t>
            </w:r>
          </w:p>
        </w:tc>
        <w:tc>
          <w:tcPr>
            <w:tcW w:w="1134" w:type="dxa"/>
            <w:shd w:val="clear" w:color="auto" w:fill="auto"/>
            <w:noWrap/>
          </w:tcPr>
          <w:p w14:paraId="5D8765E8"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2</w:t>
            </w:r>
            <w:r>
              <w:rPr>
                <w:rFonts w:ascii="Calibri" w:eastAsia="Times New Roman" w:hAnsi="Calibri" w:cs="Calibri"/>
                <w:color w:val="000000"/>
                <w:lang w:val="de-DE" w:eastAsia="de-DE"/>
              </w:rPr>
              <w:t xml:space="preserve"> </w:t>
            </w:r>
            <w:r w:rsidRPr="00AB4500">
              <w:rPr>
                <w:rFonts w:ascii="Calibri" w:eastAsia="Times New Roman" w:hAnsi="Calibri" w:cs="Calibri"/>
                <w:color w:val="000000"/>
                <w:lang w:val="de-DE" w:eastAsia="de-DE"/>
              </w:rPr>
              <w:t>(0.7)</w:t>
            </w:r>
          </w:p>
        </w:tc>
        <w:tc>
          <w:tcPr>
            <w:tcW w:w="1843" w:type="dxa"/>
            <w:shd w:val="clear" w:color="auto" w:fill="auto"/>
            <w:noWrap/>
          </w:tcPr>
          <w:p w14:paraId="2E5D6F1E"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0.06 (0.05,0.07)</w:t>
            </w:r>
          </w:p>
        </w:tc>
        <w:tc>
          <w:tcPr>
            <w:tcW w:w="1559" w:type="dxa"/>
            <w:shd w:val="clear" w:color="auto" w:fill="auto"/>
            <w:noWrap/>
          </w:tcPr>
          <w:p w14:paraId="517C92B6"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&lt;0.0001***</w:t>
            </w:r>
          </w:p>
        </w:tc>
        <w:tc>
          <w:tcPr>
            <w:tcW w:w="1981" w:type="dxa"/>
            <w:shd w:val="clear" w:color="auto" w:fill="auto"/>
            <w:noWrap/>
          </w:tcPr>
          <w:p w14:paraId="33152E87"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val="de-DE" w:eastAsia="de-DE"/>
              </w:rPr>
              <w:t>-0.04 (-0.05,-0.03</w:t>
            </w:r>
            <w:r>
              <w:rPr>
                <w:rFonts w:ascii="Calibri" w:eastAsia="Times New Roman" w:hAnsi="Calibri" w:cs="Calibri"/>
                <w:color w:val="000000"/>
                <w:lang w:val="de-DE" w:eastAsia="de-DE"/>
              </w:rPr>
              <w:t>)</w:t>
            </w:r>
          </w:p>
        </w:tc>
        <w:tc>
          <w:tcPr>
            <w:tcW w:w="1424" w:type="dxa"/>
            <w:shd w:val="clear" w:color="auto" w:fill="auto"/>
            <w:noWrap/>
          </w:tcPr>
          <w:p w14:paraId="4EA6C5C9" w14:textId="77777777" w:rsidR="00DC00CC" w:rsidRDefault="00DC00CC" w:rsidP="00DC00CC">
            <w:pPr>
              <w:spacing w:after="0" w:line="240" w:lineRule="auto"/>
              <w:rPr>
                <w:rFonts w:ascii="Calibri" w:eastAsia="Times New Roman" w:hAnsi="Calibri" w:cs="Calibri"/>
                <w:color w:val="000000"/>
              </w:rPr>
            </w:pPr>
            <w:r w:rsidRPr="00AB4500">
              <w:rPr>
                <w:rFonts w:ascii="Calibri" w:eastAsia="Times New Roman" w:hAnsi="Calibri" w:cs="Calibri"/>
                <w:color w:val="000000"/>
                <w:lang w:val="de-DE" w:eastAsia="de-DE"/>
              </w:rPr>
              <w:t>&lt;0.0001***</w:t>
            </w:r>
          </w:p>
        </w:tc>
      </w:tr>
      <w:tr w:rsidR="00DC00CC" w:rsidRPr="00BD5911" w14:paraId="566A4536" w14:textId="77777777" w:rsidTr="00B21A02">
        <w:trPr>
          <w:trHeight w:val="249"/>
        </w:trPr>
        <w:tc>
          <w:tcPr>
            <w:tcW w:w="2405" w:type="dxa"/>
            <w:shd w:val="clear" w:color="auto" w:fill="auto"/>
          </w:tcPr>
          <w:p w14:paraId="387C91C1" w14:textId="77777777" w:rsidR="00DC00CC" w:rsidRPr="0042278D" w:rsidRDefault="00DC00CC" w:rsidP="00DC00CC">
            <w:pPr>
              <w:spacing w:after="0" w:line="240" w:lineRule="auto"/>
              <w:jc w:val="right"/>
              <w:rPr>
                <w:rFonts w:ascii="Calibri" w:eastAsia="Times New Roman" w:hAnsi="Calibri" w:cs="Calibri"/>
                <w:color w:val="000000"/>
                <w:lang w:eastAsia="de-DE"/>
              </w:rPr>
            </w:pPr>
            <w:r w:rsidRPr="00AB4500">
              <w:rPr>
                <w:rFonts w:ascii="Calibri" w:eastAsia="Times New Roman" w:hAnsi="Calibri" w:cs="Calibri"/>
                <w:color w:val="000000"/>
                <w:lang w:eastAsia="de-DE"/>
              </w:rPr>
              <w:t>D</w:t>
            </w:r>
            <w:r w:rsidRPr="0042278D">
              <w:rPr>
                <w:rFonts w:ascii="Calibri" w:eastAsia="Times New Roman" w:hAnsi="Calibri" w:cs="Calibri"/>
                <w:color w:val="000000"/>
                <w:lang w:eastAsia="de-DE"/>
              </w:rPr>
              <w:t>o not know/No an</w:t>
            </w:r>
            <w:r>
              <w:rPr>
                <w:rFonts w:ascii="Calibri" w:eastAsia="Times New Roman" w:hAnsi="Calibri" w:cs="Calibri"/>
                <w:color w:val="000000"/>
                <w:lang w:eastAsia="de-DE"/>
              </w:rPr>
              <w:t>swer</w:t>
            </w:r>
          </w:p>
        </w:tc>
        <w:tc>
          <w:tcPr>
            <w:tcW w:w="1134" w:type="dxa"/>
            <w:shd w:val="clear" w:color="auto" w:fill="auto"/>
            <w:noWrap/>
          </w:tcPr>
          <w:p w14:paraId="1DF0744E"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eastAsia="de-DE"/>
              </w:rPr>
              <w:t>1.9</w:t>
            </w:r>
            <w:r>
              <w:rPr>
                <w:rFonts w:ascii="Calibri" w:eastAsia="Times New Roman" w:hAnsi="Calibri" w:cs="Calibri"/>
                <w:color w:val="000000"/>
                <w:lang w:eastAsia="de-DE"/>
              </w:rPr>
              <w:t xml:space="preserve"> </w:t>
            </w:r>
            <w:r w:rsidRPr="00AB4500">
              <w:rPr>
                <w:rFonts w:ascii="Calibri" w:eastAsia="Times New Roman" w:hAnsi="Calibri" w:cs="Calibri"/>
                <w:color w:val="000000"/>
                <w:lang w:eastAsia="de-DE"/>
              </w:rPr>
              <w:t>(0.7)</w:t>
            </w:r>
          </w:p>
        </w:tc>
        <w:tc>
          <w:tcPr>
            <w:tcW w:w="1843" w:type="dxa"/>
            <w:shd w:val="clear" w:color="auto" w:fill="auto"/>
            <w:noWrap/>
          </w:tcPr>
          <w:p w14:paraId="2CAA89FC"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eastAsia="de-DE"/>
              </w:rPr>
              <w:t>-0.04 (-0.06,-0.03)</w:t>
            </w:r>
          </w:p>
        </w:tc>
        <w:tc>
          <w:tcPr>
            <w:tcW w:w="1559" w:type="dxa"/>
            <w:shd w:val="clear" w:color="auto" w:fill="auto"/>
            <w:noWrap/>
          </w:tcPr>
          <w:p w14:paraId="257C647C"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eastAsia="de-DE"/>
              </w:rPr>
              <w:t>&lt;0.0001***</w:t>
            </w:r>
          </w:p>
        </w:tc>
        <w:tc>
          <w:tcPr>
            <w:tcW w:w="1981" w:type="dxa"/>
            <w:shd w:val="clear" w:color="auto" w:fill="auto"/>
            <w:noWrap/>
          </w:tcPr>
          <w:p w14:paraId="3027BE04" w14:textId="77777777" w:rsidR="00DC00CC" w:rsidRDefault="00DC00CC" w:rsidP="00DC00CC">
            <w:pPr>
              <w:spacing w:after="0" w:line="240" w:lineRule="auto"/>
              <w:rPr>
                <w:rFonts w:ascii="Calibri" w:hAnsi="Calibri" w:cs="Calibri"/>
                <w:color w:val="000000"/>
              </w:rPr>
            </w:pPr>
            <w:r w:rsidRPr="00AB4500">
              <w:rPr>
                <w:rFonts w:ascii="Calibri" w:eastAsia="Times New Roman" w:hAnsi="Calibri" w:cs="Calibri"/>
                <w:color w:val="000000"/>
                <w:lang w:eastAsia="de-DE"/>
              </w:rPr>
              <w:t>-0.03 (-0.05,-0.02)</w:t>
            </w:r>
          </w:p>
        </w:tc>
        <w:tc>
          <w:tcPr>
            <w:tcW w:w="1424" w:type="dxa"/>
            <w:shd w:val="clear" w:color="auto" w:fill="auto"/>
            <w:noWrap/>
          </w:tcPr>
          <w:p w14:paraId="7FB1788A" w14:textId="77777777" w:rsidR="00DC00CC" w:rsidRDefault="00DC00CC" w:rsidP="00DC00CC">
            <w:pPr>
              <w:spacing w:after="0" w:line="240" w:lineRule="auto"/>
              <w:rPr>
                <w:rFonts w:ascii="Calibri" w:eastAsia="Times New Roman" w:hAnsi="Calibri" w:cs="Calibri"/>
                <w:color w:val="000000"/>
                <w:lang w:eastAsia="de-DE"/>
              </w:rPr>
            </w:pPr>
            <w:r w:rsidRPr="00AB4500">
              <w:rPr>
                <w:rFonts w:ascii="Calibri" w:eastAsia="Times New Roman" w:hAnsi="Calibri" w:cs="Calibri"/>
                <w:color w:val="000000"/>
                <w:lang w:eastAsia="de-DE"/>
              </w:rPr>
              <w:t>&lt;0.0001***</w:t>
            </w:r>
          </w:p>
        </w:tc>
      </w:tr>
    </w:tbl>
    <w:p w14:paraId="5B198C1B" w14:textId="77777777" w:rsidR="00E31F0A" w:rsidRDefault="00E31F0A" w:rsidP="00E31F0A">
      <w:pPr>
        <w:rPr>
          <w:rFonts w:ascii="Arial" w:hAnsi="Arial" w:cs="Arial"/>
          <w:b/>
          <w:bCs/>
          <w:u w:val="single"/>
        </w:rPr>
      </w:pPr>
    </w:p>
    <w:p w14:paraId="03F8C50D" w14:textId="1C8C94EC" w:rsidR="00E46E61" w:rsidRDefault="00E46E61">
      <w:pPr>
        <w:rPr>
          <w:rFonts w:ascii="Arial" w:hAnsi="Arial" w:cs="Arial"/>
          <w:b/>
          <w:bCs/>
          <w:u w:val="single"/>
        </w:rPr>
      </w:pPr>
      <w:r>
        <w:rPr>
          <w:rFonts w:ascii="Arial" w:hAnsi="Arial" w:cs="Arial"/>
          <w:b/>
          <w:bCs/>
          <w:u w:val="single"/>
        </w:rPr>
        <w:br w:type="page"/>
      </w:r>
    </w:p>
    <w:p w14:paraId="380840A0" w14:textId="24AC5C91" w:rsidR="00E46E61" w:rsidRDefault="00E46E61" w:rsidP="00E46E61">
      <w:pPr>
        <w:rPr>
          <w:rFonts w:ascii="Arial" w:hAnsi="Arial" w:cs="Arial"/>
          <w:b/>
          <w:bCs/>
        </w:rPr>
      </w:pPr>
      <w:r w:rsidRPr="00E3055B">
        <w:rPr>
          <w:rFonts w:ascii="Arial" w:hAnsi="Arial" w:cs="Arial"/>
          <w:b/>
          <w:bCs/>
        </w:rPr>
        <w:lastRenderedPageBreak/>
        <w:t xml:space="preserve">Supplemental </w:t>
      </w:r>
      <w:r w:rsidRPr="00D70517">
        <w:rPr>
          <w:rFonts w:ascii="Arial" w:hAnsi="Arial" w:cs="Arial"/>
          <w:b/>
          <w:bCs/>
        </w:rPr>
        <w:t xml:space="preserve">Table </w:t>
      </w:r>
      <w:r>
        <w:rPr>
          <w:rFonts w:ascii="Arial" w:hAnsi="Arial" w:cs="Arial"/>
          <w:b/>
          <w:bCs/>
        </w:rPr>
        <w:t>2:</w:t>
      </w:r>
      <w:r w:rsidRPr="002E7EAB">
        <w:rPr>
          <w:rFonts w:ascii="Arial" w:hAnsi="Arial" w:cs="Arial"/>
          <w:b/>
          <w:bCs/>
        </w:rPr>
        <w:t xml:space="preserve"> R-squared values for</w:t>
      </w:r>
      <w:r w:rsidRPr="00E46E61">
        <w:rPr>
          <w:rFonts w:ascii="Arial" w:hAnsi="Arial" w:cs="Arial"/>
          <w:b/>
          <w:bCs/>
        </w:rPr>
        <w:t xml:space="preserve"> the </w:t>
      </w:r>
      <w:r w:rsidRPr="00804CD8">
        <w:rPr>
          <w:rFonts w:ascii="Arial" w:hAnsi="Arial" w:cs="Arial"/>
          <w:b/>
          <w:bCs/>
        </w:rPr>
        <w:t>participant</w:t>
      </w:r>
      <w:r>
        <w:rPr>
          <w:rFonts w:ascii="Arial" w:hAnsi="Arial" w:cs="Arial"/>
          <w:b/>
          <w:bCs/>
        </w:rPr>
        <w:t>’s</w:t>
      </w:r>
      <w:r w:rsidRPr="00804CD8">
        <w:rPr>
          <w:rFonts w:ascii="Arial" w:hAnsi="Arial" w:cs="Arial"/>
          <w:b/>
          <w:bCs/>
        </w:rPr>
        <w:t xml:space="preserve"> characteristics</w:t>
      </w:r>
      <w:r>
        <w:rPr>
          <w:rFonts w:ascii="Arial" w:hAnsi="Arial" w:cs="Arial"/>
          <w:b/>
          <w:bCs/>
        </w:rPr>
        <w:t xml:space="preserve"> on the variability of DHA% measure by NMR</w:t>
      </w:r>
      <w:r w:rsidR="000F6216">
        <w:rPr>
          <w:rFonts w:ascii="Arial" w:hAnsi="Arial" w:cs="Arial"/>
          <w:b/>
          <w:bCs/>
        </w:rPr>
        <w:t>.</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1377"/>
        <w:gridCol w:w="746"/>
        <w:gridCol w:w="1265"/>
        <w:gridCol w:w="889"/>
      </w:tblGrid>
      <w:tr w:rsidR="00C776B9" w:rsidRPr="002E7EAB" w14:paraId="017B3DCE" w14:textId="77777777" w:rsidTr="009769A3">
        <w:trPr>
          <w:trHeight w:val="288"/>
        </w:trPr>
        <w:tc>
          <w:tcPr>
            <w:tcW w:w="2927" w:type="dxa"/>
            <w:noWrap/>
            <w:hideMark/>
          </w:tcPr>
          <w:p w14:paraId="2FA3FDDD" w14:textId="77777777" w:rsidR="00C776B9" w:rsidRPr="002E7EAB" w:rsidRDefault="00C776B9" w:rsidP="00333332">
            <w:pPr>
              <w:rPr>
                <w:rFonts w:cstheme="minorHAnsi"/>
                <w:b/>
                <w:bCs/>
              </w:rPr>
            </w:pPr>
            <w:r w:rsidRPr="002E7EAB">
              <w:rPr>
                <w:rFonts w:cstheme="minorHAnsi"/>
                <w:b/>
                <w:bCs/>
              </w:rPr>
              <w:t>Overall model</w:t>
            </w:r>
          </w:p>
        </w:tc>
        <w:tc>
          <w:tcPr>
            <w:tcW w:w="1377" w:type="dxa"/>
            <w:noWrap/>
          </w:tcPr>
          <w:p w14:paraId="414EC28E" w14:textId="0C4739F2" w:rsidR="00C776B9" w:rsidRPr="002E7EAB" w:rsidRDefault="009769A3" w:rsidP="00333332">
            <w:pPr>
              <w:rPr>
                <w:rFonts w:cstheme="minorHAnsi"/>
                <w:bCs/>
              </w:rPr>
            </w:pPr>
            <w:r>
              <w:rPr>
                <w:rFonts w:cstheme="minorHAnsi"/>
                <w:bCs/>
              </w:rPr>
              <w:t>29.2%</w:t>
            </w:r>
          </w:p>
        </w:tc>
        <w:tc>
          <w:tcPr>
            <w:tcW w:w="746" w:type="dxa"/>
            <w:noWrap/>
          </w:tcPr>
          <w:p w14:paraId="058A8F11" w14:textId="77777777" w:rsidR="00C776B9" w:rsidRPr="002E7EAB" w:rsidRDefault="00C776B9" w:rsidP="00333332">
            <w:pPr>
              <w:rPr>
                <w:rFonts w:cstheme="minorHAnsi"/>
                <w:bCs/>
              </w:rPr>
            </w:pPr>
          </w:p>
        </w:tc>
        <w:tc>
          <w:tcPr>
            <w:tcW w:w="1265" w:type="dxa"/>
            <w:noWrap/>
          </w:tcPr>
          <w:p w14:paraId="2F9F2B9C" w14:textId="77777777" w:rsidR="00C776B9" w:rsidRPr="002E7EAB" w:rsidRDefault="00C776B9" w:rsidP="00333332">
            <w:pPr>
              <w:rPr>
                <w:rFonts w:cstheme="minorHAnsi"/>
                <w:bCs/>
              </w:rPr>
            </w:pPr>
          </w:p>
        </w:tc>
        <w:tc>
          <w:tcPr>
            <w:tcW w:w="889" w:type="dxa"/>
            <w:noWrap/>
            <w:hideMark/>
          </w:tcPr>
          <w:p w14:paraId="0858CE80" w14:textId="77777777" w:rsidR="00C776B9" w:rsidRPr="002E7EAB" w:rsidRDefault="00C776B9" w:rsidP="00333332">
            <w:pPr>
              <w:rPr>
                <w:rFonts w:cstheme="minorHAnsi"/>
                <w:bCs/>
              </w:rPr>
            </w:pPr>
          </w:p>
        </w:tc>
      </w:tr>
      <w:tr w:rsidR="00C776B9" w:rsidRPr="002E7EAB" w14:paraId="6D34D99E" w14:textId="77777777" w:rsidTr="009769A3">
        <w:trPr>
          <w:trHeight w:val="749"/>
        </w:trPr>
        <w:tc>
          <w:tcPr>
            <w:tcW w:w="2927" w:type="dxa"/>
            <w:noWrap/>
            <w:vAlign w:val="center"/>
            <w:hideMark/>
          </w:tcPr>
          <w:p w14:paraId="6FFEC559" w14:textId="652C344C" w:rsidR="00C776B9" w:rsidRPr="002E7EAB" w:rsidRDefault="00C776B9" w:rsidP="00333332">
            <w:pPr>
              <w:rPr>
                <w:rFonts w:cstheme="minorHAnsi"/>
                <w:b/>
                <w:bCs/>
              </w:rPr>
            </w:pPr>
            <w:r w:rsidRPr="002E7EAB">
              <w:rPr>
                <w:rFonts w:cstheme="minorHAnsi"/>
                <w:b/>
                <w:bCs/>
              </w:rPr>
              <w:t>Variable dropped</w:t>
            </w:r>
            <w:r w:rsidR="009769A3" w:rsidRPr="008E6794">
              <w:rPr>
                <w:rFonts w:cstheme="minorHAnsi"/>
                <w:b/>
                <w:bCs/>
                <w:vertAlign w:val="superscript"/>
              </w:rPr>
              <w:t>1</w:t>
            </w:r>
          </w:p>
        </w:tc>
        <w:tc>
          <w:tcPr>
            <w:tcW w:w="2123" w:type="dxa"/>
            <w:gridSpan w:val="2"/>
            <w:noWrap/>
            <w:vAlign w:val="center"/>
            <w:hideMark/>
          </w:tcPr>
          <w:p w14:paraId="1BE5EC69" w14:textId="5E0FE67D" w:rsidR="00C776B9" w:rsidRPr="002E7EAB" w:rsidRDefault="00C776B9" w:rsidP="00333332">
            <w:pPr>
              <w:rPr>
                <w:rFonts w:cstheme="minorHAnsi"/>
                <w:b/>
                <w:bCs/>
              </w:rPr>
            </w:pPr>
            <w:r w:rsidRPr="002E7EAB">
              <w:rPr>
                <w:rFonts w:cstheme="minorHAnsi"/>
                <w:b/>
                <w:bCs/>
              </w:rPr>
              <w:t>New R-squared</w:t>
            </w:r>
            <w:r w:rsidR="009769A3" w:rsidRPr="0032019E">
              <w:rPr>
                <w:rFonts w:cstheme="minorHAnsi"/>
                <w:b/>
                <w:bCs/>
                <w:vertAlign w:val="superscript"/>
              </w:rPr>
              <w:t>1</w:t>
            </w:r>
          </w:p>
        </w:tc>
        <w:tc>
          <w:tcPr>
            <w:tcW w:w="2154" w:type="dxa"/>
            <w:gridSpan w:val="2"/>
            <w:noWrap/>
            <w:vAlign w:val="center"/>
            <w:hideMark/>
          </w:tcPr>
          <w:p w14:paraId="5EAB2793" w14:textId="5FA7B630" w:rsidR="00C776B9" w:rsidRPr="002E7EAB" w:rsidRDefault="000B0E26" w:rsidP="00333332">
            <w:pPr>
              <w:rPr>
                <w:rFonts w:cstheme="minorHAnsi"/>
                <w:b/>
                <w:bCs/>
              </w:rPr>
            </w:pPr>
            <w:r>
              <w:rPr>
                <w:rFonts w:cstheme="minorHAnsi"/>
                <w:b/>
                <w:bCs/>
              </w:rPr>
              <w:t>Uniquely explained variability</w:t>
            </w:r>
            <w:r w:rsidRPr="008E6794">
              <w:rPr>
                <w:rFonts w:cstheme="minorHAnsi"/>
                <w:b/>
                <w:bCs/>
                <w:vertAlign w:val="superscript"/>
              </w:rPr>
              <w:t>2</w:t>
            </w:r>
          </w:p>
        </w:tc>
      </w:tr>
      <w:tr w:rsidR="009769A3" w:rsidRPr="002E7EAB" w14:paraId="7663D757" w14:textId="77777777" w:rsidTr="008E6794">
        <w:trPr>
          <w:trHeight w:val="288"/>
        </w:trPr>
        <w:tc>
          <w:tcPr>
            <w:tcW w:w="2927" w:type="dxa"/>
            <w:noWrap/>
          </w:tcPr>
          <w:p w14:paraId="1F8D62C2" w14:textId="77777777" w:rsidR="009769A3" w:rsidRPr="00804CD8" w:rsidRDefault="009769A3" w:rsidP="009769A3">
            <w:pPr>
              <w:rPr>
                <w:rFonts w:cstheme="minorHAnsi"/>
                <w:b/>
                <w:bCs/>
              </w:rPr>
            </w:pPr>
            <w:r w:rsidRPr="00804CD8">
              <w:rPr>
                <w:rFonts w:cstheme="minorHAnsi"/>
                <w:b/>
                <w:bCs/>
              </w:rPr>
              <w:t>Oily fish consumption</w:t>
            </w:r>
          </w:p>
        </w:tc>
        <w:tc>
          <w:tcPr>
            <w:tcW w:w="1377" w:type="dxa"/>
            <w:noWrap/>
            <w:vAlign w:val="center"/>
          </w:tcPr>
          <w:p w14:paraId="0E1276BC" w14:textId="1E7D0252" w:rsidR="009769A3" w:rsidRPr="002E7EAB" w:rsidRDefault="009769A3" w:rsidP="009769A3">
            <w:pPr>
              <w:rPr>
                <w:rFonts w:cstheme="minorHAnsi"/>
                <w:bCs/>
              </w:rPr>
            </w:pPr>
            <w:r>
              <w:rPr>
                <w:rFonts w:ascii="Calibri" w:hAnsi="Calibri" w:cs="Calibri"/>
                <w:color w:val="000000"/>
              </w:rPr>
              <w:t>20.1%</w:t>
            </w:r>
          </w:p>
        </w:tc>
        <w:tc>
          <w:tcPr>
            <w:tcW w:w="746" w:type="dxa"/>
            <w:noWrap/>
            <w:vAlign w:val="center"/>
          </w:tcPr>
          <w:p w14:paraId="7561BDFF" w14:textId="6DCA9C2D" w:rsidR="009769A3" w:rsidRPr="002E7EAB" w:rsidRDefault="009769A3" w:rsidP="009769A3">
            <w:pPr>
              <w:rPr>
                <w:rFonts w:cstheme="minorHAnsi"/>
                <w:bCs/>
              </w:rPr>
            </w:pPr>
            <w:r>
              <w:rPr>
                <w:rFonts w:ascii="Calibri" w:hAnsi="Calibri" w:cstheme="minorHAnsi"/>
                <w:bCs/>
                <w:color w:val="000000"/>
              </w:rPr>
              <w:t> </w:t>
            </w:r>
          </w:p>
        </w:tc>
        <w:tc>
          <w:tcPr>
            <w:tcW w:w="1265" w:type="dxa"/>
            <w:noWrap/>
            <w:vAlign w:val="center"/>
          </w:tcPr>
          <w:p w14:paraId="41C2C637" w14:textId="67569B23" w:rsidR="009769A3" w:rsidRPr="002E7EAB" w:rsidRDefault="009769A3" w:rsidP="009769A3">
            <w:pPr>
              <w:rPr>
                <w:rFonts w:cstheme="minorHAnsi"/>
                <w:bCs/>
              </w:rPr>
            </w:pPr>
            <w:r>
              <w:rPr>
                <w:rFonts w:ascii="Calibri" w:hAnsi="Calibri" w:cs="Calibri"/>
                <w:color w:val="000000"/>
              </w:rPr>
              <w:t>9.1%</w:t>
            </w:r>
          </w:p>
        </w:tc>
        <w:tc>
          <w:tcPr>
            <w:tcW w:w="889" w:type="dxa"/>
            <w:noWrap/>
          </w:tcPr>
          <w:p w14:paraId="683AF914" w14:textId="77777777" w:rsidR="009769A3" w:rsidRPr="002E7EAB" w:rsidRDefault="009769A3" w:rsidP="009769A3">
            <w:pPr>
              <w:rPr>
                <w:rFonts w:cstheme="minorHAnsi"/>
                <w:bCs/>
              </w:rPr>
            </w:pPr>
          </w:p>
        </w:tc>
      </w:tr>
      <w:tr w:rsidR="009769A3" w:rsidRPr="002E7EAB" w14:paraId="45627094" w14:textId="77777777" w:rsidTr="008E6794">
        <w:trPr>
          <w:trHeight w:val="288"/>
        </w:trPr>
        <w:tc>
          <w:tcPr>
            <w:tcW w:w="2927" w:type="dxa"/>
            <w:noWrap/>
          </w:tcPr>
          <w:p w14:paraId="6F49263B" w14:textId="77777777" w:rsidR="009769A3" w:rsidRPr="00804CD8" w:rsidRDefault="009769A3" w:rsidP="009769A3">
            <w:pPr>
              <w:rPr>
                <w:rFonts w:cstheme="minorHAnsi"/>
                <w:b/>
                <w:bCs/>
              </w:rPr>
            </w:pPr>
            <w:r w:rsidRPr="00804CD8">
              <w:rPr>
                <w:rFonts w:cstheme="minorHAnsi"/>
                <w:b/>
                <w:bCs/>
              </w:rPr>
              <w:t>Regular fish oil consumption</w:t>
            </w:r>
          </w:p>
        </w:tc>
        <w:tc>
          <w:tcPr>
            <w:tcW w:w="1377" w:type="dxa"/>
            <w:noWrap/>
            <w:vAlign w:val="center"/>
          </w:tcPr>
          <w:p w14:paraId="644C8890" w14:textId="79693CF0" w:rsidR="009769A3" w:rsidRPr="002E7EAB" w:rsidRDefault="009769A3" w:rsidP="009769A3">
            <w:pPr>
              <w:rPr>
                <w:rFonts w:cstheme="minorHAnsi"/>
                <w:bCs/>
              </w:rPr>
            </w:pPr>
            <w:r>
              <w:rPr>
                <w:rFonts w:ascii="Calibri" w:hAnsi="Calibri" w:cs="Calibri"/>
                <w:color w:val="000000"/>
              </w:rPr>
              <w:t>27.0%</w:t>
            </w:r>
          </w:p>
        </w:tc>
        <w:tc>
          <w:tcPr>
            <w:tcW w:w="746" w:type="dxa"/>
            <w:noWrap/>
            <w:vAlign w:val="center"/>
          </w:tcPr>
          <w:p w14:paraId="671FE223" w14:textId="77777777" w:rsidR="009769A3" w:rsidRPr="002E7EAB" w:rsidRDefault="009769A3" w:rsidP="009769A3">
            <w:pPr>
              <w:rPr>
                <w:rFonts w:cstheme="minorHAnsi"/>
                <w:bCs/>
              </w:rPr>
            </w:pPr>
          </w:p>
        </w:tc>
        <w:tc>
          <w:tcPr>
            <w:tcW w:w="1265" w:type="dxa"/>
            <w:noWrap/>
            <w:vAlign w:val="center"/>
          </w:tcPr>
          <w:p w14:paraId="4D335326" w14:textId="62023848" w:rsidR="009769A3" w:rsidRPr="002E7EAB" w:rsidRDefault="009769A3" w:rsidP="009769A3">
            <w:pPr>
              <w:rPr>
                <w:rFonts w:cstheme="minorHAnsi"/>
                <w:bCs/>
              </w:rPr>
            </w:pPr>
            <w:r>
              <w:rPr>
                <w:rFonts w:ascii="Calibri" w:hAnsi="Calibri" w:cs="Calibri"/>
                <w:color w:val="000000"/>
              </w:rPr>
              <w:t>2.2%</w:t>
            </w:r>
          </w:p>
        </w:tc>
        <w:tc>
          <w:tcPr>
            <w:tcW w:w="889" w:type="dxa"/>
            <w:noWrap/>
          </w:tcPr>
          <w:p w14:paraId="4509AB00" w14:textId="77777777" w:rsidR="009769A3" w:rsidRPr="002E7EAB" w:rsidRDefault="009769A3" w:rsidP="009769A3">
            <w:pPr>
              <w:rPr>
                <w:rFonts w:cstheme="minorHAnsi"/>
                <w:bCs/>
              </w:rPr>
            </w:pPr>
          </w:p>
        </w:tc>
      </w:tr>
      <w:tr w:rsidR="009769A3" w:rsidRPr="002E7EAB" w14:paraId="48D0E61E" w14:textId="77777777" w:rsidTr="008E6794">
        <w:trPr>
          <w:trHeight w:val="288"/>
        </w:trPr>
        <w:tc>
          <w:tcPr>
            <w:tcW w:w="2927" w:type="dxa"/>
            <w:noWrap/>
          </w:tcPr>
          <w:p w14:paraId="6C85AC23" w14:textId="77777777" w:rsidR="009769A3" w:rsidRPr="00804CD8" w:rsidRDefault="009769A3" w:rsidP="009769A3">
            <w:pPr>
              <w:rPr>
                <w:rFonts w:cstheme="minorHAnsi"/>
                <w:b/>
                <w:bCs/>
              </w:rPr>
            </w:pPr>
            <w:r w:rsidRPr="00804CD8">
              <w:rPr>
                <w:rFonts w:cstheme="minorHAnsi"/>
                <w:b/>
                <w:bCs/>
              </w:rPr>
              <w:t>Ethnic group</w:t>
            </w:r>
          </w:p>
        </w:tc>
        <w:tc>
          <w:tcPr>
            <w:tcW w:w="1377" w:type="dxa"/>
            <w:noWrap/>
            <w:vAlign w:val="center"/>
          </w:tcPr>
          <w:p w14:paraId="5F29BAC4" w14:textId="48EBEC38" w:rsidR="009769A3" w:rsidRPr="002E7EAB" w:rsidRDefault="009769A3" w:rsidP="009769A3">
            <w:pPr>
              <w:rPr>
                <w:rFonts w:cstheme="minorHAnsi"/>
                <w:bCs/>
              </w:rPr>
            </w:pPr>
            <w:r>
              <w:rPr>
                <w:rFonts w:ascii="Calibri" w:hAnsi="Calibri" w:cs="Calibri"/>
                <w:color w:val="000000"/>
              </w:rPr>
              <w:t>28.4%</w:t>
            </w:r>
          </w:p>
        </w:tc>
        <w:tc>
          <w:tcPr>
            <w:tcW w:w="746" w:type="dxa"/>
            <w:noWrap/>
            <w:vAlign w:val="center"/>
          </w:tcPr>
          <w:p w14:paraId="5EEEDB60" w14:textId="77777777" w:rsidR="009769A3" w:rsidRPr="002E7EAB" w:rsidRDefault="009769A3" w:rsidP="009769A3">
            <w:pPr>
              <w:rPr>
                <w:rFonts w:cstheme="minorHAnsi"/>
                <w:bCs/>
              </w:rPr>
            </w:pPr>
          </w:p>
        </w:tc>
        <w:tc>
          <w:tcPr>
            <w:tcW w:w="1265" w:type="dxa"/>
            <w:noWrap/>
            <w:vAlign w:val="center"/>
          </w:tcPr>
          <w:p w14:paraId="0C62DA7A" w14:textId="730B0F5A" w:rsidR="009769A3" w:rsidRPr="002E7EAB" w:rsidRDefault="009769A3" w:rsidP="009769A3">
            <w:pPr>
              <w:rPr>
                <w:rFonts w:cstheme="minorHAnsi"/>
                <w:bCs/>
              </w:rPr>
            </w:pPr>
            <w:r>
              <w:rPr>
                <w:rFonts w:ascii="Calibri" w:hAnsi="Calibri" w:cs="Calibri"/>
                <w:color w:val="000000"/>
              </w:rPr>
              <w:t>0.9%</w:t>
            </w:r>
          </w:p>
        </w:tc>
        <w:tc>
          <w:tcPr>
            <w:tcW w:w="889" w:type="dxa"/>
            <w:noWrap/>
          </w:tcPr>
          <w:p w14:paraId="476443AD" w14:textId="77777777" w:rsidR="009769A3" w:rsidRPr="002E7EAB" w:rsidRDefault="009769A3" w:rsidP="009769A3">
            <w:pPr>
              <w:rPr>
                <w:rFonts w:cstheme="minorHAnsi"/>
                <w:bCs/>
              </w:rPr>
            </w:pPr>
          </w:p>
        </w:tc>
      </w:tr>
      <w:tr w:rsidR="009769A3" w:rsidRPr="002E7EAB" w14:paraId="0054A00C" w14:textId="77777777" w:rsidTr="008E6794">
        <w:trPr>
          <w:trHeight w:val="288"/>
        </w:trPr>
        <w:tc>
          <w:tcPr>
            <w:tcW w:w="2927" w:type="dxa"/>
            <w:noWrap/>
          </w:tcPr>
          <w:p w14:paraId="1118FBDF" w14:textId="77777777" w:rsidR="009769A3" w:rsidRPr="00804CD8" w:rsidRDefault="009769A3" w:rsidP="009769A3">
            <w:pPr>
              <w:rPr>
                <w:rFonts w:cstheme="minorHAnsi"/>
                <w:b/>
                <w:bCs/>
              </w:rPr>
            </w:pPr>
            <w:r w:rsidRPr="00804CD8">
              <w:rPr>
                <w:b/>
              </w:rPr>
              <w:t>Smoking</w:t>
            </w:r>
          </w:p>
        </w:tc>
        <w:tc>
          <w:tcPr>
            <w:tcW w:w="1377" w:type="dxa"/>
            <w:noWrap/>
            <w:vAlign w:val="center"/>
          </w:tcPr>
          <w:p w14:paraId="06834DDE" w14:textId="54A15C2B" w:rsidR="009769A3" w:rsidRPr="002E7EAB" w:rsidRDefault="009769A3" w:rsidP="009769A3">
            <w:pPr>
              <w:rPr>
                <w:rFonts w:cstheme="minorHAnsi"/>
                <w:bCs/>
              </w:rPr>
            </w:pPr>
            <w:r>
              <w:rPr>
                <w:rFonts w:ascii="Calibri" w:hAnsi="Calibri" w:cs="Calibri"/>
                <w:color w:val="000000"/>
              </w:rPr>
              <w:t>28.4%</w:t>
            </w:r>
          </w:p>
        </w:tc>
        <w:tc>
          <w:tcPr>
            <w:tcW w:w="746" w:type="dxa"/>
            <w:noWrap/>
            <w:vAlign w:val="center"/>
          </w:tcPr>
          <w:p w14:paraId="764EE56F" w14:textId="77777777" w:rsidR="009769A3" w:rsidRPr="002E7EAB" w:rsidRDefault="009769A3" w:rsidP="009769A3">
            <w:pPr>
              <w:rPr>
                <w:rFonts w:cstheme="minorHAnsi"/>
                <w:bCs/>
              </w:rPr>
            </w:pPr>
          </w:p>
        </w:tc>
        <w:tc>
          <w:tcPr>
            <w:tcW w:w="1265" w:type="dxa"/>
            <w:noWrap/>
            <w:vAlign w:val="center"/>
          </w:tcPr>
          <w:p w14:paraId="4BC4BE79" w14:textId="48E046B9" w:rsidR="009769A3" w:rsidRPr="002E7EAB" w:rsidRDefault="009769A3" w:rsidP="009769A3">
            <w:pPr>
              <w:rPr>
                <w:rFonts w:cstheme="minorHAnsi"/>
                <w:bCs/>
              </w:rPr>
            </w:pPr>
            <w:r>
              <w:rPr>
                <w:rFonts w:ascii="Calibri" w:hAnsi="Calibri" w:cs="Calibri"/>
                <w:color w:val="000000"/>
              </w:rPr>
              <w:t>0.8%</w:t>
            </w:r>
          </w:p>
        </w:tc>
        <w:tc>
          <w:tcPr>
            <w:tcW w:w="889" w:type="dxa"/>
            <w:noWrap/>
          </w:tcPr>
          <w:p w14:paraId="55CBF834" w14:textId="77777777" w:rsidR="009769A3" w:rsidRPr="002E7EAB" w:rsidRDefault="009769A3" w:rsidP="009769A3">
            <w:pPr>
              <w:rPr>
                <w:rFonts w:cstheme="minorHAnsi"/>
                <w:bCs/>
              </w:rPr>
            </w:pPr>
          </w:p>
        </w:tc>
      </w:tr>
      <w:tr w:rsidR="009769A3" w:rsidRPr="002E7EAB" w14:paraId="0592092D" w14:textId="77777777" w:rsidTr="008E6794">
        <w:trPr>
          <w:trHeight w:val="288"/>
        </w:trPr>
        <w:tc>
          <w:tcPr>
            <w:tcW w:w="2927" w:type="dxa"/>
            <w:noWrap/>
          </w:tcPr>
          <w:p w14:paraId="498C8AA1" w14:textId="55E50789" w:rsidR="009769A3" w:rsidRPr="00804CD8" w:rsidRDefault="006B1AD0" w:rsidP="009769A3">
            <w:pPr>
              <w:rPr>
                <w:rFonts w:cstheme="minorHAnsi"/>
                <w:b/>
                <w:bCs/>
              </w:rPr>
            </w:pPr>
            <w:r w:rsidRPr="006B1AD0">
              <w:rPr>
                <w:rFonts w:cstheme="minorHAnsi"/>
                <w:b/>
                <w:bCs/>
              </w:rPr>
              <w:t>Waist Circumference</w:t>
            </w:r>
          </w:p>
        </w:tc>
        <w:tc>
          <w:tcPr>
            <w:tcW w:w="1377" w:type="dxa"/>
            <w:noWrap/>
            <w:vAlign w:val="center"/>
          </w:tcPr>
          <w:p w14:paraId="2FAF2B04" w14:textId="75C09730" w:rsidR="009769A3" w:rsidRPr="002E7EAB" w:rsidRDefault="009769A3" w:rsidP="009769A3">
            <w:pPr>
              <w:rPr>
                <w:rFonts w:cstheme="minorHAnsi"/>
                <w:bCs/>
              </w:rPr>
            </w:pPr>
            <w:r>
              <w:rPr>
                <w:rFonts w:ascii="Calibri" w:hAnsi="Calibri" w:cs="Calibri"/>
                <w:color w:val="000000"/>
              </w:rPr>
              <w:t>28.6%</w:t>
            </w:r>
          </w:p>
        </w:tc>
        <w:tc>
          <w:tcPr>
            <w:tcW w:w="746" w:type="dxa"/>
            <w:noWrap/>
            <w:vAlign w:val="center"/>
          </w:tcPr>
          <w:p w14:paraId="6E120939" w14:textId="77777777" w:rsidR="009769A3" w:rsidRPr="002E7EAB" w:rsidRDefault="009769A3" w:rsidP="009769A3">
            <w:pPr>
              <w:rPr>
                <w:rFonts w:cstheme="minorHAnsi"/>
                <w:bCs/>
              </w:rPr>
            </w:pPr>
          </w:p>
        </w:tc>
        <w:tc>
          <w:tcPr>
            <w:tcW w:w="1265" w:type="dxa"/>
            <w:noWrap/>
            <w:vAlign w:val="center"/>
          </w:tcPr>
          <w:p w14:paraId="44F8C891" w14:textId="7C6253FD" w:rsidR="009769A3" w:rsidRPr="002E7EAB" w:rsidRDefault="009769A3" w:rsidP="009769A3">
            <w:pPr>
              <w:rPr>
                <w:rFonts w:cstheme="minorHAnsi"/>
                <w:bCs/>
              </w:rPr>
            </w:pPr>
            <w:r>
              <w:rPr>
                <w:rFonts w:ascii="Calibri" w:hAnsi="Calibri" w:cs="Calibri"/>
                <w:color w:val="000000"/>
              </w:rPr>
              <w:t>0.6%</w:t>
            </w:r>
          </w:p>
        </w:tc>
        <w:tc>
          <w:tcPr>
            <w:tcW w:w="889" w:type="dxa"/>
            <w:noWrap/>
          </w:tcPr>
          <w:p w14:paraId="17333C11" w14:textId="77777777" w:rsidR="009769A3" w:rsidRPr="002E7EAB" w:rsidRDefault="009769A3" w:rsidP="009769A3">
            <w:pPr>
              <w:rPr>
                <w:rFonts w:cstheme="minorHAnsi"/>
                <w:bCs/>
              </w:rPr>
            </w:pPr>
          </w:p>
        </w:tc>
      </w:tr>
      <w:tr w:rsidR="009769A3" w:rsidRPr="002E7EAB" w14:paraId="65DCE02A" w14:textId="77777777" w:rsidTr="008E6794">
        <w:trPr>
          <w:trHeight w:val="288"/>
        </w:trPr>
        <w:tc>
          <w:tcPr>
            <w:tcW w:w="2927" w:type="dxa"/>
            <w:noWrap/>
          </w:tcPr>
          <w:p w14:paraId="4E76A8F6" w14:textId="77777777" w:rsidR="009769A3" w:rsidRPr="00804CD8" w:rsidRDefault="009769A3" w:rsidP="009769A3">
            <w:pPr>
              <w:rPr>
                <w:rFonts w:cstheme="minorHAnsi"/>
                <w:b/>
                <w:bCs/>
              </w:rPr>
            </w:pPr>
            <w:r w:rsidRPr="00804CD8">
              <w:rPr>
                <w:b/>
              </w:rPr>
              <w:t>Sex</w:t>
            </w:r>
          </w:p>
        </w:tc>
        <w:tc>
          <w:tcPr>
            <w:tcW w:w="1377" w:type="dxa"/>
            <w:noWrap/>
            <w:vAlign w:val="center"/>
          </w:tcPr>
          <w:p w14:paraId="393CC640" w14:textId="639C8076" w:rsidR="009769A3" w:rsidRPr="002E7EAB" w:rsidRDefault="009769A3" w:rsidP="009769A3">
            <w:pPr>
              <w:rPr>
                <w:rFonts w:cstheme="minorHAnsi"/>
                <w:bCs/>
              </w:rPr>
            </w:pPr>
            <w:r>
              <w:rPr>
                <w:rFonts w:ascii="Calibri" w:hAnsi="Calibri" w:cs="Calibri"/>
                <w:color w:val="000000"/>
              </w:rPr>
              <w:t>28.6%</w:t>
            </w:r>
          </w:p>
        </w:tc>
        <w:tc>
          <w:tcPr>
            <w:tcW w:w="746" w:type="dxa"/>
            <w:noWrap/>
            <w:vAlign w:val="center"/>
          </w:tcPr>
          <w:p w14:paraId="6B8E59C4" w14:textId="77777777" w:rsidR="009769A3" w:rsidRPr="002E7EAB" w:rsidRDefault="009769A3" w:rsidP="009769A3">
            <w:pPr>
              <w:rPr>
                <w:rFonts w:cstheme="minorHAnsi"/>
                <w:bCs/>
              </w:rPr>
            </w:pPr>
          </w:p>
        </w:tc>
        <w:tc>
          <w:tcPr>
            <w:tcW w:w="1265" w:type="dxa"/>
            <w:noWrap/>
            <w:vAlign w:val="center"/>
          </w:tcPr>
          <w:p w14:paraId="4F16B035" w14:textId="617EC517" w:rsidR="009769A3" w:rsidRPr="002E7EAB" w:rsidRDefault="009769A3" w:rsidP="009769A3">
            <w:pPr>
              <w:rPr>
                <w:rFonts w:cstheme="minorHAnsi"/>
                <w:bCs/>
              </w:rPr>
            </w:pPr>
            <w:r>
              <w:rPr>
                <w:rFonts w:ascii="Calibri" w:hAnsi="Calibri" w:cs="Calibri"/>
                <w:color w:val="000000"/>
              </w:rPr>
              <w:t>0.6%</w:t>
            </w:r>
          </w:p>
        </w:tc>
        <w:tc>
          <w:tcPr>
            <w:tcW w:w="889" w:type="dxa"/>
            <w:noWrap/>
          </w:tcPr>
          <w:p w14:paraId="3472D2C5" w14:textId="77777777" w:rsidR="009769A3" w:rsidRPr="002E7EAB" w:rsidRDefault="009769A3" w:rsidP="009769A3">
            <w:pPr>
              <w:rPr>
                <w:rFonts w:cstheme="minorHAnsi"/>
                <w:bCs/>
              </w:rPr>
            </w:pPr>
          </w:p>
        </w:tc>
      </w:tr>
      <w:tr w:rsidR="009769A3" w:rsidRPr="002E7EAB" w14:paraId="672AF607" w14:textId="77777777" w:rsidTr="008E6794">
        <w:trPr>
          <w:trHeight w:val="288"/>
        </w:trPr>
        <w:tc>
          <w:tcPr>
            <w:tcW w:w="2927" w:type="dxa"/>
            <w:noWrap/>
          </w:tcPr>
          <w:p w14:paraId="6590A324" w14:textId="69BC5C87" w:rsidR="009769A3" w:rsidRPr="00804CD8" w:rsidRDefault="009769A3" w:rsidP="009769A3">
            <w:pPr>
              <w:rPr>
                <w:rFonts w:cstheme="minorHAnsi"/>
                <w:b/>
                <w:bCs/>
              </w:rPr>
            </w:pPr>
            <w:r w:rsidRPr="00804CD8">
              <w:rPr>
                <w:rFonts w:cstheme="minorHAnsi"/>
                <w:b/>
                <w:bCs/>
              </w:rPr>
              <w:t>Alcohol</w:t>
            </w:r>
            <w:r w:rsidRPr="00804CD8">
              <w:rPr>
                <w:rFonts w:cstheme="minorHAnsi"/>
                <w:b/>
                <w:bCs/>
                <w:color w:val="000000"/>
              </w:rPr>
              <w:t xml:space="preserve"> </w:t>
            </w:r>
            <w:r w:rsidR="00284688">
              <w:rPr>
                <w:rFonts w:cstheme="minorHAnsi"/>
                <w:b/>
                <w:bCs/>
                <w:color w:val="000000"/>
              </w:rPr>
              <w:t>use</w:t>
            </w:r>
          </w:p>
        </w:tc>
        <w:tc>
          <w:tcPr>
            <w:tcW w:w="1377" w:type="dxa"/>
            <w:noWrap/>
            <w:vAlign w:val="center"/>
          </w:tcPr>
          <w:p w14:paraId="78CF8DE4" w14:textId="39983B8E" w:rsidR="009769A3" w:rsidRPr="002E7EAB" w:rsidRDefault="009769A3" w:rsidP="009769A3">
            <w:pPr>
              <w:rPr>
                <w:rFonts w:cstheme="minorHAnsi"/>
                <w:bCs/>
              </w:rPr>
            </w:pPr>
            <w:r>
              <w:rPr>
                <w:rFonts w:ascii="Calibri" w:hAnsi="Calibri" w:cs="Calibri"/>
                <w:color w:val="000000"/>
              </w:rPr>
              <w:t>28.8%</w:t>
            </w:r>
          </w:p>
        </w:tc>
        <w:tc>
          <w:tcPr>
            <w:tcW w:w="746" w:type="dxa"/>
            <w:noWrap/>
            <w:vAlign w:val="center"/>
          </w:tcPr>
          <w:p w14:paraId="4D8360A8" w14:textId="77777777" w:rsidR="009769A3" w:rsidRPr="002E7EAB" w:rsidRDefault="009769A3" w:rsidP="009769A3">
            <w:pPr>
              <w:rPr>
                <w:rFonts w:cstheme="minorHAnsi"/>
                <w:bCs/>
              </w:rPr>
            </w:pPr>
          </w:p>
        </w:tc>
        <w:tc>
          <w:tcPr>
            <w:tcW w:w="1265" w:type="dxa"/>
            <w:noWrap/>
            <w:vAlign w:val="center"/>
          </w:tcPr>
          <w:p w14:paraId="441FFE8C" w14:textId="2A33C886" w:rsidR="009769A3" w:rsidRPr="002E7EAB" w:rsidRDefault="009769A3" w:rsidP="009769A3">
            <w:pPr>
              <w:rPr>
                <w:rFonts w:cstheme="minorHAnsi"/>
                <w:bCs/>
              </w:rPr>
            </w:pPr>
            <w:r>
              <w:rPr>
                <w:rFonts w:ascii="Calibri" w:hAnsi="Calibri" w:cs="Calibri"/>
                <w:color w:val="000000"/>
              </w:rPr>
              <w:t>0.4%</w:t>
            </w:r>
          </w:p>
        </w:tc>
        <w:tc>
          <w:tcPr>
            <w:tcW w:w="889" w:type="dxa"/>
            <w:noWrap/>
          </w:tcPr>
          <w:p w14:paraId="1A7521D2" w14:textId="77777777" w:rsidR="009769A3" w:rsidRPr="002E7EAB" w:rsidRDefault="009769A3" w:rsidP="009769A3">
            <w:pPr>
              <w:rPr>
                <w:rFonts w:cstheme="minorHAnsi"/>
                <w:bCs/>
              </w:rPr>
            </w:pPr>
          </w:p>
        </w:tc>
      </w:tr>
      <w:tr w:rsidR="009769A3" w:rsidRPr="002E7EAB" w14:paraId="03EA35FC" w14:textId="77777777" w:rsidTr="008E6794">
        <w:trPr>
          <w:trHeight w:val="288"/>
        </w:trPr>
        <w:tc>
          <w:tcPr>
            <w:tcW w:w="2927" w:type="dxa"/>
            <w:noWrap/>
          </w:tcPr>
          <w:p w14:paraId="762D5C5B" w14:textId="77777777" w:rsidR="009769A3" w:rsidRPr="00804CD8" w:rsidRDefault="009769A3" w:rsidP="009769A3">
            <w:pPr>
              <w:rPr>
                <w:rFonts w:cstheme="minorHAnsi"/>
                <w:b/>
                <w:bCs/>
              </w:rPr>
            </w:pPr>
            <w:r w:rsidRPr="00804CD8">
              <w:rPr>
                <w:b/>
              </w:rPr>
              <w:t>BMI</w:t>
            </w:r>
          </w:p>
        </w:tc>
        <w:tc>
          <w:tcPr>
            <w:tcW w:w="1377" w:type="dxa"/>
            <w:noWrap/>
            <w:vAlign w:val="center"/>
          </w:tcPr>
          <w:p w14:paraId="453D0BE4" w14:textId="3056D88F" w:rsidR="009769A3" w:rsidRPr="002E7EAB" w:rsidRDefault="009769A3" w:rsidP="009769A3">
            <w:pPr>
              <w:rPr>
                <w:rFonts w:cstheme="minorHAnsi"/>
                <w:bCs/>
              </w:rPr>
            </w:pPr>
            <w:r>
              <w:rPr>
                <w:rFonts w:ascii="Calibri" w:hAnsi="Calibri" w:cs="Calibri"/>
                <w:color w:val="000000"/>
              </w:rPr>
              <w:t>28.8%</w:t>
            </w:r>
          </w:p>
        </w:tc>
        <w:tc>
          <w:tcPr>
            <w:tcW w:w="746" w:type="dxa"/>
            <w:noWrap/>
            <w:vAlign w:val="center"/>
          </w:tcPr>
          <w:p w14:paraId="51FDF4FB" w14:textId="77777777" w:rsidR="009769A3" w:rsidRPr="002E7EAB" w:rsidRDefault="009769A3" w:rsidP="009769A3">
            <w:pPr>
              <w:rPr>
                <w:rFonts w:cstheme="minorHAnsi"/>
                <w:bCs/>
              </w:rPr>
            </w:pPr>
          </w:p>
        </w:tc>
        <w:tc>
          <w:tcPr>
            <w:tcW w:w="1265" w:type="dxa"/>
            <w:noWrap/>
            <w:vAlign w:val="center"/>
          </w:tcPr>
          <w:p w14:paraId="16AC2225" w14:textId="48CE288A" w:rsidR="009769A3" w:rsidRPr="002E7EAB" w:rsidRDefault="009769A3" w:rsidP="009769A3">
            <w:pPr>
              <w:rPr>
                <w:rFonts w:cstheme="minorHAnsi"/>
                <w:bCs/>
              </w:rPr>
            </w:pPr>
            <w:r>
              <w:rPr>
                <w:rFonts w:ascii="Calibri" w:hAnsi="Calibri" w:cs="Calibri"/>
                <w:color w:val="000000"/>
              </w:rPr>
              <w:t>0.4%</w:t>
            </w:r>
          </w:p>
        </w:tc>
        <w:tc>
          <w:tcPr>
            <w:tcW w:w="889" w:type="dxa"/>
            <w:noWrap/>
          </w:tcPr>
          <w:p w14:paraId="64A69A90" w14:textId="77777777" w:rsidR="009769A3" w:rsidRPr="002E7EAB" w:rsidRDefault="009769A3" w:rsidP="009769A3">
            <w:pPr>
              <w:rPr>
                <w:rFonts w:cstheme="minorHAnsi"/>
                <w:bCs/>
              </w:rPr>
            </w:pPr>
          </w:p>
        </w:tc>
      </w:tr>
      <w:tr w:rsidR="009769A3" w:rsidRPr="002E7EAB" w14:paraId="50946327" w14:textId="77777777" w:rsidTr="008E6794">
        <w:trPr>
          <w:trHeight w:val="288"/>
        </w:trPr>
        <w:tc>
          <w:tcPr>
            <w:tcW w:w="2927" w:type="dxa"/>
            <w:noWrap/>
          </w:tcPr>
          <w:p w14:paraId="4B25B4A7" w14:textId="77777777" w:rsidR="009769A3" w:rsidRPr="00804CD8" w:rsidRDefault="009769A3" w:rsidP="009769A3">
            <w:pPr>
              <w:rPr>
                <w:rFonts w:cstheme="minorHAnsi"/>
                <w:b/>
                <w:bCs/>
              </w:rPr>
            </w:pPr>
            <w:r w:rsidRPr="00804CD8">
              <w:rPr>
                <w:b/>
              </w:rPr>
              <w:t>Education</w:t>
            </w:r>
          </w:p>
        </w:tc>
        <w:tc>
          <w:tcPr>
            <w:tcW w:w="1377" w:type="dxa"/>
            <w:noWrap/>
            <w:vAlign w:val="center"/>
          </w:tcPr>
          <w:p w14:paraId="009035AD" w14:textId="6C7943A4" w:rsidR="009769A3" w:rsidRPr="002E7EAB" w:rsidRDefault="009769A3" w:rsidP="009769A3">
            <w:pPr>
              <w:rPr>
                <w:rFonts w:cstheme="minorHAnsi"/>
                <w:bCs/>
              </w:rPr>
            </w:pPr>
            <w:r>
              <w:rPr>
                <w:rFonts w:ascii="Calibri" w:hAnsi="Calibri" w:cs="Calibri"/>
                <w:color w:val="000000"/>
              </w:rPr>
              <w:t>29.0%</w:t>
            </w:r>
          </w:p>
        </w:tc>
        <w:tc>
          <w:tcPr>
            <w:tcW w:w="746" w:type="dxa"/>
            <w:noWrap/>
            <w:vAlign w:val="center"/>
          </w:tcPr>
          <w:p w14:paraId="3767DA81" w14:textId="77777777" w:rsidR="009769A3" w:rsidRPr="002E7EAB" w:rsidRDefault="009769A3" w:rsidP="009769A3">
            <w:pPr>
              <w:rPr>
                <w:rFonts w:cstheme="minorHAnsi"/>
                <w:bCs/>
              </w:rPr>
            </w:pPr>
          </w:p>
        </w:tc>
        <w:tc>
          <w:tcPr>
            <w:tcW w:w="1265" w:type="dxa"/>
            <w:noWrap/>
            <w:vAlign w:val="center"/>
          </w:tcPr>
          <w:p w14:paraId="26366A99" w14:textId="3621030F" w:rsidR="009769A3" w:rsidRPr="002E7EAB" w:rsidRDefault="009769A3" w:rsidP="009769A3">
            <w:pPr>
              <w:rPr>
                <w:rFonts w:cstheme="minorHAnsi"/>
                <w:bCs/>
              </w:rPr>
            </w:pPr>
            <w:r>
              <w:rPr>
                <w:rFonts w:ascii="Calibri" w:hAnsi="Calibri" w:cs="Calibri"/>
                <w:color w:val="000000"/>
              </w:rPr>
              <w:t>0.3%</w:t>
            </w:r>
          </w:p>
        </w:tc>
        <w:tc>
          <w:tcPr>
            <w:tcW w:w="889" w:type="dxa"/>
            <w:noWrap/>
          </w:tcPr>
          <w:p w14:paraId="10A42575" w14:textId="77777777" w:rsidR="009769A3" w:rsidRPr="002E7EAB" w:rsidRDefault="009769A3" w:rsidP="009769A3">
            <w:pPr>
              <w:rPr>
                <w:rFonts w:cstheme="minorHAnsi"/>
                <w:bCs/>
              </w:rPr>
            </w:pPr>
          </w:p>
        </w:tc>
      </w:tr>
      <w:tr w:rsidR="009769A3" w:rsidRPr="002E7EAB" w14:paraId="50B9541A" w14:textId="77777777" w:rsidTr="008E6794">
        <w:trPr>
          <w:trHeight w:val="288"/>
        </w:trPr>
        <w:tc>
          <w:tcPr>
            <w:tcW w:w="2927" w:type="dxa"/>
            <w:noWrap/>
          </w:tcPr>
          <w:p w14:paraId="67ACA961" w14:textId="77777777" w:rsidR="009769A3" w:rsidRPr="00804CD8" w:rsidRDefault="009769A3" w:rsidP="009769A3">
            <w:pPr>
              <w:rPr>
                <w:rFonts w:cstheme="minorHAnsi"/>
                <w:b/>
                <w:bCs/>
              </w:rPr>
            </w:pPr>
            <w:r w:rsidRPr="00804CD8">
              <w:rPr>
                <w:b/>
              </w:rPr>
              <w:t>Age</w:t>
            </w:r>
          </w:p>
        </w:tc>
        <w:tc>
          <w:tcPr>
            <w:tcW w:w="1377" w:type="dxa"/>
            <w:noWrap/>
            <w:vAlign w:val="center"/>
          </w:tcPr>
          <w:p w14:paraId="65EAE2C0" w14:textId="07FA2CC6" w:rsidR="009769A3" w:rsidRPr="002E7EAB" w:rsidRDefault="009769A3" w:rsidP="009769A3">
            <w:pPr>
              <w:rPr>
                <w:rFonts w:cstheme="minorHAnsi"/>
                <w:bCs/>
              </w:rPr>
            </w:pPr>
            <w:r>
              <w:rPr>
                <w:rFonts w:ascii="Calibri" w:hAnsi="Calibri" w:cs="Calibri"/>
                <w:color w:val="000000"/>
              </w:rPr>
              <w:t>29.0%</w:t>
            </w:r>
          </w:p>
        </w:tc>
        <w:tc>
          <w:tcPr>
            <w:tcW w:w="746" w:type="dxa"/>
            <w:noWrap/>
            <w:vAlign w:val="center"/>
          </w:tcPr>
          <w:p w14:paraId="7F09CAE5" w14:textId="77777777" w:rsidR="009769A3" w:rsidRPr="002E7EAB" w:rsidRDefault="009769A3" w:rsidP="009769A3">
            <w:pPr>
              <w:rPr>
                <w:rFonts w:cstheme="minorHAnsi"/>
                <w:bCs/>
              </w:rPr>
            </w:pPr>
          </w:p>
        </w:tc>
        <w:tc>
          <w:tcPr>
            <w:tcW w:w="1265" w:type="dxa"/>
            <w:noWrap/>
            <w:vAlign w:val="center"/>
          </w:tcPr>
          <w:p w14:paraId="35B9A9A7" w14:textId="28B22779" w:rsidR="009769A3" w:rsidRPr="002E7EAB" w:rsidRDefault="009769A3" w:rsidP="009769A3">
            <w:pPr>
              <w:rPr>
                <w:rFonts w:cstheme="minorHAnsi"/>
                <w:bCs/>
              </w:rPr>
            </w:pPr>
            <w:r>
              <w:rPr>
                <w:rFonts w:ascii="Calibri" w:hAnsi="Calibri" w:cs="Calibri"/>
                <w:color w:val="000000"/>
              </w:rPr>
              <w:t>0.2%</w:t>
            </w:r>
          </w:p>
        </w:tc>
        <w:tc>
          <w:tcPr>
            <w:tcW w:w="889" w:type="dxa"/>
            <w:noWrap/>
          </w:tcPr>
          <w:p w14:paraId="2EAE4C40" w14:textId="77777777" w:rsidR="009769A3" w:rsidRPr="002E7EAB" w:rsidRDefault="009769A3" w:rsidP="009769A3">
            <w:pPr>
              <w:rPr>
                <w:rFonts w:cstheme="minorHAnsi"/>
                <w:bCs/>
              </w:rPr>
            </w:pPr>
          </w:p>
        </w:tc>
      </w:tr>
      <w:tr w:rsidR="009769A3" w:rsidRPr="002E7EAB" w14:paraId="262DC6D5" w14:textId="77777777" w:rsidTr="008E6794">
        <w:trPr>
          <w:trHeight w:val="288"/>
        </w:trPr>
        <w:tc>
          <w:tcPr>
            <w:tcW w:w="2927" w:type="dxa"/>
            <w:noWrap/>
          </w:tcPr>
          <w:p w14:paraId="70DC5976" w14:textId="77777777" w:rsidR="009769A3" w:rsidRPr="00804CD8" w:rsidRDefault="009769A3" w:rsidP="009769A3">
            <w:pPr>
              <w:rPr>
                <w:rFonts w:cstheme="minorHAnsi"/>
                <w:b/>
                <w:bCs/>
              </w:rPr>
            </w:pPr>
            <w:r w:rsidRPr="00804CD8">
              <w:rPr>
                <w:rFonts w:cstheme="minorHAnsi"/>
                <w:b/>
                <w:bCs/>
              </w:rPr>
              <w:t>Non-oily fish consumption</w:t>
            </w:r>
          </w:p>
        </w:tc>
        <w:tc>
          <w:tcPr>
            <w:tcW w:w="1377" w:type="dxa"/>
            <w:noWrap/>
            <w:vAlign w:val="center"/>
          </w:tcPr>
          <w:p w14:paraId="5060F2E9" w14:textId="4E44FFAE" w:rsidR="009769A3" w:rsidRPr="002E7EAB" w:rsidRDefault="009769A3" w:rsidP="009769A3">
            <w:pPr>
              <w:rPr>
                <w:rFonts w:cstheme="minorHAnsi"/>
                <w:bCs/>
              </w:rPr>
            </w:pPr>
            <w:r>
              <w:rPr>
                <w:rFonts w:ascii="Calibri" w:hAnsi="Calibri" w:cs="Calibri"/>
                <w:color w:val="000000"/>
              </w:rPr>
              <w:t>29.0%</w:t>
            </w:r>
          </w:p>
        </w:tc>
        <w:tc>
          <w:tcPr>
            <w:tcW w:w="746" w:type="dxa"/>
            <w:noWrap/>
            <w:vAlign w:val="center"/>
          </w:tcPr>
          <w:p w14:paraId="3253B5FA" w14:textId="77777777" w:rsidR="009769A3" w:rsidRPr="002E7EAB" w:rsidRDefault="009769A3" w:rsidP="009769A3">
            <w:pPr>
              <w:rPr>
                <w:rFonts w:cstheme="minorHAnsi"/>
                <w:bCs/>
              </w:rPr>
            </w:pPr>
          </w:p>
        </w:tc>
        <w:tc>
          <w:tcPr>
            <w:tcW w:w="1265" w:type="dxa"/>
            <w:noWrap/>
            <w:vAlign w:val="center"/>
          </w:tcPr>
          <w:p w14:paraId="50790FC9" w14:textId="1C02963C" w:rsidR="009769A3" w:rsidRPr="002E7EAB" w:rsidRDefault="009769A3" w:rsidP="009769A3">
            <w:pPr>
              <w:rPr>
                <w:rFonts w:cstheme="minorHAnsi"/>
                <w:bCs/>
              </w:rPr>
            </w:pPr>
            <w:r>
              <w:rPr>
                <w:rFonts w:ascii="Calibri" w:hAnsi="Calibri" w:cs="Calibri"/>
                <w:color w:val="000000"/>
              </w:rPr>
              <w:t>0.2%</w:t>
            </w:r>
          </w:p>
        </w:tc>
        <w:tc>
          <w:tcPr>
            <w:tcW w:w="889" w:type="dxa"/>
            <w:noWrap/>
          </w:tcPr>
          <w:p w14:paraId="4F5F754D" w14:textId="77777777" w:rsidR="009769A3" w:rsidRPr="002E7EAB" w:rsidRDefault="009769A3" w:rsidP="009769A3">
            <w:pPr>
              <w:rPr>
                <w:rFonts w:cstheme="minorHAnsi"/>
                <w:bCs/>
              </w:rPr>
            </w:pPr>
          </w:p>
        </w:tc>
      </w:tr>
      <w:tr w:rsidR="009769A3" w:rsidRPr="002E7EAB" w14:paraId="41634300" w14:textId="77777777" w:rsidTr="008E6794">
        <w:trPr>
          <w:trHeight w:val="288"/>
        </w:trPr>
        <w:tc>
          <w:tcPr>
            <w:tcW w:w="2927" w:type="dxa"/>
            <w:noWrap/>
          </w:tcPr>
          <w:p w14:paraId="4531B072" w14:textId="77777777" w:rsidR="009769A3" w:rsidRPr="00804CD8" w:rsidRDefault="009769A3" w:rsidP="009769A3">
            <w:pPr>
              <w:rPr>
                <w:rFonts w:cstheme="minorHAnsi"/>
                <w:b/>
                <w:bCs/>
              </w:rPr>
            </w:pPr>
            <w:r w:rsidRPr="00804CD8">
              <w:rPr>
                <w:b/>
              </w:rPr>
              <w:t>Exercise</w:t>
            </w:r>
          </w:p>
        </w:tc>
        <w:tc>
          <w:tcPr>
            <w:tcW w:w="1377" w:type="dxa"/>
            <w:noWrap/>
            <w:vAlign w:val="center"/>
          </w:tcPr>
          <w:p w14:paraId="1E4AE1CE" w14:textId="3EEE7A92" w:rsidR="009769A3" w:rsidRPr="002E7EAB" w:rsidRDefault="009769A3" w:rsidP="009769A3">
            <w:pPr>
              <w:rPr>
                <w:rFonts w:cstheme="minorHAnsi"/>
                <w:bCs/>
              </w:rPr>
            </w:pPr>
            <w:r>
              <w:rPr>
                <w:rFonts w:ascii="Calibri" w:hAnsi="Calibri" w:cs="Calibri"/>
                <w:color w:val="000000"/>
              </w:rPr>
              <w:t>29.1%</w:t>
            </w:r>
          </w:p>
        </w:tc>
        <w:tc>
          <w:tcPr>
            <w:tcW w:w="746" w:type="dxa"/>
            <w:noWrap/>
            <w:vAlign w:val="center"/>
          </w:tcPr>
          <w:p w14:paraId="39C54DE4" w14:textId="77777777" w:rsidR="009769A3" w:rsidRPr="002E7EAB" w:rsidRDefault="009769A3" w:rsidP="009769A3">
            <w:pPr>
              <w:rPr>
                <w:rFonts w:cstheme="minorHAnsi"/>
                <w:bCs/>
              </w:rPr>
            </w:pPr>
          </w:p>
        </w:tc>
        <w:tc>
          <w:tcPr>
            <w:tcW w:w="1265" w:type="dxa"/>
            <w:noWrap/>
            <w:vAlign w:val="center"/>
          </w:tcPr>
          <w:p w14:paraId="6149E431" w14:textId="6DE95228" w:rsidR="009769A3" w:rsidRPr="002E7EAB" w:rsidRDefault="009769A3" w:rsidP="009769A3">
            <w:pPr>
              <w:rPr>
                <w:rFonts w:cstheme="minorHAnsi"/>
                <w:bCs/>
              </w:rPr>
            </w:pPr>
            <w:r>
              <w:rPr>
                <w:rFonts w:ascii="Calibri" w:hAnsi="Calibri" w:cs="Calibri"/>
                <w:color w:val="000000"/>
              </w:rPr>
              <w:t>0.1%</w:t>
            </w:r>
          </w:p>
        </w:tc>
        <w:tc>
          <w:tcPr>
            <w:tcW w:w="889" w:type="dxa"/>
            <w:noWrap/>
          </w:tcPr>
          <w:p w14:paraId="6AC406C3" w14:textId="77777777" w:rsidR="009769A3" w:rsidRPr="002E7EAB" w:rsidRDefault="009769A3" w:rsidP="009769A3">
            <w:pPr>
              <w:rPr>
                <w:rFonts w:cstheme="minorHAnsi"/>
                <w:bCs/>
              </w:rPr>
            </w:pPr>
          </w:p>
        </w:tc>
      </w:tr>
      <w:tr w:rsidR="009769A3" w:rsidRPr="002E7EAB" w14:paraId="4D67C116" w14:textId="77777777" w:rsidTr="008E6794">
        <w:trPr>
          <w:trHeight w:val="288"/>
        </w:trPr>
        <w:tc>
          <w:tcPr>
            <w:tcW w:w="2927" w:type="dxa"/>
            <w:noWrap/>
          </w:tcPr>
          <w:p w14:paraId="180E2AD9" w14:textId="77777777" w:rsidR="009769A3" w:rsidRPr="00804CD8" w:rsidRDefault="009769A3" w:rsidP="009769A3">
            <w:pPr>
              <w:rPr>
                <w:rFonts w:cstheme="minorHAnsi"/>
                <w:b/>
                <w:bCs/>
              </w:rPr>
            </w:pPr>
            <w:r w:rsidRPr="00804CD8">
              <w:rPr>
                <w:b/>
              </w:rPr>
              <w:t>Urbanicity</w:t>
            </w:r>
          </w:p>
        </w:tc>
        <w:tc>
          <w:tcPr>
            <w:tcW w:w="1377" w:type="dxa"/>
            <w:noWrap/>
            <w:vAlign w:val="center"/>
          </w:tcPr>
          <w:p w14:paraId="728E841F" w14:textId="3E129190" w:rsidR="009769A3" w:rsidRPr="002E7EAB" w:rsidRDefault="009769A3" w:rsidP="009769A3">
            <w:pPr>
              <w:rPr>
                <w:rFonts w:cstheme="minorHAnsi"/>
                <w:bCs/>
              </w:rPr>
            </w:pPr>
            <w:r>
              <w:rPr>
                <w:rFonts w:ascii="Calibri" w:hAnsi="Calibri" w:cs="Calibri"/>
                <w:color w:val="000000"/>
              </w:rPr>
              <w:t>29.1%</w:t>
            </w:r>
          </w:p>
        </w:tc>
        <w:tc>
          <w:tcPr>
            <w:tcW w:w="746" w:type="dxa"/>
            <w:noWrap/>
            <w:vAlign w:val="center"/>
          </w:tcPr>
          <w:p w14:paraId="606F896D" w14:textId="77777777" w:rsidR="009769A3" w:rsidRPr="002E7EAB" w:rsidRDefault="009769A3" w:rsidP="009769A3">
            <w:pPr>
              <w:rPr>
                <w:rFonts w:cstheme="minorHAnsi"/>
                <w:bCs/>
              </w:rPr>
            </w:pPr>
          </w:p>
        </w:tc>
        <w:tc>
          <w:tcPr>
            <w:tcW w:w="1265" w:type="dxa"/>
            <w:noWrap/>
            <w:vAlign w:val="center"/>
          </w:tcPr>
          <w:p w14:paraId="31F817A7" w14:textId="3FBB719F" w:rsidR="009769A3" w:rsidRPr="002E7EAB" w:rsidRDefault="009769A3" w:rsidP="009769A3">
            <w:pPr>
              <w:rPr>
                <w:rFonts w:cstheme="minorHAnsi"/>
                <w:bCs/>
              </w:rPr>
            </w:pPr>
            <w:r>
              <w:rPr>
                <w:rFonts w:ascii="Calibri" w:hAnsi="Calibri" w:cs="Calibri"/>
                <w:color w:val="000000"/>
              </w:rPr>
              <w:t>0.1%</w:t>
            </w:r>
          </w:p>
        </w:tc>
        <w:tc>
          <w:tcPr>
            <w:tcW w:w="889" w:type="dxa"/>
            <w:noWrap/>
          </w:tcPr>
          <w:p w14:paraId="15B04194" w14:textId="77777777" w:rsidR="009769A3" w:rsidRPr="002E7EAB" w:rsidRDefault="009769A3" w:rsidP="009769A3">
            <w:pPr>
              <w:rPr>
                <w:rFonts w:cstheme="minorHAnsi"/>
                <w:bCs/>
              </w:rPr>
            </w:pPr>
          </w:p>
        </w:tc>
      </w:tr>
      <w:tr w:rsidR="009769A3" w:rsidRPr="002E7EAB" w14:paraId="63252588" w14:textId="77777777" w:rsidTr="008E6794">
        <w:trPr>
          <w:trHeight w:val="288"/>
        </w:trPr>
        <w:tc>
          <w:tcPr>
            <w:tcW w:w="2927" w:type="dxa"/>
            <w:noWrap/>
          </w:tcPr>
          <w:p w14:paraId="20675591" w14:textId="77777777" w:rsidR="009769A3" w:rsidRPr="00804CD8" w:rsidRDefault="009769A3" w:rsidP="009769A3">
            <w:pPr>
              <w:rPr>
                <w:rFonts w:cstheme="minorHAnsi"/>
                <w:b/>
                <w:bCs/>
              </w:rPr>
            </w:pPr>
            <w:r w:rsidRPr="00804CD8">
              <w:rPr>
                <w:rFonts w:cstheme="minorHAnsi"/>
                <w:b/>
                <w:bCs/>
              </w:rPr>
              <w:t>Deprivation index</w:t>
            </w:r>
          </w:p>
        </w:tc>
        <w:tc>
          <w:tcPr>
            <w:tcW w:w="1377" w:type="dxa"/>
            <w:noWrap/>
            <w:vAlign w:val="center"/>
          </w:tcPr>
          <w:p w14:paraId="374A56B8" w14:textId="62058D5F" w:rsidR="009769A3" w:rsidRPr="002E7EAB" w:rsidRDefault="009769A3" w:rsidP="009769A3">
            <w:pPr>
              <w:rPr>
                <w:rFonts w:cstheme="minorHAnsi"/>
                <w:bCs/>
              </w:rPr>
            </w:pPr>
            <w:r>
              <w:rPr>
                <w:rFonts w:ascii="Calibri" w:hAnsi="Calibri" w:cs="Calibri"/>
                <w:color w:val="000000"/>
              </w:rPr>
              <w:t>29.2%</w:t>
            </w:r>
          </w:p>
        </w:tc>
        <w:tc>
          <w:tcPr>
            <w:tcW w:w="746" w:type="dxa"/>
            <w:noWrap/>
            <w:vAlign w:val="center"/>
          </w:tcPr>
          <w:p w14:paraId="39EDAFC7" w14:textId="77777777" w:rsidR="009769A3" w:rsidRPr="002E7EAB" w:rsidRDefault="009769A3" w:rsidP="009769A3">
            <w:pPr>
              <w:rPr>
                <w:rFonts w:cstheme="minorHAnsi"/>
                <w:bCs/>
              </w:rPr>
            </w:pPr>
          </w:p>
        </w:tc>
        <w:tc>
          <w:tcPr>
            <w:tcW w:w="1265" w:type="dxa"/>
            <w:noWrap/>
            <w:vAlign w:val="center"/>
          </w:tcPr>
          <w:p w14:paraId="6E7D4473" w14:textId="3A7B6165" w:rsidR="009769A3" w:rsidRPr="002E7EAB" w:rsidRDefault="009769A3" w:rsidP="009769A3">
            <w:pPr>
              <w:rPr>
                <w:rFonts w:cstheme="minorHAnsi"/>
                <w:bCs/>
              </w:rPr>
            </w:pPr>
            <w:r>
              <w:rPr>
                <w:rFonts w:ascii="Calibri" w:hAnsi="Calibri" w:cs="Calibri"/>
                <w:color w:val="000000"/>
              </w:rPr>
              <w:t>0.1%</w:t>
            </w:r>
          </w:p>
        </w:tc>
        <w:tc>
          <w:tcPr>
            <w:tcW w:w="889" w:type="dxa"/>
            <w:noWrap/>
          </w:tcPr>
          <w:p w14:paraId="56B7E3D7" w14:textId="77777777" w:rsidR="009769A3" w:rsidRPr="002E7EAB" w:rsidRDefault="009769A3" w:rsidP="009769A3">
            <w:pPr>
              <w:rPr>
                <w:rFonts w:cstheme="minorHAnsi"/>
                <w:bCs/>
              </w:rPr>
            </w:pPr>
          </w:p>
        </w:tc>
      </w:tr>
    </w:tbl>
    <w:p w14:paraId="4AA12049" w14:textId="5734FB7A" w:rsidR="009769A3" w:rsidRPr="000F6216" w:rsidRDefault="00842661" w:rsidP="00050C16">
      <w:pPr>
        <w:spacing w:after="120" w:line="240" w:lineRule="auto"/>
        <w:rPr>
          <w:rFonts w:ascii="Arial" w:hAnsi="Arial" w:cs="Arial"/>
          <w:bCs/>
          <w:sz w:val="18"/>
        </w:rPr>
      </w:pPr>
      <w:r w:rsidRPr="000F6216">
        <w:rPr>
          <w:rFonts w:ascii="Arial" w:hAnsi="Arial" w:cs="Arial"/>
          <w:bCs/>
          <w:sz w:val="18"/>
        </w:rPr>
        <w:t xml:space="preserve">1. </w:t>
      </w:r>
      <w:r w:rsidR="009769A3" w:rsidRPr="000F6216">
        <w:rPr>
          <w:rFonts w:ascii="Arial" w:hAnsi="Arial" w:cs="Arial"/>
          <w:bCs/>
          <w:sz w:val="18"/>
        </w:rPr>
        <w:t>New R-squared provides the model R-squared for the other 1</w:t>
      </w:r>
      <w:r w:rsidR="00284688">
        <w:rPr>
          <w:rFonts w:ascii="Arial" w:hAnsi="Arial" w:cs="Arial"/>
          <w:bCs/>
          <w:sz w:val="18"/>
        </w:rPr>
        <w:t>3</w:t>
      </w:r>
      <w:r w:rsidR="009769A3" w:rsidRPr="000F6216">
        <w:rPr>
          <w:rFonts w:ascii="Arial" w:hAnsi="Arial" w:cs="Arial"/>
          <w:bCs/>
          <w:sz w:val="18"/>
        </w:rPr>
        <w:t xml:space="preserve"> variables when predicting </w:t>
      </w:r>
      <w:r w:rsidRPr="000F6216">
        <w:rPr>
          <w:rFonts w:ascii="Arial" w:hAnsi="Arial" w:cs="Arial"/>
          <w:bCs/>
          <w:sz w:val="18"/>
        </w:rPr>
        <w:t>DHA%</w:t>
      </w:r>
      <w:r w:rsidR="009769A3" w:rsidRPr="000F6216">
        <w:rPr>
          <w:rFonts w:ascii="Arial" w:hAnsi="Arial" w:cs="Arial"/>
          <w:bCs/>
          <w:sz w:val="18"/>
        </w:rPr>
        <w:t xml:space="preserve">. Variables are ranked according to their independent contribution on the total variability. </w:t>
      </w:r>
    </w:p>
    <w:p w14:paraId="5839DF2D" w14:textId="4B836A1F" w:rsidR="00E3055B" w:rsidRPr="006B1AD0" w:rsidRDefault="00842661" w:rsidP="006B1AD0">
      <w:pPr>
        <w:spacing w:after="120" w:line="240" w:lineRule="auto"/>
        <w:rPr>
          <w:rFonts w:ascii="Arial" w:hAnsi="Arial" w:cs="Arial"/>
          <w:bCs/>
          <w:sz w:val="18"/>
        </w:rPr>
      </w:pPr>
      <w:r w:rsidRPr="000F6216">
        <w:rPr>
          <w:rFonts w:ascii="Arial" w:hAnsi="Arial" w:cs="Arial"/>
          <w:bCs/>
          <w:sz w:val="18"/>
        </w:rPr>
        <w:t xml:space="preserve">2. </w:t>
      </w:r>
      <w:r w:rsidR="000B0E26">
        <w:rPr>
          <w:rFonts w:ascii="Arial" w:hAnsi="Arial" w:cs="Arial"/>
          <w:bCs/>
          <w:sz w:val="18"/>
        </w:rPr>
        <w:t>Uniquely explained variability</w:t>
      </w:r>
      <w:r w:rsidR="009769A3" w:rsidRPr="000F6216">
        <w:rPr>
          <w:rFonts w:ascii="Arial" w:hAnsi="Arial" w:cs="Arial"/>
          <w:bCs/>
          <w:sz w:val="18"/>
        </w:rPr>
        <w:t xml:space="preserve"> is computed as the difference in the model without the variable compared to the full model with all 1</w:t>
      </w:r>
      <w:r w:rsidR="00284688">
        <w:rPr>
          <w:rFonts w:ascii="Arial" w:hAnsi="Arial" w:cs="Arial"/>
          <w:bCs/>
          <w:sz w:val="18"/>
        </w:rPr>
        <w:t>4</w:t>
      </w:r>
      <w:r w:rsidR="009769A3" w:rsidRPr="000F6216">
        <w:rPr>
          <w:rFonts w:ascii="Arial" w:hAnsi="Arial" w:cs="Arial"/>
          <w:bCs/>
          <w:sz w:val="18"/>
        </w:rPr>
        <w:t xml:space="preserve"> variables (overall model)</w:t>
      </w:r>
      <w:r w:rsidR="00284688">
        <w:rPr>
          <w:rFonts w:ascii="Arial" w:hAnsi="Arial" w:cs="Arial"/>
          <w:bCs/>
          <w:sz w:val="18"/>
        </w:rPr>
        <w:t>.</w:t>
      </w:r>
    </w:p>
    <w:p w14:paraId="4DF0139D" w14:textId="598421D9" w:rsidR="00E46E61" w:rsidRDefault="00E46E61">
      <w:pPr>
        <w:rPr>
          <w:rFonts w:ascii="Arial" w:hAnsi="Arial" w:cs="Arial"/>
          <w:b/>
          <w:bCs/>
        </w:rPr>
      </w:pPr>
      <w:r>
        <w:rPr>
          <w:rFonts w:ascii="Arial" w:hAnsi="Arial" w:cs="Arial"/>
          <w:b/>
          <w:bCs/>
        </w:rPr>
        <w:br w:type="page"/>
      </w:r>
    </w:p>
    <w:p w14:paraId="3D137A78" w14:textId="77777777" w:rsidR="00AE7C40" w:rsidRPr="006739E5" w:rsidRDefault="00AE7C40" w:rsidP="00AE7C40">
      <w:pPr>
        <w:rPr>
          <w:rFonts w:ascii="Arial" w:hAnsi="Arial" w:cs="Arial"/>
          <w:b/>
          <w:bCs/>
        </w:rPr>
      </w:pPr>
    </w:p>
    <w:tbl>
      <w:tblPr>
        <w:tblStyle w:val="Tabellenraster"/>
        <w:tblW w:w="0" w:type="auto"/>
        <w:tblLook w:val="04A0" w:firstRow="1" w:lastRow="0" w:firstColumn="1" w:lastColumn="0" w:noHBand="0" w:noVBand="1"/>
      </w:tblPr>
      <w:tblGrid>
        <w:gridCol w:w="5072"/>
        <w:gridCol w:w="4278"/>
      </w:tblGrid>
      <w:tr w:rsidR="009459A3" w:rsidRPr="001B7949" w14:paraId="0C339DB5" w14:textId="77777777" w:rsidTr="00210293">
        <w:trPr>
          <w:trHeight w:val="2247"/>
        </w:trPr>
        <w:tc>
          <w:tcPr>
            <w:tcW w:w="2867" w:type="dxa"/>
          </w:tcPr>
          <w:p w14:paraId="0E2D45EE" w14:textId="133F457B" w:rsidR="00AE7C40" w:rsidRPr="001B7949" w:rsidRDefault="00A33B61" w:rsidP="00210293">
            <w:pPr>
              <w:rPr>
                <w:rFonts w:ascii="Arial" w:hAnsi="Arial" w:cs="Arial"/>
                <w:b/>
                <w:bCs/>
                <w:sz w:val="18"/>
                <w:szCs w:val="18"/>
              </w:rPr>
            </w:pPr>
            <w:r>
              <w:rPr>
                <w:rFonts w:ascii="Arial" w:hAnsi="Arial" w:cs="Arial"/>
                <w:b/>
                <w:bCs/>
                <w:sz w:val="18"/>
                <w:szCs w:val="18"/>
              </w:rPr>
              <w:t>SF</w:t>
            </w:r>
            <w:r w:rsidR="00AE7C40" w:rsidRPr="001B7949">
              <w:rPr>
                <w:rFonts w:ascii="Arial" w:hAnsi="Arial" w:cs="Arial"/>
                <w:b/>
                <w:bCs/>
                <w:sz w:val="18"/>
                <w:szCs w:val="18"/>
              </w:rPr>
              <w:t xml:space="preserve"> 1a. Histogram of residuals</w:t>
            </w:r>
          </w:p>
          <w:p w14:paraId="79E07168" w14:textId="16DB4808" w:rsidR="00AE7C40" w:rsidRPr="001B7949" w:rsidRDefault="00AE7C40" w:rsidP="00210293">
            <w:pPr>
              <w:rPr>
                <w:rFonts w:ascii="Arial" w:hAnsi="Arial" w:cs="Arial"/>
                <w:b/>
                <w:bCs/>
                <w:sz w:val="18"/>
                <w:szCs w:val="18"/>
              </w:rPr>
            </w:pPr>
          </w:p>
          <w:p w14:paraId="326B9A98" w14:textId="6563CE16" w:rsidR="00AE7C40" w:rsidRPr="001B7949" w:rsidRDefault="009459A3" w:rsidP="00210293">
            <w:pPr>
              <w:rPr>
                <w:rFonts w:ascii="Arial" w:hAnsi="Arial" w:cs="Arial"/>
                <w:b/>
                <w:bCs/>
                <w:sz w:val="18"/>
                <w:szCs w:val="18"/>
              </w:rPr>
            </w:pPr>
            <w:r>
              <w:rPr>
                <w:rFonts w:ascii="Arial" w:hAnsi="Arial" w:cs="Arial"/>
                <w:b/>
                <w:bCs/>
                <w:noProof/>
                <w:sz w:val="18"/>
                <w:szCs w:val="18"/>
              </w:rPr>
              <w:drawing>
                <wp:inline distT="0" distB="0" distL="0" distR="0" wp14:anchorId="4E6A9F21" wp14:editId="3B8AE5A2">
                  <wp:extent cx="3135988" cy="2197289"/>
                  <wp:effectExtent l="0" t="0" r="762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0123" cy="2207193"/>
                          </a:xfrm>
                          <a:prstGeom prst="rect">
                            <a:avLst/>
                          </a:prstGeom>
                          <a:noFill/>
                        </pic:spPr>
                      </pic:pic>
                    </a:graphicData>
                  </a:graphic>
                </wp:inline>
              </w:drawing>
            </w:r>
          </w:p>
        </w:tc>
        <w:tc>
          <w:tcPr>
            <w:tcW w:w="69" w:type="dxa"/>
          </w:tcPr>
          <w:p w14:paraId="65167DC7" w14:textId="65E5BE18" w:rsidR="00AE7C40" w:rsidRPr="001B7949" w:rsidRDefault="00A33B61" w:rsidP="00210293">
            <w:pPr>
              <w:rPr>
                <w:rFonts w:ascii="Arial" w:hAnsi="Arial" w:cs="Arial"/>
                <w:b/>
                <w:bCs/>
                <w:sz w:val="18"/>
                <w:szCs w:val="18"/>
              </w:rPr>
            </w:pPr>
            <w:r>
              <w:rPr>
                <w:rFonts w:ascii="Arial" w:hAnsi="Arial" w:cs="Arial"/>
                <w:b/>
                <w:bCs/>
                <w:sz w:val="18"/>
                <w:szCs w:val="18"/>
              </w:rPr>
              <w:t>SF</w:t>
            </w:r>
            <w:r w:rsidR="00AE7C40" w:rsidRPr="001B7949">
              <w:rPr>
                <w:rFonts w:ascii="Arial" w:hAnsi="Arial" w:cs="Arial"/>
                <w:b/>
                <w:bCs/>
                <w:sz w:val="18"/>
                <w:szCs w:val="18"/>
              </w:rPr>
              <w:t xml:space="preserve"> 1b. Residuals vs DHA%</w:t>
            </w:r>
            <w:r w:rsidR="00FD2510">
              <w:rPr>
                <w:rFonts w:ascii="Arial" w:hAnsi="Arial" w:cs="Arial"/>
                <w:b/>
                <w:bCs/>
                <w:sz w:val="18"/>
                <w:szCs w:val="18"/>
              </w:rPr>
              <w:t xml:space="preserve"> (NMR)</w:t>
            </w:r>
          </w:p>
          <w:p w14:paraId="2AE41CDA" w14:textId="63CA82AC" w:rsidR="00AE7C40" w:rsidRPr="001B7949" w:rsidRDefault="009459A3" w:rsidP="00210293">
            <w:pPr>
              <w:rPr>
                <w:rFonts w:ascii="Arial" w:hAnsi="Arial" w:cs="Arial"/>
                <w:b/>
                <w:bCs/>
                <w:sz w:val="18"/>
                <w:szCs w:val="18"/>
              </w:rPr>
            </w:pPr>
            <w:r>
              <w:rPr>
                <w:rFonts w:ascii="Arial" w:hAnsi="Arial" w:cs="Arial"/>
                <w:b/>
                <w:bCs/>
                <w:noProof/>
                <w:sz w:val="18"/>
                <w:szCs w:val="18"/>
              </w:rPr>
              <w:drawing>
                <wp:inline distT="0" distB="0" distL="0" distR="0" wp14:anchorId="7C1D92CA" wp14:editId="668DB59B">
                  <wp:extent cx="2621678" cy="2047610"/>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646" cy="2061644"/>
                          </a:xfrm>
                          <a:prstGeom prst="rect">
                            <a:avLst/>
                          </a:prstGeom>
                          <a:noFill/>
                        </pic:spPr>
                      </pic:pic>
                    </a:graphicData>
                  </a:graphic>
                </wp:inline>
              </w:drawing>
            </w:r>
          </w:p>
        </w:tc>
      </w:tr>
      <w:tr w:rsidR="009459A3" w:rsidRPr="001B7949" w14:paraId="324968D9" w14:textId="77777777" w:rsidTr="00210293">
        <w:trPr>
          <w:trHeight w:val="73"/>
        </w:trPr>
        <w:tc>
          <w:tcPr>
            <w:tcW w:w="2867" w:type="dxa"/>
          </w:tcPr>
          <w:p w14:paraId="3335D94F" w14:textId="2DC485C0" w:rsidR="00AE7C40" w:rsidRPr="001B7949" w:rsidRDefault="00A33B61" w:rsidP="00210293">
            <w:pPr>
              <w:rPr>
                <w:rFonts w:ascii="Arial" w:hAnsi="Arial" w:cs="Arial"/>
                <w:b/>
                <w:bCs/>
                <w:sz w:val="18"/>
                <w:szCs w:val="18"/>
                <w:lang w:val="fr-FR"/>
              </w:rPr>
            </w:pPr>
            <w:r>
              <w:rPr>
                <w:rFonts w:ascii="Arial" w:hAnsi="Arial" w:cs="Arial"/>
                <w:b/>
                <w:bCs/>
                <w:sz w:val="18"/>
                <w:szCs w:val="18"/>
                <w:lang w:val="fr-FR"/>
              </w:rPr>
              <w:t>SF</w:t>
            </w:r>
            <w:r w:rsidR="00AE7C40" w:rsidRPr="001B7949">
              <w:rPr>
                <w:rFonts w:ascii="Arial" w:hAnsi="Arial" w:cs="Arial"/>
                <w:b/>
                <w:bCs/>
                <w:sz w:val="18"/>
                <w:szCs w:val="18"/>
                <w:lang w:val="fr-FR"/>
              </w:rPr>
              <w:t xml:space="preserve"> 1c. Residuals vs non-DHA%</w:t>
            </w:r>
            <w:r w:rsidR="00FD2510">
              <w:rPr>
                <w:rFonts w:ascii="Arial" w:hAnsi="Arial" w:cs="Arial"/>
                <w:b/>
                <w:bCs/>
                <w:sz w:val="18"/>
                <w:szCs w:val="18"/>
                <w:lang w:val="fr-FR"/>
              </w:rPr>
              <w:t xml:space="preserve"> (NMR)</w:t>
            </w:r>
          </w:p>
          <w:p w14:paraId="33DE7A26" w14:textId="7D0B4C46" w:rsidR="00AE7C40" w:rsidRPr="001B7949" w:rsidRDefault="009459A3" w:rsidP="00210293">
            <w:pPr>
              <w:rPr>
                <w:rFonts w:ascii="Arial" w:hAnsi="Arial" w:cs="Arial"/>
                <w:b/>
                <w:bCs/>
                <w:sz w:val="18"/>
                <w:szCs w:val="18"/>
              </w:rPr>
            </w:pPr>
            <w:r>
              <w:rPr>
                <w:rFonts w:ascii="Arial" w:hAnsi="Arial" w:cs="Arial"/>
                <w:b/>
                <w:bCs/>
                <w:noProof/>
                <w:sz w:val="18"/>
                <w:szCs w:val="18"/>
              </w:rPr>
              <w:drawing>
                <wp:inline distT="0" distB="0" distL="0" distR="0" wp14:anchorId="04CBE77F" wp14:editId="379C3FAD">
                  <wp:extent cx="3111689" cy="241984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1679" cy="2427617"/>
                          </a:xfrm>
                          <a:prstGeom prst="rect">
                            <a:avLst/>
                          </a:prstGeom>
                          <a:noFill/>
                        </pic:spPr>
                      </pic:pic>
                    </a:graphicData>
                  </a:graphic>
                </wp:inline>
              </w:drawing>
            </w:r>
          </w:p>
        </w:tc>
        <w:tc>
          <w:tcPr>
            <w:tcW w:w="69" w:type="dxa"/>
          </w:tcPr>
          <w:p w14:paraId="7900E476" w14:textId="17E27AF6" w:rsidR="00AE7C40" w:rsidRPr="001B7949" w:rsidRDefault="00AE7C40" w:rsidP="00210293">
            <w:pPr>
              <w:rPr>
                <w:rFonts w:ascii="Arial" w:hAnsi="Arial" w:cs="Arial"/>
                <w:b/>
                <w:bCs/>
                <w:sz w:val="18"/>
                <w:szCs w:val="18"/>
              </w:rPr>
            </w:pPr>
          </w:p>
        </w:tc>
      </w:tr>
    </w:tbl>
    <w:p w14:paraId="20A12469" w14:textId="2B2E2774" w:rsidR="00A33B61" w:rsidRPr="00E46E61" w:rsidRDefault="00A33B61" w:rsidP="00AE7C40">
      <w:pPr>
        <w:rPr>
          <w:rFonts w:ascii="Arial" w:hAnsi="Arial" w:cs="Arial"/>
          <w:b/>
          <w:szCs w:val="18"/>
        </w:rPr>
      </w:pPr>
      <w:r w:rsidRPr="00E46E61">
        <w:rPr>
          <w:rFonts w:ascii="Arial" w:hAnsi="Arial" w:cs="Arial"/>
          <w:b/>
          <w:bCs/>
          <w:szCs w:val="18"/>
        </w:rPr>
        <w:t>Supplemental</w:t>
      </w:r>
      <w:r w:rsidR="00BD5911" w:rsidRPr="00E46E61">
        <w:rPr>
          <w:rFonts w:ascii="Arial" w:hAnsi="Arial" w:cs="Arial"/>
          <w:b/>
          <w:bCs/>
          <w:szCs w:val="18"/>
        </w:rPr>
        <w:t xml:space="preserve"> </w:t>
      </w:r>
      <w:r w:rsidR="00AE7C40" w:rsidRPr="00E46E61">
        <w:rPr>
          <w:rFonts w:ascii="Arial" w:hAnsi="Arial" w:cs="Arial"/>
          <w:b/>
          <w:bCs/>
          <w:szCs w:val="18"/>
        </w:rPr>
        <w:t>Figure 1</w:t>
      </w:r>
      <w:r w:rsidR="000F6216">
        <w:rPr>
          <w:rFonts w:ascii="Arial" w:hAnsi="Arial" w:cs="Arial"/>
          <w:b/>
          <w:bCs/>
          <w:szCs w:val="18"/>
        </w:rPr>
        <w:t>:</w:t>
      </w:r>
      <w:r w:rsidR="00AE7C40" w:rsidRPr="00E46E61">
        <w:rPr>
          <w:rFonts w:ascii="Arial" w:hAnsi="Arial" w:cs="Arial"/>
          <w:b/>
          <w:szCs w:val="18"/>
        </w:rPr>
        <w:t xml:space="preserve"> </w:t>
      </w:r>
      <w:r w:rsidRPr="00E46E61">
        <w:rPr>
          <w:rFonts w:ascii="Arial" w:hAnsi="Arial" w:cs="Arial"/>
          <w:b/>
          <w:szCs w:val="18"/>
        </w:rPr>
        <w:t>Prediction model diagnostics</w:t>
      </w:r>
      <w:r w:rsidR="000F6216">
        <w:rPr>
          <w:rFonts w:ascii="Arial" w:hAnsi="Arial" w:cs="Arial"/>
          <w:b/>
          <w:szCs w:val="18"/>
        </w:rPr>
        <w:t>.</w:t>
      </w:r>
    </w:p>
    <w:p w14:paraId="4548088D" w14:textId="68FF5A60" w:rsidR="00AE7C40" w:rsidRPr="00AE7C40" w:rsidRDefault="00AE7C40" w:rsidP="00AE7C40">
      <w:pPr>
        <w:rPr>
          <w:rFonts w:ascii="Arial" w:hAnsi="Arial" w:cs="Arial"/>
          <w:sz w:val="18"/>
          <w:szCs w:val="18"/>
        </w:rPr>
      </w:pPr>
      <w:r w:rsidRPr="00AE7C40">
        <w:rPr>
          <w:rFonts w:ascii="Arial" w:hAnsi="Arial" w:cs="Arial"/>
          <w:sz w:val="18"/>
          <w:szCs w:val="18"/>
        </w:rPr>
        <w:t>Figure 1a shows the normality of the residuals for the final prediction model. Figures 1b and 1c show good model fit characteristics when looking at the prediction model residuals vs both predictor variables (DHA% [Figure 1b]; non</w:t>
      </w:r>
      <w:r w:rsidR="00AF028B">
        <w:rPr>
          <w:rFonts w:ascii="Arial" w:hAnsi="Arial" w:cs="Arial"/>
          <w:sz w:val="18"/>
          <w:szCs w:val="18"/>
        </w:rPr>
        <w:t>-</w:t>
      </w:r>
      <w:r w:rsidRPr="00AE7C40">
        <w:rPr>
          <w:rFonts w:ascii="Arial" w:hAnsi="Arial" w:cs="Arial"/>
          <w:sz w:val="18"/>
          <w:szCs w:val="18"/>
        </w:rPr>
        <w:t xml:space="preserve">DHA% [Figure 1c]). </w:t>
      </w:r>
    </w:p>
    <w:p w14:paraId="79ACFBAA" w14:textId="5EC87C90" w:rsidR="00176847" w:rsidRDefault="00176847" w:rsidP="00314B6A">
      <w:pPr>
        <w:pStyle w:val="CitaviBibliographyEntry"/>
      </w:pPr>
    </w:p>
    <w:p w14:paraId="6DD000D0" w14:textId="47919FDF" w:rsidR="00176847" w:rsidRDefault="00176847" w:rsidP="00176847"/>
    <w:sectPr w:rsidR="00176847" w:rsidSect="00641AE7">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979A" w14:textId="77777777" w:rsidR="00D96EA7" w:rsidRDefault="00D96EA7" w:rsidP="00257354">
      <w:pPr>
        <w:spacing w:after="0" w:line="240" w:lineRule="auto"/>
      </w:pPr>
      <w:r>
        <w:separator/>
      </w:r>
    </w:p>
  </w:endnote>
  <w:endnote w:type="continuationSeparator" w:id="0">
    <w:p w14:paraId="5AE098B1" w14:textId="77777777" w:rsidR="00D96EA7" w:rsidRDefault="00D96EA7" w:rsidP="0025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76283173"/>
      <w:docPartObj>
        <w:docPartGallery w:val="Page Numbers (Bottom of Page)"/>
        <w:docPartUnique/>
      </w:docPartObj>
    </w:sdtPr>
    <w:sdtContent>
      <w:p w14:paraId="27251025" w14:textId="309A6BC6" w:rsidR="00550365" w:rsidRPr="00257354" w:rsidRDefault="00550365">
        <w:pPr>
          <w:pStyle w:val="Fuzeile"/>
          <w:jc w:val="right"/>
          <w:rPr>
            <w:rFonts w:ascii="Arial" w:hAnsi="Arial" w:cs="Arial"/>
          </w:rPr>
        </w:pPr>
        <w:r w:rsidRPr="00257354">
          <w:rPr>
            <w:rFonts w:ascii="Arial" w:hAnsi="Arial" w:cs="Arial"/>
          </w:rPr>
          <w:fldChar w:fldCharType="begin"/>
        </w:r>
        <w:r w:rsidRPr="00257354">
          <w:rPr>
            <w:rFonts w:ascii="Arial" w:hAnsi="Arial" w:cs="Arial"/>
          </w:rPr>
          <w:instrText>PAGE   \* MERGEFORMAT</w:instrText>
        </w:r>
        <w:r w:rsidRPr="00257354">
          <w:rPr>
            <w:rFonts w:ascii="Arial" w:hAnsi="Arial" w:cs="Arial"/>
          </w:rPr>
          <w:fldChar w:fldCharType="separate"/>
        </w:r>
        <w:r w:rsidRPr="00257354">
          <w:rPr>
            <w:rFonts w:ascii="Arial" w:hAnsi="Arial" w:cs="Arial"/>
            <w:lang w:val="de-DE"/>
          </w:rPr>
          <w:t>2</w:t>
        </w:r>
        <w:r w:rsidRPr="00257354">
          <w:rPr>
            <w:rFonts w:ascii="Arial" w:hAnsi="Arial" w:cs="Arial"/>
          </w:rPr>
          <w:fldChar w:fldCharType="end"/>
        </w:r>
      </w:p>
    </w:sdtContent>
  </w:sdt>
  <w:p w14:paraId="4A28EECF" w14:textId="77777777" w:rsidR="00550365" w:rsidRDefault="005503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BE0D" w14:textId="77777777" w:rsidR="00D96EA7" w:rsidRDefault="00D96EA7" w:rsidP="00257354">
      <w:pPr>
        <w:spacing w:after="0" w:line="240" w:lineRule="auto"/>
      </w:pPr>
      <w:r>
        <w:separator/>
      </w:r>
    </w:p>
  </w:footnote>
  <w:footnote w:type="continuationSeparator" w:id="0">
    <w:p w14:paraId="52183080" w14:textId="77777777" w:rsidR="00D96EA7" w:rsidRDefault="00D96EA7" w:rsidP="00257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9DD"/>
    <w:multiLevelType w:val="hybridMultilevel"/>
    <w:tmpl w:val="CE423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4B6B03"/>
    <w:multiLevelType w:val="multilevel"/>
    <w:tmpl w:val="546621D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392EBB"/>
    <w:multiLevelType w:val="multilevel"/>
    <w:tmpl w:val="D3BC51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35A736B"/>
    <w:multiLevelType w:val="hybridMultilevel"/>
    <w:tmpl w:val="65E23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674A8F"/>
    <w:multiLevelType w:val="hybridMultilevel"/>
    <w:tmpl w:val="181AE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BC233A"/>
    <w:multiLevelType w:val="hybridMultilevel"/>
    <w:tmpl w:val="D694AAF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E51CE"/>
    <w:multiLevelType w:val="hybridMultilevel"/>
    <w:tmpl w:val="A78C29F6"/>
    <w:lvl w:ilvl="0" w:tplc="C7DCC4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3E1E84"/>
    <w:multiLevelType w:val="multilevel"/>
    <w:tmpl w:val="CE52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038D2"/>
    <w:multiLevelType w:val="hybridMultilevel"/>
    <w:tmpl w:val="0D467110"/>
    <w:lvl w:ilvl="0" w:tplc="D49612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4E75EE"/>
    <w:multiLevelType w:val="multilevel"/>
    <w:tmpl w:val="132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196089"/>
    <w:multiLevelType w:val="hybridMultilevel"/>
    <w:tmpl w:val="65E23040"/>
    <w:lvl w:ilvl="0" w:tplc="75B6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561213">
    <w:abstractNumId w:val="6"/>
  </w:num>
  <w:num w:numId="2" w16cid:durableId="295456494">
    <w:abstractNumId w:val="5"/>
  </w:num>
  <w:num w:numId="3" w16cid:durableId="822088801">
    <w:abstractNumId w:val="0"/>
  </w:num>
  <w:num w:numId="4" w16cid:durableId="1224635986">
    <w:abstractNumId w:val="4"/>
  </w:num>
  <w:num w:numId="5" w16cid:durableId="1191065326">
    <w:abstractNumId w:val="8"/>
  </w:num>
  <w:num w:numId="6" w16cid:durableId="59714318">
    <w:abstractNumId w:val="2"/>
  </w:num>
  <w:num w:numId="7" w16cid:durableId="1184175129">
    <w:abstractNumId w:val="1"/>
  </w:num>
  <w:num w:numId="8" w16cid:durableId="744306715">
    <w:abstractNumId w:val="10"/>
  </w:num>
  <w:num w:numId="9" w16cid:durableId="461508074">
    <w:abstractNumId w:val="3"/>
  </w:num>
  <w:num w:numId="10" w16cid:durableId="632369700">
    <w:abstractNumId w:val="7"/>
  </w:num>
  <w:num w:numId="11" w16cid:durableId="1642807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s5pz9yxpz97ef59c5efrsaa22ta9z0swa&quot;&gt;HARRIS-prime-Converted&lt;record-ids&gt;&lt;item&gt;10016&lt;/item&gt;&lt;item&gt;10042&lt;/item&gt;&lt;item&gt;10658&lt;/item&gt;&lt;item&gt;10818&lt;/item&gt;&lt;item&gt;11847&lt;/item&gt;&lt;item&gt;12326&lt;/item&gt;&lt;item&gt;12887&lt;/item&gt;&lt;item&gt;13237&lt;/item&gt;&lt;item&gt;13247&lt;/item&gt;&lt;item&gt;13519&lt;/item&gt;&lt;item&gt;14322&lt;/item&gt;&lt;/record-ids&gt;&lt;/item&gt;&lt;/Libraries&gt;"/>
  </w:docVars>
  <w:rsids>
    <w:rsidRoot w:val="00A228F3"/>
    <w:rsid w:val="00000A8A"/>
    <w:rsid w:val="00003D3D"/>
    <w:rsid w:val="00006F1F"/>
    <w:rsid w:val="00012D13"/>
    <w:rsid w:val="000159E5"/>
    <w:rsid w:val="00017CBA"/>
    <w:rsid w:val="000210F6"/>
    <w:rsid w:val="000217A8"/>
    <w:rsid w:val="00033AF9"/>
    <w:rsid w:val="000415BB"/>
    <w:rsid w:val="00043C74"/>
    <w:rsid w:val="00044FC7"/>
    <w:rsid w:val="0004545D"/>
    <w:rsid w:val="00047FC0"/>
    <w:rsid w:val="00050C16"/>
    <w:rsid w:val="00062EF7"/>
    <w:rsid w:val="000727D2"/>
    <w:rsid w:val="00073397"/>
    <w:rsid w:val="00073EBC"/>
    <w:rsid w:val="00075DB1"/>
    <w:rsid w:val="00077EAC"/>
    <w:rsid w:val="00082FC6"/>
    <w:rsid w:val="00083773"/>
    <w:rsid w:val="00093C48"/>
    <w:rsid w:val="00094798"/>
    <w:rsid w:val="000B0E26"/>
    <w:rsid w:val="000B5F04"/>
    <w:rsid w:val="000C15E9"/>
    <w:rsid w:val="000C17D7"/>
    <w:rsid w:val="000C376E"/>
    <w:rsid w:val="000C41B7"/>
    <w:rsid w:val="000C4CF3"/>
    <w:rsid w:val="000C56BB"/>
    <w:rsid w:val="000C6168"/>
    <w:rsid w:val="000C61CF"/>
    <w:rsid w:val="000C6D92"/>
    <w:rsid w:val="000C73F6"/>
    <w:rsid w:val="000D31BF"/>
    <w:rsid w:val="000D3330"/>
    <w:rsid w:val="000D3991"/>
    <w:rsid w:val="000D4BEC"/>
    <w:rsid w:val="000E76A2"/>
    <w:rsid w:val="000F48D6"/>
    <w:rsid w:val="000F6216"/>
    <w:rsid w:val="000F7EEF"/>
    <w:rsid w:val="001014C3"/>
    <w:rsid w:val="00101D6A"/>
    <w:rsid w:val="001101B8"/>
    <w:rsid w:val="00110E07"/>
    <w:rsid w:val="00111591"/>
    <w:rsid w:val="00111AF8"/>
    <w:rsid w:val="00111F08"/>
    <w:rsid w:val="00113542"/>
    <w:rsid w:val="001179C3"/>
    <w:rsid w:val="00123507"/>
    <w:rsid w:val="0012369D"/>
    <w:rsid w:val="001252FC"/>
    <w:rsid w:val="00132DAF"/>
    <w:rsid w:val="00135BE9"/>
    <w:rsid w:val="00136641"/>
    <w:rsid w:val="00140F4F"/>
    <w:rsid w:val="001426BF"/>
    <w:rsid w:val="00142FA2"/>
    <w:rsid w:val="00144BD6"/>
    <w:rsid w:val="0015051C"/>
    <w:rsid w:val="00151B92"/>
    <w:rsid w:val="001565C9"/>
    <w:rsid w:val="001579E4"/>
    <w:rsid w:val="00163710"/>
    <w:rsid w:val="00166363"/>
    <w:rsid w:val="00166DDF"/>
    <w:rsid w:val="0017376F"/>
    <w:rsid w:val="00176847"/>
    <w:rsid w:val="00181666"/>
    <w:rsid w:val="00193676"/>
    <w:rsid w:val="0019620F"/>
    <w:rsid w:val="001963CF"/>
    <w:rsid w:val="001965D7"/>
    <w:rsid w:val="001A0E0B"/>
    <w:rsid w:val="001A5923"/>
    <w:rsid w:val="001A719E"/>
    <w:rsid w:val="001B2086"/>
    <w:rsid w:val="001B49ED"/>
    <w:rsid w:val="001B5B28"/>
    <w:rsid w:val="001B7949"/>
    <w:rsid w:val="001D3B89"/>
    <w:rsid w:val="001E514C"/>
    <w:rsid w:val="001F15AB"/>
    <w:rsid w:val="001F2861"/>
    <w:rsid w:val="001F4292"/>
    <w:rsid w:val="001F5402"/>
    <w:rsid w:val="00200095"/>
    <w:rsid w:val="00203C6C"/>
    <w:rsid w:val="002047EF"/>
    <w:rsid w:val="00210293"/>
    <w:rsid w:val="00212CAF"/>
    <w:rsid w:val="00214D08"/>
    <w:rsid w:val="002238C8"/>
    <w:rsid w:val="00224D25"/>
    <w:rsid w:val="002254AB"/>
    <w:rsid w:val="0022628F"/>
    <w:rsid w:val="002302CB"/>
    <w:rsid w:val="002346CB"/>
    <w:rsid w:val="0024088E"/>
    <w:rsid w:val="00246F63"/>
    <w:rsid w:val="00247FA3"/>
    <w:rsid w:val="002502B3"/>
    <w:rsid w:val="0025110A"/>
    <w:rsid w:val="00251A49"/>
    <w:rsid w:val="00253FC3"/>
    <w:rsid w:val="00257354"/>
    <w:rsid w:val="00261601"/>
    <w:rsid w:val="0026706C"/>
    <w:rsid w:val="00267D5D"/>
    <w:rsid w:val="00270B6B"/>
    <w:rsid w:val="00275912"/>
    <w:rsid w:val="00276A48"/>
    <w:rsid w:val="002823A7"/>
    <w:rsid w:val="00283D87"/>
    <w:rsid w:val="00284688"/>
    <w:rsid w:val="00285716"/>
    <w:rsid w:val="00285BEA"/>
    <w:rsid w:val="00287C37"/>
    <w:rsid w:val="00287C42"/>
    <w:rsid w:val="002939AD"/>
    <w:rsid w:val="00296333"/>
    <w:rsid w:val="002973D9"/>
    <w:rsid w:val="002A4248"/>
    <w:rsid w:val="002A4BC3"/>
    <w:rsid w:val="002B3A76"/>
    <w:rsid w:val="002C4C5A"/>
    <w:rsid w:val="002C5518"/>
    <w:rsid w:val="002C5EF4"/>
    <w:rsid w:val="002D0C8D"/>
    <w:rsid w:val="002D1E2E"/>
    <w:rsid w:val="002D66DF"/>
    <w:rsid w:val="002E3059"/>
    <w:rsid w:val="002E7EAB"/>
    <w:rsid w:val="002F3DEB"/>
    <w:rsid w:val="002F632C"/>
    <w:rsid w:val="002F6D23"/>
    <w:rsid w:val="002F7F33"/>
    <w:rsid w:val="00303FC7"/>
    <w:rsid w:val="00307781"/>
    <w:rsid w:val="00312BA9"/>
    <w:rsid w:val="00312BAA"/>
    <w:rsid w:val="00313B20"/>
    <w:rsid w:val="00314B6A"/>
    <w:rsid w:val="00314D68"/>
    <w:rsid w:val="0031534D"/>
    <w:rsid w:val="00325A4A"/>
    <w:rsid w:val="00333332"/>
    <w:rsid w:val="003353CC"/>
    <w:rsid w:val="00363BA8"/>
    <w:rsid w:val="00370891"/>
    <w:rsid w:val="00372481"/>
    <w:rsid w:val="003743E1"/>
    <w:rsid w:val="00386070"/>
    <w:rsid w:val="0038782B"/>
    <w:rsid w:val="003904CF"/>
    <w:rsid w:val="003906C7"/>
    <w:rsid w:val="00393DFC"/>
    <w:rsid w:val="003A00CF"/>
    <w:rsid w:val="003A3589"/>
    <w:rsid w:val="003A3CC8"/>
    <w:rsid w:val="003A6822"/>
    <w:rsid w:val="003B0ECB"/>
    <w:rsid w:val="003B39F7"/>
    <w:rsid w:val="003B5B2C"/>
    <w:rsid w:val="003C04BF"/>
    <w:rsid w:val="003C2494"/>
    <w:rsid w:val="003C6CEC"/>
    <w:rsid w:val="003D0C49"/>
    <w:rsid w:val="003D65A4"/>
    <w:rsid w:val="003E03AD"/>
    <w:rsid w:val="003E534A"/>
    <w:rsid w:val="003E7851"/>
    <w:rsid w:val="003F4E7E"/>
    <w:rsid w:val="003F60C5"/>
    <w:rsid w:val="003F73AE"/>
    <w:rsid w:val="00402544"/>
    <w:rsid w:val="00402664"/>
    <w:rsid w:val="00403AEE"/>
    <w:rsid w:val="0041033A"/>
    <w:rsid w:val="00415511"/>
    <w:rsid w:val="00417975"/>
    <w:rsid w:val="004179E2"/>
    <w:rsid w:val="0042325A"/>
    <w:rsid w:val="00423E0B"/>
    <w:rsid w:val="00424691"/>
    <w:rsid w:val="00424B50"/>
    <w:rsid w:val="00427B75"/>
    <w:rsid w:val="00430D68"/>
    <w:rsid w:val="004348B9"/>
    <w:rsid w:val="00434959"/>
    <w:rsid w:val="0043504C"/>
    <w:rsid w:val="00435C61"/>
    <w:rsid w:val="004407BB"/>
    <w:rsid w:val="004415CE"/>
    <w:rsid w:val="004464B4"/>
    <w:rsid w:val="00446B30"/>
    <w:rsid w:val="004661D9"/>
    <w:rsid w:val="0046634C"/>
    <w:rsid w:val="004718C1"/>
    <w:rsid w:val="004738C7"/>
    <w:rsid w:val="0047617E"/>
    <w:rsid w:val="00490CB3"/>
    <w:rsid w:val="004A3751"/>
    <w:rsid w:val="004A478A"/>
    <w:rsid w:val="004A5FBE"/>
    <w:rsid w:val="004B128E"/>
    <w:rsid w:val="004B7E78"/>
    <w:rsid w:val="004C1DE4"/>
    <w:rsid w:val="004D0920"/>
    <w:rsid w:val="004D6193"/>
    <w:rsid w:val="004E7676"/>
    <w:rsid w:val="004E77CD"/>
    <w:rsid w:val="004F063A"/>
    <w:rsid w:val="004F6539"/>
    <w:rsid w:val="005017B2"/>
    <w:rsid w:val="00504546"/>
    <w:rsid w:val="00511FF2"/>
    <w:rsid w:val="00513940"/>
    <w:rsid w:val="005144BB"/>
    <w:rsid w:val="00516C3D"/>
    <w:rsid w:val="005170E1"/>
    <w:rsid w:val="005204E5"/>
    <w:rsid w:val="00520DDD"/>
    <w:rsid w:val="00531C66"/>
    <w:rsid w:val="0053342F"/>
    <w:rsid w:val="00533C7B"/>
    <w:rsid w:val="00543833"/>
    <w:rsid w:val="00543A8F"/>
    <w:rsid w:val="00547FB8"/>
    <w:rsid w:val="00550365"/>
    <w:rsid w:val="0055154C"/>
    <w:rsid w:val="005559BC"/>
    <w:rsid w:val="005571CC"/>
    <w:rsid w:val="005603F1"/>
    <w:rsid w:val="0056121F"/>
    <w:rsid w:val="00564F8A"/>
    <w:rsid w:val="00573C46"/>
    <w:rsid w:val="00573CA6"/>
    <w:rsid w:val="00574F01"/>
    <w:rsid w:val="00575800"/>
    <w:rsid w:val="0058371D"/>
    <w:rsid w:val="00590C1B"/>
    <w:rsid w:val="00590EFB"/>
    <w:rsid w:val="00591E63"/>
    <w:rsid w:val="0059349B"/>
    <w:rsid w:val="00593B26"/>
    <w:rsid w:val="00594B5E"/>
    <w:rsid w:val="005951C4"/>
    <w:rsid w:val="005A0542"/>
    <w:rsid w:val="005A158C"/>
    <w:rsid w:val="005A1BFA"/>
    <w:rsid w:val="005A36BE"/>
    <w:rsid w:val="005A3C5B"/>
    <w:rsid w:val="005A683B"/>
    <w:rsid w:val="005A72AA"/>
    <w:rsid w:val="005B10E9"/>
    <w:rsid w:val="005B4708"/>
    <w:rsid w:val="005C0779"/>
    <w:rsid w:val="005C7066"/>
    <w:rsid w:val="005D1F2C"/>
    <w:rsid w:val="005D22AA"/>
    <w:rsid w:val="005D7CF4"/>
    <w:rsid w:val="005E0CF5"/>
    <w:rsid w:val="005E0D6E"/>
    <w:rsid w:val="005E38B8"/>
    <w:rsid w:val="005E5095"/>
    <w:rsid w:val="005E6988"/>
    <w:rsid w:val="005E6C8D"/>
    <w:rsid w:val="005F18D0"/>
    <w:rsid w:val="005F290C"/>
    <w:rsid w:val="005F53F4"/>
    <w:rsid w:val="00603C2B"/>
    <w:rsid w:val="00604A9A"/>
    <w:rsid w:val="00610EF7"/>
    <w:rsid w:val="00614206"/>
    <w:rsid w:val="00614674"/>
    <w:rsid w:val="00623005"/>
    <w:rsid w:val="006263D9"/>
    <w:rsid w:val="006312FE"/>
    <w:rsid w:val="00633F56"/>
    <w:rsid w:val="00635D8D"/>
    <w:rsid w:val="00637214"/>
    <w:rsid w:val="006405FC"/>
    <w:rsid w:val="006410D8"/>
    <w:rsid w:val="00641770"/>
    <w:rsid w:val="00641AE7"/>
    <w:rsid w:val="00650B9D"/>
    <w:rsid w:val="00650BCA"/>
    <w:rsid w:val="00666564"/>
    <w:rsid w:val="006704DB"/>
    <w:rsid w:val="006739E5"/>
    <w:rsid w:val="00675B1D"/>
    <w:rsid w:val="006823D7"/>
    <w:rsid w:val="00693CED"/>
    <w:rsid w:val="00695A6C"/>
    <w:rsid w:val="00695B02"/>
    <w:rsid w:val="006A06E0"/>
    <w:rsid w:val="006A62E7"/>
    <w:rsid w:val="006B1443"/>
    <w:rsid w:val="006B1AD0"/>
    <w:rsid w:val="006B27EA"/>
    <w:rsid w:val="006B53FE"/>
    <w:rsid w:val="006B7095"/>
    <w:rsid w:val="006C3329"/>
    <w:rsid w:val="006E7FB5"/>
    <w:rsid w:val="006F0420"/>
    <w:rsid w:val="006F24A0"/>
    <w:rsid w:val="006F4369"/>
    <w:rsid w:val="006F49CF"/>
    <w:rsid w:val="00704530"/>
    <w:rsid w:val="00706A58"/>
    <w:rsid w:val="00715C5D"/>
    <w:rsid w:val="0071672C"/>
    <w:rsid w:val="007202D2"/>
    <w:rsid w:val="007231E9"/>
    <w:rsid w:val="00724625"/>
    <w:rsid w:val="007335AE"/>
    <w:rsid w:val="00743E88"/>
    <w:rsid w:val="00744D87"/>
    <w:rsid w:val="00746B9E"/>
    <w:rsid w:val="0074747C"/>
    <w:rsid w:val="007515D0"/>
    <w:rsid w:val="00752C47"/>
    <w:rsid w:val="00753480"/>
    <w:rsid w:val="00753C50"/>
    <w:rsid w:val="007572F5"/>
    <w:rsid w:val="007641BD"/>
    <w:rsid w:val="00767FBF"/>
    <w:rsid w:val="00773CD0"/>
    <w:rsid w:val="00775226"/>
    <w:rsid w:val="00785AC0"/>
    <w:rsid w:val="00785E93"/>
    <w:rsid w:val="007906BC"/>
    <w:rsid w:val="00791B10"/>
    <w:rsid w:val="00797277"/>
    <w:rsid w:val="00797A34"/>
    <w:rsid w:val="007A42D6"/>
    <w:rsid w:val="007A5D86"/>
    <w:rsid w:val="007A7879"/>
    <w:rsid w:val="007A7D64"/>
    <w:rsid w:val="007A7F9E"/>
    <w:rsid w:val="007C06B3"/>
    <w:rsid w:val="007C3C6C"/>
    <w:rsid w:val="007C5515"/>
    <w:rsid w:val="007D52DB"/>
    <w:rsid w:val="007D5A60"/>
    <w:rsid w:val="007E0147"/>
    <w:rsid w:val="007E3193"/>
    <w:rsid w:val="007E4273"/>
    <w:rsid w:val="007E4DD7"/>
    <w:rsid w:val="007E5681"/>
    <w:rsid w:val="007F0C61"/>
    <w:rsid w:val="007F6CAA"/>
    <w:rsid w:val="007F7953"/>
    <w:rsid w:val="0080234D"/>
    <w:rsid w:val="008049B5"/>
    <w:rsid w:val="00804CD8"/>
    <w:rsid w:val="00810B48"/>
    <w:rsid w:val="008119CA"/>
    <w:rsid w:val="008120D1"/>
    <w:rsid w:val="00813C40"/>
    <w:rsid w:val="0081459E"/>
    <w:rsid w:val="00814C80"/>
    <w:rsid w:val="00815F93"/>
    <w:rsid w:val="008179F2"/>
    <w:rsid w:val="00817A8A"/>
    <w:rsid w:val="008361BF"/>
    <w:rsid w:val="0084075D"/>
    <w:rsid w:val="00842661"/>
    <w:rsid w:val="00845803"/>
    <w:rsid w:val="00855159"/>
    <w:rsid w:val="00856F3C"/>
    <w:rsid w:val="0085766D"/>
    <w:rsid w:val="00862B96"/>
    <w:rsid w:val="00863A78"/>
    <w:rsid w:val="008650A1"/>
    <w:rsid w:val="008710A2"/>
    <w:rsid w:val="00874A25"/>
    <w:rsid w:val="00874BDE"/>
    <w:rsid w:val="00876CC4"/>
    <w:rsid w:val="00876CD2"/>
    <w:rsid w:val="008770E9"/>
    <w:rsid w:val="00880105"/>
    <w:rsid w:val="0088194D"/>
    <w:rsid w:val="00892823"/>
    <w:rsid w:val="008928D4"/>
    <w:rsid w:val="008A1703"/>
    <w:rsid w:val="008A1DA5"/>
    <w:rsid w:val="008A21EE"/>
    <w:rsid w:val="008A28A6"/>
    <w:rsid w:val="008B72F5"/>
    <w:rsid w:val="008C2162"/>
    <w:rsid w:val="008C3AA8"/>
    <w:rsid w:val="008C3E54"/>
    <w:rsid w:val="008C4795"/>
    <w:rsid w:val="008D5218"/>
    <w:rsid w:val="008D5800"/>
    <w:rsid w:val="008D65ED"/>
    <w:rsid w:val="008E3F87"/>
    <w:rsid w:val="008E474F"/>
    <w:rsid w:val="008E4F9B"/>
    <w:rsid w:val="008E6794"/>
    <w:rsid w:val="008F1F3F"/>
    <w:rsid w:val="008F2A44"/>
    <w:rsid w:val="008F3137"/>
    <w:rsid w:val="008F3234"/>
    <w:rsid w:val="008F3647"/>
    <w:rsid w:val="008F40AD"/>
    <w:rsid w:val="008F50F8"/>
    <w:rsid w:val="008F76A2"/>
    <w:rsid w:val="008F7E3C"/>
    <w:rsid w:val="0090240F"/>
    <w:rsid w:val="009035C0"/>
    <w:rsid w:val="00905BD1"/>
    <w:rsid w:val="0090639E"/>
    <w:rsid w:val="00913E23"/>
    <w:rsid w:val="009150A1"/>
    <w:rsid w:val="00915E7A"/>
    <w:rsid w:val="0092105A"/>
    <w:rsid w:val="00923F66"/>
    <w:rsid w:val="00924176"/>
    <w:rsid w:val="00924F64"/>
    <w:rsid w:val="0092664E"/>
    <w:rsid w:val="00927FB3"/>
    <w:rsid w:val="00935F60"/>
    <w:rsid w:val="00944960"/>
    <w:rsid w:val="009459A3"/>
    <w:rsid w:val="00956ECD"/>
    <w:rsid w:val="00962A15"/>
    <w:rsid w:val="0096301E"/>
    <w:rsid w:val="009644D0"/>
    <w:rsid w:val="00973744"/>
    <w:rsid w:val="009769A3"/>
    <w:rsid w:val="009941FB"/>
    <w:rsid w:val="00995CAD"/>
    <w:rsid w:val="00996022"/>
    <w:rsid w:val="009A2007"/>
    <w:rsid w:val="009A2DE3"/>
    <w:rsid w:val="009A3A5C"/>
    <w:rsid w:val="009A6895"/>
    <w:rsid w:val="009B345C"/>
    <w:rsid w:val="009C2F66"/>
    <w:rsid w:val="009C7AC7"/>
    <w:rsid w:val="009D1B47"/>
    <w:rsid w:val="009D58F8"/>
    <w:rsid w:val="009D7B28"/>
    <w:rsid w:val="009D7E61"/>
    <w:rsid w:val="009E224F"/>
    <w:rsid w:val="009E3A11"/>
    <w:rsid w:val="009E3D73"/>
    <w:rsid w:val="009F2E4C"/>
    <w:rsid w:val="00A00DAF"/>
    <w:rsid w:val="00A102C1"/>
    <w:rsid w:val="00A105F4"/>
    <w:rsid w:val="00A1261C"/>
    <w:rsid w:val="00A128C4"/>
    <w:rsid w:val="00A228F3"/>
    <w:rsid w:val="00A279E4"/>
    <w:rsid w:val="00A279EB"/>
    <w:rsid w:val="00A30D56"/>
    <w:rsid w:val="00A32074"/>
    <w:rsid w:val="00A33B61"/>
    <w:rsid w:val="00A3402F"/>
    <w:rsid w:val="00A40A63"/>
    <w:rsid w:val="00A42D34"/>
    <w:rsid w:val="00A4427D"/>
    <w:rsid w:val="00A4625F"/>
    <w:rsid w:val="00A51EE9"/>
    <w:rsid w:val="00A540D0"/>
    <w:rsid w:val="00A62594"/>
    <w:rsid w:val="00A8261F"/>
    <w:rsid w:val="00A8360E"/>
    <w:rsid w:val="00A84FA0"/>
    <w:rsid w:val="00A94FA4"/>
    <w:rsid w:val="00A955B2"/>
    <w:rsid w:val="00A95FFD"/>
    <w:rsid w:val="00A969E8"/>
    <w:rsid w:val="00AA685F"/>
    <w:rsid w:val="00AB326A"/>
    <w:rsid w:val="00AB32FF"/>
    <w:rsid w:val="00AB5F16"/>
    <w:rsid w:val="00AB6F9D"/>
    <w:rsid w:val="00AB7F17"/>
    <w:rsid w:val="00AC0D47"/>
    <w:rsid w:val="00AD158C"/>
    <w:rsid w:val="00AD31ED"/>
    <w:rsid w:val="00AD575A"/>
    <w:rsid w:val="00AE5565"/>
    <w:rsid w:val="00AE7C40"/>
    <w:rsid w:val="00AF028B"/>
    <w:rsid w:val="00AF1B06"/>
    <w:rsid w:val="00AF3F58"/>
    <w:rsid w:val="00AF537C"/>
    <w:rsid w:val="00AF56AE"/>
    <w:rsid w:val="00AF5F9B"/>
    <w:rsid w:val="00B016AD"/>
    <w:rsid w:val="00B035D8"/>
    <w:rsid w:val="00B05E2C"/>
    <w:rsid w:val="00B16E74"/>
    <w:rsid w:val="00B21A02"/>
    <w:rsid w:val="00B21E10"/>
    <w:rsid w:val="00B22813"/>
    <w:rsid w:val="00B2289A"/>
    <w:rsid w:val="00B22AE4"/>
    <w:rsid w:val="00B2441A"/>
    <w:rsid w:val="00B249EE"/>
    <w:rsid w:val="00B269AB"/>
    <w:rsid w:val="00B3048F"/>
    <w:rsid w:val="00B31358"/>
    <w:rsid w:val="00B3684B"/>
    <w:rsid w:val="00B36D87"/>
    <w:rsid w:val="00B37C25"/>
    <w:rsid w:val="00B42F08"/>
    <w:rsid w:val="00B45C32"/>
    <w:rsid w:val="00B5101E"/>
    <w:rsid w:val="00B51780"/>
    <w:rsid w:val="00B56D4C"/>
    <w:rsid w:val="00B61A0C"/>
    <w:rsid w:val="00B61F46"/>
    <w:rsid w:val="00B628C0"/>
    <w:rsid w:val="00B634BC"/>
    <w:rsid w:val="00B6416E"/>
    <w:rsid w:val="00B64BAB"/>
    <w:rsid w:val="00B65C0F"/>
    <w:rsid w:val="00B674F4"/>
    <w:rsid w:val="00B679AA"/>
    <w:rsid w:val="00B70698"/>
    <w:rsid w:val="00B7393D"/>
    <w:rsid w:val="00B73C50"/>
    <w:rsid w:val="00B74880"/>
    <w:rsid w:val="00B75F16"/>
    <w:rsid w:val="00B76371"/>
    <w:rsid w:val="00B76980"/>
    <w:rsid w:val="00B806BA"/>
    <w:rsid w:val="00B81EA8"/>
    <w:rsid w:val="00B825EE"/>
    <w:rsid w:val="00B93586"/>
    <w:rsid w:val="00B95B0A"/>
    <w:rsid w:val="00BA4DF6"/>
    <w:rsid w:val="00BC19A1"/>
    <w:rsid w:val="00BC53E7"/>
    <w:rsid w:val="00BC7FC3"/>
    <w:rsid w:val="00BD39F8"/>
    <w:rsid w:val="00BD57AC"/>
    <w:rsid w:val="00BD5911"/>
    <w:rsid w:val="00BD5FB3"/>
    <w:rsid w:val="00BE305B"/>
    <w:rsid w:val="00BE53E1"/>
    <w:rsid w:val="00C00893"/>
    <w:rsid w:val="00C05F48"/>
    <w:rsid w:val="00C17B00"/>
    <w:rsid w:val="00C233D2"/>
    <w:rsid w:val="00C27E81"/>
    <w:rsid w:val="00C33A6B"/>
    <w:rsid w:val="00C40849"/>
    <w:rsid w:val="00C42585"/>
    <w:rsid w:val="00C437DA"/>
    <w:rsid w:val="00C44455"/>
    <w:rsid w:val="00C47D3D"/>
    <w:rsid w:val="00C55098"/>
    <w:rsid w:val="00C55146"/>
    <w:rsid w:val="00C6157E"/>
    <w:rsid w:val="00C62A5F"/>
    <w:rsid w:val="00C635E5"/>
    <w:rsid w:val="00C66685"/>
    <w:rsid w:val="00C776B9"/>
    <w:rsid w:val="00C87511"/>
    <w:rsid w:val="00C9485E"/>
    <w:rsid w:val="00C955DA"/>
    <w:rsid w:val="00CA10CB"/>
    <w:rsid w:val="00CA11E8"/>
    <w:rsid w:val="00CA23DB"/>
    <w:rsid w:val="00CA2F8C"/>
    <w:rsid w:val="00CA3D50"/>
    <w:rsid w:val="00CA3F68"/>
    <w:rsid w:val="00CA5170"/>
    <w:rsid w:val="00CA5996"/>
    <w:rsid w:val="00CA7F24"/>
    <w:rsid w:val="00CB4ED8"/>
    <w:rsid w:val="00CB6654"/>
    <w:rsid w:val="00CB7868"/>
    <w:rsid w:val="00CC1984"/>
    <w:rsid w:val="00CC1CCB"/>
    <w:rsid w:val="00CC30E9"/>
    <w:rsid w:val="00CC61E2"/>
    <w:rsid w:val="00CC631A"/>
    <w:rsid w:val="00CC71EB"/>
    <w:rsid w:val="00CD38CA"/>
    <w:rsid w:val="00CE2AB7"/>
    <w:rsid w:val="00CE33F3"/>
    <w:rsid w:val="00CE3441"/>
    <w:rsid w:val="00CE37FC"/>
    <w:rsid w:val="00CF1C3B"/>
    <w:rsid w:val="00CF3CC9"/>
    <w:rsid w:val="00CF594B"/>
    <w:rsid w:val="00D03592"/>
    <w:rsid w:val="00D064ED"/>
    <w:rsid w:val="00D078EE"/>
    <w:rsid w:val="00D10596"/>
    <w:rsid w:val="00D1096D"/>
    <w:rsid w:val="00D10FF0"/>
    <w:rsid w:val="00D134E2"/>
    <w:rsid w:val="00D21772"/>
    <w:rsid w:val="00D231A4"/>
    <w:rsid w:val="00D23C93"/>
    <w:rsid w:val="00D343A3"/>
    <w:rsid w:val="00D34C9C"/>
    <w:rsid w:val="00D444A5"/>
    <w:rsid w:val="00D44BD9"/>
    <w:rsid w:val="00D51CDF"/>
    <w:rsid w:val="00D535CB"/>
    <w:rsid w:val="00D656F4"/>
    <w:rsid w:val="00D70517"/>
    <w:rsid w:val="00D716B7"/>
    <w:rsid w:val="00D81E60"/>
    <w:rsid w:val="00D96EA7"/>
    <w:rsid w:val="00D97232"/>
    <w:rsid w:val="00DA426B"/>
    <w:rsid w:val="00DA4FF7"/>
    <w:rsid w:val="00DA70BC"/>
    <w:rsid w:val="00DB10DD"/>
    <w:rsid w:val="00DC00CC"/>
    <w:rsid w:val="00DC0B40"/>
    <w:rsid w:val="00DC5265"/>
    <w:rsid w:val="00DC535E"/>
    <w:rsid w:val="00DC62A3"/>
    <w:rsid w:val="00DD16F0"/>
    <w:rsid w:val="00DD3EBB"/>
    <w:rsid w:val="00DD4C6D"/>
    <w:rsid w:val="00DE3825"/>
    <w:rsid w:val="00DE4E11"/>
    <w:rsid w:val="00DF1C22"/>
    <w:rsid w:val="00DF23EC"/>
    <w:rsid w:val="00DF2C72"/>
    <w:rsid w:val="00E013E4"/>
    <w:rsid w:val="00E0303E"/>
    <w:rsid w:val="00E04FB3"/>
    <w:rsid w:val="00E07316"/>
    <w:rsid w:val="00E079C0"/>
    <w:rsid w:val="00E10897"/>
    <w:rsid w:val="00E113F0"/>
    <w:rsid w:val="00E15180"/>
    <w:rsid w:val="00E16158"/>
    <w:rsid w:val="00E21F1D"/>
    <w:rsid w:val="00E24CAA"/>
    <w:rsid w:val="00E27EC7"/>
    <w:rsid w:val="00E27FD3"/>
    <w:rsid w:val="00E3055B"/>
    <w:rsid w:val="00E31F0A"/>
    <w:rsid w:val="00E335FB"/>
    <w:rsid w:val="00E36039"/>
    <w:rsid w:val="00E3607D"/>
    <w:rsid w:val="00E41E48"/>
    <w:rsid w:val="00E46E61"/>
    <w:rsid w:val="00E57BF5"/>
    <w:rsid w:val="00E6411F"/>
    <w:rsid w:val="00E6443B"/>
    <w:rsid w:val="00E6620E"/>
    <w:rsid w:val="00E66D77"/>
    <w:rsid w:val="00E66FF0"/>
    <w:rsid w:val="00E67B1C"/>
    <w:rsid w:val="00E67C59"/>
    <w:rsid w:val="00E71BDD"/>
    <w:rsid w:val="00E721B1"/>
    <w:rsid w:val="00E73789"/>
    <w:rsid w:val="00E752C8"/>
    <w:rsid w:val="00E81BB1"/>
    <w:rsid w:val="00E87E25"/>
    <w:rsid w:val="00E90075"/>
    <w:rsid w:val="00E91D89"/>
    <w:rsid w:val="00E928B0"/>
    <w:rsid w:val="00E93906"/>
    <w:rsid w:val="00E9398E"/>
    <w:rsid w:val="00E94715"/>
    <w:rsid w:val="00E94DD3"/>
    <w:rsid w:val="00EA0C5C"/>
    <w:rsid w:val="00EA5E7D"/>
    <w:rsid w:val="00EA73A6"/>
    <w:rsid w:val="00EB08E6"/>
    <w:rsid w:val="00EB1D35"/>
    <w:rsid w:val="00EB63B4"/>
    <w:rsid w:val="00EB68A4"/>
    <w:rsid w:val="00EC12BE"/>
    <w:rsid w:val="00EC6F4A"/>
    <w:rsid w:val="00EC74E5"/>
    <w:rsid w:val="00ED14A5"/>
    <w:rsid w:val="00EE133E"/>
    <w:rsid w:val="00EE383F"/>
    <w:rsid w:val="00EE579E"/>
    <w:rsid w:val="00EF1031"/>
    <w:rsid w:val="00EF4343"/>
    <w:rsid w:val="00EF46CB"/>
    <w:rsid w:val="00EF573F"/>
    <w:rsid w:val="00EF730B"/>
    <w:rsid w:val="00F06FB9"/>
    <w:rsid w:val="00F140AB"/>
    <w:rsid w:val="00F20779"/>
    <w:rsid w:val="00F20F01"/>
    <w:rsid w:val="00F2230D"/>
    <w:rsid w:val="00F22E01"/>
    <w:rsid w:val="00F33D10"/>
    <w:rsid w:val="00F348AD"/>
    <w:rsid w:val="00F41CFC"/>
    <w:rsid w:val="00F469D1"/>
    <w:rsid w:val="00F50A1C"/>
    <w:rsid w:val="00F54659"/>
    <w:rsid w:val="00F637B2"/>
    <w:rsid w:val="00F6470D"/>
    <w:rsid w:val="00F65BED"/>
    <w:rsid w:val="00F761EC"/>
    <w:rsid w:val="00F76D2E"/>
    <w:rsid w:val="00F7701B"/>
    <w:rsid w:val="00F91646"/>
    <w:rsid w:val="00FA1C81"/>
    <w:rsid w:val="00FA272A"/>
    <w:rsid w:val="00FA3883"/>
    <w:rsid w:val="00FB1051"/>
    <w:rsid w:val="00FB1480"/>
    <w:rsid w:val="00FB6B8C"/>
    <w:rsid w:val="00FB7237"/>
    <w:rsid w:val="00FC093A"/>
    <w:rsid w:val="00FC2335"/>
    <w:rsid w:val="00FC385D"/>
    <w:rsid w:val="00FC4A5B"/>
    <w:rsid w:val="00FC7BEC"/>
    <w:rsid w:val="00FD2510"/>
    <w:rsid w:val="00FD31B1"/>
    <w:rsid w:val="00FD3F1C"/>
    <w:rsid w:val="00FD5185"/>
    <w:rsid w:val="00FE2410"/>
    <w:rsid w:val="00FE425B"/>
    <w:rsid w:val="00FE4EED"/>
    <w:rsid w:val="00FF2D0E"/>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F8F29"/>
  <w15:chartTrackingRefBased/>
  <w15:docId w15:val="{9C40D4A2-7B23-4D44-BA56-DF0A5AD6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768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76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768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17684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76847"/>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176847"/>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17684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17684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768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7F33"/>
    <w:pPr>
      <w:ind w:left="720"/>
      <w:contextualSpacing/>
    </w:pPr>
  </w:style>
  <w:style w:type="character" w:styleId="Kommentarzeichen">
    <w:name w:val="annotation reference"/>
    <w:basedOn w:val="Absatz-Standardschriftart"/>
    <w:uiPriority w:val="99"/>
    <w:semiHidden/>
    <w:unhideWhenUsed/>
    <w:rsid w:val="00E15180"/>
    <w:rPr>
      <w:sz w:val="16"/>
      <w:szCs w:val="16"/>
    </w:rPr>
  </w:style>
  <w:style w:type="paragraph" w:styleId="Kommentartext">
    <w:name w:val="annotation text"/>
    <w:basedOn w:val="Standard"/>
    <w:link w:val="KommentartextZchn"/>
    <w:uiPriority w:val="99"/>
    <w:unhideWhenUsed/>
    <w:rsid w:val="00E15180"/>
    <w:pPr>
      <w:spacing w:line="240" w:lineRule="auto"/>
    </w:pPr>
    <w:rPr>
      <w:sz w:val="20"/>
      <w:szCs w:val="20"/>
    </w:rPr>
  </w:style>
  <w:style w:type="character" w:customStyle="1" w:styleId="KommentartextZchn">
    <w:name w:val="Kommentartext Zchn"/>
    <w:basedOn w:val="Absatz-Standardschriftart"/>
    <w:link w:val="Kommentartext"/>
    <w:uiPriority w:val="99"/>
    <w:rsid w:val="00E15180"/>
    <w:rPr>
      <w:sz w:val="20"/>
      <w:szCs w:val="20"/>
    </w:rPr>
  </w:style>
  <w:style w:type="paragraph" w:styleId="Kommentarthema">
    <w:name w:val="annotation subject"/>
    <w:basedOn w:val="Kommentartext"/>
    <w:next w:val="Kommentartext"/>
    <w:link w:val="KommentarthemaZchn"/>
    <w:uiPriority w:val="99"/>
    <w:semiHidden/>
    <w:unhideWhenUsed/>
    <w:rsid w:val="00E15180"/>
    <w:rPr>
      <w:b/>
      <w:bCs/>
    </w:rPr>
  </w:style>
  <w:style w:type="character" w:customStyle="1" w:styleId="KommentarthemaZchn">
    <w:name w:val="Kommentarthema Zchn"/>
    <w:basedOn w:val="KommentartextZchn"/>
    <w:link w:val="Kommentarthema"/>
    <w:uiPriority w:val="99"/>
    <w:semiHidden/>
    <w:rsid w:val="00E15180"/>
    <w:rPr>
      <w:b/>
      <w:bCs/>
      <w:sz w:val="20"/>
      <w:szCs w:val="20"/>
    </w:rPr>
  </w:style>
  <w:style w:type="character" w:customStyle="1" w:styleId="mixed-citation">
    <w:name w:val="mixed-citation"/>
    <w:basedOn w:val="Absatz-Standardschriftart"/>
    <w:rsid w:val="00AE5565"/>
  </w:style>
  <w:style w:type="character" w:customStyle="1" w:styleId="ref-title">
    <w:name w:val="ref-title"/>
    <w:basedOn w:val="Absatz-Standardschriftart"/>
    <w:rsid w:val="00AE5565"/>
  </w:style>
  <w:style w:type="character" w:styleId="Hervorhebung">
    <w:name w:val="Emphasis"/>
    <w:basedOn w:val="Absatz-Standardschriftart"/>
    <w:uiPriority w:val="20"/>
    <w:qFormat/>
    <w:rsid w:val="00AE5565"/>
    <w:rPr>
      <w:i/>
      <w:iCs/>
    </w:rPr>
  </w:style>
  <w:style w:type="character" w:customStyle="1" w:styleId="ref-vol">
    <w:name w:val="ref-vol"/>
    <w:basedOn w:val="Absatz-Standardschriftart"/>
    <w:rsid w:val="00AE5565"/>
  </w:style>
  <w:style w:type="character" w:styleId="Hyperlink">
    <w:name w:val="Hyperlink"/>
    <w:basedOn w:val="Absatz-Standardschriftart"/>
    <w:uiPriority w:val="99"/>
    <w:unhideWhenUsed/>
    <w:rsid w:val="00AE5565"/>
    <w:rPr>
      <w:color w:val="0000FF"/>
      <w:u w:val="single"/>
    </w:rPr>
  </w:style>
  <w:style w:type="character" w:customStyle="1" w:styleId="nowrap">
    <w:name w:val="nowrap"/>
    <w:basedOn w:val="Absatz-Standardschriftart"/>
    <w:rsid w:val="00AE5565"/>
  </w:style>
  <w:style w:type="character" w:styleId="NichtaufgelsteErwhnung">
    <w:name w:val="Unresolved Mention"/>
    <w:basedOn w:val="Absatz-Standardschriftart"/>
    <w:uiPriority w:val="99"/>
    <w:semiHidden/>
    <w:unhideWhenUsed/>
    <w:rsid w:val="00AE7C40"/>
    <w:rPr>
      <w:color w:val="605E5C"/>
      <w:shd w:val="clear" w:color="auto" w:fill="E1DFDD"/>
    </w:rPr>
  </w:style>
  <w:style w:type="character" w:styleId="BesuchterLink">
    <w:name w:val="FollowedHyperlink"/>
    <w:basedOn w:val="Absatz-Standardschriftart"/>
    <w:uiPriority w:val="99"/>
    <w:semiHidden/>
    <w:unhideWhenUsed/>
    <w:rsid w:val="005A3C5B"/>
    <w:rPr>
      <w:color w:val="954F72" w:themeColor="followedHyperlink"/>
      <w:u w:val="single"/>
    </w:rPr>
  </w:style>
  <w:style w:type="paragraph" w:styleId="Sprechblasentext">
    <w:name w:val="Balloon Text"/>
    <w:basedOn w:val="Standard"/>
    <w:link w:val="SprechblasentextZchn"/>
    <w:uiPriority w:val="99"/>
    <w:semiHidden/>
    <w:unhideWhenUsed/>
    <w:rsid w:val="00F637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7B2"/>
    <w:rPr>
      <w:rFonts w:ascii="Segoe UI" w:hAnsi="Segoe UI" w:cs="Segoe UI"/>
      <w:sz w:val="18"/>
      <w:szCs w:val="18"/>
    </w:rPr>
  </w:style>
  <w:style w:type="paragraph" w:styleId="berarbeitung">
    <w:name w:val="Revision"/>
    <w:hidden/>
    <w:uiPriority w:val="99"/>
    <w:semiHidden/>
    <w:rsid w:val="00A105F4"/>
    <w:pPr>
      <w:spacing w:after="0" w:line="240" w:lineRule="auto"/>
    </w:pPr>
  </w:style>
  <w:style w:type="character" w:customStyle="1" w:styleId="reference-text">
    <w:name w:val="reference-text"/>
    <w:basedOn w:val="Absatz-Standardschriftart"/>
    <w:rsid w:val="00B81EA8"/>
  </w:style>
  <w:style w:type="paragraph" w:styleId="Kopfzeile">
    <w:name w:val="header"/>
    <w:basedOn w:val="Standard"/>
    <w:link w:val="KopfzeileZchn"/>
    <w:uiPriority w:val="99"/>
    <w:unhideWhenUsed/>
    <w:rsid w:val="002573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7354"/>
  </w:style>
  <w:style w:type="paragraph" w:styleId="Fuzeile">
    <w:name w:val="footer"/>
    <w:basedOn w:val="Standard"/>
    <w:link w:val="FuzeileZchn"/>
    <w:uiPriority w:val="99"/>
    <w:unhideWhenUsed/>
    <w:rsid w:val="002573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354"/>
  </w:style>
  <w:style w:type="character" w:styleId="Platzhaltertext">
    <w:name w:val="Placeholder Text"/>
    <w:basedOn w:val="Absatz-Standardschriftart"/>
    <w:uiPriority w:val="99"/>
    <w:semiHidden/>
    <w:rsid w:val="00176847"/>
    <w:rPr>
      <w:color w:val="808080"/>
    </w:rPr>
  </w:style>
  <w:style w:type="paragraph" w:customStyle="1" w:styleId="CitaviBibliographyEntry">
    <w:name w:val="Citavi Bibliography Entry"/>
    <w:basedOn w:val="Standard"/>
    <w:link w:val="CitaviBibliographyEntryZchn"/>
    <w:uiPriority w:val="99"/>
    <w:rsid w:val="00176847"/>
    <w:pPr>
      <w:tabs>
        <w:tab w:val="left" w:pos="454"/>
      </w:tabs>
      <w:spacing w:after="0"/>
      <w:ind w:left="454" w:hanging="454"/>
    </w:pPr>
  </w:style>
  <w:style w:type="character" w:customStyle="1" w:styleId="CitaviBibliographyEntryZchn">
    <w:name w:val="Citavi Bibliography Entry Zchn"/>
    <w:basedOn w:val="Absatz-Standardschriftart"/>
    <w:link w:val="CitaviBibliographyEntry"/>
    <w:uiPriority w:val="99"/>
    <w:rsid w:val="00176847"/>
  </w:style>
  <w:style w:type="paragraph" w:customStyle="1" w:styleId="CitaviBibliographyHeading">
    <w:name w:val="Citavi Bibliography Heading"/>
    <w:basedOn w:val="berschrift1"/>
    <w:link w:val="CitaviBibliographyHeadingZchn"/>
    <w:uiPriority w:val="99"/>
    <w:rsid w:val="00176847"/>
  </w:style>
  <w:style w:type="character" w:customStyle="1" w:styleId="CitaviBibliographyHeadingZchn">
    <w:name w:val="Citavi Bibliography Heading Zchn"/>
    <w:basedOn w:val="Absatz-Standardschriftart"/>
    <w:link w:val="CitaviBibliographyHeading"/>
    <w:uiPriority w:val="99"/>
    <w:rsid w:val="00176847"/>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176847"/>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176847"/>
  </w:style>
  <w:style w:type="character" w:customStyle="1" w:styleId="CitaviChapterBibliographyHeadingZchn">
    <w:name w:val="Citavi Chapter Bibliography Heading Zchn"/>
    <w:basedOn w:val="Absatz-Standardschriftart"/>
    <w:link w:val="CitaviChapterBibliographyHeading"/>
    <w:uiPriority w:val="99"/>
    <w:rsid w:val="00176847"/>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176847"/>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176847"/>
    <w:pPr>
      <w:outlineLvl w:val="9"/>
    </w:pPr>
    <w:rPr>
      <w:rFonts w:ascii="Arial" w:hAnsi="Arial" w:cs="Arial"/>
      <w:color w:val="A6A6A6" w:themeColor="background1" w:themeShade="A6"/>
      <w:shd w:val="clear" w:color="auto" w:fill="FFFFFF"/>
    </w:rPr>
  </w:style>
  <w:style w:type="character" w:customStyle="1" w:styleId="CitaviBibliographySubheading1Zchn">
    <w:name w:val="Citavi Bibliography Subheading 1 Zchn"/>
    <w:basedOn w:val="Absatz-Standardschriftart"/>
    <w:link w:val="CitaviBibliographySubheading1"/>
    <w:uiPriority w:val="99"/>
    <w:rsid w:val="00176847"/>
    <w:rPr>
      <w:rFonts w:ascii="Arial" w:eastAsiaTheme="majorEastAsia" w:hAnsi="Arial" w:cs="Arial"/>
      <w:color w:val="A6A6A6" w:themeColor="background1" w:themeShade="A6"/>
      <w:sz w:val="26"/>
      <w:szCs w:val="26"/>
    </w:rPr>
  </w:style>
  <w:style w:type="paragraph" w:customStyle="1" w:styleId="CitaviBibliographySubheading2">
    <w:name w:val="Citavi Bibliography Subheading 2"/>
    <w:basedOn w:val="berschrift3"/>
    <w:link w:val="CitaviBibliographySubheading2Zchn"/>
    <w:uiPriority w:val="99"/>
    <w:rsid w:val="00176847"/>
    <w:pPr>
      <w:outlineLvl w:val="9"/>
    </w:pPr>
    <w:rPr>
      <w:rFonts w:ascii="Arial" w:hAnsi="Arial" w:cs="Arial"/>
      <w:color w:val="A6A6A6" w:themeColor="background1" w:themeShade="A6"/>
      <w:shd w:val="clear" w:color="auto" w:fill="FFFFFF"/>
    </w:rPr>
  </w:style>
  <w:style w:type="character" w:customStyle="1" w:styleId="CitaviBibliographySubheading2Zchn">
    <w:name w:val="Citavi Bibliography Subheading 2 Zchn"/>
    <w:basedOn w:val="Absatz-Standardschriftart"/>
    <w:link w:val="CitaviBibliographySubheading2"/>
    <w:uiPriority w:val="99"/>
    <w:rsid w:val="00176847"/>
    <w:rPr>
      <w:rFonts w:ascii="Arial" w:eastAsiaTheme="majorEastAsia" w:hAnsi="Arial" w:cs="Arial"/>
      <w:color w:val="A6A6A6" w:themeColor="background1" w:themeShade="A6"/>
      <w:sz w:val="24"/>
      <w:szCs w:val="24"/>
    </w:rPr>
  </w:style>
  <w:style w:type="character" w:customStyle="1" w:styleId="berschrift3Zchn">
    <w:name w:val="Überschrift 3 Zchn"/>
    <w:basedOn w:val="Absatz-Standardschriftart"/>
    <w:link w:val="berschrift3"/>
    <w:uiPriority w:val="9"/>
    <w:semiHidden/>
    <w:rsid w:val="00176847"/>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176847"/>
    <w:pPr>
      <w:outlineLvl w:val="9"/>
    </w:pPr>
    <w:rPr>
      <w:rFonts w:ascii="Arial" w:hAnsi="Arial" w:cs="Arial"/>
      <w:color w:val="A6A6A6" w:themeColor="background1" w:themeShade="A6"/>
      <w:shd w:val="clear" w:color="auto" w:fill="FFFFFF"/>
    </w:rPr>
  </w:style>
  <w:style w:type="character" w:customStyle="1" w:styleId="CitaviBibliographySubheading3Zchn">
    <w:name w:val="Citavi Bibliography Subheading 3 Zchn"/>
    <w:basedOn w:val="Absatz-Standardschriftart"/>
    <w:link w:val="CitaviBibliographySubheading3"/>
    <w:uiPriority w:val="99"/>
    <w:rsid w:val="00176847"/>
    <w:rPr>
      <w:rFonts w:ascii="Arial" w:eastAsiaTheme="majorEastAsia" w:hAnsi="Arial" w:cs="Arial"/>
      <w:i/>
      <w:iCs/>
      <w:color w:val="A6A6A6" w:themeColor="background1" w:themeShade="A6"/>
    </w:rPr>
  </w:style>
  <w:style w:type="character" w:customStyle="1" w:styleId="berschrift4Zchn">
    <w:name w:val="Überschrift 4 Zchn"/>
    <w:basedOn w:val="Absatz-Standardschriftart"/>
    <w:link w:val="berschrift4"/>
    <w:uiPriority w:val="9"/>
    <w:semiHidden/>
    <w:rsid w:val="00176847"/>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176847"/>
    <w:pPr>
      <w:outlineLvl w:val="9"/>
    </w:pPr>
    <w:rPr>
      <w:rFonts w:ascii="Arial" w:hAnsi="Arial" w:cs="Arial"/>
      <w:color w:val="A6A6A6" w:themeColor="background1" w:themeShade="A6"/>
      <w:shd w:val="clear" w:color="auto" w:fill="FFFFFF"/>
    </w:rPr>
  </w:style>
  <w:style w:type="character" w:customStyle="1" w:styleId="CitaviBibliographySubheading4Zchn">
    <w:name w:val="Citavi Bibliography Subheading 4 Zchn"/>
    <w:basedOn w:val="Absatz-Standardschriftart"/>
    <w:link w:val="CitaviBibliographySubheading4"/>
    <w:uiPriority w:val="99"/>
    <w:rsid w:val="00176847"/>
    <w:rPr>
      <w:rFonts w:ascii="Arial" w:eastAsiaTheme="majorEastAsia" w:hAnsi="Arial" w:cs="Arial"/>
      <w:color w:val="A6A6A6" w:themeColor="background1" w:themeShade="A6"/>
    </w:rPr>
  </w:style>
  <w:style w:type="character" w:customStyle="1" w:styleId="berschrift5Zchn">
    <w:name w:val="Überschrift 5 Zchn"/>
    <w:basedOn w:val="Absatz-Standardschriftart"/>
    <w:link w:val="berschrift5"/>
    <w:uiPriority w:val="9"/>
    <w:semiHidden/>
    <w:rsid w:val="00176847"/>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176847"/>
    <w:pPr>
      <w:outlineLvl w:val="9"/>
    </w:pPr>
    <w:rPr>
      <w:rFonts w:ascii="Arial" w:hAnsi="Arial" w:cs="Arial"/>
      <w:color w:val="A6A6A6" w:themeColor="background1" w:themeShade="A6"/>
      <w:shd w:val="clear" w:color="auto" w:fill="FFFFFF"/>
    </w:rPr>
  </w:style>
  <w:style w:type="character" w:customStyle="1" w:styleId="CitaviBibliographySubheading5Zchn">
    <w:name w:val="Citavi Bibliography Subheading 5 Zchn"/>
    <w:basedOn w:val="Absatz-Standardschriftart"/>
    <w:link w:val="CitaviBibliographySubheading5"/>
    <w:uiPriority w:val="99"/>
    <w:rsid w:val="00176847"/>
    <w:rPr>
      <w:rFonts w:ascii="Arial" w:eastAsiaTheme="majorEastAsia" w:hAnsi="Arial" w:cs="Arial"/>
      <w:color w:val="A6A6A6" w:themeColor="background1" w:themeShade="A6"/>
    </w:rPr>
  </w:style>
  <w:style w:type="character" w:customStyle="1" w:styleId="berschrift6Zchn">
    <w:name w:val="Überschrift 6 Zchn"/>
    <w:basedOn w:val="Absatz-Standardschriftart"/>
    <w:link w:val="berschrift6"/>
    <w:uiPriority w:val="9"/>
    <w:semiHidden/>
    <w:rsid w:val="00176847"/>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176847"/>
    <w:pPr>
      <w:outlineLvl w:val="9"/>
    </w:pPr>
    <w:rPr>
      <w:rFonts w:ascii="Arial" w:hAnsi="Arial" w:cs="Arial"/>
      <w:color w:val="A6A6A6" w:themeColor="background1" w:themeShade="A6"/>
      <w:shd w:val="clear" w:color="auto" w:fill="FFFFFF"/>
    </w:rPr>
  </w:style>
  <w:style w:type="character" w:customStyle="1" w:styleId="CitaviBibliographySubheading6Zchn">
    <w:name w:val="Citavi Bibliography Subheading 6 Zchn"/>
    <w:basedOn w:val="Absatz-Standardschriftart"/>
    <w:link w:val="CitaviBibliographySubheading6"/>
    <w:uiPriority w:val="99"/>
    <w:rsid w:val="00176847"/>
    <w:rPr>
      <w:rFonts w:ascii="Arial" w:eastAsiaTheme="majorEastAsia" w:hAnsi="Arial" w:cs="Arial"/>
      <w:i/>
      <w:iCs/>
      <w:color w:val="A6A6A6" w:themeColor="background1" w:themeShade="A6"/>
    </w:rPr>
  </w:style>
  <w:style w:type="character" w:customStyle="1" w:styleId="berschrift7Zchn">
    <w:name w:val="Überschrift 7 Zchn"/>
    <w:basedOn w:val="Absatz-Standardschriftart"/>
    <w:link w:val="berschrift7"/>
    <w:uiPriority w:val="9"/>
    <w:semiHidden/>
    <w:rsid w:val="00176847"/>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176847"/>
    <w:pPr>
      <w:outlineLvl w:val="9"/>
    </w:pPr>
    <w:rPr>
      <w:rFonts w:ascii="Arial" w:hAnsi="Arial" w:cs="Arial"/>
      <w:color w:val="A6A6A6" w:themeColor="background1" w:themeShade="A6"/>
      <w:shd w:val="clear" w:color="auto" w:fill="FFFFFF"/>
    </w:rPr>
  </w:style>
  <w:style w:type="character" w:customStyle="1" w:styleId="CitaviBibliographySubheading7Zchn">
    <w:name w:val="Citavi Bibliography Subheading 7 Zchn"/>
    <w:basedOn w:val="Absatz-Standardschriftart"/>
    <w:link w:val="CitaviBibliographySubheading7"/>
    <w:uiPriority w:val="99"/>
    <w:rsid w:val="00176847"/>
    <w:rPr>
      <w:rFonts w:ascii="Arial" w:eastAsiaTheme="majorEastAsia" w:hAnsi="Arial" w:cs="Arial"/>
      <w:color w:val="A6A6A6" w:themeColor="background1" w:themeShade="A6"/>
      <w:sz w:val="21"/>
      <w:szCs w:val="21"/>
    </w:rPr>
  </w:style>
  <w:style w:type="character" w:customStyle="1" w:styleId="berschrift8Zchn">
    <w:name w:val="Überschrift 8 Zchn"/>
    <w:basedOn w:val="Absatz-Standardschriftart"/>
    <w:link w:val="berschrift8"/>
    <w:uiPriority w:val="9"/>
    <w:semiHidden/>
    <w:rsid w:val="00176847"/>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176847"/>
    <w:pPr>
      <w:outlineLvl w:val="9"/>
    </w:pPr>
    <w:rPr>
      <w:rFonts w:ascii="Arial" w:hAnsi="Arial" w:cs="Arial"/>
      <w:color w:val="A6A6A6" w:themeColor="background1" w:themeShade="A6"/>
      <w:shd w:val="clear" w:color="auto" w:fill="FFFFFF"/>
    </w:rPr>
  </w:style>
  <w:style w:type="character" w:customStyle="1" w:styleId="CitaviBibliographySubheading8Zchn">
    <w:name w:val="Citavi Bibliography Subheading 8 Zchn"/>
    <w:basedOn w:val="Absatz-Standardschriftart"/>
    <w:link w:val="CitaviBibliographySubheading8"/>
    <w:uiPriority w:val="99"/>
    <w:rsid w:val="00176847"/>
    <w:rPr>
      <w:rFonts w:ascii="Arial" w:eastAsiaTheme="majorEastAsia" w:hAnsi="Arial" w:cs="Arial"/>
      <w:i/>
      <w:iCs/>
      <w:color w:val="A6A6A6" w:themeColor="background1" w:themeShade="A6"/>
      <w:sz w:val="21"/>
      <w:szCs w:val="21"/>
    </w:rPr>
  </w:style>
  <w:style w:type="character" w:customStyle="1" w:styleId="berschrift9Zchn">
    <w:name w:val="Überschrift 9 Zchn"/>
    <w:basedOn w:val="Absatz-Standardschriftart"/>
    <w:link w:val="berschrift9"/>
    <w:uiPriority w:val="9"/>
    <w:semiHidden/>
    <w:rsid w:val="00176847"/>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Standard"/>
    <w:link w:val="EndNoteBibliographyTitleChar"/>
    <w:rsid w:val="005951C4"/>
    <w:pPr>
      <w:spacing w:after="0"/>
      <w:jc w:val="center"/>
    </w:pPr>
    <w:rPr>
      <w:rFonts w:ascii="Calibri" w:hAnsi="Calibri" w:cs="Calibri"/>
      <w:noProof/>
    </w:rPr>
  </w:style>
  <w:style w:type="character" w:customStyle="1" w:styleId="EndNoteBibliographyTitleChar">
    <w:name w:val="EndNote Bibliography Title Char"/>
    <w:basedOn w:val="Absatz-Standardschriftart"/>
    <w:link w:val="EndNoteBibliographyTitle"/>
    <w:rsid w:val="005951C4"/>
    <w:rPr>
      <w:rFonts w:ascii="Calibri" w:hAnsi="Calibri" w:cs="Calibri"/>
      <w:noProof/>
    </w:rPr>
  </w:style>
  <w:style w:type="paragraph" w:customStyle="1" w:styleId="EndNoteBibliography">
    <w:name w:val="EndNote Bibliography"/>
    <w:basedOn w:val="Standard"/>
    <w:link w:val="EndNoteBibliographyChar"/>
    <w:rsid w:val="005951C4"/>
    <w:pPr>
      <w:spacing w:line="240" w:lineRule="auto"/>
    </w:pPr>
    <w:rPr>
      <w:rFonts w:ascii="Calibri" w:hAnsi="Calibri" w:cs="Calibri"/>
      <w:noProof/>
    </w:rPr>
  </w:style>
  <w:style w:type="character" w:customStyle="1" w:styleId="EndNoteBibliographyChar">
    <w:name w:val="EndNote Bibliography Char"/>
    <w:basedOn w:val="Absatz-Standardschriftart"/>
    <w:link w:val="EndNoteBibliography"/>
    <w:rsid w:val="005951C4"/>
    <w:rPr>
      <w:rFonts w:ascii="Calibri" w:hAnsi="Calibri" w:cs="Calibri"/>
      <w:noProof/>
    </w:rPr>
  </w:style>
  <w:style w:type="paragraph" w:styleId="StandardWeb">
    <w:name w:val="Normal (Web)"/>
    <w:basedOn w:val="Standard"/>
    <w:uiPriority w:val="99"/>
    <w:semiHidden/>
    <w:unhideWhenUsed/>
    <w:rsid w:val="006B27EA"/>
    <w:pPr>
      <w:spacing w:before="100" w:beforeAutospacing="1" w:after="100" w:afterAutospacing="1" w:line="240" w:lineRule="auto"/>
    </w:pPr>
    <w:rPr>
      <w:rFonts w:ascii="Calibri" w:hAnsi="Calibri" w:cs="Calibri"/>
    </w:rPr>
  </w:style>
  <w:style w:type="character" w:styleId="Zeilennummer">
    <w:name w:val="line number"/>
    <w:basedOn w:val="Absatz-Standardschriftart"/>
    <w:uiPriority w:val="99"/>
    <w:semiHidden/>
    <w:unhideWhenUsed/>
    <w:rsid w:val="00641AE7"/>
  </w:style>
  <w:style w:type="character" w:customStyle="1" w:styleId="identifier">
    <w:name w:val="identifier"/>
    <w:basedOn w:val="Absatz-Standardschriftart"/>
    <w:rsid w:val="003A6822"/>
  </w:style>
  <w:style w:type="character" w:customStyle="1" w:styleId="id-label">
    <w:name w:val="id-label"/>
    <w:basedOn w:val="Absatz-Standardschriftart"/>
    <w:rsid w:val="003A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867">
      <w:bodyDiv w:val="1"/>
      <w:marLeft w:val="0"/>
      <w:marRight w:val="0"/>
      <w:marTop w:val="0"/>
      <w:marBottom w:val="0"/>
      <w:divBdr>
        <w:top w:val="none" w:sz="0" w:space="0" w:color="auto"/>
        <w:left w:val="none" w:sz="0" w:space="0" w:color="auto"/>
        <w:bottom w:val="none" w:sz="0" w:space="0" w:color="auto"/>
        <w:right w:val="none" w:sz="0" w:space="0" w:color="auto"/>
      </w:divBdr>
    </w:div>
    <w:div w:id="133841326">
      <w:bodyDiv w:val="1"/>
      <w:marLeft w:val="0"/>
      <w:marRight w:val="0"/>
      <w:marTop w:val="0"/>
      <w:marBottom w:val="0"/>
      <w:divBdr>
        <w:top w:val="none" w:sz="0" w:space="0" w:color="auto"/>
        <w:left w:val="none" w:sz="0" w:space="0" w:color="auto"/>
        <w:bottom w:val="none" w:sz="0" w:space="0" w:color="auto"/>
        <w:right w:val="none" w:sz="0" w:space="0" w:color="auto"/>
      </w:divBdr>
    </w:div>
    <w:div w:id="214123272">
      <w:bodyDiv w:val="1"/>
      <w:marLeft w:val="0"/>
      <w:marRight w:val="0"/>
      <w:marTop w:val="0"/>
      <w:marBottom w:val="0"/>
      <w:divBdr>
        <w:top w:val="none" w:sz="0" w:space="0" w:color="auto"/>
        <w:left w:val="none" w:sz="0" w:space="0" w:color="auto"/>
        <w:bottom w:val="none" w:sz="0" w:space="0" w:color="auto"/>
        <w:right w:val="none" w:sz="0" w:space="0" w:color="auto"/>
      </w:divBdr>
    </w:div>
    <w:div w:id="292251663">
      <w:bodyDiv w:val="1"/>
      <w:marLeft w:val="0"/>
      <w:marRight w:val="0"/>
      <w:marTop w:val="0"/>
      <w:marBottom w:val="0"/>
      <w:divBdr>
        <w:top w:val="none" w:sz="0" w:space="0" w:color="auto"/>
        <w:left w:val="none" w:sz="0" w:space="0" w:color="auto"/>
        <w:bottom w:val="none" w:sz="0" w:space="0" w:color="auto"/>
        <w:right w:val="none" w:sz="0" w:space="0" w:color="auto"/>
      </w:divBdr>
    </w:div>
    <w:div w:id="333803126">
      <w:bodyDiv w:val="1"/>
      <w:marLeft w:val="0"/>
      <w:marRight w:val="0"/>
      <w:marTop w:val="0"/>
      <w:marBottom w:val="0"/>
      <w:divBdr>
        <w:top w:val="none" w:sz="0" w:space="0" w:color="auto"/>
        <w:left w:val="none" w:sz="0" w:space="0" w:color="auto"/>
        <w:bottom w:val="none" w:sz="0" w:space="0" w:color="auto"/>
        <w:right w:val="none" w:sz="0" w:space="0" w:color="auto"/>
      </w:divBdr>
    </w:div>
    <w:div w:id="357780891">
      <w:bodyDiv w:val="1"/>
      <w:marLeft w:val="0"/>
      <w:marRight w:val="0"/>
      <w:marTop w:val="0"/>
      <w:marBottom w:val="0"/>
      <w:divBdr>
        <w:top w:val="none" w:sz="0" w:space="0" w:color="auto"/>
        <w:left w:val="none" w:sz="0" w:space="0" w:color="auto"/>
        <w:bottom w:val="none" w:sz="0" w:space="0" w:color="auto"/>
        <w:right w:val="none" w:sz="0" w:space="0" w:color="auto"/>
      </w:divBdr>
    </w:div>
    <w:div w:id="597637843">
      <w:bodyDiv w:val="1"/>
      <w:marLeft w:val="0"/>
      <w:marRight w:val="0"/>
      <w:marTop w:val="0"/>
      <w:marBottom w:val="0"/>
      <w:divBdr>
        <w:top w:val="none" w:sz="0" w:space="0" w:color="auto"/>
        <w:left w:val="none" w:sz="0" w:space="0" w:color="auto"/>
        <w:bottom w:val="none" w:sz="0" w:space="0" w:color="auto"/>
        <w:right w:val="none" w:sz="0" w:space="0" w:color="auto"/>
      </w:divBdr>
    </w:div>
    <w:div w:id="676804975">
      <w:bodyDiv w:val="1"/>
      <w:marLeft w:val="0"/>
      <w:marRight w:val="0"/>
      <w:marTop w:val="0"/>
      <w:marBottom w:val="0"/>
      <w:divBdr>
        <w:top w:val="none" w:sz="0" w:space="0" w:color="auto"/>
        <w:left w:val="none" w:sz="0" w:space="0" w:color="auto"/>
        <w:bottom w:val="none" w:sz="0" w:space="0" w:color="auto"/>
        <w:right w:val="none" w:sz="0" w:space="0" w:color="auto"/>
      </w:divBdr>
    </w:div>
    <w:div w:id="680739845">
      <w:bodyDiv w:val="1"/>
      <w:marLeft w:val="0"/>
      <w:marRight w:val="0"/>
      <w:marTop w:val="0"/>
      <w:marBottom w:val="0"/>
      <w:divBdr>
        <w:top w:val="none" w:sz="0" w:space="0" w:color="auto"/>
        <w:left w:val="none" w:sz="0" w:space="0" w:color="auto"/>
        <w:bottom w:val="none" w:sz="0" w:space="0" w:color="auto"/>
        <w:right w:val="none" w:sz="0" w:space="0" w:color="auto"/>
      </w:divBdr>
    </w:div>
    <w:div w:id="772172166">
      <w:bodyDiv w:val="1"/>
      <w:marLeft w:val="0"/>
      <w:marRight w:val="0"/>
      <w:marTop w:val="0"/>
      <w:marBottom w:val="0"/>
      <w:divBdr>
        <w:top w:val="none" w:sz="0" w:space="0" w:color="auto"/>
        <w:left w:val="none" w:sz="0" w:space="0" w:color="auto"/>
        <w:bottom w:val="none" w:sz="0" w:space="0" w:color="auto"/>
        <w:right w:val="none" w:sz="0" w:space="0" w:color="auto"/>
      </w:divBdr>
    </w:div>
    <w:div w:id="852033645">
      <w:bodyDiv w:val="1"/>
      <w:marLeft w:val="0"/>
      <w:marRight w:val="0"/>
      <w:marTop w:val="0"/>
      <w:marBottom w:val="0"/>
      <w:divBdr>
        <w:top w:val="none" w:sz="0" w:space="0" w:color="auto"/>
        <w:left w:val="none" w:sz="0" w:space="0" w:color="auto"/>
        <w:bottom w:val="none" w:sz="0" w:space="0" w:color="auto"/>
        <w:right w:val="none" w:sz="0" w:space="0" w:color="auto"/>
      </w:divBdr>
    </w:div>
    <w:div w:id="905340452">
      <w:bodyDiv w:val="1"/>
      <w:marLeft w:val="0"/>
      <w:marRight w:val="0"/>
      <w:marTop w:val="0"/>
      <w:marBottom w:val="0"/>
      <w:divBdr>
        <w:top w:val="none" w:sz="0" w:space="0" w:color="auto"/>
        <w:left w:val="none" w:sz="0" w:space="0" w:color="auto"/>
        <w:bottom w:val="none" w:sz="0" w:space="0" w:color="auto"/>
        <w:right w:val="none" w:sz="0" w:space="0" w:color="auto"/>
      </w:divBdr>
    </w:div>
    <w:div w:id="950014811">
      <w:bodyDiv w:val="1"/>
      <w:marLeft w:val="0"/>
      <w:marRight w:val="0"/>
      <w:marTop w:val="0"/>
      <w:marBottom w:val="0"/>
      <w:divBdr>
        <w:top w:val="none" w:sz="0" w:space="0" w:color="auto"/>
        <w:left w:val="none" w:sz="0" w:space="0" w:color="auto"/>
        <w:bottom w:val="none" w:sz="0" w:space="0" w:color="auto"/>
        <w:right w:val="none" w:sz="0" w:space="0" w:color="auto"/>
      </w:divBdr>
    </w:div>
    <w:div w:id="1007712279">
      <w:bodyDiv w:val="1"/>
      <w:marLeft w:val="0"/>
      <w:marRight w:val="0"/>
      <w:marTop w:val="0"/>
      <w:marBottom w:val="0"/>
      <w:divBdr>
        <w:top w:val="none" w:sz="0" w:space="0" w:color="auto"/>
        <w:left w:val="none" w:sz="0" w:space="0" w:color="auto"/>
        <w:bottom w:val="none" w:sz="0" w:space="0" w:color="auto"/>
        <w:right w:val="none" w:sz="0" w:space="0" w:color="auto"/>
      </w:divBdr>
    </w:div>
    <w:div w:id="1252079400">
      <w:bodyDiv w:val="1"/>
      <w:marLeft w:val="0"/>
      <w:marRight w:val="0"/>
      <w:marTop w:val="0"/>
      <w:marBottom w:val="0"/>
      <w:divBdr>
        <w:top w:val="none" w:sz="0" w:space="0" w:color="auto"/>
        <w:left w:val="none" w:sz="0" w:space="0" w:color="auto"/>
        <w:bottom w:val="none" w:sz="0" w:space="0" w:color="auto"/>
        <w:right w:val="none" w:sz="0" w:space="0" w:color="auto"/>
      </w:divBdr>
    </w:div>
    <w:div w:id="1342046802">
      <w:bodyDiv w:val="1"/>
      <w:marLeft w:val="0"/>
      <w:marRight w:val="0"/>
      <w:marTop w:val="0"/>
      <w:marBottom w:val="0"/>
      <w:divBdr>
        <w:top w:val="none" w:sz="0" w:space="0" w:color="auto"/>
        <w:left w:val="none" w:sz="0" w:space="0" w:color="auto"/>
        <w:bottom w:val="none" w:sz="0" w:space="0" w:color="auto"/>
        <w:right w:val="none" w:sz="0" w:space="0" w:color="auto"/>
      </w:divBdr>
    </w:div>
    <w:div w:id="1720394716">
      <w:bodyDiv w:val="1"/>
      <w:marLeft w:val="0"/>
      <w:marRight w:val="0"/>
      <w:marTop w:val="0"/>
      <w:marBottom w:val="0"/>
      <w:divBdr>
        <w:top w:val="none" w:sz="0" w:space="0" w:color="auto"/>
        <w:left w:val="none" w:sz="0" w:space="0" w:color="auto"/>
        <w:bottom w:val="none" w:sz="0" w:space="0" w:color="auto"/>
        <w:right w:val="none" w:sz="0" w:space="0" w:color="auto"/>
      </w:divBdr>
    </w:div>
    <w:div w:id="1720741681">
      <w:bodyDiv w:val="1"/>
      <w:marLeft w:val="0"/>
      <w:marRight w:val="0"/>
      <w:marTop w:val="0"/>
      <w:marBottom w:val="0"/>
      <w:divBdr>
        <w:top w:val="none" w:sz="0" w:space="0" w:color="auto"/>
        <w:left w:val="none" w:sz="0" w:space="0" w:color="auto"/>
        <w:bottom w:val="none" w:sz="0" w:space="0" w:color="auto"/>
        <w:right w:val="none" w:sz="0" w:space="0" w:color="auto"/>
      </w:divBdr>
    </w:div>
    <w:div w:id="1841121706">
      <w:bodyDiv w:val="1"/>
      <w:marLeft w:val="0"/>
      <w:marRight w:val="0"/>
      <w:marTop w:val="0"/>
      <w:marBottom w:val="0"/>
      <w:divBdr>
        <w:top w:val="none" w:sz="0" w:space="0" w:color="auto"/>
        <w:left w:val="none" w:sz="0" w:space="0" w:color="auto"/>
        <w:bottom w:val="none" w:sz="0" w:space="0" w:color="auto"/>
        <w:right w:val="none" w:sz="0" w:space="0" w:color="auto"/>
      </w:divBdr>
    </w:div>
    <w:div w:id="2059435385">
      <w:bodyDiv w:val="1"/>
      <w:marLeft w:val="0"/>
      <w:marRight w:val="0"/>
      <w:marTop w:val="0"/>
      <w:marBottom w:val="0"/>
      <w:divBdr>
        <w:top w:val="none" w:sz="0" w:space="0" w:color="auto"/>
        <w:left w:val="none" w:sz="0" w:space="0" w:color="auto"/>
        <w:bottom w:val="none" w:sz="0" w:space="0" w:color="auto"/>
        <w:right w:val="none" w:sz="0" w:space="0" w:color="auto"/>
      </w:divBdr>
      <w:divsChild>
        <w:div w:id="1916434055">
          <w:marLeft w:val="0"/>
          <w:marRight w:val="0"/>
          <w:marTop w:val="200"/>
          <w:marBottom w:val="200"/>
          <w:divBdr>
            <w:top w:val="none" w:sz="0" w:space="0" w:color="auto"/>
            <w:left w:val="none" w:sz="0" w:space="0" w:color="auto"/>
            <w:bottom w:val="none" w:sz="0" w:space="0" w:color="auto"/>
            <w:right w:val="none" w:sz="0" w:space="0" w:color="auto"/>
          </w:divBdr>
        </w:div>
        <w:div w:id="1379937792">
          <w:marLeft w:val="0"/>
          <w:marRight w:val="0"/>
          <w:marTop w:val="200"/>
          <w:marBottom w:val="200"/>
          <w:divBdr>
            <w:top w:val="none" w:sz="0" w:space="0" w:color="auto"/>
            <w:left w:val="none" w:sz="0" w:space="0" w:color="auto"/>
            <w:bottom w:val="none" w:sz="0" w:space="0" w:color="auto"/>
            <w:right w:val="none" w:sz="0" w:space="0" w:color="auto"/>
          </w:divBdr>
        </w:div>
        <w:div w:id="1001544834">
          <w:marLeft w:val="0"/>
          <w:marRight w:val="0"/>
          <w:marTop w:val="200"/>
          <w:marBottom w:val="200"/>
          <w:divBdr>
            <w:top w:val="none" w:sz="0" w:space="0" w:color="auto"/>
            <w:left w:val="none" w:sz="0" w:space="0" w:color="auto"/>
            <w:bottom w:val="none" w:sz="0" w:space="0" w:color="auto"/>
            <w:right w:val="none" w:sz="0" w:space="0" w:color="auto"/>
          </w:divBdr>
        </w:div>
      </w:divsChild>
    </w:div>
    <w:div w:id="20655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52E0-21FA-40D1-97EE-16A93970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4911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Tintle</dc:creator>
  <cp:keywords/>
  <dc:description/>
  <cp:lastModifiedBy>JPS</cp:lastModifiedBy>
  <cp:revision>3</cp:revision>
  <cp:lastPrinted>2022-06-27T12:03:00Z</cp:lastPrinted>
  <dcterms:created xsi:type="dcterms:W3CDTF">2022-07-14T08:26:00Z</dcterms:created>
  <dcterms:modified xsi:type="dcterms:W3CDTF">2022-07-14T08:27:00Z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C:\Users\JPS\Documents\Citavi 6\Projects\UKBB paper\UKBB paper.ctv6</vt:lpwstr>
  </property>
  <property fmtid="{D5CDD505-2E9C-101B-9397-08002B2CF9AE}" pid="3" name="CitaviDocumentProperty_7">
    <vt:lpwstr>UKBB paper</vt:lpwstr>
  </property>
  <property fmtid="{D5CDD505-2E9C-101B-9397-08002B2CF9AE}" pid="4" name="CitaviDocumentProperty_6">
    <vt:lpwstr>False</vt:lpwstr>
  </property>
  <property fmtid="{D5CDD505-2E9C-101B-9397-08002B2CF9AE}" pid="5" name="CitaviDocumentProperty_0">
    <vt:lpwstr>cbf05bbd-5f72-4323-a7bc-4565c08f6946</vt:lpwstr>
  </property>
  <property fmtid="{D5CDD505-2E9C-101B-9397-08002B2CF9AE}" pid="6" name="CitaviDocumentProperty_1">
    <vt:lpwstr>6.12.0.0</vt:lpwstr>
  </property>
</Properties>
</file>