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941A" w14:textId="40F93781" w:rsidR="00B958ED" w:rsidRPr="001F3989" w:rsidRDefault="00B958ED" w:rsidP="00B958ED">
      <w:pPr>
        <w:pStyle w:val="Caption"/>
        <w:keepNext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99835525"/>
      <w:bookmarkStart w:id="1" w:name="_Hlk99835566"/>
      <w:r w:rsidRPr="001F3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Supplementary Table 1 </w:t>
      </w:r>
      <w:bookmarkEnd w:id="0"/>
      <w:r w:rsidRPr="001F39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Fatty acid composition of experimental </w:t>
      </w:r>
      <w:proofErr w:type="spellStart"/>
      <w:r w:rsidRPr="001F3989">
        <w:rPr>
          <w:rFonts w:ascii="Times New Roman" w:hAnsi="Times New Roman" w:cs="Times New Roman"/>
          <w:color w:val="000000" w:themeColor="text1"/>
          <w:sz w:val="24"/>
          <w:szCs w:val="24"/>
        </w:rPr>
        <w:t>diets</w:t>
      </w:r>
      <w:r w:rsidRPr="001F398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f</w:t>
      </w:r>
      <w:proofErr w:type="spell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56"/>
        <w:gridCol w:w="1384"/>
        <w:gridCol w:w="1384"/>
        <w:gridCol w:w="1382"/>
      </w:tblGrid>
      <w:tr w:rsidR="001F3989" w:rsidRPr="001F3989" w14:paraId="20364743" w14:textId="77777777" w:rsidTr="00724A3B">
        <w:trPr>
          <w:trHeight w:val="342"/>
          <w:jc w:val="center"/>
        </w:trPr>
        <w:tc>
          <w:tcPr>
            <w:tcW w:w="250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4EAE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Fatty acid (% total fatty acids)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E73FB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FO</w:t>
            </w:r>
          </w:p>
        </w:tc>
        <w:tc>
          <w:tcPr>
            <w:tcW w:w="83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426F2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VO</w:t>
            </w:r>
          </w:p>
        </w:tc>
        <w:tc>
          <w:tcPr>
            <w:tcW w:w="83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6E5B0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C</w:t>
            </w:r>
          </w:p>
        </w:tc>
      </w:tr>
      <w:tr w:rsidR="001F3989" w:rsidRPr="001F3989" w14:paraId="33111195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A344" w14:textId="08798FC9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14:0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C3DF2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12.10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4960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6.38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C742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11.69</w:t>
            </w:r>
          </w:p>
        </w:tc>
      </w:tr>
      <w:tr w:rsidR="001F3989" w:rsidRPr="001F3989" w14:paraId="4C652E8C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5C78" w14:textId="3A8DC6D8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16:0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2B2F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34.81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5768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680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37.05</w:t>
            </w:r>
          </w:p>
        </w:tc>
      </w:tr>
      <w:tr w:rsidR="001F3989" w:rsidRPr="001F3989" w14:paraId="078DF95B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786BA" w14:textId="6C12287A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18:0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6D8D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4.66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FAE36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2E5A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10.41</w:t>
            </w:r>
          </w:p>
        </w:tc>
      </w:tr>
      <w:tr w:rsidR="001F3989" w:rsidRPr="001F3989" w14:paraId="0333ADAF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D68C" w14:textId="0FA7D2A0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20:0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A56E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0.33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4E71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2AF3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</w:t>
            </w:r>
          </w:p>
        </w:tc>
      </w:tr>
      <w:tr w:rsidR="001F3989" w:rsidRPr="001F3989" w14:paraId="773642F1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BA5C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∑</w:t>
            </w:r>
            <w:proofErr w:type="spellStart"/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SFA</w:t>
            </w: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4692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51.90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3637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40.71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BA77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59.34</w:t>
            </w:r>
          </w:p>
        </w:tc>
      </w:tr>
      <w:tr w:rsidR="001F3989" w:rsidRPr="001F3989" w14:paraId="622AAD6C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FDFA" w14:textId="3447F2CE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16:1n-7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455A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3.38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F45F7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FE61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</w:p>
        </w:tc>
      </w:tr>
      <w:tr w:rsidR="001F3989" w:rsidRPr="001F3989" w14:paraId="79CE14D5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EE70" w14:textId="473AA8E5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18:1n-9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0F3C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6.69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054C1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9.74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02F93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6.38</w:t>
            </w:r>
          </w:p>
        </w:tc>
      </w:tr>
      <w:tr w:rsidR="001F3989" w:rsidRPr="001F3989" w14:paraId="2520B38A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2816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∑</w:t>
            </w:r>
            <w:proofErr w:type="spellStart"/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MUFA</w:t>
            </w: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C5CF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10.07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6CBE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11.23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D86FF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9.18</w:t>
            </w:r>
          </w:p>
        </w:tc>
      </w:tr>
      <w:tr w:rsidR="001F3989" w:rsidRPr="001F3989" w14:paraId="5D6E25A6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72DF" w14:textId="306E2DC9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18:2n-6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7C8A0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11.35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8673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20.74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F24C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3.36</w:t>
            </w:r>
          </w:p>
        </w:tc>
      </w:tr>
      <w:tr w:rsidR="001F3989" w:rsidRPr="001F3989" w14:paraId="7AE2A8B6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3B8D" w14:textId="0DDF54A2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20:4n-6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7FCA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0.31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753FB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97BB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</w:t>
            </w:r>
          </w:p>
        </w:tc>
      </w:tr>
      <w:tr w:rsidR="001F3989" w:rsidRPr="001F3989" w14:paraId="36079A23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4EC4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∑n-6 </w:t>
            </w:r>
            <w:proofErr w:type="spellStart"/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PUFA</w:t>
            </w: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B0C3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11.66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F078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20.86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1E50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3.75</w:t>
            </w:r>
          </w:p>
        </w:tc>
      </w:tr>
      <w:tr w:rsidR="001F3989" w:rsidRPr="001F3989" w14:paraId="63E83658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F798" w14:textId="4BBE91CF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18:3n-3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7BFB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1.88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0606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11.64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01D14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1.07</w:t>
            </w:r>
          </w:p>
        </w:tc>
      </w:tr>
      <w:tr w:rsidR="001F3989" w:rsidRPr="001F3989" w14:paraId="639C0919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C301" w14:textId="68EC8C90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20:5n-3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F2EE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6.59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47B6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F43F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7.21</w:t>
            </w:r>
          </w:p>
        </w:tc>
      </w:tr>
      <w:tr w:rsidR="001F3989" w:rsidRPr="001F3989" w14:paraId="0F56F829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F9B7" w14:textId="55D94C66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22:6n-3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E86E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5.74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7CAF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0C4E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6.74</w:t>
            </w:r>
          </w:p>
        </w:tc>
      </w:tr>
      <w:tr w:rsidR="001F3989" w:rsidRPr="001F3989" w14:paraId="27EDA995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FF0F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∑n-3 </w:t>
            </w:r>
            <w:proofErr w:type="spellStart"/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PUFA</w:t>
            </w: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A4D7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14.21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7D08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18.45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88D32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</w:t>
            </w:r>
          </w:p>
        </w:tc>
      </w:tr>
      <w:tr w:rsidR="001F3989" w:rsidRPr="001F3989" w14:paraId="641C7F9C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7AB0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n-3/n-6PUFA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AFAC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1.22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A0504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F58C0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4.01</w:t>
            </w:r>
          </w:p>
        </w:tc>
      </w:tr>
      <w:tr w:rsidR="001F3989" w:rsidRPr="001F3989" w14:paraId="6AF58DBC" w14:textId="77777777" w:rsidTr="00724A3B">
        <w:trPr>
          <w:trHeight w:val="334"/>
          <w:jc w:val="center"/>
        </w:trPr>
        <w:tc>
          <w:tcPr>
            <w:tcW w:w="250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76EA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Σn-3LC-PUFA</w:t>
            </w: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6B06C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  <w:t>12.33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AE8AB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C9BE5" w14:textId="77777777" w:rsidR="00B958ED" w:rsidRPr="001F3989" w:rsidRDefault="00B958ED" w:rsidP="00724A3B">
            <w:pPr>
              <w:widowControl/>
              <w:jc w:val="center"/>
              <w:rPr>
                <w:rFonts w:ascii="Times New Roman" w:eastAsia="DengXi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13.95</w:t>
            </w:r>
          </w:p>
        </w:tc>
      </w:tr>
    </w:tbl>
    <w:p w14:paraId="694B54B7" w14:textId="77777777" w:rsidR="00B958ED" w:rsidRPr="001F3989" w:rsidRDefault="00B958ED" w:rsidP="00B958ED">
      <w:pPr>
        <w:autoSpaceDE w:val="0"/>
        <w:autoSpaceDN w:val="0"/>
        <w:adjustRightInd w:val="0"/>
        <w:ind w:firstLineChars="300" w:firstLine="60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proofErr w:type="gramStart"/>
      <w:r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>a</w:t>
      </w:r>
      <w:proofErr w:type="gramEnd"/>
      <w:r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 xml:space="preserve"> </w:t>
      </w:r>
      <w:r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SFA: saturated fatty acids.</w:t>
      </w:r>
    </w:p>
    <w:p w14:paraId="09FDCE38" w14:textId="77777777" w:rsidR="00B958ED" w:rsidRPr="001F3989" w:rsidRDefault="00B958ED" w:rsidP="00B958ED">
      <w:pPr>
        <w:autoSpaceDE w:val="0"/>
        <w:autoSpaceDN w:val="0"/>
        <w:adjustRightInd w:val="0"/>
        <w:ind w:leftChars="300" w:left="63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>b</w:t>
      </w:r>
      <w:r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MUFA: mono-unsaturated fatty acids.</w:t>
      </w:r>
    </w:p>
    <w:p w14:paraId="68DCF6BC" w14:textId="77777777" w:rsidR="00B958ED" w:rsidRPr="001F3989" w:rsidRDefault="00B958ED" w:rsidP="00B958ED">
      <w:pPr>
        <w:autoSpaceDE w:val="0"/>
        <w:autoSpaceDN w:val="0"/>
        <w:adjustRightInd w:val="0"/>
        <w:ind w:leftChars="300" w:left="63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 xml:space="preserve">c </w:t>
      </w:r>
      <w:r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n-6 PUFA: n-6 polyunsaturated fatty acids.</w:t>
      </w:r>
    </w:p>
    <w:p w14:paraId="7FF27391" w14:textId="77777777" w:rsidR="00B958ED" w:rsidRPr="001F3989" w:rsidRDefault="00B958ED" w:rsidP="00B958ED">
      <w:pPr>
        <w:autoSpaceDE w:val="0"/>
        <w:autoSpaceDN w:val="0"/>
        <w:adjustRightInd w:val="0"/>
        <w:ind w:leftChars="300" w:left="63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>d</w:t>
      </w:r>
      <w:r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n-3 PUFA: n-3 polyunsaturated fatty acids.</w:t>
      </w:r>
    </w:p>
    <w:p w14:paraId="134889C0" w14:textId="77777777" w:rsidR="00B958ED" w:rsidRPr="001F3989" w:rsidRDefault="00B958ED" w:rsidP="00B958ED">
      <w:pPr>
        <w:autoSpaceDE w:val="0"/>
        <w:autoSpaceDN w:val="0"/>
        <w:adjustRightInd w:val="0"/>
        <w:ind w:leftChars="300" w:left="63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 xml:space="preserve">e </w:t>
      </w:r>
      <w:r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LC-PUFA: long chain-polyunsaturated fatty acids.</w:t>
      </w:r>
    </w:p>
    <w:p w14:paraId="016DAC4B" w14:textId="6918ACFC" w:rsidR="000E41FC" w:rsidRPr="001F3989" w:rsidRDefault="00B958ED" w:rsidP="00B958ED">
      <w:pPr>
        <w:autoSpaceDE w:val="0"/>
        <w:autoSpaceDN w:val="0"/>
        <w:adjustRightInd w:val="0"/>
        <w:ind w:leftChars="300" w:left="63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sectPr w:rsidR="000E41FC" w:rsidRPr="001F3989" w:rsidSect="001C0A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  <w:vertAlign w:val="superscript"/>
        </w:rPr>
        <w:t>f</w:t>
      </w:r>
      <w:r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Some fatty acids, of which the contents are minor, trace amount or not detected, such as 4:0, 6:0, 8:0, 10:0, 11:0, 12:0, 13:0, 24:0, 14:1, 20:1n-9, 22:1n-11, 20:2n-6, 23:0, 20:3n-6, are not listed in the table</w:t>
      </w:r>
      <w:r w:rsidR="000E41FC" w:rsidRPr="001F3989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>.</w:t>
      </w:r>
      <w:bookmarkEnd w:id="1"/>
    </w:p>
    <w:p w14:paraId="73DD1A6C" w14:textId="044B8EDC" w:rsidR="00B958ED" w:rsidRPr="001F3989" w:rsidRDefault="00B958ED" w:rsidP="000E41F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14:paraId="61B43781" w14:textId="59C248CC" w:rsidR="00B958ED" w:rsidRPr="001F3989" w:rsidRDefault="00B958ED" w:rsidP="00B958ED">
      <w:pPr>
        <w:autoSpaceDE w:val="0"/>
        <w:autoSpaceDN w:val="0"/>
        <w:adjustRightInd w:val="0"/>
        <w:ind w:leftChars="300" w:left="630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</w:p>
    <w:p w14:paraId="0D82D7D5" w14:textId="1BD27D1C" w:rsidR="00B958ED" w:rsidRPr="001F3989" w:rsidRDefault="00B958ED" w:rsidP="00B958ED">
      <w:pPr>
        <w:pStyle w:val="Caption"/>
        <w:keepNext/>
        <w:ind w:firstLineChars="450" w:firstLine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989">
        <w:rPr>
          <w:rFonts w:ascii="Times New Roman" w:hAnsi="Times New Roman" w:cs="Times New Roman"/>
          <w:color w:val="000000" w:themeColor="text1"/>
          <w:sz w:val="24"/>
          <w:szCs w:val="24"/>
        </w:rPr>
        <w:t>Supplementary Table 2 Sequences of the primers for RT-qPCR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94"/>
        <w:gridCol w:w="1272"/>
        <w:gridCol w:w="3769"/>
        <w:gridCol w:w="3772"/>
        <w:gridCol w:w="1825"/>
        <w:gridCol w:w="1826"/>
      </w:tblGrid>
      <w:tr w:rsidR="001F3989" w:rsidRPr="001F3989" w14:paraId="5AB24C30" w14:textId="40D074BC" w:rsidTr="00C151BD">
        <w:trPr>
          <w:trHeight w:val="318"/>
          <w:jc w:val="center"/>
        </w:trPr>
        <w:tc>
          <w:tcPr>
            <w:tcW w:w="53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0834A" w14:textId="51B6D71A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Gene name</w:t>
            </w:r>
          </w:p>
        </w:tc>
        <w:tc>
          <w:tcPr>
            <w:tcW w:w="45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EB043" w14:textId="1294512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Abbreviation</w:t>
            </w:r>
          </w:p>
        </w:tc>
        <w:tc>
          <w:tcPr>
            <w:tcW w:w="1350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CE8C9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Forward (5'-3')</w:t>
            </w:r>
          </w:p>
        </w:tc>
        <w:tc>
          <w:tcPr>
            <w:tcW w:w="135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36F7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Reverse (5'-3')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594E6" w14:textId="6DF31696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roles</w:t>
            </w:r>
          </w:p>
        </w:tc>
        <w:tc>
          <w:tcPr>
            <w:tcW w:w="65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B177B" w14:textId="732E80DF" w:rsidR="003A5369" w:rsidRPr="001F3989" w:rsidRDefault="005241BA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Accession number</w:t>
            </w:r>
          </w:p>
        </w:tc>
      </w:tr>
      <w:tr w:rsidR="001F3989" w:rsidRPr="001F3989" w14:paraId="49A7BF6A" w14:textId="62609296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F5D2E" w14:textId="2E473219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sterol-regulatory element binding protein-1c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C4E1" w14:textId="2089BB33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srebp1c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A8D61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TCTCCTTGCAGTCTGAGCCAAC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B16F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TCAGCCCTTGGATATGAGCCT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8B9A3" w14:textId="7294232C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fatty acid and </w:t>
            </w:r>
            <w:bookmarkStart w:id="2" w:name="OLE_LINK5"/>
            <w:r w:rsidRPr="001F3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triglyceride biosynthesis</w:t>
            </w:r>
            <w:bookmarkEnd w:id="2"/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7A95" w14:textId="622E6C0B" w:rsidR="003A5369" w:rsidRPr="001F3989" w:rsidRDefault="00333DBD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KP342262.1</w:t>
            </w:r>
          </w:p>
        </w:tc>
      </w:tr>
      <w:tr w:rsidR="001F3989" w:rsidRPr="001F3989" w14:paraId="7350AA47" w14:textId="313F63CC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8794C" w14:textId="70625F72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iCs/>
                <w:color w:val="000000" w:themeColor="text1"/>
                <w:sz w:val="20"/>
                <w:szCs w:val="20"/>
              </w:rPr>
              <w:t>acetyl CoA carboxylase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31C8" w14:textId="3A069CC1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acc1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8B30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GACTTGGCGGAATACCTACTGG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9FDA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GCTTGCTGGATGATCTTTGCTT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37E2" w14:textId="065116D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fatty acid and lipid biosynthesis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4F64" w14:textId="1410E667" w:rsidR="003A5369" w:rsidRPr="001F3989" w:rsidRDefault="005C71E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XM_027273319.1</w:t>
            </w:r>
          </w:p>
        </w:tc>
      </w:tr>
      <w:tr w:rsidR="001F3989" w:rsidRPr="001F3989" w14:paraId="798A8831" w14:textId="3CC697B4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7B2BE" w14:textId="3844D2D0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iCs/>
                <w:color w:val="000000" w:themeColor="text1"/>
                <w:sz w:val="20"/>
                <w:szCs w:val="20"/>
              </w:rPr>
              <w:t>diacylglycerol acyltransferases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1611F" w14:textId="021222A5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bookmarkStart w:id="3" w:name="OLE_LINK4"/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dgat1</w:t>
            </w:r>
            <w:bookmarkEnd w:id="3"/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E1DD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GGTATCTTGGTGGACCCCATTCA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C203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TGAGCACCGTGGCTGAAGGAAAGA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34F99" w14:textId="588FCEBB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triglyceride biosynthesis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6AF35" w14:textId="354E2945" w:rsidR="003A5369" w:rsidRPr="001F3989" w:rsidRDefault="005C71E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XM_019254827.2</w:t>
            </w:r>
          </w:p>
        </w:tc>
      </w:tr>
      <w:tr w:rsidR="001F3989" w:rsidRPr="001F3989" w14:paraId="72AC17CD" w14:textId="606C3D6C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50C0E" w14:textId="70547886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bookmarkStart w:id="4" w:name="OLE_LINK6"/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fatty acid synthase</w:t>
            </w:r>
            <w:bookmarkEnd w:id="4"/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A81A" w14:textId="6420C93D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fas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C14B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CAGCCACAGTGAGGTCATCC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C178A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0"/>
                <w:szCs w:val="20"/>
              </w:rPr>
              <w:t>TGAGGACATTGAGCCAGACAC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CCF3B" w14:textId="2A083B11" w:rsidR="003A5369" w:rsidRPr="001F3989" w:rsidRDefault="003A5369" w:rsidP="00C151BD">
            <w:pPr>
              <w:widowControl/>
              <w:jc w:val="center"/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fatty acid biosynthesis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D48C7" w14:textId="389502BD" w:rsidR="003A5369" w:rsidRPr="001F3989" w:rsidRDefault="005C71E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XM_010741011.3</w:t>
            </w:r>
          </w:p>
        </w:tc>
      </w:tr>
      <w:tr w:rsidR="001F3989" w:rsidRPr="001F3989" w14:paraId="6A6B31B5" w14:textId="685DCD63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91375" w14:textId="604CFAAC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carnitine palmitoyl </w:t>
            </w:r>
            <w:proofErr w:type="gramStart"/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transferase-1</w:t>
            </w:r>
            <w:proofErr w:type="gramEnd"/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A12C6" w14:textId="003C5D04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cpt1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F2726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GCTGAGCCTGGTGAAGATGTTC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DA1E4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TCCATTTGGTTGAATTGTTTACTGTCC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4634E" w14:textId="7FBE4031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bookmarkStart w:id="5" w:name="OLE_LINK10"/>
            <w:r w:rsidRPr="001F3989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fatty acid oxidation</w:t>
            </w:r>
            <w:bookmarkEnd w:id="5"/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39A9" w14:textId="4D07EFB3" w:rsidR="003A5369" w:rsidRPr="001F3989" w:rsidRDefault="00F45CBF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XM_019255573.2</w:t>
            </w:r>
          </w:p>
        </w:tc>
      </w:tr>
      <w:tr w:rsidR="001F3989" w:rsidRPr="001F3989" w14:paraId="52C6F83E" w14:textId="37B9FB69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5E2BD" w14:textId="636A44FE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bookmarkStart w:id="6" w:name="OLE_LINK7"/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adipose triglyceride lipase</w:t>
            </w:r>
            <w:bookmarkEnd w:id="6"/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EECA8" w14:textId="0AFC4168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atgl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9C532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CCATGCATCCGTCCTTCAACC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ED2AC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GAGATCCCTAACCGCCCACT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13E5A" w14:textId="297A3EB3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catabolism of triglycerides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EBE16" w14:textId="5AA8608F" w:rsidR="003A5369" w:rsidRPr="001F3989" w:rsidRDefault="005241BA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HQ916211.1</w:t>
            </w:r>
          </w:p>
        </w:tc>
      </w:tr>
      <w:tr w:rsidR="001F3989" w:rsidRPr="001F3989" w14:paraId="16014E68" w14:textId="05FF551F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59FD6" w14:textId="496CC77A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bookmarkStart w:id="7" w:name="OLE_LINK8"/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acyl-CoA oxidase</w:t>
            </w:r>
            <w:bookmarkEnd w:id="7"/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E3432" w14:textId="01B829BB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aco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53B8E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0"/>
                <w:szCs w:val="20"/>
              </w:rPr>
              <w:t>AGTGCCCAGATGATCTTGAAGC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A84CF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0"/>
                <w:szCs w:val="20"/>
              </w:rPr>
              <w:t>CTGCCAGAGGTAACCATTTCCT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9EE4E" w14:textId="375F4E4B" w:rsidR="003A5369" w:rsidRPr="001F3989" w:rsidRDefault="003A5369" w:rsidP="00C151BD">
            <w:pPr>
              <w:widowControl/>
              <w:jc w:val="center"/>
              <w:rPr>
                <w:rFonts w:ascii="Times New Roman" w:eastAsia="Lato-Regular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catabolism of fatty acid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134F2" w14:textId="70A0B6EF" w:rsidR="003A5369" w:rsidRPr="001F3989" w:rsidRDefault="00F45CBF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XM_010748324.3</w:t>
            </w:r>
          </w:p>
        </w:tc>
      </w:tr>
      <w:tr w:rsidR="001F3989" w:rsidRPr="001F3989" w14:paraId="64B1F644" w14:textId="2508E19C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2653D" w14:textId="0963E4F3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peroxisome proliferators-</w:t>
            </w:r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lastRenderedPageBreak/>
              <w:t>activated receptor α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9A64D" w14:textId="6B71915C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bookmarkStart w:id="8" w:name="OLE_LINK9"/>
            <w:proofErr w:type="spellStart"/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lastRenderedPageBreak/>
              <w:t>ppar</w:t>
            </w:r>
            <w:proofErr w:type="spellEnd"/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α</w:t>
            </w:r>
            <w:bookmarkEnd w:id="8"/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DAC7F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GTCAAGCAGATCCACGAAGCC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F336B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TGGTCTTTCCAGTGAGTATGAGCC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F5205" w14:textId="1A127B8B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fatty acid oxidation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3F244" w14:textId="59199311" w:rsidR="003A5369" w:rsidRPr="001F3989" w:rsidRDefault="005A39B6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XM_027291871.1</w:t>
            </w:r>
          </w:p>
        </w:tc>
      </w:tr>
      <w:tr w:rsidR="001F3989" w:rsidRPr="001F3989" w14:paraId="3E0B5C97" w14:textId="5831F750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AB9CF" w14:textId="4C756735" w:rsidR="003A5369" w:rsidRPr="001F3989" w:rsidRDefault="003A5369" w:rsidP="00C151BD">
            <w:pPr>
              <w:widowControl/>
              <w:jc w:val="center"/>
              <w:rPr>
                <w:rFonts w:ascii="SimSun" w:eastAsia="SimSun" w:hAnsi="SimSun" w:cs="SimSu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fatty acid desaturase 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16E50" w14:textId="4E52C7E0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SimSun" w:eastAsia="SimSun" w:hAnsi="SimSun" w:cs="SimSun" w:hint="eastAsia"/>
                <w:i/>
                <w:color w:val="000000" w:themeColor="text1"/>
                <w:kern w:val="0"/>
                <w:sz w:val="20"/>
                <w:szCs w:val="20"/>
              </w:rPr>
              <w:t>△</w:t>
            </w:r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6fad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1C435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TTCGCTTCCTCTGCTGCTATG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11A98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CCAGTCACGGTGCTTCTCG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C2FB2" w14:textId="1B876F20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desaturation of fatty acids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9A563" w14:textId="5A047C4A" w:rsidR="003A5369" w:rsidRPr="001F3989" w:rsidRDefault="005A39B6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XM_027272512.1</w:t>
            </w:r>
          </w:p>
        </w:tc>
      </w:tr>
      <w:tr w:rsidR="001F3989" w:rsidRPr="001F3989" w14:paraId="78794905" w14:textId="117A7AF8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113CF" w14:textId="7BFA2CDC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Elongation of very long chain fatty acids protein 5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BF17C" w14:textId="74472771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elovl5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BF9B6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ATCACCTTCCTTCACATCTATCACC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7A8E3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GAGGCACCGAAGTACGAATGG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97520" w14:textId="1BDF8BD6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elongation</w:t>
            </w: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of fatty acids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C31D2" w14:textId="3C30E695" w:rsidR="003A5369" w:rsidRPr="001F3989" w:rsidRDefault="00D46BDE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XM_019268506.2</w:t>
            </w:r>
          </w:p>
        </w:tc>
      </w:tr>
      <w:tr w:rsidR="001F3989" w:rsidRPr="001F3989" w14:paraId="7171BE67" w14:textId="0EA001D6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E742E" w14:textId="636A1DE8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Elongation of very long chain fatty acids protein 4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34C36" w14:textId="5221CC7B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elovl4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F9627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GGGCTCTTATTGGCTATGCT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F0042D" w14:textId="77777777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TGCTTCTTCCCGTTATCCTC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1EF36" w14:textId="36B7E34F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elongation</w:t>
            </w: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 of fatty acids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3193A" w14:textId="474AACFD" w:rsidR="003A5369" w:rsidRPr="001F3989" w:rsidRDefault="00D46BDE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XM_010739301.3</w:t>
            </w:r>
          </w:p>
        </w:tc>
      </w:tr>
      <w:tr w:rsidR="001F3989" w:rsidRPr="001F3989" w14:paraId="5EF4A37F" w14:textId="799B9F88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EDB4F" w14:textId="1B03767E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microsomal triacylglycerol transfer protein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27506" w14:textId="40ABFF53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bookmarkStart w:id="9" w:name="OLE_LINK11"/>
            <w:proofErr w:type="spellStart"/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mtp</w:t>
            </w:r>
            <w:bookmarkEnd w:id="9"/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0278A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Microsoft YaHei" w:hAnsi="Times New Roman" w:cs="Times New Roman"/>
                <w:color w:val="000000" w:themeColor="text1"/>
                <w:szCs w:val="21"/>
              </w:rPr>
              <w:t>CTTGAGTCGCTGATTGCTGC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9DA76" w14:textId="77777777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TGAGGTCGCTGTAACCCTTG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8BCD8" w14:textId="65A80AC5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transferring neutral lipids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4669C" w14:textId="77777777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62441FF6" w14:textId="6B5E0C88" w:rsidR="00D46BDE" w:rsidRPr="001F3989" w:rsidRDefault="00D46BDE" w:rsidP="00C151B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XM_010744909.3</w:t>
            </w:r>
          </w:p>
        </w:tc>
      </w:tr>
      <w:tr w:rsidR="001F3989" w:rsidRPr="001F3989" w14:paraId="0349BC3B" w14:textId="6A8B0E6F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C881C" w14:textId="2059A870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apolipoprotein b100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13140" w14:textId="34E03C78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bookmarkStart w:id="10" w:name="OLE_LINK12"/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apob100</w:t>
            </w:r>
            <w:bookmarkEnd w:id="10"/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B5696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Microsoft YaHei" w:hAnsi="Times New Roman" w:cs="Times New Roman"/>
                <w:color w:val="000000" w:themeColor="text1"/>
                <w:szCs w:val="21"/>
              </w:rPr>
              <w:t>AGAGTGTTGTCCAGGATAAAGATGC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5BFBE" w14:textId="77777777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F3989">
              <w:rPr>
                <w:rFonts w:ascii="Times New Roman" w:eastAsia="Microsoft YaHei" w:hAnsi="Times New Roman" w:cs="Times New Roman"/>
                <w:color w:val="000000" w:themeColor="text1"/>
                <w:szCs w:val="21"/>
              </w:rPr>
              <w:t>CAGGGCTCAGGGTCTCAGTC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77523" w14:textId="4358449D" w:rsidR="003A5369" w:rsidRPr="001F3989" w:rsidRDefault="003A5369" w:rsidP="00C151BD">
            <w:pPr>
              <w:widowControl/>
              <w:jc w:val="center"/>
              <w:rPr>
                <w:rFonts w:ascii="Times New Roman" w:eastAsia="Microsoft YaHei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eastAsia="Microsoft YaHei" w:hAnsi="Times New Roman" w:cs="Times New Roman"/>
                <w:color w:val="000000" w:themeColor="text1"/>
                <w:szCs w:val="21"/>
              </w:rPr>
              <w:t>moving cholesterol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B201" w14:textId="02608A1B" w:rsidR="003A5369" w:rsidRPr="001F3989" w:rsidRDefault="00082F38" w:rsidP="00C151BD">
            <w:pPr>
              <w:widowControl/>
              <w:jc w:val="center"/>
              <w:rPr>
                <w:rFonts w:ascii="Times New Roman" w:eastAsia="Microsoft YaHei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eastAsia="Microsoft YaHei" w:hAnsi="Times New Roman" w:cs="Times New Roman"/>
                <w:color w:val="000000" w:themeColor="text1"/>
                <w:szCs w:val="21"/>
              </w:rPr>
              <w:t>XM_027284282.1</w:t>
            </w:r>
          </w:p>
        </w:tc>
      </w:tr>
      <w:tr w:rsidR="001F3989" w:rsidRPr="001F3989" w14:paraId="42DE7D5E" w14:textId="1C7ACFF8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770FB" w14:textId="23D9EFB5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apolipoprotein</w:t>
            </w:r>
            <w:r w:rsidRPr="001F3989">
              <w:rPr>
                <w:rFonts w:ascii="Times New Roman" w:eastAsia="SimSun" w:hAnsi="Times New Roman" w:cs="Times New Roman"/>
                <w:iCs/>
                <w:color w:val="000000" w:themeColor="text1"/>
                <w:kern w:val="0"/>
                <w:sz w:val="20"/>
                <w:szCs w:val="20"/>
              </w:rPr>
              <w:t xml:space="preserve"> AI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6C407" w14:textId="597E5CB5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apobAI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B1AE8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TTGCTCTCGCCCTTCTCCTG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4295F" w14:textId="77777777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CACGCTGTCCTTGATCTCCTTG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30AC" w14:textId="7BFDEE54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transport</w:t>
            </w:r>
            <w:r w:rsidRPr="001F3989">
              <w:rPr>
                <w:rFonts w:ascii="Times New Roman" w:hAnsi="Times New Roman" w:cs="Times New Roman" w:hint="eastAsia"/>
                <w:color w:val="000000" w:themeColor="text1"/>
                <w:kern w:val="0"/>
                <w:szCs w:val="21"/>
              </w:rPr>
              <w:t>ing</w:t>
            </w:r>
            <w:r w:rsidRPr="001F398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 xml:space="preserve"> cholesterol and certain fats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91D75" w14:textId="1D4751AD" w:rsidR="003A5369" w:rsidRPr="001F3989" w:rsidRDefault="00353983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XM_010745246.3</w:t>
            </w:r>
          </w:p>
        </w:tc>
      </w:tr>
      <w:tr w:rsidR="001F3989" w:rsidRPr="001F3989" w14:paraId="680493E7" w14:textId="5D3BEC77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689A" w14:textId="1C14FE75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nuclear factor erythroid 2-related factor 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C5889" w14:textId="1B76363C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nrf2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D745B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TCTGATGTGCGTCTCTCCAG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5B92D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GCCTCATTCATTTGGTGCTT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FC112" w14:textId="1941C7A3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regulator of cellular resistance to oxidants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7EB3" w14:textId="7595B64F" w:rsidR="003A5369" w:rsidRPr="001F3989" w:rsidRDefault="00353983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XM_010737768.3</w:t>
            </w:r>
          </w:p>
        </w:tc>
      </w:tr>
      <w:tr w:rsidR="001F3989" w:rsidRPr="001F3989" w14:paraId="0538F584" w14:textId="0B688155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E47E1" w14:textId="5A768BAD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superoxide dismutase 1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AFBAF" w14:textId="4DB89664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sod1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6183B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GCGGGACCGTGTTCTTTGAG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C56FD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GCTACCAGCGTTGCCAGTCTTT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681AA" w14:textId="5622AA01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an antioxidant enzyme protecting </w:t>
            </w: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the cell from reactive oxygen species toxicity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6475C" w14:textId="32E7EC43" w:rsidR="003A5369" w:rsidRPr="001F3989" w:rsidRDefault="0064271A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NM_001303360.1</w:t>
            </w:r>
          </w:p>
        </w:tc>
      </w:tr>
      <w:tr w:rsidR="001F3989" w:rsidRPr="001F3989" w14:paraId="155702CE" w14:textId="145C7814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18B92" w14:textId="4D1F5F0E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superoxide dismutase 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887D" w14:textId="4AC85C81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sod2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424D0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GGCACTGGCAAAGGGAGAC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50DB7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CACAAGCGGCGATACGAAG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26D72" w14:textId="452941A1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an antioxidant enzyme protecting the cell from reactive oxygen species toxicity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76112" w14:textId="6075AF8E" w:rsidR="003A5369" w:rsidRPr="001F3989" w:rsidRDefault="00267A85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NM_001303364.1</w:t>
            </w:r>
          </w:p>
        </w:tc>
      </w:tr>
      <w:tr w:rsidR="001F3989" w:rsidRPr="001F3989" w14:paraId="0E3BBA0D" w14:textId="10D3C629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A5A4B" w14:textId="6DF946D5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superoxide dismutase</w:t>
            </w:r>
            <w:r w:rsidRPr="001F398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 xml:space="preserve"> </w:t>
            </w: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352FC" w14:textId="01A41731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sod3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3563A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CCTGGAGACTTTGGTAACTTTG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FD040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TCCCTATTATACTGCTTATGGTG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A196D" w14:textId="10224213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an antioxidant enzyme protecting the cell from reactive oxygen species toxicity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5C579" w14:textId="05123CCD" w:rsidR="003A5369" w:rsidRPr="001F3989" w:rsidRDefault="000165A6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NM_001303353.1</w:t>
            </w:r>
          </w:p>
        </w:tc>
      </w:tr>
      <w:tr w:rsidR="001F3989" w:rsidRPr="001F3989" w14:paraId="2096C50C" w14:textId="06557DBD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8229D" w14:textId="28DA2B28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glutathione peroxidase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D2DC9" w14:textId="0106982A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proofErr w:type="spellStart"/>
            <w:r w:rsidRPr="001F3989">
              <w:rPr>
                <w:rFonts w:ascii="Times New Roman" w:hAnsi="Times New Roman" w:cs="Times New Roman"/>
                <w:i/>
                <w:iCs/>
                <w:color w:val="000000" w:themeColor="text1"/>
                <w:szCs w:val="21"/>
              </w:rPr>
              <w:t>gpx</w:t>
            </w:r>
            <w:proofErr w:type="spellEnd"/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2402D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CTGCTGGAGAAGGTGGATGT</w:t>
            </w:r>
          </w:p>
        </w:tc>
        <w:tc>
          <w:tcPr>
            <w:tcW w:w="1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4D51D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TGGAAGTTGTTGAACGGGATA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3F757" w14:textId="13B0F90A" w:rsidR="003A5369" w:rsidRPr="001F3989" w:rsidRDefault="003A5369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an antioxidant enzyme class with the capacity to scavenge free radicals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79C7" w14:textId="0554A08E" w:rsidR="003A5369" w:rsidRPr="001F3989" w:rsidRDefault="00992BDD" w:rsidP="00C151BD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XM_010745288.3</w:t>
            </w:r>
          </w:p>
        </w:tc>
      </w:tr>
      <w:tr w:rsidR="003A5369" w:rsidRPr="001F3989" w14:paraId="3C1CE75E" w14:textId="6ADD9105" w:rsidTr="00C151BD">
        <w:trPr>
          <w:trHeight w:val="318"/>
          <w:jc w:val="center"/>
        </w:trPr>
        <w:tc>
          <w:tcPr>
            <w:tcW w:w="53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31A4E6B" w14:textId="3FB56F5F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hAnsi="Times New Roman" w:cs="Times New Roman"/>
                <w:color w:val="000000" w:themeColor="text1"/>
                <w:szCs w:val="21"/>
              </w:rPr>
              <w:t>beta-actin</w:t>
            </w:r>
          </w:p>
        </w:tc>
        <w:tc>
          <w:tcPr>
            <w:tcW w:w="4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21C39" w14:textId="5424CEB1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i/>
                <w:color w:val="000000" w:themeColor="text1"/>
                <w:kern w:val="0"/>
                <w:sz w:val="20"/>
                <w:szCs w:val="20"/>
              </w:rPr>
              <w:t>β-actin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19FC1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GACCTGACAGACTACCTCATG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AA248" w14:textId="77777777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AGTTGAAGGTGGTCTCGTGGA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7BD5E2" w14:textId="595F5499" w:rsidR="003A5369" w:rsidRPr="001F3989" w:rsidRDefault="003A5369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reference gene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1162D4" w14:textId="6866E98D" w:rsidR="003A5369" w:rsidRPr="001F3989" w:rsidRDefault="005241BA" w:rsidP="00C151BD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1F3989">
              <w:rPr>
                <w:rFonts w:ascii="Times New Roman" w:eastAsia="SimSun" w:hAnsi="Times New Roman" w:cs="Times New Roman"/>
                <w:color w:val="000000" w:themeColor="text1"/>
                <w:kern w:val="0"/>
                <w:sz w:val="20"/>
                <w:szCs w:val="20"/>
              </w:rPr>
              <w:t>GU584189.1</w:t>
            </w:r>
          </w:p>
        </w:tc>
      </w:tr>
    </w:tbl>
    <w:p w14:paraId="739519C6" w14:textId="77777777" w:rsidR="000E41FC" w:rsidRPr="001F3989" w:rsidRDefault="000E41FC" w:rsidP="00B958ED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0A4E9906" w14:textId="77777777" w:rsidR="000628DF" w:rsidRPr="001F3989" w:rsidRDefault="000628DF">
      <w:pPr>
        <w:rPr>
          <w:color w:val="000000" w:themeColor="text1"/>
        </w:rPr>
      </w:pPr>
    </w:p>
    <w:sectPr w:rsidR="000628DF" w:rsidRPr="001F3989" w:rsidSect="00EF75C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A46DE" w14:textId="77777777" w:rsidR="003459A2" w:rsidRDefault="003459A2" w:rsidP="000E41FC">
      <w:r>
        <w:separator/>
      </w:r>
    </w:p>
  </w:endnote>
  <w:endnote w:type="continuationSeparator" w:id="0">
    <w:p w14:paraId="1F75D8E1" w14:textId="77777777" w:rsidR="003459A2" w:rsidRDefault="003459A2" w:rsidP="000E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-Regular">
    <w:altName w:val="HGGothicE"/>
    <w:charset w:val="80"/>
    <w:family w:val="auto"/>
    <w:pitch w:val="default"/>
    <w:sig w:usb0="00000000" w:usb1="0000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0CF4" w14:textId="77777777" w:rsidR="003459A2" w:rsidRDefault="003459A2" w:rsidP="000E41FC">
      <w:r>
        <w:separator/>
      </w:r>
    </w:p>
  </w:footnote>
  <w:footnote w:type="continuationSeparator" w:id="0">
    <w:p w14:paraId="70F9E3CE" w14:textId="77777777" w:rsidR="003459A2" w:rsidRDefault="003459A2" w:rsidP="000E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DF"/>
    <w:rsid w:val="000165A6"/>
    <w:rsid w:val="000628DF"/>
    <w:rsid w:val="00082F38"/>
    <w:rsid w:val="000E41FC"/>
    <w:rsid w:val="001F3989"/>
    <w:rsid w:val="00267A85"/>
    <w:rsid w:val="00325114"/>
    <w:rsid w:val="00333DBD"/>
    <w:rsid w:val="003459A2"/>
    <w:rsid w:val="00353983"/>
    <w:rsid w:val="003A5369"/>
    <w:rsid w:val="003C26DE"/>
    <w:rsid w:val="003F1AAD"/>
    <w:rsid w:val="00404929"/>
    <w:rsid w:val="00414D25"/>
    <w:rsid w:val="004E450D"/>
    <w:rsid w:val="005241BA"/>
    <w:rsid w:val="005A39B6"/>
    <w:rsid w:val="005C71E9"/>
    <w:rsid w:val="0064271A"/>
    <w:rsid w:val="00666778"/>
    <w:rsid w:val="00701346"/>
    <w:rsid w:val="007171EF"/>
    <w:rsid w:val="008C3E2D"/>
    <w:rsid w:val="00983A19"/>
    <w:rsid w:val="00992BDD"/>
    <w:rsid w:val="00A57E05"/>
    <w:rsid w:val="00B958ED"/>
    <w:rsid w:val="00C151BD"/>
    <w:rsid w:val="00C715A6"/>
    <w:rsid w:val="00C95F83"/>
    <w:rsid w:val="00D46BDE"/>
    <w:rsid w:val="00E818CD"/>
    <w:rsid w:val="00EF6787"/>
    <w:rsid w:val="00EF75C0"/>
    <w:rsid w:val="00F45CBF"/>
    <w:rsid w:val="00F4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C9B6AB"/>
  <w15:chartTrackingRefBased/>
  <w15:docId w15:val="{9E2DA9ED-985C-442A-8EBC-DAA6357C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958ED"/>
    <w:rPr>
      <w:rFonts w:asciiTheme="majorHAnsi" w:eastAsia="SimHei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E41F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E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41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YT</dc:creator>
  <cp:keywords/>
  <dc:description/>
  <cp:lastModifiedBy>Matthew Woodcock</cp:lastModifiedBy>
  <cp:revision>2</cp:revision>
  <dcterms:created xsi:type="dcterms:W3CDTF">2022-05-25T09:58:00Z</dcterms:created>
  <dcterms:modified xsi:type="dcterms:W3CDTF">2022-05-25T09:58:00Z</dcterms:modified>
</cp:coreProperties>
</file>