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78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1024"/>
        <w:gridCol w:w="1024"/>
        <w:gridCol w:w="1024"/>
        <w:gridCol w:w="747"/>
        <w:gridCol w:w="1024"/>
        <w:gridCol w:w="1024"/>
        <w:gridCol w:w="1024"/>
        <w:gridCol w:w="747"/>
        <w:gridCol w:w="1024"/>
        <w:gridCol w:w="1024"/>
        <w:gridCol w:w="1024"/>
        <w:gridCol w:w="747"/>
      </w:tblGrid>
      <w:tr w:rsidR="00A12864" w:rsidRPr="00A12864" w14:paraId="7A8409ED" w14:textId="77777777" w:rsidTr="00A12864">
        <w:trPr>
          <w:trHeight w:val="420"/>
        </w:trPr>
        <w:tc>
          <w:tcPr>
            <w:tcW w:w="5000" w:type="pct"/>
            <w:gridSpan w:val="13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D5394E6" w14:textId="37D33531" w:rsidR="00A12864" w:rsidRPr="00C50E28" w:rsidRDefault="00C908A7" w:rsidP="00A128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</w:t>
            </w:r>
            <w:r w:rsidRPr="00C50E28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uppl</w:t>
            </w: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</w:t>
            </w:r>
            <w:r w:rsidRPr="00C50E28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ment</w:t>
            </w: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ary </w:t>
            </w:r>
            <w:r w:rsidR="00A12864"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Table </w:t>
            </w: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</w:t>
            </w:r>
            <w:r w:rsidR="00A12864"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Food intake and energy percent according to the</w:t>
            </w:r>
            <w:r w:rsidR="00495CA1"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</w:t>
            </w:r>
            <w:r w:rsidR="00495CA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low</w:t>
            </w:r>
            <w:r w:rsidR="000D616F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</w:t>
            </w:r>
            <w:r w:rsidR="00495CA1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carbohydrate diet (LCD)</w:t>
            </w:r>
            <w:r w:rsidR="00A12864"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score</w:t>
            </w:r>
            <w:r w:rsidR="00495CA1" w:rsidRPr="00C50E28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s</w:t>
            </w:r>
            <w:r w:rsid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</w:t>
            </w:r>
            <w:r w:rsidR="00C50E28" w:rsidRPr="00C50E28">
              <w:rPr>
                <w:rFonts w:ascii="Times New Roman" w:eastAsia="宋体" w:hAnsi="Times New Roman" w:cs="Times New Roman"/>
                <w:color w:val="FF0000"/>
                <w:kern w:val="0"/>
                <w:sz w:val="16"/>
                <w:szCs w:val="16"/>
              </w:rPr>
              <w:t>(Mean values with their standard errors)</w:t>
            </w:r>
            <w:r w:rsidR="00C50E28" w:rsidRPr="00C50E28">
              <w:rPr>
                <w:rFonts w:ascii="Times New Roman" w:eastAsia="宋体" w:hAnsi="Times New Roman" w:cs="Times New Roman"/>
                <w:color w:val="FF0000"/>
                <w:kern w:val="0"/>
                <w:sz w:val="16"/>
                <w:szCs w:val="16"/>
                <w:vertAlign w:val="superscript"/>
              </w:rPr>
              <w:t xml:space="preserve"> </w:t>
            </w:r>
            <w:r w:rsidR="00C22231" w:rsidRPr="00C50E28">
              <w:rPr>
                <w:rFonts w:ascii="Times New Roman" w:eastAsia="宋体" w:hAnsi="Times New Roman" w:cs="Times New Roman"/>
                <w:color w:val="FF0000"/>
                <w:kern w:val="0"/>
                <w:sz w:val="16"/>
                <w:szCs w:val="16"/>
                <w:vertAlign w:val="superscript"/>
              </w:rPr>
              <w:t>1</w:t>
            </w:r>
          </w:p>
        </w:tc>
      </w:tr>
      <w:tr w:rsidR="00A12864" w:rsidRPr="00A12864" w14:paraId="372E4307" w14:textId="77777777" w:rsidTr="00A12864">
        <w:trPr>
          <w:trHeight w:val="295"/>
        </w:trPr>
        <w:tc>
          <w:tcPr>
            <w:tcW w:w="97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C927" w14:textId="77777777" w:rsidR="00A12864" w:rsidRPr="00C50E28" w:rsidRDefault="00A12864" w:rsidP="00A128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17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9AA0FB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Total LCD score</w:t>
            </w:r>
          </w:p>
        </w:tc>
        <w:tc>
          <w:tcPr>
            <w:tcW w:w="1316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7F6B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Animal-based LCD score</w:t>
            </w:r>
          </w:p>
        </w:tc>
        <w:tc>
          <w:tcPr>
            <w:tcW w:w="1393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0B1B98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Plant-based LCD score</w:t>
            </w:r>
          </w:p>
        </w:tc>
      </w:tr>
      <w:tr w:rsidR="00A12864" w:rsidRPr="00A12864" w14:paraId="0BA2FA0C" w14:textId="77777777" w:rsidTr="00A12864">
        <w:trPr>
          <w:trHeight w:val="295"/>
        </w:trPr>
        <w:tc>
          <w:tcPr>
            <w:tcW w:w="974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E2EDA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8035C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Q1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5DA09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Q3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A3741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Q5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683FF" w14:textId="7B412A3D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P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276C5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Q1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3590D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Q3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C40BB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Q5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C2D42" w14:textId="2E0AB85F" w:rsidR="00A12864" w:rsidRPr="00C50E28" w:rsidRDefault="00C50E28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P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12966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Q1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E019A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Q3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038BB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Q5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D11DC" w14:textId="4EE581FB" w:rsidR="00A12864" w:rsidRPr="00C50E28" w:rsidRDefault="00C50E28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P</w:t>
            </w:r>
          </w:p>
        </w:tc>
      </w:tr>
      <w:tr w:rsidR="00A12864" w:rsidRPr="00A12864" w14:paraId="386EB1BD" w14:textId="77777777" w:rsidTr="00A12864">
        <w:trPr>
          <w:trHeight w:val="280"/>
        </w:trPr>
        <w:tc>
          <w:tcPr>
            <w:tcW w:w="97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F470D" w14:textId="77777777" w:rsidR="00A12864" w:rsidRPr="00C50E28" w:rsidRDefault="00A12864" w:rsidP="00A128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Refined grains (g/d)</w:t>
            </w:r>
          </w:p>
        </w:tc>
        <w:tc>
          <w:tcPr>
            <w:tcW w:w="35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5630A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326.35±4.79</w:t>
            </w:r>
          </w:p>
        </w:tc>
        <w:tc>
          <w:tcPr>
            <w:tcW w:w="35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53BA4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277.31±4.26</w:t>
            </w:r>
          </w:p>
        </w:tc>
        <w:tc>
          <w:tcPr>
            <w:tcW w:w="35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DE796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172.85±3.15</w:t>
            </w:r>
          </w:p>
        </w:tc>
        <w:tc>
          <w:tcPr>
            <w:tcW w:w="25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A1346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23D97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339.97±5.03</w:t>
            </w:r>
          </w:p>
        </w:tc>
        <w:tc>
          <w:tcPr>
            <w:tcW w:w="35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1CFE8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277.08±4.18</w:t>
            </w:r>
          </w:p>
        </w:tc>
        <w:tc>
          <w:tcPr>
            <w:tcW w:w="35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1A91C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172.68±3.21</w:t>
            </w:r>
          </w:p>
        </w:tc>
        <w:tc>
          <w:tcPr>
            <w:tcW w:w="25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168FF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5BF9A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288.26±4.75</w:t>
            </w:r>
          </w:p>
        </w:tc>
        <w:tc>
          <w:tcPr>
            <w:tcW w:w="35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43CED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282.31±4.6</w:t>
            </w:r>
          </w:p>
        </w:tc>
        <w:tc>
          <w:tcPr>
            <w:tcW w:w="35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242F6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245.69±4.32</w:t>
            </w:r>
          </w:p>
        </w:tc>
        <w:tc>
          <w:tcPr>
            <w:tcW w:w="33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FC2BE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</w:tr>
      <w:tr w:rsidR="00A12864" w:rsidRPr="00A12864" w14:paraId="498C27F6" w14:textId="77777777" w:rsidTr="00A12864">
        <w:trPr>
          <w:trHeight w:val="28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09A57AC7" w14:textId="77777777" w:rsidR="00A12864" w:rsidRPr="00C50E28" w:rsidRDefault="00A12864" w:rsidP="00A128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Energy (%)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C63D2FA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76.22±0.40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CA17A85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56.82±0.51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9E5EE8D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37.67±0.47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4FD4D78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491E1EA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75.49±0.44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B94A872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55.92±0.53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10F0077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39.28±0.48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6791DA60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1738C89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69.48±0.54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8E340AF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59.05±0.60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135360B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46.34±0.55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1670DE0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</w:tr>
      <w:tr w:rsidR="00A12864" w:rsidRPr="00A12864" w14:paraId="0C8412B9" w14:textId="77777777" w:rsidTr="00A12864">
        <w:trPr>
          <w:trHeight w:val="28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20E5DD30" w14:textId="77777777" w:rsidR="00A12864" w:rsidRPr="00C50E28" w:rsidRDefault="00A12864" w:rsidP="00A128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Whole grains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D634598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25.39±1.40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47192D0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29.00±1.47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41A110D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22.63±1.00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170CF13F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0.110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68FC956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27.09±1.42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52BE513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30.36±1.55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FFFD4E7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23.18±1.11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44979B4D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0.059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72DBCB5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23.70±1.33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0AD162B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30.03±1.53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B381BC2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27.31±1.34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28D946F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0.739 </w:t>
            </w:r>
          </w:p>
        </w:tc>
      </w:tr>
      <w:tr w:rsidR="00A12864" w:rsidRPr="00A12864" w14:paraId="4FA6C00F" w14:textId="77777777" w:rsidTr="00A12864">
        <w:trPr>
          <w:trHeight w:val="28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41CEFB5E" w14:textId="77777777" w:rsidR="00A12864" w:rsidRPr="00C50E28" w:rsidRDefault="00A12864" w:rsidP="00A128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Energy (%)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C8E2828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6.04±0.27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4A765C4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5.72±0.24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4F7E4E0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4.51±0.19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05142298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07FE40D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6.19±0.27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55CC7D2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5.73±0.25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36AC24C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4.83±0.21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31AC8C97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0.0001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39A526C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5.38±0.24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258E3B6" w14:textId="2189C29F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6.2</w:t>
            </w:r>
            <w:r w:rsidR="00B60E22"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</w:t>
            </w: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±0.26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72474DC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4.91±0.21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CA42185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</w:tr>
      <w:tr w:rsidR="00A12864" w:rsidRPr="00A12864" w14:paraId="7898ACAD" w14:textId="77777777" w:rsidTr="00A12864">
        <w:trPr>
          <w:trHeight w:val="28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4B22E9FF" w14:textId="77777777" w:rsidR="00A12864" w:rsidRPr="00C50E28" w:rsidRDefault="00A12864" w:rsidP="00A128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Tubers, Starches, and Products (g/d)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577C0B8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18.01±0.86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E290798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30.81±1.17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7152742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33.89±1.11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01901567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F91BECD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23.83±1.09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55182A8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35.01±1.37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30E579D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31.69±1.15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5843E578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FC718B8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19.10±0.96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40C1971" w14:textId="3CFC2368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30.81±1.3</w:t>
            </w:r>
            <w:r w:rsidR="00B60E22"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F38F2A4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38.23±1.27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6C181AC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</w:tr>
      <w:tr w:rsidR="00A12864" w:rsidRPr="00A12864" w14:paraId="23ADAEA5" w14:textId="77777777" w:rsidTr="00A12864">
        <w:trPr>
          <w:trHeight w:val="28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1425592B" w14:textId="77777777" w:rsidR="00A12864" w:rsidRPr="00C50E28" w:rsidRDefault="00A12864" w:rsidP="00A128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Energy (%)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7DA84E2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1.15±0.05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528D022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1.75±0.06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9C56FE8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2.00±0.06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06630308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F780507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1.40±0.06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A659D15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1.89±0.07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74809AC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1.93±0.07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1A7B332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9926958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1.25±0.06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0E02944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1.75±0.07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29BD672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2.01±0.06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F7E847E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</w:tr>
      <w:tr w:rsidR="00A12864" w:rsidRPr="00A12864" w14:paraId="28FF1897" w14:textId="77777777" w:rsidTr="00A12864">
        <w:trPr>
          <w:trHeight w:val="28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5911A464" w14:textId="77777777" w:rsidR="00A12864" w:rsidRPr="00C50E28" w:rsidRDefault="00A12864" w:rsidP="00A128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Legumes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4DC6FDD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23.42±1.53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7BC3B76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48.96±2.69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B421754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70.54±2.82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185B5D9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19E38D9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27.48±1.64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DF7AFC8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53.58±2.97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21F420E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63.09±2.68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4435E7FB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3115A4E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28.66±1.67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BC23F2C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39.6±2.15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5FE56D8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80.79±3.50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95690D6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</w:tr>
      <w:tr w:rsidR="00A12864" w:rsidRPr="00A12864" w14:paraId="3FED4A60" w14:textId="77777777" w:rsidTr="00A12864">
        <w:trPr>
          <w:trHeight w:val="28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5D5F3132" w14:textId="77777777" w:rsidR="00A12864" w:rsidRPr="00C50E28" w:rsidRDefault="00A12864" w:rsidP="00A128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Energy (%)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7EF2AED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2.01±0.08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D4E7ED2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4.10±0.14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7640505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6.71±0.18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03217CA4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6B761AA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2.46±0.10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42A988B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4.37±0.15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12AD88C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5.48±0.15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43C25AB6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21EC885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2.08±0.08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1FF45F9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3.55±0.13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92C2903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8.15±0.20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E2E43D7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</w:tr>
      <w:tr w:rsidR="00A12864" w:rsidRPr="00A12864" w14:paraId="6B26624F" w14:textId="77777777" w:rsidTr="00A12864">
        <w:trPr>
          <w:trHeight w:val="28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0D4B125B" w14:textId="77777777" w:rsidR="00A12864" w:rsidRPr="00C50E28" w:rsidRDefault="00A12864" w:rsidP="00A128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Vegetables and Vegetable Products (g/d)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40BD97E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116.43±3.82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5A3859A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231.58±5.93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D491BB9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263.28±6.16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48B93337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3EEA8DD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135.65±4.34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5D0DEA1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233.08±6.28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8F9B71A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252.92±5.82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4EF260F2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37E1176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132.2±4.13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670A4C5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215.12±5.84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A6E0FA7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261.2±6.50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B5B5DB3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</w:tr>
      <w:tr w:rsidR="00A12864" w:rsidRPr="00A12864" w14:paraId="28C22522" w14:textId="77777777" w:rsidTr="00A12864">
        <w:trPr>
          <w:trHeight w:val="28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3A965913" w14:textId="77777777" w:rsidR="00A12864" w:rsidRPr="00C50E28" w:rsidRDefault="00A12864" w:rsidP="00A128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Energy (%)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4E408CB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2.64±0.10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B3213E3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6.46±0.20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B31B186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6.65±0.18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C743525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127D9FC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3.72±0.14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0E250AB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6.00±0.19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53D8BD5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6.29±0.17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652A50CE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36AD44A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2.78±0.08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45EF279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5.84±0.19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988F2C2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6.43±0.18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5D5DE68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</w:tr>
      <w:tr w:rsidR="00A12864" w:rsidRPr="00A12864" w14:paraId="7D4B50F9" w14:textId="77777777" w:rsidTr="00A12864">
        <w:trPr>
          <w:trHeight w:val="28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3B174BD0" w14:textId="77777777" w:rsidR="00A12864" w:rsidRPr="00C50E28" w:rsidRDefault="00A12864" w:rsidP="00A128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Fruits and Fruit Products (g/d)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7C448D3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57.21±2.64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02A8D76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98.50±3.40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B81B44B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102.48±3.19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49EE8593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E873A8F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60.95±2.57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4DE57D8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106.45±4.76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0DCAF6A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95.49±3.07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0D426D52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868A746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65.68±2.64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1E60304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87.76±3.31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00EA172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103.41±3.88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C5468F4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</w:tr>
      <w:tr w:rsidR="00A12864" w:rsidRPr="00A12864" w14:paraId="5018F5AE" w14:textId="77777777" w:rsidTr="00A12864">
        <w:trPr>
          <w:trHeight w:val="28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4D6E55DF" w14:textId="77777777" w:rsidR="00A12864" w:rsidRPr="00C50E28" w:rsidRDefault="00A12864" w:rsidP="00A128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Energy (%)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CE117C4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2.40±0.10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259862F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4.46±0.16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F7D7398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6.29±0.20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4AC862BD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480D94F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2.73±0.12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E1D6DB6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4.75±0.20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A06B9EF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5.53±0.18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5F17BEFE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D0706D1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2.86±0.12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19D5307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3.86±0.15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B86D185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5.82±0.21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E20819B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</w:tr>
      <w:tr w:rsidR="00A12864" w:rsidRPr="00A12864" w14:paraId="032D92C1" w14:textId="77777777" w:rsidTr="00A12864">
        <w:trPr>
          <w:trHeight w:val="28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6895F89D" w14:textId="77777777" w:rsidR="00A12864" w:rsidRPr="00C50E28" w:rsidRDefault="00A12864" w:rsidP="00A128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Milk and Milk Products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C6F8828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12.76±1.44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DC760AA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62.08±3.48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4D43672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123.66±5.89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C398156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523BCD9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7.43±0.97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710AD5F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64.03±3.55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5D7D581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129.96±5.84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64266DFC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1563843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42.67±3.26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3B92267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52.6±3.42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069AEE0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69.11±4.05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166789A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</w:tr>
      <w:tr w:rsidR="00A12864" w:rsidRPr="00A12864" w14:paraId="3C9CA0F0" w14:textId="77777777" w:rsidTr="00A12864">
        <w:trPr>
          <w:trHeight w:val="28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066399B5" w14:textId="77777777" w:rsidR="00A12864" w:rsidRPr="00C50E28" w:rsidRDefault="00A12864" w:rsidP="00A128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Energy (%)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60C72F3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0.53±0.06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6A2959C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2.61±0.14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65234D8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5.56±0.27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4AC244FE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9DDAE4D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0.28±0.03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8747445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2.38±0.12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69D7307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6.24±0.28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152A5F6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AB5C715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2.00±0.16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AA315B7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2.28±0.16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D850A4F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2.62±0.15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3E96A37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0.093 </w:t>
            </w:r>
          </w:p>
        </w:tc>
      </w:tr>
      <w:tr w:rsidR="00A12864" w:rsidRPr="007453D8" w14:paraId="2C514772" w14:textId="77777777" w:rsidTr="00A12864">
        <w:trPr>
          <w:trHeight w:val="28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5FD6F2AC" w14:textId="77777777" w:rsidR="00A12864" w:rsidRPr="00C50E28" w:rsidRDefault="00A12864" w:rsidP="00A128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Meat and Meat Products (g/d)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428A85E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23.62±0.98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6D00FF7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36.49±1.25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7014D32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69.45±2.19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37FB6888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2E5FC6D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17.84±0.56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C11C555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39.63±1.22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0CBF84A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74.35±2.2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4C010161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D9EBF8D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37.82±1.64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E2771D8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35.69±1.3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A473B58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48.85±1.42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9BC6A92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</w:tr>
      <w:tr w:rsidR="00A12864" w:rsidRPr="007453D8" w14:paraId="0BD48293" w14:textId="77777777" w:rsidTr="00A12864">
        <w:trPr>
          <w:trHeight w:val="28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452EA32D" w14:textId="77777777" w:rsidR="00A12864" w:rsidRPr="00C50E28" w:rsidRDefault="00A12864" w:rsidP="00A128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Energy (%)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936C91F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2.72±0.08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5CE6096" w14:textId="12D138E5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</w:t>
            </w:r>
            <w:r w:rsidR="00853564" w:rsidRPr="00853564">
              <w:rPr>
                <w:rFonts w:ascii="Times New Roman" w:eastAsia="宋体" w:hAnsi="Times New Roman" w:cs="Times New Roman"/>
                <w:color w:val="FF0000"/>
                <w:kern w:val="0"/>
                <w:sz w:val="16"/>
                <w:szCs w:val="16"/>
              </w:rPr>
              <w:t>.00</w:t>
            </w: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±0.14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95C286B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10.11±0.27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6F87671C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88B9FFF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2.09±0.05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F85D92B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5.22±0.14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CE9372A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11.28±0.31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09F6195B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1377C65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4.48±0.14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8ABFB59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5.13±0.21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8D631D7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6.76±0.20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C42DAE6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</w:tr>
      <w:tr w:rsidR="00A12864" w:rsidRPr="00A12864" w14:paraId="618B7642" w14:textId="77777777" w:rsidTr="00A12864">
        <w:trPr>
          <w:trHeight w:val="28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72A1ECC8" w14:textId="77777777" w:rsidR="00A12864" w:rsidRPr="00C50E28" w:rsidRDefault="00A12864" w:rsidP="00A128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Poultry and Poultry Products(g/d)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905BB61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4.72±0.23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BF2427D" w14:textId="7F805F5C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9.12±0.5</w:t>
            </w:r>
            <w:r w:rsidR="00853564" w:rsidRPr="00853564">
              <w:rPr>
                <w:rFonts w:ascii="Times New Roman" w:eastAsia="宋体" w:hAnsi="Times New Roman" w:cs="Times New Roman"/>
                <w:color w:val="FF0000"/>
                <w:kern w:val="0"/>
                <w:sz w:val="16"/>
                <w:szCs w:val="16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7EDB5D7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19.83±0.97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1565B979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A890B8E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3.94±0.18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68D340E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9.04±0.44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212E577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21.22±1.02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49F9BAC1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C7E649E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8.98±0.49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7E6C774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8.01±0.52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B7EA6FA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13.75±0.59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4D885A2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</w:tr>
      <w:tr w:rsidR="00A12864" w:rsidRPr="00A12864" w14:paraId="5574565C" w14:textId="77777777" w:rsidTr="00A12864">
        <w:trPr>
          <w:trHeight w:val="28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3E44BD16" w14:textId="77777777" w:rsidR="00A12864" w:rsidRPr="00C50E28" w:rsidRDefault="00A12864" w:rsidP="00A128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Energy (%)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E16B92D" w14:textId="41F650E2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0.8</w:t>
            </w:r>
            <w:r w:rsidR="00B60E22"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</w:t>
            </w: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±0.04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8CAD86C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1.24±0.06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8DDA8CA" w14:textId="33183000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2.8</w:t>
            </w:r>
            <w:r w:rsidR="00B60E22"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</w:t>
            </w: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±0.12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0AA1031C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E0105B6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0.69±0.03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8450E53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1.15±0.05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C4385FB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3.01±0.13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0577C362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E8F27DE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1.42±0.07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4F9625D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1.12±0.07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E3F6725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1.80±0.07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164DCB8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</w:tr>
      <w:tr w:rsidR="00A12864" w:rsidRPr="00A12864" w14:paraId="30CE05B5" w14:textId="77777777" w:rsidTr="00A12864">
        <w:trPr>
          <w:trHeight w:val="28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6B21E741" w14:textId="77777777" w:rsidR="00A12864" w:rsidRPr="00C50E28" w:rsidRDefault="00A12864" w:rsidP="00A128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Fish and sea Products(g/d)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EB18EAB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4.02±0.25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CBAF8E2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10.71±0.53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BEAC9DF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18.47±0.77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394F4CB3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23E3CF4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3.71±0.21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8B532E3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10.4±0.56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A6DE48F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17.75±0.77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64E647B2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1595A58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7.51±0.51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BEBC447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8.72±0.52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ED59741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15.78±0.66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318930D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</w:tr>
      <w:tr w:rsidR="00A12864" w:rsidRPr="00A12864" w14:paraId="10D656EB" w14:textId="77777777" w:rsidTr="00A12864">
        <w:trPr>
          <w:trHeight w:val="28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6ABDBC21" w14:textId="77777777" w:rsidR="00A12864" w:rsidRPr="00C50E28" w:rsidRDefault="00A12864" w:rsidP="00A128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Energy (%)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BE733DB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0.36±0.02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FBD0152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0.85±0.04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0E8796F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1.52±0.06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01877E94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60FB2C8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0.33±0.02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34A7347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0.80±0.05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A35612E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1.49±0.06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2CDDFB40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AFCA269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0.67±0.04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8EF8005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0.72±0.04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70F0C8C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1.15±0.05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7610A55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</w:tr>
      <w:tr w:rsidR="00A12864" w:rsidRPr="00A12864" w14:paraId="4B63FB8F" w14:textId="77777777" w:rsidTr="00A12864">
        <w:trPr>
          <w:trHeight w:val="28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09D12867" w14:textId="77777777" w:rsidR="00A12864" w:rsidRPr="00C50E28" w:rsidRDefault="00A12864" w:rsidP="00A128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Eggs and Egg Products (g/d)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8079F48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28.32±0.77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77658E9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55.65±0.97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23DAE9F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64.89±1.28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0360EAA6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8169076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24.4±0.68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4B0D482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56.30±0.94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ED570AC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70.12±1.38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D502A1B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76C53C9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37.96±1.05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1D6F0CD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56.15±1.12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DE0DDD0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53.61±0.93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6AA3947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</w:tr>
      <w:tr w:rsidR="00A12864" w:rsidRPr="00A12864" w14:paraId="4CDD7B86" w14:textId="77777777" w:rsidTr="00A12864">
        <w:trPr>
          <w:trHeight w:val="28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55B68194" w14:textId="77777777" w:rsidR="00A12864" w:rsidRPr="00C50E28" w:rsidRDefault="00A12864" w:rsidP="00A128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Energy (%)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595E26E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3.73±0.10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21C83BA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7.33±0.14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AF67ABE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9.05±0.21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6CCFB4BF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755E889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3.02±0.08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5C6D85D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7.07±0.13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86746B9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10.11±0.22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1D10E001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B6E5411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5.11±0.15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29BD183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7.70±0.17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EC17769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6.27±0.11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F0EFBC5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0.878 </w:t>
            </w:r>
          </w:p>
        </w:tc>
      </w:tr>
      <w:tr w:rsidR="00A12864" w:rsidRPr="00A12864" w14:paraId="0E880B90" w14:textId="77777777" w:rsidTr="00A12864">
        <w:trPr>
          <w:trHeight w:val="28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67D89E0B" w14:textId="77777777" w:rsidR="00A12864" w:rsidRPr="00C50E28" w:rsidRDefault="00A12864" w:rsidP="00A128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Nuts and Seeds (g/d)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C33E814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0.79±0.10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E5B5088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3.15±0.21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02D689E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10.53±0.60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29134EF1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4C82959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1.15±0.15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DE72534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5.41±0.35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78B2EFB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5.44±0.45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11962D07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94A10DA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0.82±0.10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9755496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2.07±0.18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53ACCB7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15.59±0.66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BCC7A99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</w:tr>
      <w:tr w:rsidR="00A12864" w:rsidRPr="00523A18" w14:paraId="78A55616" w14:textId="77777777" w:rsidTr="00A12864">
        <w:trPr>
          <w:trHeight w:val="28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14304DD6" w14:textId="77777777" w:rsidR="00A12864" w:rsidRPr="00C50E28" w:rsidRDefault="00A12864" w:rsidP="00A128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lastRenderedPageBreak/>
              <w:t>Energy (%)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C26B8E7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0.34±0.03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4902533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1.24±0.07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8EFE09A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4.17±0.23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2588744D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EE2674A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0.45±0.05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EA1805C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1.98±0.12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4C63AA4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2.15±0.17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63C46AA9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13CC15F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0.31±0.03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2D3032D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0.78±0.06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42D8886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5.91±0.23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1DB6458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</w:tr>
      <w:tr w:rsidR="00A12864" w:rsidRPr="00A12864" w14:paraId="24D34240" w14:textId="77777777" w:rsidTr="00A12864">
        <w:trPr>
          <w:trHeight w:val="28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79E48D30" w14:textId="77777777" w:rsidR="00A12864" w:rsidRPr="00C50E28" w:rsidRDefault="00A12864" w:rsidP="00A128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Fast Food (g/d)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0096CBD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2.23±0.20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49D63B5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6.83±0.60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506D072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8.08±0.65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2177A060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5503934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3.00±0.29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1AF2773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8.26±0.69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7896362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6.76±0.56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1CB68324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0D1BC12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5.16±0.53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928B6A9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6.35±0.55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9F44D1C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5.46±0.43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C3EEB3C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0.855 </w:t>
            </w:r>
          </w:p>
        </w:tc>
      </w:tr>
      <w:tr w:rsidR="00A12864" w:rsidRPr="00A12864" w14:paraId="23CB64E9" w14:textId="77777777" w:rsidTr="00A12864">
        <w:trPr>
          <w:trHeight w:val="28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57A168D7" w14:textId="77777777" w:rsidR="00A12864" w:rsidRPr="00C50E28" w:rsidRDefault="00A12864" w:rsidP="00A128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Energy (%)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63FE6E8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0.81±0.07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C8A3437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1.96±0.15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D01E4F8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2.40±0.17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6CB9C067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D17261B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1.03±0.09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C1DA8DB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2.28±0.16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8E3CB99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2.01±0.15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6606981A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6061063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1.65±0.15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1AF71DE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1.81±0.13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2B02B90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1.57±0.12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B840BF4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0.254 </w:t>
            </w:r>
          </w:p>
        </w:tc>
      </w:tr>
      <w:tr w:rsidR="00A12864" w:rsidRPr="00A12864" w14:paraId="2BAB8D53" w14:textId="77777777" w:rsidTr="00A12864">
        <w:trPr>
          <w:trHeight w:val="28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4CEB0D3E" w14:textId="77777777" w:rsidR="00A12864" w:rsidRPr="00C50E28" w:rsidRDefault="00A12864" w:rsidP="00A128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Beverages (mL/d)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067F21D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9.57±1.90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EC046A2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22.26±2.85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16297AF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56.65±8.00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0E61DE75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B9FE5BA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11.06±3.00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03CE564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33.07±5.76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B38F87B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52.00±9.28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33A167A4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211DA11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17.81±3.05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1E78FB3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22.05±4.31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B80917A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40.19±5.77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E59F227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0.0001 </w:t>
            </w:r>
          </w:p>
        </w:tc>
      </w:tr>
      <w:tr w:rsidR="00A12864" w:rsidRPr="00A12864" w14:paraId="59A04D32" w14:textId="77777777" w:rsidTr="00A12864">
        <w:trPr>
          <w:trHeight w:val="295"/>
        </w:trPr>
        <w:tc>
          <w:tcPr>
            <w:tcW w:w="97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963BE" w14:textId="77777777" w:rsidR="00A12864" w:rsidRPr="00C50E28" w:rsidRDefault="00A12864" w:rsidP="00A128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Energy (%)</w:t>
            </w:r>
          </w:p>
        </w:tc>
        <w:tc>
          <w:tcPr>
            <w:tcW w:w="35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471E0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0.24±0.06</w:t>
            </w:r>
          </w:p>
        </w:tc>
        <w:tc>
          <w:tcPr>
            <w:tcW w:w="35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16FF8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0.47±0.09</w:t>
            </w:r>
          </w:p>
        </w:tc>
        <w:tc>
          <w:tcPr>
            <w:tcW w:w="35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175E0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0.57±0.10</w:t>
            </w:r>
          </w:p>
        </w:tc>
        <w:tc>
          <w:tcPr>
            <w:tcW w:w="258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40B15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35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A1672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0.13±0.03</w:t>
            </w:r>
          </w:p>
        </w:tc>
        <w:tc>
          <w:tcPr>
            <w:tcW w:w="35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BE9E2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0.45±0.09</w:t>
            </w:r>
          </w:p>
        </w:tc>
        <w:tc>
          <w:tcPr>
            <w:tcW w:w="35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84E1B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0.37±0.07</w:t>
            </w:r>
          </w:p>
        </w:tc>
        <w:tc>
          <w:tcPr>
            <w:tcW w:w="258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934D5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35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C8CC0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0.52±0.11</w:t>
            </w:r>
          </w:p>
        </w:tc>
        <w:tc>
          <w:tcPr>
            <w:tcW w:w="35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04C28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0.20±0.03</w:t>
            </w:r>
          </w:p>
        </w:tc>
        <w:tc>
          <w:tcPr>
            <w:tcW w:w="35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69364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0.28±0.04</w:t>
            </w:r>
          </w:p>
        </w:tc>
        <w:tc>
          <w:tcPr>
            <w:tcW w:w="33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13CA5" w14:textId="77777777" w:rsidR="00A12864" w:rsidRPr="00C50E28" w:rsidRDefault="00A12864" w:rsidP="00A128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0.008 </w:t>
            </w:r>
          </w:p>
        </w:tc>
      </w:tr>
      <w:tr w:rsidR="00A12864" w:rsidRPr="00A12864" w14:paraId="2577D406" w14:textId="77777777" w:rsidTr="00A12864">
        <w:trPr>
          <w:trHeight w:val="280"/>
        </w:trPr>
        <w:tc>
          <w:tcPr>
            <w:tcW w:w="5000" w:type="pct"/>
            <w:gridSpan w:val="13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5BE6D66" w14:textId="0EA95305" w:rsidR="00A12864" w:rsidRPr="00C50E28" w:rsidRDefault="00C22231" w:rsidP="00A128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E67095"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perscript"/>
              </w:rPr>
              <w:t xml:space="preserve">1 </w:t>
            </w:r>
            <w:r w:rsidR="00A12864"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Values are presented as the mean ± standard error. </w:t>
            </w:r>
            <w:r w:rsidR="00A12864" w:rsidRPr="00853564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 xml:space="preserve">P </w:t>
            </w:r>
            <w:r w:rsidR="00A12864"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values were calculated by the “contrast” option for linear regression analysis.</w:t>
            </w:r>
          </w:p>
        </w:tc>
      </w:tr>
    </w:tbl>
    <w:p w14:paraId="2DE51427" w14:textId="1EA00318" w:rsidR="00D97B9E" w:rsidRPr="00A12864" w:rsidRDefault="00D97B9E"/>
    <w:p w14:paraId="7BA3667D" w14:textId="075232A4" w:rsidR="00556585" w:rsidRDefault="00556585"/>
    <w:p w14:paraId="776D7B2B" w14:textId="3E1B064D" w:rsidR="00D16D4F" w:rsidRDefault="00D16D4F"/>
    <w:p w14:paraId="2DCD7E2F" w14:textId="77777777" w:rsidR="00D16D4F" w:rsidRDefault="00D16D4F"/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878"/>
        <w:gridCol w:w="502"/>
        <w:gridCol w:w="1257"/>
        <w:gridCol w:w="1257"/>
        <w:gridCol w:w="1257"/>
        <w:gridCol w:w="1257"/>
        <w:gridCol w:w="583"/>
        <w:gridCol w:w="502"/>
        <w:gridCol w:w="1257"/>
        <w:gridCol w:w="1257"/>
        <w:gridCol w:w="1257"/>
        <w:gridCol w:w="1257"/>
        <w:gridCol w:w="576"/>
      </w:tblGrid>
      <w:tr w:rsidR="00D16D4F" w:rsidRPr="007255AC" w14:paraId="36D27E78" w14:textId="77777777" w:rsidTr="002B45DB">
        <w:trPr>
          <w:trHeight w:val="280"/>
        </w:trPr>
        <w:tc>
          <w:tcPr>
            <w:tcW w:w="1352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597E0C" w14:textId="0B399A54" w:rsidR="00D16D4F" w:rsidRPr="0061452B" w:rsidRDefault="00D16D4F" w:rsidP="0061452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Supplementary Table 2 </w:t>
            </w:r>
            <w:bookmarkStart w:id="0" w:name="_Hlk94174608"/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Risk of cardiovascular disease indicators according to the quintiles of the total low</w:t>
            </w:r>
            <w:r w:rsidR="00495CA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carbohydrate diet (LCD) score</w:t>
            </w:r>
            <w:bookmarkEnd w:id="0"/>
            <w:r w:rsidR="0061452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61452B" w:rsidRPr="0061452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after stratification for gender</w:t>
            </w:r>
            <w:r w:rsidR="00C50E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C50E28" w:rsidRPr="00C50E28">
              <w:rPr>
                <w:rFonts w:ascii="Times New Roman" w:eastAsia="宋体" w:hAnsi="Times New Roman" w:cs="Times New Roman"/>
                <w:color w:val="FF0000"/>
                <w:kern w:val="0"/>
                <w:sz w:val="16"/>
                <w:szCs w:val="16"/>
              </w:rPr>
              <w:t>(Odds ratios and 95 % confidence intervals)</w:t>
            </w:r>
            <w:r w:rsidR="00C50E28" w:rsidRPr="00C50E28">
              <w:rPr>
                <w:rFonts w:ascii="Times New Roman" w:eastAsia="宋体" w:hAnsi="Times New Roman" w:cs="Times New Roman"/>
                <w:color w:val="FF0000"/>
                <w:kern w:val="0"/>
                <w:sz w:val="16"/>
                <w:szCs w:val="16"/>
              </w:rPr>
              <w:t xml:space="preserve"> </w:t>
            </w:r>
            <w:r w:rsidR="00C50E28" w:rsidRPr="00C50E28">
              <w:rPr>
                <w:rFonts w:ascii="Times New Roman" w:eastAsia="宋体" w:hAnsi="Times New Roman" w:cs="Times New Roman"/>
                <w:color w:val="FF0000"/>
                <w:kern w:val="0"/>
                <w:sz w:val="16"/>
                <w:szCs w:val="16"/>
                <w:vertAlign w:val="superscript"/>
              </w:rPr>
              <w:t>1</w:t>
            </w:r>
            <w:r w:rsidR="00C50E28" w:rsidRPr="00C50E28">
              <w:rPr>
                <w:rFonts w:ascii="Times New Roman" w:eastAsia="宋体" w:hAnsi="Times New Roman" w:cs="Times New Roman" w:hint="eastAsia"/>
                <w:color w:val="FF0000"/>
                <w:kern w:val="0"/>
                <w:sz w:val="16"/>
                <w:szCs w:val="16"/>
                <w:vertAlign w:val="superscript"/>
              </w:rPr>
              <w:t>,</w:t>
            </w:r>
            <w:r w:rsidR="00C50E28" w:rsidRPr="00C50E28">
              <w:rPr>
                <w:rFonts w:ascii="Times New Roman" w:eastAsia="宋体" w:hAnsi="Times New Roman" w:cs="Times New Roman"/>
                <w:color w:val="FF0000"/>
                <w:kern w:val="0"/>
                <w:sz w:val="16"/>
                <w:szCs w:val="16"/>
                <w:vertAlign w:val="superscript"/>
              </w:rPr>
              <w:t xml:space="preserve"> </w:t>
            </w:r>
            <w:r w:rsidR="00C50E28" w:rsidRPr="00C50E28">
              <w:rPr>
                <w:rFonts w:ascii="Times New Roman" w:eastAsia="宋体" w:hAnsi="Times New Roman" w:cs="Times New Roman" w:hint="eastAsia"/>
                <w:color w:val="FF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58A2B" w14:textId="77777777" w:rsidR="00D16D4F" w:rsidRPr="007255AC" w:rsidRDefault="00D16D4F" w:rsidP="00C3264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D16D4F" w:rsidRPr="007255AC" w14:paraId="6D21BF46" w14:textId="77777777" w:rsidTr="00BE25DE">
        <w:trPr>
          <w:trHeight w:val="280"/>
        </w:trPr>
        <w:tc>
          <w:tcPr>
            <w:tcW w:w="18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A9C55" w14:textId="77777777" w:rsidR="00D16D4F" w:rsidRPr="007255AC" w:rsidRDefault="00D16D4F" w:rsidP="00C326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C4171" w14:textId="77777777" w:rsidR="00D16D4F" w:rsidRPr="007255AC" w:rsidRDefault="00D16D4F" w:rsidP="00C326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M</w:t>
            </w: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ale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780B7" w14:textId="77777777" w:rsidR="00D16D4F" w:rsidRPr="007255AC" w:rsidRDefault="00D16D4F" w:rsidP="00C326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D16D4F" w:rsidRPr="007255AC" w14:paraId="387DD4C6" w14:textId="77777777" w:rsidTr="00BE25DE">
        <w:trPr>
          <w:trHeight w:val="280"/>
        </w:trPr>
        <w:tc>
          <w:tcPr>
            <w:tcW w:w="18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3D59E" w14:textId="77777777" w:rsidR="00D16D4F" w:rsidRPr="007255AC" w:rsidRDefault="00D16D4F" w:rsidP="00C326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6EB8A" w14:textId="77777777" w:rsidR="00D16D4F" w:rsidRPr="007255AC" w:rsidRDefault="00D16D4F" w:rsidP="00C326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Q1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6B824" w14:textId="77777777" w:rsidR="00D16D4F" w:rsidRPr="007255AC" w:rsidRDefault="00D16D4F" w:rsidP="00C326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Q2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320F6" w14:textId="77777777" w:rsidR="00D16D4F" w:rsidRPr="007255AC" w:rsidRDefault="00D16D4F" w:rsidP="00C326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Q3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435CA" w14:textId="77777777" w:rsidR="00D16D4F" w:rsidRPr="007255AC" w:rsidRDefault="00D16D4F" w:rsidP="00C326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Q4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0579A" w14:textId="77777777" w:rsidR="00D16D4F" w:rsidRPr="007255AC" w:rsidRDefault="00D16D4F" w:rsidP="00C326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Q5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DAB40" w14:textId="21A64F5A" w:rsidR="00D16D4F" w:rsidRPr="007255AC" w:rsidRDefault="00D16D4F" w:rsidP="00C32648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  <w:r w:rsidR="000D616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trend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F9D48" w14:textId="77777777" w:rsidR="00D16D4F" w:rsidRPr="007255AC" w:rsidRDefault="00D16D4F" w:rsidP="00C326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Q1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17D44" w14:textId="77777777" w:rsidR="00D16D4F" w:rsidRPr="007255AC" w:rsidRDefault="00D16D4F" w:rsidP="00C326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Q2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F76B0" w14:textId="77777777" w:rsidR="00D16D4F" w:rsidRPr="007255AC" w:rsidRDefault="00D16D4F" w:rsidP="00C326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Q3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93334" w14:textId="77777777" w:rsidR="00D16D4F" w:rsidRPr="007255AC" w:rsidRDefault="00D16D4F" w:rsidP="00C326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Q4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E0FA1" w14:textId="77777777" w:rsidR="00D16D4F" w:rsidRPr="007255AC" w:rsidRDefault="00D16D4F" w:rsidP="00C326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Q5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A871A" w14:textId="043EF010" w:rsidR="00D16D4F" w:rsidRPr="007255AC" w:rsidRDefault="00D16D4F" w:rsidP="00C32648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  <w:r w:rsidR="000D616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trend</w:t>
            </w:r>
          </w:p>
        </w:tc>
      </w:tr>
      <w:tr w:rsidR="00D16D4F" w:rsidRPr="007255AC" w14:paraId="402371E8" w14:textId="77777777" w:rsidTr="00BE25DE">
        <w:trPr>
          <w:trHeight w:val="280"/>
        </w:trPr>
        <w:tc>
          <w:tcPr>
            <w:tcW w:w="18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9229" w14:textId="77777777" w:rsidR="00D16D4F" w:rsidRPr="007255AC" w:rsidRDefault="00D16D4F" w:rsidP="00C32648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0DC1" w14:textId="77777777" w:rsidR="00D16D4F" w:rsidRPr="007255AC" w:rsidRDefault="00D16D4F" w:rsidP="00C326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7D4E" w14:textId="77777777" w:rsidR="00D16D4F" w:rsidRPr="007255AC" w:rsidRDefault="00D16D4F" w:rsidP="00C326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OR (95% CI)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EB28" w14:textId="77777777" w:rsidR="00D16D4F" w:rsidRPr="007255AC" w:rsidRDefault="00D16D4F" w:rsidP="00C326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44DC" w14:textId="77777777" w:rsidR="00D16D4F" w:rsidRPr="007255AC" w:rsidRDefault="00D16D4F" w:rsidP="00C326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OR (95% CI)</w:t>
            </w:r>
          </w:p>
        </w:tc>
      </w:tr>
      <w:tr w:rsidR="00BE25DE" w:rsidRPr="007255AC" w14:paraId="2EF3C431" w14:textId="77777777" w:rsidTr="00BE25DE">
        <w:trPr>
          <w:trHeight w:val="28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9DC9" w14:textId="426FA9DC" w:rsidR="00BE25DE" w:rsidRPr="007255AC" w:rsidRDefault="00BE25DE" w:rsidP="00BE2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Low </w:t>
            </w:r>
            <w:r w:rsidR="00C50E28" w:rsidRPr="00C50E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HDL</w:t>
            </w:r>
            <w:bookmarkStart w:id="1" w:name="OLE_LINK50"/>
            <w:r w:rsidR="00C50E28" w:rsidRPr="00C50E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-cholesterol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ECF4" w14:textId="77777777" w:rsidR="00BE25DE" w:rsidRPr="007255AC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92AAD" w14:textId="47F95937" w:rsidR="00BE25DE" w:rsidRPr="002B45DB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B45DB">
              <w:rPr>
                <w:rFonts w:ascii="Times New Roman" w:hAnsi="Times New Roman" w:cs="Times New Roman"/>
                <w:sz w:val="16"/>
                <w:szCs w:val="16"/>
              </w:rPr>
              <w:t>0.72 (0.52,0.99)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7071D" w14:textId="14D2596B" w:rsidR="00BE25DE" w:rsidRPr="002B45DB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B45DB">
              <w:rPr>
                <w:rFonts w:ascii="Times New Roman" w:hAnsi="Times New Roman" w:cs="Times New Roman"/>
                <w:sz w:val="16"/>
                <w:szCs w:val="16"/>
              </w:rPr>
              <w:t>0.70 (0.50,0.97)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8BC53" w14:textId="4793CF5F" w:rsidR="00BE25DE" w:rsidRPr="002B45DB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B45DB">
              <w:rPr>
                <w:rFonts w:ascii="Times New Roman" w:hAnsi="Times New Roman" w:cs="Times New Roman"/>
                <w:sz w:val="16"/>
                <w:szCs w:val="16"/>
              </w:rPr>
              <w:t>0.54 (0.38,0.77)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D9F5B" w14:textId="3B864558" w:rsidR="00BE25DE" w:rsidRPr="002B45DB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2" w:name="_Hlk95737808"/>
            <w:r w:rsidRPr="002B45DB">
              <w:rPr>
                <w:rFonts w:ascii="Times New Roman" w:hAnsi="Times New Roman" w:cs="Times New Roman"/>
                <w:sz w:val="16"/>
                <w:szCs w:val="16"/>
              </w:rPr>
              <w:t>0.57 (0.39,0.82)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752C7" w14:textId="28DE6E2D" w:rsidR="00BE25DE" w:rsidRPr="002B45DB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B45DB">
              <w:rPr>
                <w:rFonts w:ascii="Times New Roman" w:hAnsi="Times New Roman" w:cs="Times New Roman"/>
                <w:sz w:val="16"/>
                <w:szCs w:val="16"/>
              </w:rPr>
              <w:t xml:space="preserve">0.001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8BA3" w14:textId="77777777" w:rsidR="00BE25DE" w:rsidRPr="007255AC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CC30E" w14:textId="3CDE859A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1.06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0.77,1.46)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3DDEF" w14:textId="16AD0077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C50E2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67</w:t>
            </w: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,1.28)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5D864" w14:textId="08354C09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0.62,1.18)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B4180" w14:textId="05A1464F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0.53,1.05)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CCF26" w14:textId="01E3BFDA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 xml:space="preserve">0.044 </w:t>
            </w:r>
          </w:p>
        </w:tc>
      </w:tr>
      <w:tr w:rsidR="00BE25DE" w:rsidRPr="007255AC" w14:paraId="16E0BE04" w14:textId="77777777" w:rsidTr="00BE25DE">
        <w:trPr>
          <w:trHeight w:val="26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480B" w14:textId="1F0996CE" w:rsidR="00BE25DE" w:rsidRPr="007255AC" w:rsidRDefault="00BE25DE" w:rsidP="00BE2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High LDL</w:t>
            </w:r>
            <w:r w:rsidR="00C50E28" w:rsidRPr="00C50E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-cholesterol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A955" w14:textId="77777777" w:rsidR="00BE25DE" w:rsidRPr="007255AC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F0BD3" w14:textId="361EA155" w:rsidR="00BE25DE" w:rsidRPr="002B45DB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B45DB">
              <w:rPr>
                <w:rFonts w:ascii="Times New Roman" w:hAnsi="Times New Roman" w:cs="Times New Roman"/>
                <w:sz w:val="16"/>
                <w:szCs w:val="16"/>
              </w:rPr>
              <w:t>1.63 (0.87,3.12)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597DD" w14:textId="762BF358" w:rsidR="00BE25DE" w:rsidRPr="002B45DB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B45DB">
              <w:rPr>
                <w:rFonts w:ascii="Times New Roman" w:hAnsi="Times New Roman" w:cs="Times New Roman"/>
                <w:sz w:val="16"/>
                <w:szCs w:val="16"/>
              </w:rPr>
              <w:t>0.79 (0.37,1.65)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FB6A7" w14:textId="5F0CDFD1" w:rsidR="00BE25DE" w:rsidRPr="002B45DB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B45DB">
              <w:rPr>
                <w:rFonts w:ascii="Times New Roman" w:hAnsi="Times New Roman" w:cs="Times New Roman"/>
                <w:sz w:val="16"/>
                <w:szCs w:val="16"/>
              </w:rPr>
              <w:t>1.21 (0.62,2.41)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EF571" w14:textId="0BD7410F" w:rsidR="00BE25DE" w:rsidRPr="002B45DB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B45DB">
              <w:rPr>
                <w:rFonts w:ascii="Times New Roman" w:hAnsi="Times New Roman" w:cs="Times New Roman"/>
                <w:sz w:val="16"/>
                <w:szCs w:val="16"/>
              </w:rPr>
              <w:t>0.41 (0.15,1.02)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AC28C" w14:textId="5E6C5E8D" w:rsidR="00BE25DE" w:rsidRPr="002B45DB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B45DB">
              <w:rPr>
                <w:rFonts w:ascii="Times New Roman" w:hAnsi="Times New Roman" w:cs="Times New Roman"/>
                <w:sz w:val="16"/>
                <w:szCs w:val="16"/>
              </w:rPr>
              <w:t xml:space="preserve">0.043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4E2C" w14:textId="77777777" w:rsidR="00BE25DE" w:rsidRPr="007255AC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1DB9B" w14:textId="50290C9A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1.04,3.01)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29942" w14:textId="73DA8548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1.69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1.01,2.9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E4B8C" w14:textId="38722AE8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1.45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0.86,2.49)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51A25" w14:textId="7BD609AF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3" w:name="_Hlk95738145"/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2.13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1.27,3.65)</w:t>
            </w:r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8C093" w14:textId="186793B6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 xml:space="preserve">0.026 </w:t>
            </w:r>
          </w:p>
        </w:tc>
      </w:tr>
      <w:tr w:rsidR="00BE25DE" w:rsidRPr="007255AC" w14:paraId="2AB24712" w14:textId="77777777" w:rsidTr="00BE25DE">
        <w:trPr>
          <w:trHeight w:val="28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679C" w14:textId="77777777" w:rsidR="00BE25DE" w:rsidRPr="007255AC" w:rsidRDefault="00BE25DE" w:rsidP="00BE2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Hypercholesterolemia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A271" w14:textId="77777777" w:rsidR="00BE25DE" w:rsidRPr="007255AC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18990" w14:textId="4B07F33F" w:rsidR="00BE25DE" w:rsidRPr="002B45DB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B45DB">
              <w:rPr>
                <w:rFonts w:ascii="Times New Roman" w:hAnsi="Times New Roman" w:cs="Times New Roman"/>
                <w:sz w:val="16"/>
                <w:szCs w:val="16"/>
              </w:rPr>
              <w:t>1.86 (0.85,4.23)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74236" w14:textId="5815C4E5" w:rsidR="00BE25DE" w:rsidRPr="002B45DB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B45DB">
              <w:rPr>
                <w:rFonts w:ascii="Times New Roman" w:hAnsi="Times New Roman" w:cs="Times New Roman"/>
                <w:sz w:val="16"/>
                <w:szCs w:val="16"/>
              </w:rPr>
              <w:t>0.74 (0.28,1.92)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3F6D8" w14:textId="71FBCBF9" w:rsidR="00BE25DE" w:rsidRPr="002B45DB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B45DB">
              <w:rPr>
                <w:rFonts w:ascii="Times New Roman" w:hAnsi="Times New Roman" w:cs="Times New Roman"/>
                <w:sz w:val="16"/>
                <w:szCs w:val="16"/>
              </w:rPr>
              <w:t>0.86 (0.34,2.14)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1A584" w14:textId="4ACDAFF0" w:rsidR="00BE25DE" w:rsidRPr="002B45DB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B45DB">
              <w:rPr>
                <w:rFonts w:ascii="Times New Roman" w:hAnsi="Times New Roman" w:cs="Times New Roman"/>
                <w:sz w:val="16"/>
                <w:szCs w:val="16"/>
              </w:rPr>
              <w:t>0.72 (0.26,1.91)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7AC45" w14:textId="6122567B" w:rsidR="00BE25DE" w:rsidRPr="002B45DB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B45DB">
              <w:rPr>
                <w:rFonts w:ascii="Times New Roman" w:hAnsi="Times New Roman" w:cs="Times New Roman"/>
                <w:sz w:val="16"/>
                <w:szCs w:val="16"/>
              </w:rPr>
              <w:t xml:space="preserve">0.197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9B86" w14:textId="77777777" w:rsidR="00BE25DE" w:rsidRPr="007255AC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32FF5" w14:textId="3F1166CE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1.05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0.62,1.77)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3A065" w14:textId="6DFC5044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0.72,1.97)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D2D17" w14:textId="367F2F1A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1.08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0.66,1.8)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7A280" w14:textId="29085AE1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1.28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0.77,2.13)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1C57D" w14:textId="198B5E36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 xml:space="preserve">0.370 </w:t>
            </w:r>
          </w:p>
        </w:tc>
      </w:tr>
      <w:tr w:rsidR="00BE25DE" w:rsidRPr="007255AC" w14:paraId="1C4F6F16" w14:textId="77777777" w:rsidTr="00BE25DE">
        <w:trPr>
          <w:trHeight w:val="28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3E48" w14:textId="77777777" w:rsidR="00BE25DE" w:rsidRPr="007255AC" w:rsidRDefault="00BE25DE" w:rsidP="00BE2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Hypertriglyceridemia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013C" w14:textId="77777777" w:rsidR="00BE25DE" w:rsidRPr="007255AC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B33AA" w14:textId="64B2510B" w:rsidR="00BE25DE" w:rsidRPr="002B45DB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B45DB">
              <w:rPr>
                <w:rFonts w:ascii="Times New Roman" w:hAnsi="Times New Roman" w:cs="Times New Roman"/>
                <w:sz w:val="16"/>
                <w:szCs w:val="16"/>
              </w:rPr>
              <w:t>1.11 (0.75,1.66)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9C491" w14:textId="3EEAF372" w:rsidR="00BE25DE" w:rsidRPr="002B45DB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B45DB">
              <w:rPr>
                <w:rFonts w:ascii="Times New Roman" w:hAnsi="Times New Roman" w:cs="Times New Roman"/>
                <w:sz w:val="16"/>
                <w:szCs w:val="16"/>
              </w:rPr>
              <w:t>1.03 (0.68,1.55)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6D746" w14:textId="0C3C90B9" w:rsidR="00BE25DE" w:rsidRPr="002B45DB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B45DB">
              <w:rPr>
                <w:rFonts w:ascii="Times New Roman" w:hAnsi="Times New Roman" w:cs="Times New Roman"/>
                <w:sz w:val="16"/>
                <w:szCs w:val="16"/>
              </w:rPr>
              <w:t>0.89 (0.58,1.36)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D8827" w14:textId="3D283B50" w:rsidR="00BE25DE" w:rsidRPr="002B45DB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B45DB">
              <w:rPr>
                <w:rFonts w:ascii="Times New Roman" w:hAnsi="Times New Roman" w:cs="Times New Roman"/>
                <w:sz w:val="16"/>
                <w:szCs w:val="16"/>
              </w:rPr>
              <w:t>1.16 (0.74,1.79)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CECFA" w14:textId="26473C66" w:rsidR="00BE25DE" w:rsidRPr="002B45DB" w:rsidRDefault="0075211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0.896</w:t>
            </w:r>
            <w:r w:rsidR="00BE25DE" w:rsidRPr="002B45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FE1F" w14:textId="77777777" w:rsidR="00BE25DE" w:rsidRPr="007255AC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0DA28" w14:textId="6B3E45D3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0.58,1.13)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E03C8" w14:textId="405BE583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0.53,1.03)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3BB91" w14:textId="02EDEEF0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0.65,1.23)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F6E16" w14:textId="51666BD8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0.61,1.2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F2C9E" w14:textId="20CB8979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842A56">
              <w:rPr>
                <w:rFonts w:ascii="Times New Roman" w:hAnsi="Times New Roman" w:cs="Times New Roman"/>
                <w:sz w:val="16"/>
                <w:szCs w:val="16"/>
              </w:rPr>
              <w:t>562</w:t>
            </w: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25DE" w:rsidRPr="007255AC" w14:paraId="2B2488B5" w14:textId="77777777" w:rsidTr="00BE25DE">
        <w:trPr>
          <w:trHeight w:val="28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4F9F" w14:textId="77777777" w:rsidR="00BE25DE" w:rsidRPr="007255AC" w:rsidRDefault="00BE25DE" w:rsidP="00BE2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IFG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5C2D" w14:textId="77777777" w:rsidR="00BE25DE" w:rsidRPr="007255AC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92D40" w14:textId="4CBD9ACF" w:rsidR="00BE25DE" w:rsidRPr="002B45DB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B45DB">
              <w:rPr>
                <w:rFonts w:ascii="Times New Roman" w:hAnsi="Times New Roman" w:cs="Times New Roman"/>
                <w:sz w:val="16"/>
                <w:szCs w:val="16"/>
              </w:rPr>
              <w:t>0.73 (0.54,0.99)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9B051" w14:textId="1D1B9027" w:rsidR="00BE25DE" w:rsidRPr="002B45DB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B45DB">
              <w:rPr>
                <w:rFonts w:ascii="Times New Roman" w:hAnsi="Times New Roman" w:cs="Times New Roman"/>
                <w:sz w:val="16"/>
                <w:szCs w:val="16"/>
              </w:rPr>
              <w:t>0.72 (0.53,0.99)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DD285" w14:textId="5A23E4D0" w:rsidR="00BE25DE" w:rsidRPr="002B45DB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B45DB">
              <w:rPr>
                <w:rFonts w:ascii="Times New Roman" w:hAnsi="Times New Roman" w:cs="Times New Roman"/>
                <w:sz w:val="16"/>
                <w:szCs w:val="16"/>
              </w:rPr>
              <w:t>0.75 (0.55,1.03)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1E98B" w14:textId="6614C22C" w:rsidR="00BE25DE" w:rsidRPr="002B45DB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4" w:name="_Hlk95743331"/>
            <w:r w:rsidRPr="002B45DB">
              <w:rPr>
                <w:rFonts w:ascii="Times New Roman" w:hAnsi="Times New Roman" w:cs="Times New Roman"/>
                <w:sz w:val="16"/>
                <w:szCs w:val="16"/>
              </w:rPr>
              <w:t>0.79 (0.56,1.11)</w:t>
            </w:r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9774D" w14:textId="0E1831D7" w:rsidR="00BE25DE" w:rsidRPr="002B45DB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B45DB">
              <w:rPr>
                <w:rFonts w:ascii="Times New Roman" w:hAnsi="Times New Roman" w:cs="Times New Roman"/>
                <w:sz w:val="16"/>
                <w:szCs w:val="16"/>
              </w:rPr>
              <w:t xml:space="preserve">0.257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9DEA" w14:textId="77777777" w:rsidR="00BE25DE" w:rsidRPr="007255AC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0E4CA" w14:textId="7EF21FF8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0.54,0.96)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5D780" w14:textId="7DB5C0E7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0.46,0.82)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9133B" w14:textId="24DFBABE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  <w:r w:rsidR="00586D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0.53,0.93)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38E15" w14:textId="6144277E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5" w:name="_Hlk95743248"/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,0.74)</w:t>
            </w:r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E98B1" w14:textId="4AB59E3D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 xml:space="preserve">0.001 </w:t>
            </w:r>
          </w:p>
        </w:tc>
      </w:tr>
      <w:tr w:rsidR="00BE25DE" w:rsidRPr="007255AC" w14:paraId="7AA5EB4E" w14:textId="77777777" w:rsidTr="00BE25DE">
        <w:trPr>
          <w:trHeight w:val="280"/>
        </w:trPr>
        <w:tc>
          <w:tcPr>
            <w:tcW w:w="1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4964" w14:textId="77777777" w:rsidR="00BE25DE" w:rsidRPr="007255AC" w:rsidRDefault="00BE25DE" w:rsidP="00BE2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High blood pressure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5FAA" w14:textId="77777777" w:rsidR="00BE25DE" w:rsidRPr="007255AC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03CA89" w14:textId="245C1CF4" w:rsidR="00BE25DE" w:rsidRPr="002B45DB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B45DB">
              <w:rPr>
                <w:rFonts w:ascii="Times New Roman" w:hAnsi="Times New Roman" w:cs="Times New Roman"/>
                <w:sz w:val="16"/>
                <w:szCs w:val="16"/>
              </w:rPr>
              <w:t>0.90 (0.65,1.24)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7DB214" w14:textId="4117D203" w:rsidR="00BE25DE" w:rsidRPr="002B45DB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B45DB">
              <w:rPr>
                <w:rFonts w:ascii="Times New Roman" w:hAnsi="Times New Roman" w:cs="Times New Roman"/>
                <w:sz w:val="16"/>
                <w:szCs w:val="16"/>
              </w:rPr>
              <w:t>0.80 (0.58,1.12)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825679A" w14:textId="49E264EC" w:rsidR="00BE25DE" w:rsidRPr="002B45DB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B45DB">
              <w:rPr>
                <w:rFonts w:ascii="Times New Roman" w:hAnsi="Times New Roman" w:cs="Times New Roman"/>
                <w:sz w:val="16"/>
                <w:szCs w:val="16"/>
              </w:rPr>
              <w:t>1.12 (0.79,1.58)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0483F1" w14:textId="68877F80" w:rsidR="00BE25DE" w:rsidRPr="002B45DB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6" w:name="_Hlk95743709"/>
            <w:r w:rsidRPr="002B45DB">
              <w:rPr>
                <w:rFonts w:ascii="Times New Roman" w:hAnsi="Times New Roman" w:cs="Times New Roman"/>
                <w:sz w:val="16"/>
                <w:szCs w:val="16"/>
              </w:rPr>
              <w:t>0.81 (0.56,1.16)</w:t>
            </w:r>
            <w:bookmarkEnd w:id="6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469E47" w14:textId="16655400" w:rsidR="00BE25DE" w:rsidRPr="002B45DB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B45DB">
              <w:rPr>
                <w:rFonts w:ascii="Times New Roman" w:hAnsi="Times New Roman" w:cs="Times New Roman"/>
                <w:sz w:val="16"/>
                <w:szCs w:val="16"/>
              </w:rPr>
              <w:t xml:space="preserve">0.611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C896" w14:textId="77777777" w:rsidR="00BE25DE" w:rsidRPr="007255AC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45DE36" w14:textId="503D4789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0.64,1.16)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46A8E8A" w14:textId="218B4A56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0.57,1.02)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EB2491" w14:textId="257FB0EF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0.58,1.02)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5E69FBF" w14:textId="3A0ACB66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7" w:name="_Hlk95743744"/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0.62,1.14)</w:t>
            </w:r>
            <w:bookmarkEnd w:id="7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8B50C2" w14:textId="540423CE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 xml:space="preserve">0.185 </w:t>
            </w:r>
          </w:p>
        </w:tc>
      </w:tr>
      <w:tr w:rsidR="00BE25DE" w:rsidRPr="007255AC" w14:paraId="4FB218EF" w14:textId="77777777" w:rsidTr="00BE25DE">
        <w:trPr>
          <w:trHeight w:val="280"/>
        </w:trPr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0FE74" w14:textId="77777777" w:rsidR="00BE25DE" w:rsidRPr="007255AC" w:rsidRDefault="00BE25DE" w:rsidP="00BE2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Hyperuricemia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E905E" w14:textId="77777777" w:rsidR="00BE25DE" w:rsidRPr="007255AC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EA53306" w14:textId="62FAC851" w:rsidR="00BE25DE" w:rsidRPr="002B45DB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B45DB">
              <w:rPr>
                <w:rFonts w:ascii="Times New Roman" w:hAnsi="Times New Roman" w:cs="Times New Roman"/>
                <w:sz w:val="16"/>
                <w:szCs w:val="16"/>
              </w:rPr>
              <w:t>1.06 (0.72,1.56)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2A354F4" w14:textId="3FEE54DB" w:rsidR="00BE25DE" w:rsidRPr="002B45DB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B45DB">
              <w:rPr>
                <w:rFonts w:ascii="Times New Roman" w:hAnsi="Times New Roman" w:cs="Times New Roman"/>
                <w:sz w:val="16"/>
                <w:szCs w:val="16"/>
              </w:rPr>
              <w:t>0.98 (0.66,1.46)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EFF046F" w14:textId="122285C9" w:rsidR="00BE25DE" w:rsidRPr="002B45DB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B45DB">
              <w:rPr>
                <w:rFonts w:ascii="Times New Roman" w:hAnsi="Times New Roman" w:cs="Times New Roman"/>
                <w:sz w:val="16"/>
                <w:szCs w:val="16"/>
              </w:rPr>
              <w:t>1.19 (0.81,1.76)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859F077" w14:textId="48F792E1" w:rsidR="00BE25DE" w:rsidRPr="002B45DB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8" w:name="_Hlk95744020"/>
            <w:r w:rsidRPr="002B45DB">
              <w:rPr>
                <w:rFonts w:ascii="Times New Roman" w:hAnsi="Times New Roman" w:cs="Times New Roman"/>
                <w:sz w:val="16"/>
                <w:szCs w:val="16"/>
              </w:rPr>
              <w:t>0.86 (0.56,1.32)</w:t>
            </w:r>
            <w:bookmarkEnd w:id="8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D6ACC69" w14:textId="621021D6" w:rsidR="00BE25DE" w:rsidRPr="002B45DB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B45DB">
              <w:rPr>
                <w:rFonts w:ascii="Times New Roman" w:hAnsi="Times New Roman" w:cs="Times New Roman"/>
                <w:sz w:val="16"/>
                <w:szCs w:val="16"/>
              </w:rPr>
              <w:t xml:space="preserve">0.708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0C76B" w14:textId="77777777" w:rsidR="00BE25DE" w:rsidRPr="007255AC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B5EFD4F" w14:textId="1E703B06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0.64,1.33)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6288455" w14:textId="3D9EC27E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0.6,1.24)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B699968" w14:textId="7FC95FA7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0.68,1.37)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D2EED2B" w14:textId="0EABE771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9" w:name="_Hlk95744051"/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0.78,1.6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bookmarkEnd w:id="9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C4D61EA" w14:textId="2338CD59" w:rsidR="00BE25DE" w:rsidRPr="00BE25DE" w:rsidRDefault="00BE25DE" w:rsidP="00BE2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5DE">
              <w:rPr>
                <w:rFonts w:ascii="Times New Roman" w:hAnsi="Times New Roman" w:cs="Times New Roman"/>
                <w:sz w:val="16"/>
                <w:szCs w:val="16"/>
              </w:rPr>
              <w:t xml:space="preserve">0.519 </w:t>
            </w:r>
          </w:p>
        </w:tc>
      </w:tr>
      <w:tr w:rsidR="00D16D4F" w:rsidRPr="007255AC" w14:paraId="2F4BBB03" w14:textId="77777777" w:rsidTr="00BE25DE">
        <w:trPr>
          <w:trHeight w:val="280"/>
        </w:trPr>
        <w:tc>
          <w:tcPr>
            <w:tcW w:w="14096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327C" w14:textId="2CBB7F13" w:rsidR="00C50E28" w:rsidRDefault="00C50E28" w:rsidP="00C326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color w:val="FF0000"/>
                <w:kern w:val="0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50E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IFG, impaired fasting glucose; Q, quintile.</w:t>
            </w:r>
          </w:p>
          <w:p w14:paraId="7E737B3C" w14:textId="3E17191F" w:rsidR="00D16D4F" w:rsidRPr="007255AC" w:rsidRDefault="00C50E28" w:rsidP="00C326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0E28">
              <w:rPr>
                <w:rFonts w:ascii="Times New Roman" w:eastAsia="宋体" w:hAnsi="Times New Roman" w:cs="Times New Roman"/>
                <w:color w:val="FF0000"/>
                <w:kern w:val="0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D16D4F"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Values are presented as OR (95%CI). </w:t>
            </w:r>
            <w:r w:rsidR="00C22231" w:rsidRPr="00E375D6">
              <w:rPr>
                <w:rFonts w:ascii="Times New Roman" w:eastAsia="宋体" w:hAnsi="Times New Roman" w:cs="Times New Roman"/>
                <w:color w:val="FF0000"/>
                <w:kern w:val="0"/>
                <w:sz w:val="16"/>
                <w:szCs w:val="16"/>
              </w:rPr>
              <w:t xml:space="preserve">Tests for linear trend for ORs were performed using the median value for each quintile as a continuous variable. </w:t>
            </w:r>
            <w:r w:rsidR="00C22231" w:rsidRPr="00E375D6">
              <w:rPr>
                <w:rFonts w:ascii="Times New Roman" w:eastAsia="宋体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  <w:t>P</w:t>
            </w:r>
            <w:r w:rsidR="00C22231" w:rsidRPr="00E375D6">
              <w:rPr>
                <w:rFonts w:ascii="Times New Roman" w:eastAsia="宋体" w:hAnsi="Times New Roman" w:cs="Times New Roman"/>
                <w:color w:val="FF0000"/>
                <w:kern w:val="0"/>
                <w:sz w:val="16"/>
                <w:szCs w:val="16"/>
              </w:rPr>
              <w:t xml:space="preserve"> &lt; 0.05 was considered significant.</w:t>
            </w:r>
            <w:r w:rsidR="00C22231">
              <w:rPr>
                <w:rFonts w:ascii="Times New Roman" w:eastAsia="宋体" w:hAnsi="Times New Roman" w:cs="Times New Roman"/>
                <w:color w:val="FF0000"/>
                <w:kern w:val="0"/>
                <w:sz w:val="16"/>
                <w:szCs w:val="16"/>
              </w:rPr>
              <w:t xml:space="preserve"> </w:t>
            </w:r>
            <w:r w:rsidR="00D16D4F"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Model adjusted age, area of residence, monthly income per family, weight status, smoking, alcohol, education level, physical activity, </w:t>
            </w:r>
            <w:r w:rsidR="00192A4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history of </w:t>
            </w:r>
            <w:r w:rsidR="00D16D4F"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diabetes</w:t>
            </w:r>
            <w:r w:rsidR="00192A4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and </w:t>
            </w:r>
            <w:r w:rsidR="00D16D4F" w:rsidRPr="007255A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hypertension, salt, soy sauce, monosodium glutamate, and sugar. </w:t>
            </w:r>
          </w:p>
        </w:tc>
      </w:tr>
    </w:tbl>
    <w:p w14:paraId="2A2D2AF7" w14:textId="77777777" w:rsidR="00D16D4F" w:rsidRPr="00B10F69" w:rsidRDefault="00D16D4F" w:rsidP="005068A5"/>
    <w:sectPr w:rsidR="00D16D4F" w:rsidRPr="00B10F69" w:rsidSect="00B10F6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92E43" w14:textId="77777777" w:rsidR="00FF0898" w:rsidRDefault="00FF0898" w:rsidP="00556585">
      <w:r>
        <w:separator/>
      </w:r>
    </w:p>
  </w:endnote>
  <w:endnote w:type="continuationSeparator" w:id="0">
    <w:p w14:paraId="64FFA201" w14:textId="77777777" w:rsidR="00FF0898" w:rsidRDefault="00FF0898" w:rsidP="0055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3DD4D" w14:textId="77777777" w:rsidR="00FF0898" w:rsidRDefault="00FF0898" w:rsidP="00556585">
      <w:r>
        <w:separator/>
      </w:r>
    </w:p>
  </w:footnote>
  <w:footnote w:type="continuationSeparator" w:id="0">
    <w:p w14:paraId="6F8A5F71" w14:textId="77777777" w:rsidR="00FF0898" w:rsidRDefault="00FF0898" w:rsidP="00556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20"/>
    <w:rsid w:val="000C1762"/>
    <w:rsid w:val="000D616F"/>
    <w:rsid w:val="00106601"/>
    <w:rsid w:val="00192A4E"/>
    <w:rsid w:val="001C34FC"/>
    <w:rsid w:val="002B45DB"/>
    <w:rsid w:val="002C6DDC"/>
    <w:rsid w:val="002F21EF"/>
    <w:rsid w:val="00324AEA"/>
    <w:rsid w:val="00411025"/>
    <w:rsid w:val="00424A20"/>
    <w:rsid w:val="00490543"/>
    <w:rsid w:val="00495CA1"/>
    <w:rsid w:val="004A528F"/>
    <w:rsid w:val="004B79A3"/>
    <w:rsid w:val="005068A5"/>
    <w:rsid w:val="00523A18"/>
    <w:rsid w:val="00556585"/>
    <w:rsid w:val="00586D52"/>
    <w:rsid w:val="005A4305"/>
    <w:rsid w:val="0061452B"/>
    <w:rsid w:val="007255AC"/>
    <w:rsid w:val="00744F57"/>
    <w:rsid w:val="007453D8"/>
    <w:rsid w:val="0075211E"/>
    <w:rsid w:val="00842A56"/>
    <w:rsid w:val="00853564"/>
    <w:rsid w:val="00A12864"/>
    <w:rsid w:val="00A21045"/>
    <w:rsid w:val="00B10F69"/>
    <w:rsid w:val="00B60E22"/>
    <w:rsid w:val="00B6373B"/>
    <w:rsid w:val="00BE25DE"/>
    <w:rsid w:val="00C22231"/>
    <w:rsid w:val="00C32648"/>
    <w:rsid w:val="00C37B78"/>
    <w:rsid w:val="00C50E28"/>
    <w:rsid w:val="00C76390"/>
    <w:rsid w:val="00C908A7"/>
    <w:rsid w:val="00D159AB"/>
    <w:rsid w:val="00D16D4F"/>
    <w:rsid w:val="00D245F9"/>
    <w:rsid w:val="00D447A0"/>
    <w:rsid w:val="00D61A17"/>
    <w:rsid w:val="00D97B9E"/>
    <w:rsid w:val="00DC0807"/>
    <w:rsid w:val="00DE6550"/>
    <w:rsid w:val="00E12D8B"/>
    <w:rsid w:val="00E67095"/>
    <w:rsid w:val="00FA15C5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3B913"/>
  <w15:chartTrackingRefBased/>
  <w15:docId w15:val="{C7AFD21A-FAFE-4645-AE13-8C85C94E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65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6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6585"/>
    <w:rPr>
      <w:sz w:val="18"/>
      <w:szCs w:val="18"/>
    </w:rPr>
  </w:style>
  <w:style w:type="character" w:customStyle="1" w:styleId="font21">
    <w:name w:val="font21"/>
    <w:basedOn w:val="a0"/>
    <w:rsid w:val="007255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41">
    <w:name w:val="font41"/>
    <w:basedOn w:val="a0"/>
    <w:rsid w:val="007255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vertAlign w:val="subscript"/>
    </w:rPr>
  </w:style>
  <w:style w:type="character" w:customStyle="1" w:styleId="font11">
    <w:name w:val="font11"/>
    <w:basedOn w:val="a0"/>
    <w:rsid w:val="007255A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jiaqi</dc:creator>
  <cp:keywords/>
  <dc:description/>
  <cp:lastModifiedBy>wang jiaqi</cp:lastModifiedBy>
  <cp:revision>26</cp:revision>
  <dcterms:created xsi:type="dcterms:W3CDTF">2021-11-18T14:25:00Z</dcterms:created>
  <dcterms:modified xsi:type="dcterms:W3CDTF">2022-05-01T03:29:00Z</dcterms:modified>
</cp:coreProperties>
</file>