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177AD" w14:textId="4D8B160D" w:rsidR="003A1679" w:rsidRPr="007C10D6" w:rsidRDefault="00024C15" w:rsidP="007249D0">
      <w:pPr>
        <w:spacing w:after="0" w:line="360" w:lineRule="auto"/>
        <w:jc w:val="both"/>
        <w:rPr>
          <w:rFonts w:ascii="Arial" w:hAnsi="Arial" w:cs="Arial"/>
          <w:b/>
          <w:bCs/>
          <w:sz w:val="24"/>
          <w:szCs w:val="24"/>
          <w:lang w:val="en-GB"/>
        </w:rPr>
      </w:pPr>
      <w:r w:rsidRPr="007C10D6">
        <w:rPr>
          <w:rFonts w:ascii="Arial" w:hAnsi="Arial" w:cs="Arial"/>
          <w:b/>
          <w:bCs/>
          <w:sz w:val="24"/>
          <w:szCs w:val="24"/>
          <w:lang w:val="en-GB"/>
        </w:rPr>
        <w:t xml:space="preserve">Association between </w:t>
      </w:r>
      <w:r w:rsidR="00796A91" w:rsidRPr="007C10D6">
        <w:rPr>
          <w:rFonts w:ascii="Arial" w:hAnsi="Arial" w:cs="Arial"/>
          <w:b/>
          <w:bCs/>
          <w:sz w:val="24"/>
          <w:szCs w:val="24"/>
          <w:lang w:val="en-GB"/>
        </w:rPr>
        <w:t>fat</w:t>
      </w:r>
      <w:r w:rsidR="003A1679" w:rsidRPr="007C10D6">
        <w:rPr>
          <w:rFonts w:ascii="Arial" w:hAnsi="Arial" w:cs="Arial"/>
          <w:b/>
          <w:bCs/>
          <w:sz w:val="24"/>
          <w:szCs w:val="24"/>
          <w:lang w:val="en-GB"/>
        </w:rPr>
        <w:t xml:space="preserve">-soluble vitamins </w:t>
      </w:r>
      <w:r w:rsidRPr="007C10D6">
        <w:rPr>
          <w:rFonts w:ascii="Arial" w:hAnsi="Arial" w:cs="Arial"/>
          <w:b/>
          <w:bCs/>
          <w:sz w:val="24"/>
          <w:szCs w:val="24"/>
          <w:lang w:val="en-GB"/>
        </w:rPr>
        <w:t>and</w:t>
      </w:r>
      <w:r w:rsidR="003A1679" w:rsidRPr="007C10D6">
        <w:rPr>
          <w:rFonts w:ascii="Arial" w:hAnsi="Arial" w:cs="Arial"/>
          <w:b/>
          <w:bCs/>
          <w:sz w:val="24"/>
          <w:szCs w:val="24"/>
          <w:lang w:val="en-GB"/>
        </w:rPr>
        <w:t xml:space="preserve"> </w:t>
      </w:r>
      <w:r w:rsidR="00886664" w:rsidRPr="007C10D6">
        <w:rPr>
          <w:rFonts w:ascii="Arial" w:hAnsi="Arial" w:cs="Arial"/>
          <w:b/>
          <w:bCs/>
          <w:sz w:val="24"/>
          <w:szCs w:val="24"/>
          <w:lang w:val="en-GB"/>
        </w:rPr>
        <w:t>self-report</w:t>
      </w:r>
      <w:r w:rsidR="00C44C52" w:rsidRPr="007C10D6">
        <w:rPr>
          <w:rFonts w:ascii="Arial" w:hAnsi="Arial" w:cs="Arial"/>
          <w:b/>
          <w:bCs/>
          <w:sz w:val="24"/>
          <w:szCs w:val="24"/>
          <w:lang w:val="en-GB"/>
        </w:rPr>
        <w:t>ed</w:t>
      </w:r>
      <w:r w:rsidR="00886664" w:rsidRPr="007C10D6">
        <w:rPr>
          <w:rFonts w:ascii="Arial" w:hAnsi="Arial" w:cs="Arial"/>
          <w:b/>
          <w:bCs/>
          <w:sz w:val="24"/>
          <w:szCs w:val="24"/>
          <w:lang w:val="en-GB"/>
        </w:rPr>
        <w:t xml:space="preserve"> </w:t>
      </w:r>
      <w:r w:rsidR="003A1679" w:rsidRPr="007C10D6">
        <w:rPr>
          <w:rFonts w:ascii="Arial" w:hAnsi="Arial" w:cs="Arial"/>
          <w:b/>
          <w:bCs/>
          <w:sz w:val="24"/>
          <w:szCs w:val="24"/>
          <w:lang w:val="en-GB"/>
        </w:rPr>
        <w:t>health status</w:t>
      </w:r>
      <w:r w:rsidR="008E7A3D" w:rsidRPr="007C10D6">
        <w:rPr>
          <w:rFonts w:ascii="Arial" w:hAnsi="Arial" w:cs="Arial"/>
          <w:b/>
          <w:bCs/>
          <w:sz w:val="24"/>
          <w:szCs w:val="24"/>
          <w:lang w:val="en-GB"/>
        </w:rPr>
        <w:t>: a cross</w:t>
      </w:r>
      <w:r w:rsidRPr="007C10D6">
        <w:rPr>
          <w:rFonts w:ascii="Arial" w:hAnsi="Arial" w:cs="Arial"/>
          <w:b/>
          <w:bCs/>
          <w:sz w:val="24"/>
          <w:szCs w:val="24"/>
          <w:lang w:val="en-GB"/>
        </w:rPr>
        <w:t>-</w:t>
      </w:r>
      <w:r w:rsidR="008E7A3D" w:rsidRPr="007C10D6">
        <w:rPr>
          <w:rFonts w:ascii="Arial" w:hAnsi="Arial" w:cs="Arial"/>
          <w:b/>
          <w:bCs/>
          <w:sz w:val="24"/>
          <w:szCs w:val="24"/>
          <w:lang w:val="en-GB"/>
        </w:rPr>
        <w:t xml:space="preserve">sectional analysis of the MARK-AGE </w:t>
      </w:r>
      <w:r w:rsidR="00886664" w:rsidRPr="007C10D6">
        <w:rPr>
          <w:rFonts w:ascii="Arial" w:hAnsi="Arial" w:cs="Arial"/>
          <w:b/>
          <w:bCs/>
          <w:sz w:val="24"/>
          <w:szCs w:val="24"/>
          <w:lang w:val="en-GB"/>
        </w:rPr>
        <w:t>cohort</w:t>
      </w:r>
      <w:r w:rsidR="00F369EF">
        <w:rPr>
          <w:rFonts w:ascii="Arial" w:hAnsi="Arial" w:cs="Arial"/>
          <w:b/>
          <w:bCs/>
          <w:sz w:val="24"/>
          <w:szCs w:val="24"/>
          <w:lang w:val="en-GB"/>
        </w:rPr>
        <w:t xml:space="preserve"> – Supplementary material</w:t>
      </w:r>
    </w:p>
    <w:p w14:paraId="7FF10B11" w14:textId="77777777" w:rsidR="009C1C1B" w:rsidRPr="00BF25BC" w:rsidRDefault="009C1C1B" w:rsidP="007249D0">
      <w:pPr>
        <w:spacing w:after="0" w:line="360" w:lineRule="auto"/>
        <w:jc w:val="both"/>
        <w:rPr>
          <w:rFonts w:ascii="Arial" w:hAnsi="Arial" w:cs="Arial"/>
          <w:sz w:val="24"/>
          <w:szCs w:val="24"/>
          <w:lang w:val="en-GB"/>
        </w:rPr>
      </w:pPr>
    </w:p>
    <w:p w14:paraId="4DC8BF12" w14:textId="77777777" w:rsidR="007A7E64" w:rsidRPr="00BF25BC" w:rsidRDefault="007A7E64" w:rsidP="007A7E64">
      <w:pPr>
        <w:spacing w:after="0" w:line="360" w:lineRule="auto"/>
        <w:contextualSpacing/>
        <w:jc w:val="both"/>
        <w:rPr>
          <w:rFonts w:ascii="Arial" w:hAnsi="Arial" w:cs="Arial"/>
          <w:sz w:val="24"/>
          <w:szCs w:val="24"/>
          <w:vertAlign w:val="superscript"/>
          <w:lang w:val="en-GB"/>
        </w:rPr>
      </w:pPr>
      <w:r w:rsidRPr="00BF25BC">
        <w:rPr>
          <w:rFonts w:ascii="Arial" w:hAnsi="Arial" w:cs="Arial"/>
          <w:sz w:val="24"/>
          <w:szCs w:val="24"/>
          <w:lang w:val="en-GB"/>
        </w:rPr>
        <w:t>Caroline S. Stokes</w:t>
      </w:r>
      <w:r w:rsidRPr="00BF25BC">
        <w:rPr>
          <w:rFonts w:ascii="Arial" w:hAnsi="Arial" w:cs="Arial"/>
          <w:sz w:val="24"/>
          <w:szCs w:val="24"/>
          <w:vertAlign w:val="superscript"/>
          <w:lang w:val="en-GB"/>
        </w:rPr>
        <w:t>1,</w:t>
      </w:r>
      <w:proofErr w:type="gramStart"/>
      <w:r w:rsidRPr="00BF25BC">
        <w:rPr>
          <w:rFonts w:ascii="Arial" w:hAnsi="Arial" w:cs="Arial"/>
          <w:sz w:val="24"/>
          <w:szCs w:val="24"/>
          <w:vertAlign w:val="superscript"/>
          <w:lang w:val="en-GB"/>
        </w:rPr>
        <w:t>2,</w:t>
      </w:r>
      <w:r w:rsidRPr="00BF25BC">
        <w:rPr>
          <w:rFonts w:ascii="Arial" w:hAnsi="Arial" w:cs="Arial"/>
          <w:sz w:val="24"/>
          <w:szCs w:val="24"/>
          <w:lang w:val="en-GB"/>
        </w:rPr>
        <w:t>*</w:t>
      </w:r>
      <w:proofErr w:type="gramEnd"/>
      <w:r w:rsidRPr="00BF25BC">
        <w:rPr>
          <w:rFonts w:ascii="Arial" w:hAnsi="Arial" w:cs="Arial"/>
          <w:sz w:val="24"/>
          <w:szCs w:val="24"/>
          <w:lang w:val="en-GB"/>
        </w:rPr>
        <w:t>, Daniela Weber</w:t>
      </w:r>
      <w:r w:rsidRPr="00BF25BC">
        <w:rPr>
          <w:rFonts w:ascii="Arial" w:hAnsi="Arial" w:cs="Arial"/>
          <w:sz w:val="24"/>
          <w:szCs w:val="24"/>
          <w:vertAlign w:val="superscript"/>
          <w:lang w:val="en-GB"/>
        </w:rPr>
        <w:t>1,3</w:t>
      </w:r>
      <w:r w:rsidRPr="00BF25BC">
        <w:rPr>
          <w:rFonts w:ascii="Arial" w:hAnsi="Arial" w:cs="Arial"/>
          <w:sz w:val="24"/>
          <w:szCs w:val="24"/>
          <w:lang w:val="en-GB"/>
        </w:rPr>
        <w:t>, Stefan Wagenpfeil</w:t>
      </w:r>
      <w:r w:rsidRPr="00BF25BC">
        <w:rPr>
          <w:rFonts w:ascii="Arial" w:hAnsi="Arial" w:cs="Arial"/>
          <w:sz w:val="24"/>
          <w:szCs w:val="24"/>
          <w:vertAlign w:val="superscript"/>
          <w:lang w:val="en-GB"/>
        </w:rPr>
        <w:t>4</w:t>
      </w:r>
      <w:r w:rsidRPr="00BF25BC">
        <w:rPr>
          <w:rFonts w:ascii="Arial" w:hAnsi="Arial" w:cs="Arial"/>
          <w:sz w:val="24"/>
          <w:szCs w:val="24"/>
          <w:lang w:val="en-GB"/>
        </w:rPr>
        <w:t>, Wolfgang Stuetz</w:t>
      </w:r>
      <w:r w:rsidRPr="00BF25BC">
        <w:rPr>
          <w:rFonts w:ascii="Arial" w:hAnsi="Arial" w:cs="Arial"/>
          <w:sz w:val="24"/>
          <w:szCs w:val="24"/>
          <w:vertAlign w:val="superscript"/>
          <w:lang w:val="en-GB"/>
        </w:rPr>
        <w:t>5</w:t>
      </w:r>
      <w:r w:rsidRPr="00BF25BC">
        <w:rPr>
          <w:rFonts w:ascii="Arial" w:hAnsi="Arial" w:cs="Arial"/>
          <w:sz w:val="24"/>
          <w:szCs w:val="24"/>
          <w:lang w:val="en-GB"/>
        </w:rPr>
        <w:t xml:space="preserve">, </w:t>
      </w:r>
      <w:r w:rsidRPr="00BF25BC">
        <w:rPr>
          <w:rFonts w:ascii="Arial" w:hAnsi="Arial" w:cs="Arial"/>
          <w:bCs/>
          <w:sz w:val="24"/>
          <w:szCs w:val="24"/>
          <w:lang w:val="en-GB"/>
        </w:rPr>
        <w:t>María Moreno-Villanueva</w:t>
      </w:r>
      <w:r w:rsidRPr="00BF25BC">
        <w:rPr>
          <w:rFonts w:ascii="Arial" w:hAnsi="Arial" w:cs="Arial"/>
          <w:bCs/>
          <w:sz w:val="24"/>
          <w:szCs w:val="24"/>
          <w:vertAlign w:val="superscript"/>
          <w:lang w:val="en-GB"/>
        </w:rPr>
        <w:t>6,7</w:t>
      </w:r>
      <w:r w:rsidRPr="00BF25BC">
        <w:rPr>
          <w:rFonts w:ascii="Arial" w:hAnsi="Arial" w:cs="Arial"/>
          <w:bCs/>
          <w:sz w:val="24"/>
          <w:szCs w:val="24"/>
          <w:lang w:val="en-GB"/>
        </w:rPr>
        <w:t xml:space="preserve">, </w:t>
      </w:r>
      <w:proofErr w:type="spellStart"/>
      <w:r w:rsidRPr="00BF25BC">
        <w:rPr>
          <w:rFonts w:ascii="Arial" w:hAnsi="Arial" w:cs="Arial"/>
          <w:bCs/>
          <w:sz w:val="24"/>
          <w:szCs w:val="24"/>
          <w:lang w:val="en-GB"/>
        </w:rPr>
        <w:t>Martijn</w:t>
      </w:r>
      <w:proofErr w:type="spellEnd"/>
      <w:r w:rsidRPr="00BF25BC">
        <w:rPr>
          <w:rFonts w:ascii="Arial" w:hAnsi="Arial" w:cs="Arial"/>
          <w:bCs/>
          <w:sz w:val="24"/>
          <w:szCs w:val="24"/>
          <w:lang w:val="en-GB"/>
        </w:rPr>
        <w:t xml:space="preserve"> E. T. Dollé</w:t>
      </w:r>
      <w:r w:rsidRPr="00BF25BC">
        <w:rPr>
          <w:rFonts w:ascii="Arial" w:hAnsi="Arial" w:cs="Arial"/>
          <w:bCs/>
          <w:sz w:val="24"/>
          <w:szCs w:val="24"/>
          <w:vertAlign w:val="superscript"/>
          <w:lang w:val="en-GB"/>
        </w:rPr>
        <w:t>8</w:t>
      </w:r>
      <w:r w:rsidRPr="00BF25BC">
        <w:rPr>
          <w:rFonts w:ascii="Arial" w:hAnsi="Arial" w:cs="Arial"/>
          <w:bCs/>
          <w:sz w:val="24"/>
          <w:szCs w:val="24"/>
          <w:lang w:val="en-GB"/>
        </w:rPr>
        <w:t>, Eugène Jansen</w:t>
      </w:r>
      <w:r w:rsidRPr="00BF25BC">
        <w:rPr>
          <w:rFonts w:ascii="Arial" w:hAnsi="Arial" w:cs="Arial"/>
          <w:bCs/>
          <w:sz w:val="24"/>
          <w:szCs w:val="24"/>
          <w:vertAlign w:val="superscript"/>
          <w:lang w:val="en-GB"/>
        </w:rPr>
        <w:t>8</w:t>
      </w:r>
      <w:r w:rsidRPr="00BF25BC">
        <w:rPr>
          <w:rFonts w:ascii="Arial" w:hAnsi="Arial" w:cs="Arial"/>
          <w:bCs/>
          <w:sz w:val="24"/>
          <w:szCs w:val="24"/>
          <w:lang w:val="en-GB"/>
        </w:rPr>
        <w:t xml:space="preserve">, </w:t>
      </w:r>
      <w:proofErr w:type="spellStart"/>
      <w:r w:rsidRPr="00BF25BC">
        <w:rPr>
          <w:rFonts w:ascii="Arial" w:hAnsi="Arial" w:cs="Arial"/>
          <w:bCs/>
          <w:sz w:val="24"/>
          <w:szCs w:val="24"/>
          <w:lang w:val="en-GB"/>
        </w:rPr>
        <w:t>Efstathios</w:t>
      </w:r>
      <w:proofErr w:type="spellEnd"/>
      <w:r w:rsidRPr="00BF25BC">
        <w:rPr>
          <w:rFonts w:ascii="Arial" w:hAnsi="Arial" w:cs="Arial"/>
          <w:bCs/>
          <w:sz w:val="24"/>
          <w:szCs w:val="24"/>
          <w:lang w:val="en-GB"/>
        </w:rPr>
        <w:t xml:space="preserve"> S. Gonos</w:t>
      </w:r>
      <w:r w:rsidRPr="00BF25BC">
        <w:rPr>
          <w:rFonts w:ascii="Arial" w:hAnsi="Arial" w:cs="Arial"/>
          <w:bCs/>
          <w:sz w:val="24"/>
          <w:szCs w:val="24"/>
          <w:vertAlign w:val="superscript"/>
          <w:lang w:val="en-GB"/>
        </w:rPr>
        <w:t>9</w:t>
      </w:r>
      <w:r w:rsidRPr="00BF25BC">
        <w:rPr>
          <w:rFonts w:ascii="Arial" w:hAnsi="Arial" w:cs="Arial"/>
          <w:bCs/>
          <w:sz w:val="24"/>
          <w:szCs w:val="24"/>
          <w:lang w:val="en-GB"/>
        </w:rPr>
        <w:t>, Jürgen Bernhardt</w:t>
      </w:r>
      <w:r w:rsidRPr="00BF25BC">
        <w:rPr>
          <w:rFonts w:ascii="Arial" w:hAnsi="Arial" w:cs="Arial"/>
          <w:bCs/>
          <w:sz w:val="24"/>
          <w:szCs w:val="24"/>
          <w:vertAlign w:val="superscript"/>
          <w:lang w:val="en-GB"/>
        </w:rPr>
        <w:t>10</w:t>
      </w:r>
      <w:r w:rsidRPr="00BF25BC">
        <w:rPr>
          <w:rFonts w:ascii="Arial" w:hAnsi="Arial" w:cs="Arial"/>
          <w:bCs/>
          <w:sz w:val="24"/>
          <w:szCs w:val="24"/>
          <w:lang w:val="en-GB"/>
        </w:rPr>
        <w:t>, Beatrix Grubeck-Loebenstein</w:t>
      </w:r>
      <w:r w:rsidRPr="00BF25BC">
        <w:rPr>
          <w:rFonts w:ascii="Arial" w:hAnsi="Arial" w:cs="Arial"/>
          <w:bCs/>
          <w:sz w:val="24"/>
          <w:szCs w:val="24"/>
          <w:vertAlign w:val="superscript"/>
          <w:lang w:val="en-GB"/>
        </w:rPr>
        <w:t>11</w:t>
      </w:r>
      <w:r w:rsidRPr="00BF25BC">
        <w:rPr>
          <w:rFonts w:ascii="Arial" w:hAnsi="Arial" w:cs="Arial"/>
          <w:bCs/>
          <w:sz w:val="24"/>
          <w:szCs w:val="24"/>
          <w:lang w:val="en-GB"/>
        </w:rPr>
        <w:t>, Simone Fiegl</w:t>
      </w:r>
      <w:r w:rsidRPr="00BF25BC">
        <w:rPr>
          <w:rFonts w:ascii="Arial" w:hAnsi="Arial" w:cs="Arial"/>
          <w:bCs/>
          <w:sz w:val="24"/>
          <w:szCs w:val="24"/>
          <w:vertAlign w:val="superscript"/>
          <w:lang w:val="en-GB"/>
        </w:rPr>
        <w:t>12</w:t>
      </w:r>
      <w:r w:rsidRPr="00BF25BC">
        <w:rPr>
          <w:rFonts w:ascii="Arial" w:hAnsi="Arial" w:cs="Arial"/>
          <w:bCs/>
          <w:sz w:val="24"/>
          <w:szCs w:val="24"/>
          <w:lang w:val="en-GB"/>
        </w:rPr>
        <w:t xml:space="preserve">, </w:t>
      </w:r>
      <w:proofErr w:type="spellStart"/>
      <w:r w:rsidRPr="00BF25BC">
        <w:rPr>
          <w:rFonts w:ascii="Arial" w:hAnsi="Arial" w:cs="Arial"/>
          <w:bCs/>
          <w:sz w:val="24"/>
          <w:szCs w:val="24"/>
          <w:lang w:val="en-GB"/>
        </w:rPr>
        <w:t>Ewa</w:t>
      </w:r>
      <w:proofErr w:type="spellEnd"/>
      <w:r w:rsidRPr="00BF25BC">
        <w:rPr>
          <w:rFonts w:ascii="Arial" w:hAnsi="Arial" w:cs="Arial"/>
          <w:bCs/>
          <w:sz w:val="24"/>
          <w:szCs w:val="24"/>
          <w:lang w:val="en-GB"/>
        </w:rPr>
        <w:t xml:space="preserve"> Sikora</w:t>
      </w:r>
      <w:r w:rsidRPr="00BF25BC">
        <w:rPr>
          <w:rFonts w:ascii="Arial" w:hAnsi="Arial" w:cs="Arial"/>
          <w:bCs/>
          <w:sz w:val="24"/>
          <w:szCs w:val="24"/>
          <w:vertAlign w:val="superscript"/>
          <w:lang w:val="en-GB"/>
        </w:rPr>
        <w:t>13</w:t>
      </w:r>
      <w:r w:rsidRPr="00BF25BC">
        <w:rPr>
          <w:rFonts w:ascii="Arial" w:hAnsi="Arial" w:cs="Arial"/>
          <w:bCs/>
          <w:sz w:val="24"/>
          <w:szCs w:val="24"/>
          <w:lang w:val="en-GB"/>
        </w:rPr>
        <w:t>, Olivier Toussaint</w:t>
      </w:r>
      <w:r w:rsidRPr="00BF25BC">
        <w:rPr>
          <w:rFonts w:ascii="Arial" w:hAnsi="Arial" w:cs="Arial"/>
          <w:bCs/>
          <w:sz w:val="24"/>
          <w:szCs w:val="24"/>
          <w:vertAlign w:val="superscript"/>
          <w:lang w:val="en-GB"/>
        </w:rPr>
        <w:t>14</w:t>
      </w:r>
      <w:r w:rsidRPr="00BF25BC">
        <w:rPr>
          <w:rFonts w:ascii="Arial" w:hAnsi="Arial" w:cs="Arial"/>
          <w:bCs/>
          <w:sz w:val="24"/>
          <w:szCs w:val="24"/>
          <w:lang w:val="en-GB"/>
        </w:rPr>
        <w:t>§, Florence Debacq-Chainiaux</w:t>
      </w:r>
      <w:r w:rsidRPr="00BF25BC">
        <w:rPr>
          <w:rFonts w:ascii="Arial" w:hAnsi="Arial" w:cs="Arial"/>
          <w:bCs/>
          <w:sz w:val="24"/>
          <w:szCs w:val="24"/>
          <w:vertAlign w:val="superscript"/>
          <w:lang w:val="en-GB"/>
        </w:rPr>
        <w:t>14</w:t>
      </w:r>
      <w:r w:rsidRPr="00BF25BC">
        <w:rPr>
          <w:rFonts w:ascii="Arial" w:hAnsi="Arial" w:cs="Arial"/>
          <w:bCs/>
          <w:sz w:val="24"/>
          <w:szCs w:val="24"/>
          <w:lang w:val="en-GB"/>
        </w:rPr>
        <w:t>, Miriam Capri</w:t>
      </w:r>
      <w:r w:rsidRPr="00BF25BC">
        <w:rPr>
          <w:rFonts w:ascii="Arial" w:hAnsi="Arial" w:cs="Arial"/>
          <w:bCs/>
          <w:sz w:val="24"/>
          <w:szCs w:val="24"/>
          <w:vertAlign w:val="superscript"/>
          <w:lang w:val="en-GB"/>
        </w:rPr>
        <w:t>15</w:t>
      </w:r>
      <w:r>
        <w:rPr>
          <w:rFonts w:ascii="Arial" w:hAnsi="Arial" w:cs="Arial"/>
          <w:bCs/>
          <w:sz w:val="24"/>
          <w:szCs w:val="24"/>
          <w:vertAlign w:val="superscript"/>
          <w:lang w:val="en-GB"/>
        </w:rPr>
        <w:t>,16</w:t>
      </w:r>
      <w:r w:rsidRPr="00BF25BC">
        <w:rPr>
          <w:rFonts w:ascii="Arial" w:hAnsi="Arial" w:cs="Arial"/>
          <w:bCs/>
          <w:sz w:val="24"/>
          <w:szCs w:val="24"/>
          <w:lang w:val="en-GB"/>
        </w:rPr>
        <w:t>, Antti Hervonen</w:t>
      </w:r>
      <w:r w:rsidRPr="00BF25BC">
        <w:rPr>
          <w:rFonts w:ascii="Arial" w:hAnsi="Arial" w:cs="Arial"/>
          <w:bCs/>
          <w:sz w:val="24"/>
          <w:szCs w:val="24"/>
          <w:vertAlign w:val="superscript"/>
          <w:lang w:val="en-GB"/>
        </w:rPr>
        <w:t>1</w:t>
      </w:r>
      <w:r>
        <w:rPr>
          <w:rFonts w:ascii="Arial" w:hAnsi="Arial" w:cs="Arial"/>
          <w:bCs/>
          <w:sz w:val="24"/>
          <w:szCs w:val="24"/>
          <w:vertAlign w:val="superscript"/>
          <w:lang w:val="en-GB"/>
        </w:rPr>
        <w:t>7</w:t>
      </w:r>
      <w:r w:rsidRPr="00BF25BC">
        <w:rPr>
          <w:rFonts w:ascii="Arial" w:hAnsi="Arial" w:cs="Arial"/>
          <w:bCs/>
          <w:sz w:val="24"/>
          <w:szCs w:val="24"/>
          <w:lang w:val="en-GB"/>
        </w:rPr>
        <w:t>, P. Eline Slagboom</w:t>
      </w:r>
      <w:r w:rsidRPr="00BF25BC">
        <w:rPr>
          <w:rFonts w:ascii="Arial" w:hAnsi="Arial" w:cs="Arial"/>
          <w:bCs/>
          <w:sz w:val="24"/>
          <w:szCs w:val="24"/>
          <w:vertAlign w:val="superscript"/>
          <w:lang w:val="en-GB"/>
        </w:rPr>
        <w:t>1</w:t>
      </w:r>
      <w:r>
        <w:rPr>
          <w:rFonts w:ascii="Arial" w:hAnsi="Arial" w:cs="Arial"/>
          <w:bCs/>
          <w:sz w:val="24"/>
          <w:szCs w:val="24"/>
          <w:vertAlign w:val="superscript"/>
          <w:lang w:val="en-GB"/>
        </w:rPr>
        <w:t>8</w:t>
      </w:r>
      <w:r w:rsidRPr="00BF25BC">
        <w:rPr>
          <w:rFonts w:ascii="Arial" w:hAnsi="Arial" w:cs="Arial"/>
          <w:bCs/>
          <w:sz w:val="24"/>
          <w:szCs w:val="24"/>
          <w:lang w:val="en-GB"/>
        </w:rPr>
        <w:t>, Nicolle Breusing</w:t>
      </w:r>
      <w:r w:rsidRPr="00BF25BC">
        <w:rPr>
          <w:rFonts w:ascii="Arial" w:hAnsi="Arial" w:cs="Arial"/>
          <w:bCs/>
          <w:sz w:val="24"/>
          <w:szCs w:val="24"/>
          <w:vertAlign w:val="superscript"/>
          <w:lang w:val="en-GB"/>
        </w:rPr>
        <w:t>1</w:t>
      </w:r>
      <w:r>
        <w:rPr>
          <w:rFonts w:ascii="Arial" w:hAnsi="Arial" w:cs="Arial"/>
          <w:bCs/>
          <w:sz w:val="24"/>
          <w:szCs w:val="24"/>
          <w:vertAlign w:val="superscript"/>
          <w:lang w:val="en-GB"/>
        </w:rPr>
        <w:t>9</w:t>
      </w:r>
      <w:r w:rsidRPr="00BF25BC">
        <w:rPr>
          <w:rFonts w:ascii="Arial" w:hAnsi="Arial" w:cs="Arial"/>
          <w:bCs/>
          <w:sz w:val="24"/>
          <w:szCs w:val="24"/>
          <w:lang w:val="en-GB"/>
        </w:rPr>
        <w:t>, Jan Frank</w:t>
      </w:r>
      <w:r w:rsidRPr="00BF25BC">
        <w:rPr>
          <w:rFonts w:ascii="Arial" w:hAnsi="Arial" w:cs="Arial"/>
          <w:bCs/>
          <w:sz w:val="24"/>
          <w:szCs w:val="24"/>
          <w:vertAlign w:val="superscript"/>
          <w:lang w:val="en-GB"/>
        </w:rPr>
        <w:t>5</w:t>
      </w:r>
      <w:r w:rsidRPr="00BF25BC">
        <w:rPr>
          <w:rFonts w:ascii="Arial" w:hAnsi="Arial" w:cs="Arial"/>
          <w:bCs/>
          <w:sz w:val="24"/>
          <w:szCs w:val="24"/>
          <w:lang w:val="en-GB"/>
        </w:rPr>
        <w:t xml:space="preserve">, </w:t>
      </w:r>
      <w:r w:rsidRPr="00BF25BC">
        <w:rPr>
          <w:rFonts w:ascii="Arial" w:hAnsi="Arial" w:cs="Arial"/>
          <w:sz w:val="24"/>
          <w:szCs w:val="24"/>
          <w:lang w:val="en-GB"/>
        </w:rPr>
        <w:t>Alexander Bürkle</w:t>
      </w:r>
      <w:r w:rsidRPr="00BF25BC">
        <w:rPr>
          <w:rFonts w:ascii="Arial" w:hAnsi="Arial" w:cs="Arial"/>
          <w:sz w:val="24"/>
          <w:szCs w:val="24"/>
          <w:vertAlign w:val="superscript"/>
          <w:lang w:val="en-GB"/>
        </w:rPr>
        <w:t>6</w:t>
      </w:r>
      <w:r w:rsidRPr="00BF25BC">
        <w:rPr>
          <w:rFonts w:ascii="Arial" w:hAnsi="Arial" w:cs="Arial"/>
          <w:sz w:val="24"/>
          <w:szCs w:val="24"/>
          <w:lang w:val="en-GB"/>
        </w:rPr>
        <w:t>, Claudio Franceschi</w:t>
      </w:r>
      <w:r>
        <w:rPr>
          <w:rFonts w:ascii="Arial" w:hAnsi="Arial" w:cs="Arial"/>
          <w:sz w:val="24"/>
          <w:szCs w:val="24"/>
          <w:vertAlign w:val="superscript"/>
          <w:lang w:val="en-GB"/>
        </w:rPr>
        <w:t>20</w:t>
      </w:r>
      <w:r w:rsidRPr="00BF25BC">
        <w:rPr>
          <w:rFonts w:ascii="Arial" w:hAnsi="Arial" w:cs="Arial"/>
          <w:sz w:val="24"/>
          <w:szCs w:val="24"/>
          <w:lang w:val="en-GB"/>
        </w:rPr>
        <w:t>, Tilman Grune</w:t>
      </w:r>
      <w:r w:rsidRPr="00BF25BC">
        <w:rPr>
          <w:rFonts w:ascii="Arial" w:hAnsi="Arial" w:cs="Arial"/>
          <w:sz w:val="24"/>
          <w:szCs w:val="24"/>
          <w:vertAlign w:val="superscript"/>
          <w:lang w:val="en-GB"/>
        </w:rPr>
        <w:t>1,3,21,22,23</w:t>
      </w:r>
      <w:r>
        <w:rPr>
          <w:rFonts w:ascii="Arial" w:hAnsi="Arial" w:cs="Arial"/>
          <w:sz w:val="24"/>
          <w:szCs w:val="24"/>
          <w:vertAlign w:val="superscript"/>
          <w:lang w:val="en-GB"/>
        </w:rPr>
        <w:t>,24</w:t>
      </w:r>
    </w:p>
    <w:p w14:paraId="2956E57D" w14:textId="77777777" w:rsidR="007A7E64" w:rsidRPr="00BF25BC" w:rsidRDefault="007A7E64" w:rsidP="007A7E64">
      <w:pPr>
        <w:spacing w:after="0" w:line="360" w:lineRule="auto"/>
        <w:contextualSpacing/>
        <w:rPr>
          <w:rFonts w:ascii="Arial" w:hAnsi="Arial" w:cs="Arial"/>
          <w:sz w:val="24"/>
          <w:szCs w:val="24"/>
          <w:vertAlign w:val="superscript"/>
          <w:lang w:val="en-GB"/>
        </w:rPr>
      </w:pPr>
    </w:p>
    <w:p w14:paraId="05AEBEFC" w14:textId="77777777" w:rsidR="007A7E64" w:rsidRPr="009C1C1B" w:rsidRDefault="007A7E64" w:rsidP="007A7E64">
      <w:pPr>
        <w:spacing w:after="0" w:line="360" w:lineRule="auto"/>
        <w:ind w:left="284" w:hanging="284"/>
        <w:jc w:val="both"/>
        <w:rPr>
          <w:rFonts w:ascii="Arial" w:hAnsi="Arial" w:cs="Arial"/>
          <w:sz w:val="24"/>
          <w:szCs w:val="24"/>
          <w:lang w:val="en-GB"/>
        </w:rPr>
      </w:pPr>
      <w:r w:rsidRPr="009C1C1B">
        <w:rPr>
          <w:rFonts w:ascii="Arial" w:hAnsi="Arial" w:cs="Arial"/>
          <w:sz w:val="24"/>
          <w:szCs w:val="24"/>
          <w:vertAlign w:val="superscript"/>
          <w:lang w:val="en-GB"/>
        </w:rPr>
        <w:t>1</w:t>
      </w:r>
      <w:r w:rsidRPr="009C1C1B">
        <w:rPr>
          <w:rFonts w:ascii="Arial" w:hAnsi="Arial" w:cs="Arial"/>
          <w:sz w:val="24"/>
          <w:szCs w:val="24"/>
          <w:vertAlign w:val="superscript"/>
          <w:lang w:val="en-GB"/>
        </w:rPr>
        <w:tab/>
      </w:r>
      <w:r w:rsidRPr="009C1C1B">
        <w:rPr>
          <w:rFonts w:ascii="Arial" w:hAnsi="Arial" w:cs="Arial"/>
          <w:sz w:val="24"/>
          <w:szCs w:val="24"/>
          <w:lang w:val="en-GB"/>
        </w:rPr>
        <w:t>Department of Molecular Toxicology, German Institute of Human Nutrition, 14558 Potsdam-</w:t>
      </w:r>
      <w:proofErr w:type="spellStart"/>
      <w:r w:rsidRPr="009C1C1B">
        <w:rPr>
          <w:rFonts w:ascii="Arial" w:hAnsi="Arial" w:cs="Arial"/>
          <w:sz w:val="24"/>
          <w:szCs w:val="24"/>
          <w:lang w:val="en-GB"/>
        </w:rPr>
        <w:t>Rehbrücke</w:t>
      </w:r>
      <w:proofErr w:type="spellEnd"/>
      <w:r w:rsidRPr="009C1C1B">
        <w:rPr>
          <w:rFonts w:ascii="Arial" w:hAnsi="Arial" w:cs="Arial"/>
          <w:sz w:val="24"/>
          <w:szCs w:val="24"/>
          <w:lang w:val="en-GB"/>
        </w:rPr>
        <w:t xml:space="preserve">, Germany </w:t>
      </w:r>
    </w:p>
    <w:p w14:paraId="1BE18378" w14:textId="77777777" w:rsidR="007A7E64" w:rsidRPr="009C1C1B" w:rsidRDefault="007A7E64" w:rsidP="007A7E64">
      <w:pPr>
        <w:spacing w:after="0" w:line="360" w:lineRule="auto"/>
        <w:ind w:left="284" w:hanging="284"/>
        <w:jc w:val="both"/>
        <w:rPr>
          <w:rFonts w:ascii="Arial" w:hAnsi="Arial" w:cs="Arial"/>
          <w:sz w:val="24"/>
          <w:szCs w:val="24"/>
          <w:lang w:val="en-GB"/>
        </w:rPr>
      </w:pPr>
      <w:r w:rsidRPr="009C1C1B">
        <w:rPr>
          <w:rFonts w:ascii="Arial" w:hAnsi="Arial" w:cs="Arial"/>
          <w:sz w:val="24"/>
          <w:szCs w:val="24"/>
          <w:vertAlign w:val="superscript"/>
          <w:lang w:val="en-GB"/>
        </w:rPr>
        <w:t>2</w:t>
      </w:r>
      <w:r w:rsidRPr="009C1C1B">
        <w:rPr>
          <w:rFonts w:ascii="Arial" w:hAnsi="Arial" w:cs="Arial"/>
          <w:sz w:val="24"/>
          <w:szCs w:val="24"/>
          <w:vertAlign w:val="superscript"/>
          <w:lang w:val="en-GB"/>
        </w:rPr>
        <w:tab/>
      </w:r>
      <w:r w:rsidRPr="009C1C1B">
        <w:rPr>
          <w:rFonts w:ascii="Arial" w:hAnsi="Arial" w:cs="Arial"/>
          <w:sz w:val="24"/>
          <w:szCs w:val="24"/>
          <w:lang w:val="en-GB"/>
        </w:rPr>
        <w:t xml:space="preserve">Food and Health Research Group, Faculty of Life Sciences, Humboldt-Universität </w:t>
      </w:r>
      <w:proofErr w:type="spellStart"/>
      <w:r w:rsidRPr="009C1C1B">
        <w:rPr>
          <w:rFonts w:ascii="Arial" w:hAnsi="Arial" w:cs="Arial"/>
          <w:sz w:val="24"/>
          <w:szCs w:val="24"/>
          <w:lang w:val="en-GB"/>
        </w:rPr>
        <w:t>zu</w:t>
      </w:r>
      <w:proofErr w:type="spellEnd"/>
      <w:r w:rsidRPr="009C1C1B">
        <w:rPr>
          <w:rFonts w:ascii="Arial" w:hAnsi="Arial" w:cs="Arial"/>
          <w:sz w:val="24"/>
          <w:szCs w:val="24"/>
          <w:lang w:val="en-GB"/>
        </w:rPr>
        <w:t xml:space="preserve"> Berlin, 14195 Berlin, Germany</w:t>
      </w:r>
    </w:p>
    <w:p w14:paraId="357D55BB" w14:textId="77777777" w:rsidR="007A7E64" w:rsidRPr="009C1C1B" w:rsidRDefault="007A7E64" w:rsidP="007A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4" w:hanging="284"/>
        <w:contextualSpacing/>
        <w:jc w:val="both"/>
        <w:rPr>
          <w:rFonts w:ascii="Arial" w:hAnsi="Arial" w:cs="Arial"/>
          <w:sz w:val="24"/>
          <w:szCs w:val="24"/>
          <w:lang w:val="en-GB"/>
        </w:rPr>
      </w:pPr>
      <w:r>
        <w:rPr>
          <w:rFonts w:ascii="Arial" w:hAnsi="Arial" w:cs="Arial"/>
          <w:sz w:val="24"/>
          <w:szCs w:val="24"/>
          <w:vertAlign w:val="superscript"/>
          <w:lang w:val="en-GB"/>
        </w:rPr>
        <w:t>3</w:t>
      </w:r>
      <w:r w:rsidRPr="009C1C1B">
        <w:rPr>
          <w:rFonts w:ascii="Arial" w:hAnsi="Arial" w:cs="Arial"/>
          <w:sz w:val="24"/>
          <w:szCs w:val="24"/>
          <w:vertAlign w:val="superscript"/>
          <w:lang w:val="en-GB"/>
        </w:rPr>
        <w:tab/>
      </w:r>
      <w:proofErr w:type="spellStart"/>
      <w:r w:rsidRPr="009C1C1B">
        <w:rPr>
          <w:rFonts w:ascii="Arial" w:hAnsi="Arial" w:cs="Arial"/>
          <w:sz w:val="24"/>
          <w:szCs w:val="24"/>
          <w:lang w:val="en-GB"/>
        </w:rPr>
        <w:t>NutriAct</w:t>
      </w:r>
      <w:proofErr w:type="spellEnd"/>
      <w:r w:rsidRPr="009C1C1B">
        <w:rPr>
          <w:rFonts w:ascii="Arial" w:hAnsi="Arial" w:cs="Arial"/>
          <w:sz w:val="24"/>
          <w:szCs w:val="24"/>
          <w:lang w:val="en-GB"/>
        </w:rPr>
        <w:t xml:space="preserve">-Competence Cluster Nutrition Research Berlin-Potsdam, </w:t>
      </w:r>
      <w:proofErr w:type="spellStart"/>
      <w:r w:rsidRPr="009C1C1B">
        <w:rPr>
          <w:rFonts w:ascii="Arial" w:hAnsi="Arial" w:cs="Arial"/>
          <w:sz w:val="24"/>
          <w:szCs w:val="24"/>
          <w:lang w:val="en-GB"/>
        </w:rPr>
        <w:t>Nuthetal</w:t>
      </w:r>
      <w:proofErr w:type="spellEnd"/>
      <w:r w:rsidRPr="009C1C1B">
        <w:rPr>
          <w:rFonts w:ascii="Arial" w:hAnsi="Arial" w:cs="Arial"/>
          <w:sz w:val="24"/>
          <w:szCs w:val="24"/>
          <w:lang w:val="en-GB"/>
        </w:rPr>
        <w:t xml:space="preserve"> 14458, Germany</w:t>
      </w:r>
    </w:p>
    <w:p w14:paraId="244EB72F" w14:textId="77777777" w:rsidR="007A7E64" w:rsidRPr="009C1C1B" w:rsidRDefault="007A7E64" w:rsidP="007A7E64">
      <w:pPr>
        <w:spacing w:after="0" w:line="360" w:lineRule="auto"/>
        <w:ind w:left="284" w:hanging="284"/>
        <w:jc w:val="both"/>
        <w:rPr>
          <w:rFonts w:ascii="Arial" w:hAnsi="Arial" w:cs="Arial"/>
          <w:sz w:val="24"/>
          <w:szCs w:val="24"/>
          <w:lang w:val="en-GB"/>
        </w:rPr>
      </w:pPr>
      <w:r>
        <w:rPr>
          <w:rFonts w:ascii="Arial" w:hAnsi="Arial" w:cs="Arial"/>
          <w:sz w:val="24"/>
          <w:szCs w:val="24"/>
          <w:vertAlign w:val="superscript"/>
          <w:lang w:val="en-GB"/>
        </w:rPr>
        <w:t>4</w:t>
      </w:r>
      <w:r w:rsidRPr="009C1C1B">
        <w:rPr>
          <w:rFonts w:ascii="Arial" w:hAnsi="Arial" w:cs="Arial"/>
          <w:sz w:val="24"/>
          <w:szCs w:val="24"/>
          <w:vertAlign w:val="superscript"/>
          <w:lang w:val="en-GB"/>
        </w:rPr>
        <w:tab/>
      </w:r>
      <w:r w:rsidRPr="009C1C1B">
        <w:rPr>
          <w:rFonts w:ascii="Arial" w:hAnsi="Arial" w:cs="Arial"/>
          <w:sz w:val="24"/>
          <w:szCs w:val="24"/>
          <w:lang w:val="en-GB"/>
        </w:rPr>
        <w:t xml:space="preserve">Institute of Medical Biometry, Epidemiology and Medical Informatics, Saarland University, Homburg, Germany </w:t>
      </w:r>
    </w:p>
    <w:p w14:paraId="7AD64E27" w14:textId="77777777" w:rsidR="007A7E64" w:rsidRPr="009C1C1B" w:rsidRDefault="007A7E64" w:rsidP="007A7E64">
      <w:pPr>
        <w:spacing w:after="0" w:line="360" w:lineRule="auto"/>
        <w:ind w:left="284" w:hanging="284"/>
        <w:jc w:val="both"/>
        <w:rPr>
          <w:rFonts w:ascii="Arial" w:hAnsi="Arial" w:cs="Arial"/>
          <w:sz w:val="24"/>
          <w:szCs w:val="24"/>
          <w:lang w:val="en-GB"/>
        </w:rPr>
      </w:pPr>
      <w:r>
        <w:rPr>
          <w:rFonts w:ascii="Arial" w:hAnsi="Arial" w:cs="Arial"/>
          <w:sz w:val="24"/>
          <w:szCs w:val="24"/>
          <w:vertAlign w:val="superscript"/>
          <w:lang w:val="en-GB"/>
        </w:rPr>
        <w:t>5</w:t>
      </w:r>
      <w:r w:rsidRPr="009C1C1B">
        <w:rPr>
          <w:rFonts w:ascii="Arial" w:hAnsi="Arial" w:cs="Arial"/>
          <w:sz w:val="24"/>
          <w:szCs w:val="24"/>
          <w:vertAlign w:val="superscript"/>
          <w:lang w:val="en-GB"/>
        </w:rPr>
        <w:tab/>
      </w:r>
      <w:r w:rsidRPr="009C1C1B">
        <w:rPr>
          <w:rFonts w:ascii="Arial" w:hAnsi="Arial" w:cs="Arial"/>
          <w:sz w:val="24"/>
          <w:szCs w:val="24"/>
          <w:lang w:val="en-GB"/>
        </w:rPr>
        <w:t xml:space="preserve">Department of Food </w:t>
      </w:r>
      <w:proofErr w:type="spellStart"/>
      <w:r w:rsidRPr="009C1C1B">
        <w:rPr>
          <w:rFonts w:ascii="Arial" w:hAnsi="Arial" w:cs="Arial"/>
          <w:sz w:val="24"/>
          <w:szCs w:val="24"/>
          <w:lang w:val="en-GB"/>
        </w:rPr>
        <w:t>Biofunctionality</w:t>
      </w:r>
      <w:proofErr w:type="spellEnd"/>
      <w:r w:rsidRPr="009C1C1B">
        <w:rPr>
          <w:rFonts w:ascii="Arial" w:hAnsi="Arial" w:cs="Arial"/>
          <w:sz w:val="24"/>
          <w:szCs w:val="24"/>
          <w:lang w:val="en-GB"/>
        </w:rPr>
        <w:t>, Institute of Nutritional Sciences (140), University of Hohenheim, 70599 Stuttgart, Germany</w:t>
      </w:r>
    </w:p>
    <w:p w14:paraId="0A812455" w14:textId="77777777" w:rsidR="007A7E64" w:rsidRPr="009C1C1B" w:rsidRDefault="007A7E64" w:rsidP="007A7E64">
      <w:pPr>
        <w:spacing w:after="0" w:line="360" w:lineRule="auto"/>
        <w:ind w:left="284" w:hanging="284"/>
        <w:contextualSpacing/>
        <w:jc w:val="both"/>
        <w:rPr>
          <w:rFonts w:ascii="Arial" w:hAnsi="Arial" w:cs="Arial"/>
          <w:sz w:val="24"/>
          <w:szCs w:val="24"/>
          <w:lang w:val="en-GB"/>
        </w:rPr>
      </w:pPr>
      <w:r>
        <w:rPr>
          <w:rFonts w:ascii="Arial" w:hAnsi="Arial" w:cs="Arial"/>
          <w:sz w:val="24"/>
          <w:szCs w:val="24"/>
          <w:vertAlign w:val="superscript"/>
          <w:lang w:val="en-GB"/>
        </w:rPr>
        <w:t>6</w:t>
      </w:r>
      <w:r w:rsidRPr="009C1C1B">
        <w:rPr>
          <w:rFonts w:ascii="Arial" w:hAnsi="Arial" w:cs="Arial"/>
          <w:sz w:val="24"/>
          <w:szCs w:val="24"/>
          <w:vertAlign w:val="superscript"/>
          <w:lang w:val="en-GB"/>
        </w:rPr>
        <w:tab/>
      </w:r>
      <w:r w:rsidRPr="009C1C1B">
        <w:rPr>
          <w:rFonts w:ascii="Arial" w:hAnsi="Arial" w:cs="Arial"/>
          <w:sz w:val="24"/>
          <w:szCs w:val="24"/>
          <w:lang w:val="en-GB"/>
        </w:rPr>
        <w:t>Molecular Toxicology Group, Department of Biology, University of Konstanz, 78457 Konstanz, Germany</w:t>
      </w:r>
    </w:p>
    <w:p w14:paraId="175B9597" w14:textId="77777777" w:rsidR="007A7E64" w:rsidRPr="009C1C1B" w:rsidRDefault="007A7E64" w:rsidP="007A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4" w:hanging="284"/>
        <w:contextualSpacing/>
        <w:jc w:val="both"/>
        <w:rPr>
          <w:rFonts w:ascii="Arial" w:hAnsi="Arial" w:cs="Arial"/>
          <w:sz w:val="24"/>
          <w:szCs w:val="24"/>
          <w:lang w:val="en-GB"/>
        </w:rPr>
      </w:pPr>
      <w:r>
        <w:rPr>
          <w:rFonts w:ascii="Arial" w:hAnsi="Arial" w:cs="Arial"/>
          <w:sz w:val="24"/>
          <w:szCs w:val="24"/>
          <w:vertAlign w:val="superscript"/>
          <w:lang w:val="en-GB"/>
        </w:rPr>
        <w:t>7</w:t>
      </w:r>
      <w:r w:rsidRPr="009C1C1B">
        <w:rPr>
          <w:rFonts w:ascii="Arial" w:hAnsi="Arial" w:cs="Arial"/>
          <w:sz w:val="24"/>
          <w:szCs w:val="24"/>
          <w:vertAlign w:val="superscript"/>
          <w:lang w:val="en-GB"/>
        </w:rPr>
        <w:tab/>
      </w:r>
      <w:r w:rsidRPr="009C1C1B">
        <w:rPr>
          <w:rFonts w:ascii="Arial" w:hAnsi="Arial" w:cs="Arial"/>
          <w:sz w:val="24"/>
          <w:szCs w:val="24"/>
          <w:lang w:val="en-GB"/>
        </w:rPr>
        <w:t>Human Performance Research Centre, Department of Sport Science, University of Konstanz, 78457 Konstanz, Germany</w:t>
      </w:r>
    </w:p>
    <w:p w14:paraId="2F868AFD" w14:textId="77777777" w:rsidR="007A7E64" w:rsidRPr="009C1C1B" w:rsidRDefault="007A7E64" w:rsidP="007A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4" w:hanging="284"/>
        <w:contextualSpacing/>
        <w:jc w:val="both"/>
        <w:rPr>
          <w:rFonts w:ascii="Arial" w:hAnsi="Arial" w:cs="Arial"/>
          <w:sz w:val="24"/>
          <w:szCs w:val="24"/>
          <w:lang w:val="en-GB"/>
        </w:rPr>
      </w:pPr>
      <w:r>
        <w:rPr>
          <w:rFonts w:ascii="Arial" w:hAnsi="Arial" w:cs="Arial"/>
          <w:sz w:val="24"/>
          <w:szCs w:val="24"/>
          <w:vertAlign w:val="superscript"/>
          <w:lang w:val="en-GB"/>
        </w:rPr>
        <w:t>8</w:t>
      </w:r>
      <w:r w:rsidRPr="009C1C1B">
        <w:rPr>
          <w:rFonts w:ascii="Arial" w:hAnsi="Arial" w:cs="Arial"/>
          <w:sz w:val="24"/>
          <w:szCs w:val="24"/>
          <w:vertAlign w:val="superscript"/>
          <w:lang w:val="en-GB"/>
        </w:rPr>
        <w:tab/>
      </w:r>
      <w:r w:rsidRPr="009C1C1B">
        <w:rPr>
          <w:rFonts w:ascii="Arial" w:hAnsi="Arial" w:cs="Arial"/>
          <w:sz w:val="24"/>
          <w:szCs w:val="24"/>
          <w:lang w:val="en-GB"/>
        </w:rPr>
        <w:t xml:space="preserve">Centre for Health Protection, National Institute for Public Health and the Environment, PO Box 1, 3720 BA </w:t>
      </w:r>
      <w:proofErr w:type="spellStart"/>
      <w:r w:rsidRPr="009C1C1B">
        <w:rPr>
          <w:rFonts w:ascii="Arial" w:hAnsi="Arial" w:cs="Arial"/>
          <w:sz w:val="24"/>
          <w:szCs w:val="24"/>
          <w:lang w:val="en-GB"/>
        </w:rPr>
        <w:t>Bilthoven</w:t>
      </w:r>
      <w:proofErr w:type="spellEnd"/>
      <w:r w:rsidRPr="009C1C1B">
        <w:rPr>
          <w:rFonts w:ascii="Arial" w:hAnsi="Arial" w:cs="Arial"/>
          <w:sz w:val="24"/>
          <w:szCs w:val="24"/>
          <w:lang w:val="en-GB"/>
        </w:rPr>
        <w:t>, The Netherlands</w:t>
      </w:r>
    </w:p>
    <w:p w14:paraId="578ECA2D" w14:textId="77777777" w:rsidR="007A7E64" w:rsidRPr="009C1C1B" w:rsidRDefault="007A7E64" w:rsidP="007A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4" w:hanging="284"/>
        <w:contextualSpacing/>
        <w:jc w:val="both"/>
        <w:rPr>
          <w:rFonts w:ascii="Arial" w:hAnsi="Arial" w:cs="Arial"/>
          <w:sz w:val="24"/>
          <w:szCs w:val="24"/>
          <w:lang w:val="en-GB"/>
        </w:rPr>
      </w:pPr>
      <w:r>
        <w:rPr>
          <w:rFonts w:ascii="Arial" w:hAnsi="Arial" w:cs="Arial"/>
          <w:sz w:val="24"/>
          <w:szCs w:val="24"/>
          <w:vertAlign w:val="superscript"/>
          <w:lang w:val="en-GB"/>
        </w:rPr>
        <w:t>9</w:t>
      </w:r>
      <w:r w:rsidRPr="009C1C1B">
        <w:rPr>
          <w:rFonts w:ascii="Arial" w:hAnsi="Arial" w:cs="Arial"/>
          <w:sz w:val="24"/>
          <w:szCs w:val="24"/>
          <w:vertAlign w:val="superscript"/>
          <w:lang w:val="en-GB"/>
        </w:rPr>
        <w:tab/>
      </w:r>
      <w:r w:rsidRPr="009C1C1B">
        <w:rPr>
          <w:rFonts w:ascii="Arial" w:hAnsi="Arial" w:cs="Arial"/>
          <w:sz w:val="24"/>
          <w:szCs w:val="24"/>
          <w:lang w:val="en-GB"/>
        </w:rPr>
        <w:t>National Hellenic Research Foundation, Institute of Biology, Medicinal Chemistry and Biotechnology, Athens, Greece</w:t>
      </w:r>
    </w:p>
    <w:p w14:paraId="1BEEF804" w14:textId="77777777" w:rsidR="007A7E64" w:rsidRPr="009C1C1B" w:rsidRDefault="007A7E64" w:rsidP="007A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4" w:hanging="284"/>
        <w:contextualSpacing/>
        <w:jc w:val="both"/>
        <w:rPr>
          <w:rFonts w:ascii="Arial" w:hAnsi="Arial" w:cs="Arial"/>
          <w:sz w:val="24"/>
          <w:szCs w:val="24"/>
          <w:lang w:val="en-GB"/>
        </w:rPr>
      </w:pPr>
      <w:r w:rsidRPr="009C1C1B">
        <w:rPr>
          <w:rFonts w:ascii="Arial" w:hAnsi="Arial" w:cs="Arial"/>
          <w:sz w:val="24"/>
          <w:szCs w:val="24"/>
          <w:vertAlign w:val="superscript"/>
          <w:lang w:val="en-GB"/>
        </w:rPr>
        <w:t>1</w:t>
      </w:r>
      <w:r>
        <w:rPr>
          <w:rFonts w:ascii="Arial" w:hAnsi="Arial" w:cs="Arial"/>
          <w:sz w:val="24"/>
          <w:szCs w:val="24"/>
          <w:vertAlign w:val="superscript"/>
          <w:lang w:val="en-GB"/>
        </w:rPr>
        <w:t>0</w:t>
      </w:r>
      <w:r w:rsidRPr="009C1C1B">
        <w:rPr>
          <w:rFonts w:ascii="Arial" w:hAnsi="Arial" w:cs="Arial"/>
          <w:sz w:val="24"/>
          <w:szCs w:val="24"/>
          <w:vertAlign w:val="superscript"/>
          <w:lang w:val="en-GB"/>
        </w:rPr>
        <w:tab/>
      </w:r>
      <w:proofErr w:type="spellStart"/>
      <w:r w:rsidRPr="009C1C1B">
        <w:rPr>
          <w:rFonts w:ascii="Arial" w:hAnsi="Arial" w:cs="Arial"/>
          <w:sz w:val="24"/>
          <w:szCs w:val="24"/>
          <w:lang w:val="en-GB"/>
        </w:rPr>
        <w:t>BioTeSys</w:t>
      </w:r>
      <w:proofErr w:type="spellEnd"/>
      <w:r w:rsidRPr="009C1C1B">
        <w:rPr>
          <w:rFonts w:ascii="Arial" w:hAnsi="Arial" w:cs="Arial"/>
          <w:sz w:val="24"/>
          <w:szCs w:val="24"/>
          <w:lang w:val="en-GB"/>
        </w:rPr>
        <w:t xml:space="preserve"> GmbH, </w:t>
      </w:r>
      <w:proofErr w:type="spellStart"/>
      <w:r w:rsidRPr="009C1C1B">
        <w:rPr>
          <w:rFonts w:ascii="Arial" w:hAnsi="Arial" w:cs="Arial"/>
          <w:sz w:val="24"/>
          <w:szCs w:val="24"/>
          <w:lang w:val="en-GB"/>
        </w:rPr>
        <w:t>Schelztorstr</w:t>
      </w:r>
      <w:proofErr w:type="spellEnd"/>
      <w:r w:rsidRPr="009C1C1B">
        <w:rPr>
          <w:rFonts w:ascii="Arial" w:hAnsi="Arial" w:cs="Arial"/>
          <w:sz w:val="24"/>
          <w:szCs w:val="24"/>
          <w:lang w:val="en-GB"/>
        </w:rPr>
        <w:t>. 54-56, 73728 Esslingen, Germany</w:t>
      </w:r>
    </w:p>
    <w:p w14:paraId="39AD78DC" w14:textId="77777777" w:rsidR="007A7E64" w:rsidRPr="009C1C1B" w:rsidRDefault="007A7E64" w:rsidP="007A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4" w:hanging="284"/>
        <w:contextualSpacing/>
        <w:jc w:val="both"/>
        <w:rPr>
          <w:rFonts w:ascii="Arial" w:hAnsi="Arial" w:cs="Arial"/>
          <w:sz w:val="24"/>
          <w:szCs w:val="24"/>
          <w:lang w:val="en-GB"/>
        </w:rPr>
      </w:pPr>
      <w:r w:rsidRPr="009C1C1B">
        <w:rPr>
          <w:rFonts w:ascii="Arial" w:hAnsi="Arial" w:cs="Arial"/>
          <w:sz w:val="24"/>
          <w:szCs w:val="24"/>
          <w:vertAlign w:val="superscript"/>
          <w:lang w:val="en-GB"/>
        </w:rPr>
        <w:t>1</w:t>
      </w:r>
      <w:r>
        <w:rPr>
          <w:rFonts w:ascii="Arial" w:hAnsi="Arial" w:cs="Arial"/>
          <w:sz w:val="24"/>
          <w:szCs w:val="24"/>
          <w:vertAlign w:val="superscript"/>
          <w:lang w:val="en-GB"/>
        </w:rPr>
        <w:t>1</w:t>
      </w:r>
      <w:r w:rsidRPr="009C1C1B">
        <w:rPr>
          <w:rFonts w:ascii="Arial" w:hAnsi="Arial" w:cs="Arial"/>
          <w:sz w:val="24"/>
          <w:szCs w:val="24"/>
          <w:vertAlign w:val="superscript"/>
          <w:lang w:val="en-GB"/>
        </w:rPr>
        <w:tab/>
      </w:r>
      <w:r w:rsidRPr="009C1C1B">
        <w:rPr>
          <w:rFonts w:ascii="Arial" w:hAnsi="Arial" w:cs="Arial"/>
          <w:sz w:val="24"/>
          <w:szCs w:val="24"/>
          <w:lang w:val="en-GB"/>
        </w:rPr>
        <w:t xml:space="preserve">Research Institute for Biomedical Aging Research, University of Innsbruck, </w:t>
      </w:r>
      <w:proofErr w:type="spellStart"/>
      <w:r w:rsidRPr="009C1C1B">
        <w:rPr>
          <w:rFonts w:ascii="Arial" w:hAnsi="Arial" w:cs="Arial"/>
          <w:sz w:val="24"/>
          <w:szCs w:val="24"/>
          <w:lang w:val="en-GB"/>
        </w:rPr>
        <w:t>Rennweg</w:t>
      </w:r>
      <w:proofErr w:type="spellEnd"/>
      <w:r w:rsidRPr="009C1C1B">
        <w:rPr>
          <w:rFonts w:ascii="Arial" w:hAnsi="Arial" w:cs="Arial"/>
          <w:sz w:val="24"/>
          <w:szCs w:val="24"/>
          <w:lang w:val="en-GB"/>
        </w:rPr>
        <w:t>, 10, 6020 Innsbruck, Austria</w:t>
      </w:r>
    </w:p>
    <w:p w14:paraId="4F026DBB" w14:textId="77777777" w:rsidR="007A7E64" w:rsidRPr="009C1C1B" w:rsidRDefault="007A7E64" w:rsidP="007A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4" w:hanging="284"/>
        <w:contextualSpacing/>
        <w:jc w:val="both"/>
        <w:rPr>
          <w:rFonts w:ascii="Arial" w:hAnsi="Arial" w:cs="Arial"/>
          <w:sz w:val="24"/>
          <w:szCs w:val="24"/>
          <w:lang w:val="en-GB"/>
        </w:rPr>
      </w:pPr>
      <w:r w:rsidRPr="009C1C1B">
        <w:rPr>
          <w:rFonts w:ascii="Arial" w:hAnsi="Arial" w:cs="Arial"/>
          <w:sz w:val="24"/>
          <w:szCs w:val="24"/>
          <w:vertAlign w:val="superscript"/>
          <w:lang w:val="en-GB"/>
        </w:rPr>
        <w:lastRenderedPageBreak/>
        <w:t>1</w:t>
      </w:r>
      <w:r>
        <w:rPr>
          <w:rFonts w:ascii="Arial" w:hAnsi="Arial" w:cs="Arial"/>
          <w:sz w:val="24"/>
          <w:szCs w:val="24"/>
          <w:vertAlign w:val="superscript"/>
          <w:lang w:val="en-GB"/>
        </w:rPr>
        <w:t>2</w:t>
      </w:r>
      <w:r w:rsidRPr="009C1C1B">
        <w:rPr>
          <w:rFonts w:ascii="Arial" w:hAnsi="Arial" w:cs="Arial"/>
          <w:sz w:val="24"/>
          <w:szCs w:val="24"/>
          <w:lang w:val="en-GB"/>
        </w:rPr>
        <w:tab/>
      </w:r>
      <w:r w:rsidRPr="004F4254">
        <w:rPr>
          <w:rFonts w:ascii="Arial" w:hAnsi="Arial" w:cs="Arial"/>
          <w:sz w:val="24"/>
          <w:szCs w:val="24"/>
          <w:lang w:val="en-GB"/>
        </w:rPr>
        <w:t xml:space="preserve">UMIT TIROL </w:t>
      </w:r>
      <w:r>
        <w:rPr>
          <w:rFonts w:ascii="Arial" w:hAnsi="Arial" w:cs="Arial"/>
          <w:sz w:val="24"/>
          <w:szCs w:val="24"/>
          <w:lang w:val="en-GB"/>
        </w:rPr>
        <w:t>–</w:t>
      </w:r>
      <w:r w:rsidRPr="004F4254">
        <w:rPr>
          <w:rFonts w:ascii="Arial" w:hAnsi="Arial" w:cs="Arial"/>
          <w:sz w:val="24"/>
          <w:szCs w:val="24"/>
          <w:lang w:val="en-GB"/>
        </w:rPr>
        <w:t xml:space="preserve"> Private</w:t>
      </w:r>
      <w:r>
        <w:rPr>
          <w:rFonts w:ascii="Arial" w:hAnsi="Arial" w:cs="Arial"/>
          <w:sz w:val="24"/>
          <w:szCs w:val="24"/>
          <w:lang w:val="en-GB"/>
        </w:rPr>
        <w:t xml:space="preserve"> </w:t>
      </w:r>
      <w:r w:rsidRPr="004F4254">
        <w:rPr>
          <w:rFonts w:ascii="Arial" w:hAnsi="Arial" w:cs="Arial"/>
          <w:sz w:val="24"/>
          <w:szCs w:val="24"/>
          <w:lang w:val="en-GB"/>
        </w:rPr>
        <w:t>University for Health Sciences, Medical Informatics and Technology, 6060</w:t>
      </w:r>
      <w:r>
        <w:rPr>
          <w:rFonts w:ascii="Arial" w:hAnsi="Arial" w:cs="Arial"/>
          <w:sz w:val="24"/>
          <w:szCs w:val="24"/>
          <w:lang w:val="en-GB"/>
        </w:rPr>
        <w:t xml:space="preserve"> </w:t>
      </w:r>
      <w:r w:rsidRPr="004F4254">
        <w:rPr>
          <w:rFonts w:ascii="Arial" w:hAnsi="Arial" w:cs="Arial"/>
          <w:sz w:val="24"/>
          <w:szCs w:val="24"/>
          <w:lang w:val="en-GB"/>
        </w:rPr>
        <w:t>Hall in Tyrol, Austria</w:t>
      </w:r>
      <w:r>
        <w:rPr>
          <w:rFonts w:ascii="Arial" w:hAnsi="Arial" w:cs="Arial"/>
          <w:sz w:val="24"/>
          <w:szCs w:val="24"/>
          <w:lang w:val="en-GB"/>
        </w:rPr>
        <w:t xml:space="preserve">  </w:t>
      </w:r>
    </w:p>
    <w:p w14:paraId="2B3888A9" w14:textId="77777777" w:rsidR="007A7E64" w:rsidRPr="009C1C1B" w:rsidRDefault="007A7E64" w:rsidP="007A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4" w:hanging="284"/>
        <w:contextualSpacing/>
        <w:jc w:val="both"/>
        <w:rPr>
          <w:rFonts w:ascii="Arial" w:hAnsi="Arial" w:cs="Arial"/>
          <w:sz w:val="24"/>
          <w:szCs w:val="24"/>
          <w:lang w:val="en-GB"/>
        </w:rPr>
      </w:pPr>
      <w:r w:rsidRPr="009C1C1B">
        <w:rPr>
          <w:rFonts w:ascii="Arial" w:hAnsi="Arial" w:cs="Arial"/>
          <w:sz w:val="24"/>
          <w:szCs w:val="24"/>
          <w:vertAlign w:val="superscript"/>
          <w:lang w:val="en-GB"/>
        </w:rPr>
        <w:t>1</w:t>
      </w:r>
      <w:r>
        <w:rPr>
          <w:rFonts w:ascii="Arial" w:hAnsi="Arial" w:cs="Arial"/>
          <w:sz w:val="24"/>
          <w:szCs w:val="24"/>
          <w:vertAlign w:val="superscript"/>
          <w:lang w:val="en-GB"/>
        </w:rPr>
        <w:t>3</w:t>
      </w:r>
      <w:r w:rsidRPr="009C1C1B">
        <w:rPr>
          <w:rFonts w:ascii="Arial" w:hAnsi="Arial" w:cs="Arial"/>
          <w:sz w:val="24"/>
          <w:szCs w:val="24"/>
          <w:vertAlign w:val="superscript"/>
          <w:lang w:val="en-GB"/>
        </w:rPr>
        <w:tab/>
      </w:r>
      <w:r w:rsidRPr="009C1C1B">
        <w:rPr>
          <w:rFonts w:ascii="Arial" w:hAnsi="Arial" w:cs="Arial"/>
          <w:sz w:val="24"/>
          <w:szCs w:val="24"/>
          <w:lang w:val="en-GB"/>
        </w:rPr>
        <w:t xml:space="preserve">Laboratory of the Molecular Bases of Ageing, </w:t>
      </w:r>
      <w:proofErr w:type="spellStart"/>
      <w:r w:rsidRPr="009C1C1B">
        <w:rPr>
          <w:rFonts w:ascii="Arial" w:hAnsi="Arial" w:cs="Arial"/>
          <w:sz w:val="24"/>
          <w:szCs w:val="24"/>
          <w:lang w:val="en-GB"/>
        </w:rPr>
        <w:t>Nencki</w:t>
      </w:r>
      <w:proofErr w:type="spellEnd"/>
      <w:r w:rsidRPr="009C1C1B">
        <w:rPr>
          <w:rFonts w:ascii="Arial" w:hAnsi="Arial" w:cs="Arial"/>
          <w:sz w:val="24"/>
          <w:szCs w:val="24"/>
          <w:lang w:val="en-GB"/>
        </w:rPr>
        <w:t xml:space="preserve"> Institute of Experimental Biology, Polish Academy of Sciences, 3 Pasteur street, 02-093 Warsaw, Poland</w:t>
      </w:r>
    </w:p>
    <w:p w14:paraId="32DF7A30" w14:textId="77777777" w:rsidR="007A7E64" w:rsidRPr="009C1C1B" w:rsidRDefault="007A7E64" w:rsidP="007A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4" w:hanging="284"/>
        <w:contextualSpacing/>
        <w:jc w:val="both"/>
        <w:rPr>
          <w:rFonts w:ascii="Arial" w:hAnsi="Arial" w:cs="Arial"/>
          <w:sz w:val="24"/>
          <w:szCs w:val="24"/>
          <w:lang w:val="en-GB"/>
        </w:rPr>
      </w:pPr>
      <w:r w:rsidRPr="009C1C1B">
        <w:rPr>
          <w:rFonts w:ascii="Arial" w:hAnsi="Arial" w:cs="Arial"/>
          <w:sz w:val="24"/>
          <w:szCs w:val="24"/>
          <w:vertAlign w:val="superscript"/>
          <w:lang w:val="en-GB"/>
        </w:rPr>
        <w:t>1</w:t>
      </w:r>
      <w:r>
        <w:rPr>
          <w:rFonts w:ascii="Arial" w:hAnsi="Arial" w:cs="Arial"/>
          <w:sz w:val="24"/>
          <w:szCs w:val="24"/>
          <w:vertAlign w:val="superscript"/>
          <w:lang w:val="en-GB"/>
        </w:rPr>
        <w:t>4</w:t>
      </w:r>
      <w:r w:rsidRPr="009C1C1B">
        <w:rPr>
          <w:rFonts w:ascii="Arial" w:hAnsi="Arial" w:cs="Arial"/>
          <w:sz w:val="24"/>
          <w:szCs w:val="24"/>
          <w:vertAlign w:val="superscript"/>
          <w:lang w:val="en-GB"/>
        </w:rPr>
        <w:tab/>
      </w:r>
      <w:r w:rsidRPr="009C1C1B">
        <w:rPr>
          <w:rFonts w:ascii="Arial" w:hAnsi="Arial" w:cs="Arial"/>
          <w:sz w:val="24"/>
          <w:szCs w:val="24"/>
          <w:lang w:val="en-GB"/>
        </w:rPr>
        <w:t xml:space="preserve">URBC-NARILIS, University of Namur, Rue de </w:t>
      </w:r>
      <w:proofErr w:type="spellStart"/>
      <w:r w:rsidRPr="009C1C1B">
        <w:rPr>
          <w:rFonts w:ascii="Arial" w:hAnsi="Arial" w:cs="Arial"/>
          <w:sz w:val="24"/>
          <w:szCs w:val="24"/>
          <w:lang w:val="en-GB"/>
        </w:rPr>
        <w:t>Bruxelles</w:t>
      </w:r>
      <w:proofErr w:type="spellEnd"/>
      <w:r w:rsidRPr="009C1C1B">
        <w:rPr>
          <w:rFonts w:ascii="Arial" w:hAnsi="Arial" w:cs="Arial"/>
          <w:sz w:val="24"/>
          <w:szCs w:val="24"/>
          <w:lang w:val="en-GB"/>
        </w:rPr>
        <w:t>, 61, Namur, Belgium</w:t>
      </w:r>
    </w:p>
    <w:p w14:paraId="425F3F28" w14:textId="77777777" w:rsidR="007A7E64" w:rsidRDefault="007A7E64" w:rsidP="007A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4" w:hanging="284"/>
        <w:contextualSpacing/>
        <w:jc w:val="both"/>
        <w:rPr>
          <w:rFonts w:ascii="Arial" w:hAnsi="Arial" w:cs="Arial"/>
          <w:sz w:val="24"/>
          <w:szCs w:val="24"/>
          <w:lang w:val="en-GB"/>
        </w:rPr>
      </w:pPr>
      <w:r w:rsidRPr="009C1C1B">
        <w:rPr>
          <w:rFonts w:ascii="Arial" w:hAnsi="Arial" w:cs="Arial"/>
          <w:sz w:val="24"/>
          <w:szCs w:val="24"/>
          <w:vertAlign w:val="superscript"/>
          <w:lang w:val="en-GB"/>
        </w:rPr>
        <w:t>1</w:t>
      </w:r>
      <w:r>
        <w:rPr>
          <w:rFonts w:ascii="Arial" w:hAnsi="Arial" w:cs="Arial"/>
          <w:sz w:val="24"/>
          <w:szCs w:val="24"/>
          <w:vertAlign w:val="superscript"/>
          <w:lang w:val="en-GB"/>
        </w:rPr>
        <w:t>5</w:t>
      </w:r>
      <w:r w:rsidRPr="009C1C1B">
        <w:rPr>
          <w:rFonts w:ascii="Arial" w:hAnsi="Arial" w:cs="Arial"/>
          <w:sz w:val="24"/>
          <w:szCs w:val="24"/>
          <w:vertAlign w:val="superscript"/>
          <w:lang w:val="en-GB"/>
        </w:rPr>
        <w:tab/>
      </w:r>
      <w:r w:rsidRPr="00C4267A">
        <w:rPr>
          <w:rFonts w:ascii="Arial" w:hAnsi="Arial" w:cs="Arial"/>
          <w:sz w:val="24"/>
          <w:szCs w:val="24"/>
          <w:lang w:val="en-GB"/>
        </w:rPr>
        <w:t xml:space="preserve">Department of Experimental, Diagnostic and Specialty Medicine, Alma Mater </w:t>
      </w:r>
      <w:proofErr w:type="spellStart"/>
      <w:r w:rsidRPr="00C4267A">
        <w:rPr>
          <w:rFonts w:ascii="Arial" w:hAnsi="Arial" w:cs="Arial"/>
          <w:sz w:val="24"/>
          <w:szCs w:val="24"/>
          <w:lang w:val="en-GB"/>
        </w:rPr>
        <w:t>Studiorum</w:t>
      </w:r>
      <w:proofErr w:type="spellEnd"/>
      <w:r w:rsidRPr="00C4267A">
        <w:rPr>
          <w:rFonts w:ascii="Arial" w:hAnsi="Arial" w:cs="Arial"/>
          <w:sz w:val="24"/>
          <w:szCs w:val="24"/>
          <w:lang w:val="en-GB"/>
        </w:rPr>
        <w:t>, University of Bologna, Bologna, Italy.</w:t>
      </w:r>
    </w:p>
    <w:p w14:paraId="5B06B274" w14:textId="77777777" w:rsidR="007A7E64" w:rsidRPr="009C1C1B" w:rsidRDefault="007A7E64" w:rsidP="007A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4" w:hanging="284"/>
        <w:contextualSpacing/>
        <w:jc w:val="both"/>
        <w:rPr>
          <w:rFonts w:ascii="Arial" w:hAnsi="Arial" w:cs="Arial"/>
          <w:sz w:val="24"/>
          <w:szCs w:val="24"/>
          <w:lang w:val="en-GB"/>
        </w:rPr>
      </w:pPr>
      <w:r w:rsidRPr="009C1C1B">
        <w:rPr>
          <w:rFonts w:ascii="Arial" w:hAnsi="Arial" w:cs="Arial"/>
          <w:sz w:val="24"/>
          <w:szCs w:val="24"/>
          <w:vertAlign w:val="superscript"/>
          <w:lang w:val="en-GB"/>
        </w:rPr>
        <w:t>1</w:t>
      </w:r>
      <w:r>
        <w:rPr>
          <w:rFonts w:ascii="Arial" w:hAnsi="Arial" w:cs="Arial"/>
          <w:sz w:val="24"/>
          <w:szCs w:val="24"/>
          <w:vertAlign w:val="superscript"/>
          <w:lang w:val="en-GB"/>
        </w:rPr>
        <w:t>6</w:t>
      </w:r>
      <w:r>
        <w:rPr>
          <w:rFonts w:ascii="Arial" w:hAnsi="Arial" w:cs="Arial"/>
          <w:sz w:val="24"/>
          <w:szCs w:val="24"/>
          <w:lang w:val="en-GB"/>
        </w:rPr>
        <w:t xml:space="preserve"> </w:t>
      </w:r>
      <w:r w:rsidRPr="00C4267A">
        <w:rPr>
          <w:rFonts w:ascii="Arial" w:hAnsi="Arial" w:cs="Arial"/>
          <w:sz w:val="24"/>
          <w:szCs w:val="24"/>
          <w:lang w:val="en-GB"/>
        </w:rPr>
        <w:t xml:space="preserve">Interdepartmental </w:t>
      </w:r>
      <w:proofErr w:type="spellStart"/>
      <w:r w:rsidRPr="00C4267A">
        <w:rPr>
          <w:rFonts w:ascii="Arial" w:hAnsi="Arial" w:cs="Arial"/>
          <w:sz w:val="24"/>
          <w:szCs w:val="24"/>
          <w:lang w:val="en-GB"/>
        </w:rPr>
        <w:t>Center</w:t>
      </w:r>
      <w:proofErr w:type="spellEnd"/>
      <w:r w:rsidRPr="00C4267A">
        <w:rPr>
          <w:rFonts w:ascii="Arial" w:hAnsi="Arial" w:cs="Arial"/>
          <w:sz w:val="24"/>
          <w:szCs w:val="24"/>
          <w:lang w:val="en-GB"/>
        </w:rPr>
        <w:t xml:space="preserve"> - Alma Mater Research Institute on Global Challenges and Climate Change - University of Bologna, Bologna, Italy</w:t>
      </w:r>
    </w:p>
    <w:p w14:paraId="2AF8EC93" w14:textId="77777777" w:rsidR="007A7E64" w:rsidRPr="009C1C1B" w:rsidRDefault="007A7E64" w:rsidP="007A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4" w:hanging="284"/>
        <w:contextualSpacing/>
        <w:jc w:val="both"/>
        <w:rPr>
          <w:rFonts w:ascii="Arial" w:hAnsi="Arial" w:cs="Arial"/>
          <w:sz w:val="24"/>
          <w:szCs w:val="24"/>
          <w:lang w:val="en-GB"/>
        </w:rPr>
      </w:pPr>
      <w:r w:rsidRPr="009C1C1B">
        <w:rPr>
          <w:rFonts w:ascii="Arial" w:hAnsi="Arial" w:cs="Arial"/>
          <w:sz w:val="24"/>
          <w:szCs w:val="24"/>
          <w:vertAlign w:val="superscript"/>
          <w:lang w:val="en-GB"/>
        </w:rPr>
        <w:t>1</w:t>
      </w:r>
      <w:r>
        <w:rPr>
          <w:rFonts w:ascii="Arial" w:hAnsi="Arial" w:cs="Arial"/>
          <w:sz w:val="24"/>
          <w:szCs w:val="24"/>
          <w:vertAlign w:val="superscript"/>
          <w:lang w:val="en-GB"/>
        </w:rPr>
        <w:t>7</w:t>
      </w:r>
      <w:r w:rsidRPr="009C1C1B">
        <w:rPr>
          <w:rFonts w:ascii="Arial" w:hAnsi="Arial" w:cs="Arial"/>
          <w:sz w:val="24"/>
          <w:szCs w:val="24"/>
          <w:vertAlign w:val="superscript"/>
          <w:lang w:val="en-GB"/>
        </w:rPr>
        <w:tab/>
      </w:r>
      <w:r w:rsidRPr="009C1C1B">
        <w:rPr>
          <w:rFonts w:ascii="Arial" w:hAnsi="Arial" w:cs="Arial"/>
          <w:sz w:val="24"/>
          <w:szCs w:val="24"/>
          <w:lang w:val="en-GB"/>
        </w:rPr>
        <w:t>Medical School, University of Tampere, 33014 Tampere, Finland</w:t>
      </w:r>
    </w:p>
    <w:p w14:paraId="2A98947A" w14:textId="77777777" w:rsidR="007A7E64" w:rsidRPr="009C1C1B" w:rsidRDefault="007A7E64" w:rsidP="007A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4" w:hanging="284"/>
        <w:contextualSpacing/>
        <w:jc w:val="both"/>
        <w:rPr>
          <w:rFonts w:ascii="Arial" w:hAnsi="Arial" w:cs="Arial"/>
          <w:sz w:val="24"/>
          <w:szCs w:val="24"/>
          <w:lang w:val="en-GB"/>
        </w:rPr>
      </w:pPr>
      <w:r w:rsidRPr="009C1C1B">
        <w:rPr>
          <w:rFonts w:ascii="Arial" w:hAnsi="Arial" w:cs="Arial"/>
          <w:sz w:val="24"/>
          <w:szCs w:val="24"/>
          <w:vertAlign w:val="superscript"/>
          <w:lang w:val="en-GB"/>
        </w:rPr>
        <w:t>1</w:t>
      </w:r>
      <w:r>
        <w:rPr>
          <w:rFonts w:ascii="Arial" w:hAnsi="Arial" w:cs="Arial"/>
          <w:sz w:val="24"/>
          <w:szCs w:val="24"/>
          <w:vertAlign w:val="superscript"/>
          <w:lang w:val="en-GB"/>
        </w:rPr>
        <w:t>8</w:t>
      </w:r>
      <w:r w:rsidRPr="009C1C1B">
        <w:rPr>
          <w:rFonts w:ascii="Arial" w:hAnsi="Arial" w:cs="Arial"/>
          <w:sz w:val="24"/>
          <w:szCs w:val="24"/>
          <w:vertAlign w:val="superscript"/>
          <w:lang w:val="en-GB"/>
        </w:rPr>
        <w:tab/>
      </w:r>
      <w:r>
        <w:rPr>
          <w:rFonts w:ascii="Arial" w:hAnsi="Arial" w:cs="Arial"/>
          <w:sz w:val="24"/>
          <w:szCs w:val="24"/>
          <w:lang w:val="en-GB"/>
        </w:rPr>
        <w:t>Section</w:t>
      </w:r>
      <w:r w:rsidRPr="009C1C1B">
        <w:rPr>
          <w:rFonts w:ascii="Arial" w:hAnsi="Arial" w:cs="Arial"/>
          <w:sz w:val="24"/>
          <w:szCs w:val="24"/>
          <w:lang w:val="en-GB"/>
        </w:rPr>
        <w:t xml:space="preserve"> of Molecular Epidemiology, Leiden University Medical Centre, Leiden, The Netherlands </w:t>
      </w:r>
    </w:p>
    <w:p w14:paraId="3A84D454" w14:textId="77777777" w:rsidR="007A7E64" w:rsidRPr="009C1C1B" w:rsidRDefault="007A7E64" w:rsidP="007A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4" w:hanging="284"/>
        <w:contextualSpacing/>
        <w:jc w:val="both"/>
        <w:rPr>
          <w:rFonts w:ascii="Arial" w:hAnsi="Arial" w:cs="Arial"/>
          <w:sz w:val="24"/>
          <w:szCs w:val="24"/>
          <w:lang w:val="en-GB"/>
        </w:rPr>
      </w:pPr>
      <w:r w:rsidRPr="009C1C1B">
        <w:rPr>
          <w:rFonts w:ascii="Arial" w:hAnsi="Arial" w:cs="Arial"/>
          <w:sz w:val="24"/>
          <w:szCs w:val="24"/>
          <w:vertAlign w:val="superscript"/>
          <w:lang w:val="en-GB"/>
        </w:rPr>
        <w:t>1</w:t>
      </w:r>
      <w:r>
        <w:rPr>
          <w:rFonts w:ascii="Arial" w:hAnsi="Arial" w:cs="Arial"/>
          <w:sz w:val="24"/>
          <w:szCs w:val="24"/>
          <w:vertAlign w:val="superscript"/>
          <w:lang w:val="en-GB"/>
        </w:rPr>
        <w:t>9</w:t>
      </w:r>
      <w:r w:rsidRPr="009C1C1B">
        <w:rPr>
          <w:rFonts w:ascii="Arial" w:hAnsi="Arial" w:cs="Arial"/>
          <w:sz w:val="24"/>
          <w:szCs w:val="24"/>
          <w:lang w:val="en-GB"/>
        </w:rPr>
        <w:tab/>
        <w:t>Department of Applied Nutritional Science/Dietetics, Institute of Nutritional Medicine, University of Hohenheim, Stuttgart 70599, Germany</w:t>
      </w:r>
    </w:p>
    <w:p w14:paraId="14D26359" w14:textId="77777777" w:rsidR="007A7E64" w:rsidRPr="009C1C1B" w:rsidRDefault="007A7E64" w:rsidP="007A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4" w:hanging="284"/>
        <w:contextualSpacing/>
        <w:jc w:val="both"/>
        <w:rPr>
          <w:rFonts w:ascii="Arial" w:hAnsi="Arial" w:cs="Arial"/>
          <w:sz w:val="24"/>
          <w:szCs w:val="24"/>
          <w:lang w:val="en-GB"/>
        </w:rPr>
      </w:pPr>
      <w:r>
        <w:rPr>
          <w:rFonts w:ascii="Arial" w:hAnsi="Arial" w:cs="Arial"/>
          <w:sz w:val="24"/>
          <w:szCs w:val="24"/>
          <w:vertAlign w:val="superscript"/>
          <w:lang w:val="en-GB"/>
        </w:rPr>
        <w:t>20</w:t>
      </w:r>
      <w:r w:rsidRPr="009C1C1B">
        <w:rPr>
          <w:rFonts w:ascii="Arial" w:hAnsi="Arial" w:cs="Arial"/>
          <w:sz w:val="24"/>
          <w:szCs w:val="24"/>
          <w:lang w:val="en-GB"/>
        </w:rPr>
        <w:tab/>
        <w:t>Department of Experimental Pathology, University of Bologna, Bologna, Italy</w:t>
      </w:r>
    </w:p>
    <w:p w14:paraId="663A1616" w14:textId="77777777" w:rsidR="007A7E64" w:rsidRPr="009C1C1B" w:rsidRDefault="007A7E64" w:rsidP="007A7E64">
      <w:pPr>
        <w:pStyle w:val="NormalWeb"/>
        <w:spacing w:before="0" w:beforeAutospacing="0" w:after="0" w:afterAutospacing="0" w:line="360" w:lineRule="auto"/>
        <w:ind w:left="284" w:hanging="284"/>
        <w:jc w:val="both"/>
        <w:textAlignment w:val="baseline"/>
        <w:rPr>
          <w:rFonts w:ascii="Arial" w:hAnsi="Arial" w:cs="Arial"/>
          <w:i/>
          <w:color w:val="000000"/>
          <w:vertAlign w:val="superscript"/>
          <w:lang w:val="en-GB"/>
        </w:rPr>
      </w:pPr>
      <w:r w:rsidRPr="009C1C1B">
        <w:rPr>
          <w:rFonts w:ascii="Arial" w:eastAsia="Calibri" w:hAnsi="Arial" w:cs="Arial"/>
          <w:vertAlign w:val="superscript"/>
          <w:lang w:val="en-GB"/>
        </w:rPr>
        <w:t>2</w:t>
      </w:r>
      <w:r>
        <w:rPr>
          <w:rFonts w:ascii="Arial" w:eastAsia="Calibri" w:hAnsi="Arial" w:cs="Arial"/>
          <w:vertAlign w:val="superscript"/>
          <w:lang w:val="en-GB"/>
        </w:rPr>
        <w:t>1</w:t>
      </w:r>
      <w:r w:rsidRPr="009C1C1B">
        <w:rPr>
          <w:rFonts w:ascii="Arial" w:eastAsia="Calibri" w:hAnsi="Arial" w:cs="Arial"/>
          <w:vertAlign w:val="superscript"/>
          <w:lang w:val="en-GB"/>
        </w:rPr>
        <w:tab/>
      </w:r>
      <w:r w:rsidRPr="009C1C1B">
        <w:rPr>
          <w:rFonts w:ascii="Arial" w:eastAsia="Calibri" w:hAnsi="Arial" w:cs="Arial"/>
          <w:lang w:val="en-GB"/>
        </w:rPr>
        <w:t xml:space="preserve">German </w:t>
      </w:r>
      <w:proofErr w:type="spellStart"/>
      <w:r w:rsidRPr="009C1C1B">
        <w:rPr>
          <w:rFonts w:ascii="Arial" w:eastAsia="Calibri" w:hAnsi="Arial" w:cs="Arial"/>
          <w:lang w:val="en-GB"/>
        </w:rPr>
        <w:t>Center</w:t>
      </w:r>
      <w:proofErr w:type="spellEnd"/>
      <w:r w:rsidRPr="009C1C1B">
        <w:rPr>
          <w:rFonts w:ascii="Arial" w:eastAsia="Calibri" w:hAnsi="Arial" w:cs="Arial"/>
          <w:lang w:val="en-GB"/>
        </w:rPr>
        <w:t xml:space="preserve"> for Diabetes Research (DZD), 85764 München-</w:t>
      </w:r>
      <w:proofErr w:type="spellStart"/>
      <w:r w:rsidRPr="009C1C1B">
        <w:rPr>
          <w:rFonts w:ascii="Arial" w:eastAsia="Calibri" w:hAnsi="Arial" w:cs="Arial"/>
          <w:lang w:val="en-GB"/>
        </w:rPr>
        <w:t>Neuherberg</w:t>
      </w:r>
      <w:proofErr w:type="spellEnd"/>
      <w:r w:rsidRPr="009C1C1B">
        <w:rPr>
          <w:rFonts w:ascii="Arial" w:eastAsia="Calibri" w:hAnsi="Arial" w:cs="Arial"/>
          <w:lang w:val="en-GB"/>
        </w:rPr>
        <w:t xml:space="preserve">, Germany </w:t>
      </w:r>
    </w:p>
    <w:p w14:paraId="5D6E3224" w14:textId="77777777" w:rsidR="007A7E64" w:rsidRPr="009C1C1B" w:rsidRDefault="007A7E64" w:rsidP="007A7E64">
      <w:pPr>
        <w:pStyle w:val="NormalWeb"/>
        <w:spacing w:before="0" w:beforeAutospacing="0" w:after="0" w:afterAutospacing="0" w:line="360" w:lineRule="auto"/>
        <w:ind w:left="284" w:hanging="284"/>
        <w:jc w:val="both"/>
        <w:textAlignment w:val="baseline"/>
        <w:rPr>
          <w:rFonts w:ascii="Arial" w:eastAsia="Calibri" w:hAnsi="Arial" w:cs="Arial"/>
          <w:lang w:val="en-GB"/>
        </w:rPr>
      </w:pPr>
      <w:r w:rsidRPr="009C1C1B">
        <w:rPr>
          <w:rFonts w:ascii="Arial" w:eastAsia="Calibri" w:hAnsi="Arial" w:cs="Arial"/>
          <w:vertAlign w:val="superscript"/>
          <w:lang w:val="en-GB"/>
        </w:rPr>
        <w:t>2</w:t>
      </w:r>
      <w:r>
        <w:rPr>
          <w:rFonts w:ascii="Arial" w:eastAsia="Calibri" w:hAnsi="Arial" w:cs="Arial"/>
          <w:vertAlign w:val="superscript"/>
          <w:lang w:val="en-GB"/>
        </w:rPr>
        <w:t>2</w:t>
      </w:r>
      <w:r w:rsidRPr="009C1C1B">
        <w:rPr>
          <w:rFonts w:ascii="Arial" w:eastAsia="Calibri" w:hAnsi="Arial" w:cs="Arial"/>
          <w:vertAlign w:val="superscript"/>
          <w:lang w:val="en-GB"/>
        </w:rPr>
        <w:tab/>
      </w:r>
      <w:r w:rsidRPr="009C1C1B">
        <w:rPr>
          <w:rFonts w:ascii="Arial" w:eastAsia="Calibri" w:hAnsi="Arial" w:cs="Arial"/>
          <w:lang w:val="en-GB"/>
        </w:rPr>
        <w:t xml:space="preserve">German </w:t>
      </w:r>
      <w:proofErr w:type="spellStart"/>
      <w:r w:rsidRPr="009C1C1B">
        <w:rPr>
          <w:rFonts w:ascii="Arial" w:eastAsia="Calibri" w:hAnsi="Arial" w:cs="Arial"/>
          <w:lang w:val="en-GB"/>
        </w:rPr>
        <w:t>Center</w:t>
      </w:r>
      <w:proofErr w:type="spellEnd"/>
      <w:r w:rsidRPr="009C1C1B">
        <w:rPr>
          <w:rFonts w:ascii="Arial" w:eastAsia="Calibri" w:hAnsi="Arial" w:cs="Arial"/>
          <w:lang w:val="en-GB"/>
        </w:rPr>
        <w:t xml:space="preserve"> for Cardiovascular Research (DZHK), Partner Site Berlin, 13347 Berlin, Germany</w:t>
      </w:r>
    </w:p>
    <w:p w14:paraId="67867B59" w14:textId="77777777" w:rsidR="007A7E64" w:rsidRPr="009C1C1B" w:rsidRDefault="007A7E64" w:rsidP="007A7E64">
      <w:pPr>
        <w:pStyle w:val="NormalWeb"/>
        <w:spacing w:before="0" w:beforeAutospacing="0" w:after="0" w:afterAutospacing="0" w:line="360" w:lineRule="auto"/>
        <w:ind w:left="284" w:hanging="284"/>
        <w:jc w:val="both"/>
        <w:textAlignment w:val="baseline"/>
        <w:rPr>
          <w:rFonts w:ascii="Arial" w:eastAsia="Calibri" w:hAnsi="Arial" w:cs="Arial"/>
          <w:lang w:val="en-GB"/>
        </w:rPr>
      </w:pPr>
      <w:r>
        <w:rPr>
          <w:rFonts w:ascii="Arial" w:eastAsia="Calibri" w:hAnsi="Arial" w:cs="Arial"/>
          <w:vertAlign w:val="superscript"/>
          <w:lang w:val="en-GB"/>
        </w:rPr>
        <w:t>23</w:t>
      </w:r>
      <w:r w:rsidRPr="009C1C1B">
        <w:rPr>
          <w:rFonts w:ascii="Arial" w:eastAsia="Calibri" w:hAnsi="Arial" w:cs="Arial"/>
          <w:vertAlign w:val="superscript"/>
          <w:lang w:val="en-GB"/>
        </w:rPr>
        <w:tab/>
      </w:r>
      <w:r w:rsidRPr="009C1C1B">
        <w:rPr>
          <w:rFonts w:ascii="Arial" w:eastAsia="Calibri" w:hAnsi="Arial" w:cs="Arial"/>
          <w:lang w:val="en-GB"/>
        </w:rPr>
        <w:t xml:space="preserve">University of Potsdam, Institute of Nutritional Science, </w:t>
      </w:r>
      <w:proofErr w:type="spellStart"/>
      <w:r w:rsidRPr="009C1C1B">
        <w:rPr>
          <w:rFonts w:ascii="Arial" w:eastAsia="Calibri" w:hAnsi="Arial" w:cs="Arial"/>
          <w:lang w:val="en-GB"/>
        </w:rPr>
        <w:t>Nuthetal</w:t>
      </w:r>
      <w:proofErr w:type="spellEnd"/>
      <w:r w:rsidRPr="009C1C1B">
        <w:rPr>
          <w:rFonts w:ascii="Arial" w:eastAsia="Calibri" w:hAnsi="Arial" w:cs="Arial"/>
          <w:lang w:val="en-GB"/>
        </w:rPr>
        <w:t>, Germany</w:t>
      </w:r>
    </w:p>
    <w:p w14:paraId="2D36F13B" w14:textId="77777777" w:rsidR="007A7E64" w:rsidRPr="009C1C1B" w:rsidRDefault="007A7E64" w:rsidP="007A7E64">
      <w:pPr>
        <w:pStyle w:val="NormalWeb"/>
        <w:spacing w:before="0" w:beforeAutospacing="0" w:after="0" w:afterAutospacing="0" w:line="360" w:lineRule="auto"/>
        <w:ind w:left="284" w:hanging="284"/>
        <w:jc w:val="both"/>
        <w:textAlignment w:val="baseline"/>
        <w:rPr>
          <w:rFonts w:ascii="Arial" w:eastAsia="Calibri" w:hAnsi="Arial" w:cs="Arial"/>
          <w:lang w:val="en-GB"/>
        </w:rPr>
      </w:pPr>
      <w:r w:rsidRPr="009C1C1B">
        <w:rPr>
          <w:rFonts w:ascii="Arial" w:eastAsia="Calibri" w:hAnsi="Arial" w:cs="Arial"/>
          <w:vertAlign w:val="superscript"/>
          <w:lang w:val="en-GB"/>
        </w:rPr>
        <w:t>2</w:t>
      </w:r>
      <w:r>
        <w:rPr>
          <w:rFonts w:ascii="Arial" w:eastAsia="Calibri" w:hAnsi="Arial" w:cs="Arial"/>
          <w:vertAlign w:val="superscript"/>
          <w:lang w:val="en-GB"/>
        </w:rPr>
        <w:t>4</w:t>
      </w:r>
      <w:r w:rsidRPr="009C1C1B">
        <w:rPr>
          <w:rFonts w:ascii="Arial" w:eastAsia="Calibri" w:hAnsi="Arial" w:cs="Arial"/>
          <w:vertAlign w:val="superscript"/>
          <w:lang w:val="en-GB"/>
        </w:rPr>
        <w:tab/>
      </w:r>
      <w:r w:rsidRPr="009C1C1B">
        <w:rPr>
          <w:rFonts w:ascii="Arial" w:eastAsia="Calibri" w:hAnsi="Arial" w:cs="Arial"/>
          <w:lang w:val="en-GB"/>
        </w:rPr>
        <w:t>University of Vienna, Department of Physiological Chemistry, Faculty of Chemistry, 1090 Vienna, Austria</w:t>
      </w:r>
    </w:p>
    <w:p w14:paraId="2FD12D7D" w14:textId="235533E9" w:rsidR="007A7E64" w:rsidRPr="009C1C1B" w:rsidRDefault="007A7E64" w:rsidP="007A7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4" w:hanging="284"/>
        <w:contextualSpacing/>
        <w:jc w:val="both"/>
        <w:rPr>
          <w:rFonts w:ascii="Arial" w:hAnsi="Arial" w:cs="Arial"/>
          <w:sz w:val="24"/>
          <w:szCs w:val="24"/>
          <w:lang w:val="en-GB"/>
        </w:rPr>
      </w:pPr>
      <w:r w:rsidRPr="009C1C1B">
        <w:rPr>
          <w:rFonts w:ascii="Arial" w:hAnsi="Arial" w:cs="Arial"/>
          <w:sz w:val="24"/>
          <w:szCs w:val="24"/>
          <w:vertAlign w:val="superscript"/>
          <w:lang w:val="en-GB"/>
        </w:rPr>
        <w:t>§</w:t>
      </w:r>
      <w:r w:rsidRPr="009C1C1B">
        <w:rPr>
          <w:rFonts w:ascii="Arial" w:hAnsi="Arial" w:cs="Arial"/>
          <w:sz w:val="24"/>
          <w:szCs w:val="24"/>
          <w:lang w:val="en-GB"/>
        </w:rPr>
        <w:t xml:space="preserve"> deceased</w:t>
      </w:r>
    </w:p>
    <w:p w14:paraId="06CAF213" w14:textId="77777777" w:rsidR="007A7E64" w:rsidRPr="00BF25BC" w:rsidRDefault="007A7E64" w:rsidP="007A7E64">
      <w:pPr>
        <w:spacing w:after="0" w:line="360" w:lineRule="auto"/>
        <w:rPr>
          <w:rFonts w:ascii="Arial" w:hAnsi="Arial" w:cs="Arial"/>
          <w:sz w:val="24"/>
          <w:szCs w:val="24"/>
          <w:lang w:val="en-GB"/>
        </w:rPr>
      </w:pPr>
    </w:p>
    <w:p w14:paraId="5B0CAF74" w14:textId="77777777" w:rsidR="009C1C1B" w:rsidRPr="00BF25BC" w:rsidRDefault="009C1C1B" w:rsidP="001E3D38">
      <w:pPr>
        <w:spacing w:after="0" w:line="360" w:lineRule="auto"/>
        <w:rPr>
          <w:rFonts w:ascii="Arial" w:hAnsi="Arial" w:cs="Arial"/>
          <w:sz w:val="24"/>
          <w:szCs w:val="24"/>
          <w:lang w:val="en-GB"/>
        </w:rPr>
      </w:pPr>
    </w:p>
    <w:p w14:paraId="1CAA07E5" w14:textId="77777777" w:rsidR="001342E7" w:rsidRPr="007C10D6" w:rsidRDefault="001342E7" w:rsidP="001E3D38">
      <w:pPr>
        <w:spacing w:after="0" w:line="360" w:lineRule="auto"/>
        <w:rPr>
          <w:rFonts w:ascii="Arial" w:hAnsi="Arial" w:cs="Arial"/>
          <w:sz w:val="24"/>
          <w:szCs w:val="24"/>
          <w:lang w:val="en-GB"/>
        </w:rPr>
      </w:pPr>
    </w:p>
    <w:p w14:paraId="397D0DC6" w14:textId="775C0430" w:rsidR="00672A7D" w:rsidRPr="007C10D6" w:rsidRDefault="00036C18" w:rsidP="001E3D38">
      <w:pPr>
        <w:spacing w:after="0" w:line="360" w:lineRule="auto"/>
        <w:rPr>
          <w:rFonts w:ascii="Arial" w:hAnsi="Arial" w:cs="Arial"/>
          <w:sz w:val="24"/>
          <w:szCs w:val="24"/>
          <w:lang w:val="en-GB"/>
        </w:rPr>
      </w:pPr>
      <w:r w:rsidRPr="007C10D6">
        <w:rPr>
          <w:rFonts w:ascii="Arial" w:hAnsi="Arial" w:cs="Arial"/>
          <w:sz w:val="24"/>
          <w:szCs w:val="24"/>
          <w:vertAlign w:val="superscript"/>
          <w:lang w:val="en-GB"/>
        </w:rPr>
        <w:t>*</w:t>
      </w:r>
      <w:r w:rsidRPr="007C10D6">
        <w:rPr>
          <w:rFonts w:ascii="Arial" w:hAnsi="Arial" w:cs="Arial"/>
          <w:sz w:val="24"/>
          <w:szCs w:val="24"/>
          <w:lang w:val="en-GB"/>
        </w:rPr>
        <w:t xml:space="preserve">Correspondence: Prof. Dr. </w:t>
      </w:r>
      <w:r w:rsidR="003A1679" w:rsidRPr="007C10D6">
        <w:rPr>
          <w:rFonts w:ascii="Arial" w:hAnsi="Arial" w:cs="Arial"/>
          <w:sz w:val="24"/>
          <w:szCs w:val="24"/>
          <w:lang w:val="en-GB"/>
        </w:rPr>
        <w:t>Caroline Stokes</w:t>
      </w:r>
      <w:r w:rsidRPr="007C10D6">
        <w:rPr>
          <w:rFonts w:ascii="Arial" w:hAnsi="Arial" w:cs="Arial"/>
          <w:sz w:val="24"/>
          <w:szCs w:val="24"/>
          <w:lang w:val="en-GB"/>
        </w:rPr>
        <w:t xml:space="preserve">, </w:t>
      </w:r>
    </w:p>
    <w:p w14:paraId="4B4C4CC1" w14:textId="49F28DD0" w:rsidR="00127357" w:rsidRPr="007C10D6" w:rsidRDefault="00127357" w:rsidP="001E3D38">
      <w:pPr>
        <w:spacing w:after="0" w:line="360" w:lineRule="auto"/>
        <w:rPr>
          <w:rFonts w:ascii="Arial" w:hAnsi="Arial" w:cs="Arial"/>
          <w:sz w:val="24"/>
          <w:szCs w:val="24"/>
          <w:lang w:val="en-GB"/>
        </w:rPr>
      </w:pPr>
      <w:r w:rsidRPr="007C10D6">
        <w:rPr>
          <w:rFonts w:ascii="Arial" w:hAnsi="Arial" w:cs="Arial"/>
          <w:sz w:val="24"/>
          <w:szCs w:val="24"/>
          <w:lang w:val="en-GB"/>
        </w:rPr>
        <w:t xml:space="preserve">Department of Molecular Toxicology, Nutrients and Health Research Group </w:t>
      </w:r>
    </w:p>
    <w:p w14:paraId="3C01CC94" w14:textId="41E16ADA" w:rsidR="00127357" w:rsidRPr="007C10D6" w:rsidRDefault="00127357" w:rsidP="001E3D38">
      <w:pPr>
        <w:spacing w:after="0" w:line="360" w:lineRule="auto"/>
        <w:rPr>
          <w:rFonts w:ascii="Arial" w:hAnsi="Arial" w:cs="Arial"/>
          <w:sz w:val="24"/>
          <w:szCs w:val="24"/>
          <w:lang w:val="en-GB"/>
        </w:rPr>
      </w:pPr>
      <w:r w:rsidRPr="007C10D6">
        <w:rPr>
          <w:rFonts w:ascii="Arial" w:hAnsi="Arial" w:cs="Arial"/>
          <w:sz w:val="24"/>
          <w:szCs w:val="24"/>
          <w:lang w:val="en-GB"/>
        </w:rPr>
        <w:t>German Institute of Human Nutrition</w:t>
      </w:r>
      <w:r w:rsidR="002E50F0" w:rsidRPr="007C10D6">
        <w:rPr>
          <w:rFonts w:ascii="Arial" w:hAnsi="Arial" w:cs="Arial"/>
          <w:sz w:val="24"/>
          <w:szCs w:val="24"/>
          <w:lang w:val="en-GB"/>
        </w:rPr>
        <w:t xml:space="preserve">, </w:t>
      </w:r>
      <w:r w:rsidRPr="007C10D6">
        <w:rPr>
          <w:rFonts w:ascii="Arial" w:hAnsi="Arial" w:cs="Arial"/>
          <w:sz w:val="24"/>
          <w:szCs w:val="24"/>
          <w:lang w:val="en-GB"/>
        </w:rPr>
        <w:t>14558 Potsdam-Rehbrücke, Germany</w:t>
      </w:r>
    </w:p>
    <w:p w14:paraId="0D8639AD" w14:textId="35502BE6" w:rsidR="001342E7" w:rsidRPr="007C10D6" w:rsidRDefault="00036C18" w:rsidP="001E3D38">
      <w:pPr>
        <w:spacing w:after="0" w:line="360" w:lineRule="auto"/>
        <w:rPr>
          <w:rFonts w:ascii="Arial" w:hAnsi="Arial" w:cs="Arial"/>
          <w:sz w:val="24"/>
          <w:szCs w:val="24"/>
          <w:lang w:val="en-GB"/>
        </w:rPr>
      </w:pPr>
      <w:r w:rsidRPr="007C10D6">
        <w:rPr>
          <w:rFonts w:ascii="Arial" w:hAnsi="Arial" w:cs="Arial"/>
          <w:sz w:val="24"/>
          <w:szCs w:val="24"/>
          <w:lang w:val="en-GB"/>
        </w:rPr>
        <w:t>Phone: +49</w:t>
      </w:r>
      <w:r w:rsidR="003A1679" w:rsidRPr="007C10D6">
        <w:rPr>
          <w:rFonts w:ascii="Arial" w:hAnsi="Arial" w:cs="Arial"/>
          <w:sz w:val="24"/>
          <w:szCs w:val="24"/>
          <w:lang w:val="en-GB"/>
        </w:rPr>
        <w:t xml:space="preserve"> 151 535 83778</w:t>
      </w:r>
      <w:r w:rsidRPr="007C10D6">
        <w:rPr>
          <w:rFonts w:ascii="Arial" w:hAnsi="Arial" w:cs="Arial"/>
          <w:sz w:val="24"/>
          <w:szCs w:val="24"/>
          <w:lang w:val="en-GB"/>
        </w:rPr>
        <w:t xml:space="preserve">; Email: </w:t>
      </w:r>
      <w:hyperlink r:id="rId8" w:history="1">
        <w:r w:rsidR="003A1679" w:rsidRPr="007C10D6">
          <w:rPr>
            <w:rStyle w:val="Hyperlink"/>
            <w:rFonts w:ascii="Arial" w:hAnsi="Arial" w:cs="Arial"/>
            <w:sz w:val="24"/>
            <w:szCs w:val="24"/>
            <w:lang w:val="en-GB"/>
          </w:rPr>
          <w:t>caroline.stokes@dife.de</w:t>
        </w:r>
      </w:hyperlink>
    </w:p>
    <w:p w14:paraId="5854565D" w14:textId="77777777" w:rsidR="001E3D38" w:rsidRPr="007C10D6" w:rsidRDefault="001E3D38" w:rsidP="009F0F9D">
      <w:pPr>
        <w:spacing w:after="0" w:line="480" w:lineRule="auto"/>
        <w:rPr>
          <w:rFonts w:ascii="Arial" w:hAnsi="Arial" w:cs="Arial"/>
          <w:b/>
          <w:sz w:val="24"/>
          <w:szCs w:val="24"/>
          <w:lang w:val="en-GB"/>
        </w:rPr>
      </w:pPr>
    </w:p>
    <w:p w14:paraId="13F67E13" w14:textId="1E2C0D9F" w:rsidR="000B3870" w:rsidRDefault="000B3870" w:rsidP="00CC6307">
      <w:pPr>
        <w:spacing w:after="0" w:line="240" w:lineRule="auto"/>
        <w:rPr>
          <w:rFonts w:ascii="Arial" w:hAnsi="Arial" w:cs="Arial"/>
          <w:b/>
          <w:sz w:val="24"/>
          <w:szCs w:val="24"/>
          <w:lang w:val="en-GB"/>
        </w:rPr>
      </w:pPr>
      <w:bookmarkStart w:id="0" w:name="_Ref401935751"/>
    </w:p>
    <w:p w14:paraId="1B1342DD" w14:textId="29731BE4" w:rsidR="000B3870" w:rsidRDefault="000B3870" w:rsidP="00CC6307">
      <w:pPr>
        <w:spacing w:after="0" w:line="240" w:lineRule="auto"/>
        <w:rPr>
          <w:rFonts w:ascii="Arial" w:hAnsi="Arial" w:cs="Arial"/>
          <w:b/>
          <w:sz w:val="24"/>
          <w:szCs w:val="24"/>
          <w:lang w:val="en-GB"/>
        </w:rPr>
      </w:pPr>
    </w:p>
    <w:p w14:paraId="0BC5A087" w14:textId="63E4C6E9" w:rsidR="00B72C1E" w:rsidRPr="00B72C1E" w:rsidRDefault="00B72C1E" w:rsidP="00B72C1E">
      <w:pPr>
        <w:spacing w:after="0" w:line="480" w:lineRule="auto"/>
        <w:jc w:val="both"/>
        <w:rPr>
          <w:rFonts w:ascii="Arial" w:hAnsi="Arial" w:cs="Arial"/>
          <w:b/>
          <w:smallCaps/>
          <w:noProof/>
          <w:sz w:val="24"/>
          <w:szCs w:val="24"/>
          <w:lang w:val="en-GB"/>
        </w:rPr>
      </w:pPr>
      <w:r w:rsidRPr="00B72C1E">
        <w:rPr>
          <w:rFonts w:ascii="Arial" w:hAnsi="Arial" w:cs="Arial"/>
          <w:b/>
          <w:smallCaps/>
          <w:noProof/>
          <w:sz w:val="24"/>
          <w:szCs w:val="24"/>
          <w:lang w:val="en-GB"/>
        </w:rPr>
        <w:lastRenderedPageBreak/>
        <w:t>Analytical Methods</w:t>
      </w:r>
    </w:p>
    <w:p w14:paraId="36B74CEF" w14:textId="7D0A1D0E" w:rsidR="00B72C1E" w:rsidRPr="007958DA" w:rsidRDefault="00B72C1E" w:rsidP="00B72C1E">
      <w:pPr>
        <w:spacing w:after="0" w:line="480" w:lineRule="auto"/>
        <w:jc w:val="both"/>
        <w:rPr>
          <w:rFonts w:ascii="Arial" w:hAnsi="Arial" w:cs="Arial"/>
          <w:noProof/>
          <w:color w:val="FF0000"/>
          <w:sz w:val="24"/>
          <w:szCs w:val="24"/>
          <w:lang w:val="en-GB"/>
        </w:rPr>
      </w:pPr>
      <w:r>
        <w:rPr>
          <w:rFonts w:ascii="Arial" w:hAnsi="Arial" w:cs="Arial"/>
          <w:noProof/>
          <w:sz w:val="24"/>
          <w:szCs w:val="24"/>
          <w:lang w:val="en-GB"/>
        </w:rPr>
        <w:t>G</w:t>
      </w:r>
      <w:r w:rsidRPr="007958DA">
        <w:rPr>
          <w:rFonts w:ascii="Arial" w:hAnsi="Arial" w:cs="Arial"/>
          <w:noProof/>
          <w:sz w:val="24"/>
          <w:szCs w:val="24"/>
          <w:lang w:val="en-GB"/>
        </w:rPr>
        <w:t>iven the larger variation in age range for the RASIG group (35–75 years) compared to the GO and SGO groups (</w:t>
      </w:r>
      <w:r>
        <w:rPr>
          <w:rFonts w:ascii="Arial" w:hAnsi="Arial" w:cs="Arial"/>
          <w:noProof/>
          <w:sz w:val="24"/>
          <w:szCs w:val="24"/>
          <w:lang w:val="en-GB"/>
        </w:rPr>
        <w:t xml:space="preserve">mainly </w:t>
      </w:r>
      <w:r w:rsidRPr="007958DA">
        <w:rPr>
          <w:rFonts w:ascii="Arial" w:hAnsi="Arial" w:cs="Arial"/>
          <w:noProof/>
          <w:sz w:val="24"/>
          <w:szCs w:val="24"/>
          <w:lang w:val="en-GB"/>
        </w:rPr>
        <w:t>55–75 years), subgroup analyses stratified by age with participants ≥55 years only were carried out</w:t>
      </w:r>
      <w:r>
        <w:rPr>
          <w:rFonts w:ascii="Arial" w:hAnsi="Arial" w:cs="Arial"/>
          <w:noProof/>
          <w:sz w:val="24"/>
          <w:szCs w:val="24"/>
          <w:lang w:val="en-GB"/>
        </w:rPr>
        <w:t xml:space="preserve"> to compare h</w:t>
      </w:r>
      <w:r w:rsidRPr="007958DA">
        <w:rPr>
          <w:rFonts w:ascii="Arial" w:hAnsi="Arial" w:cs="Arial"/>
          <w:noProof/>
          <w:sz w:val="24"/>
          <w:szCs w:val="24"/>
          <w:lang w:val="en-GB"/>
        </w:rPr>
        <w:t xml:space="preserve">ealth status </w:t>
      </w:r>
      <w:r>
        <w:rPr>
          <w:rFonts w:ascii="Arial" w:hAnsi="Arial" w:cs="Arial"/>
          <w:noProof/>
          <w:sz w:val="24"/>
          <w:szCs w:val="24"/>
          <w:lang w:val="en-GB"/>
        </w:rPr>
        <w:t>(depicted in the flow chart</w:t>
      </w:r>
      <w:r w:rsidR="009E7C3A">
        <w:rPr>
          <w:rFonts w:ascii="Arial" w:hAnsi="Arial" w:cs="Arial"/>
          <w:noProof/>
          <w:sz w:val="24"/>
          <w:szCs w:val="24"/>
          <w:lang w:val="en-GB"/>
        </w:rPr>
        <w:t xml:space="preserve"> below</w:t>
      </w:r>
      <w:r>
        <w:rPr>
          <w:rFonts w:ascii="Arial" w:hAnsi="Arial" w:cs="Arial"/>
          <w:noProof/>
          <w:sz w:val="24"/>
          <w:szCs w:val="24"/>
          <w:lang w:val="en-GB"/>
        </w:rPr>
        <w:t>)</w:t>
      </w:r>
      <w:r w:rsidRPr="007958DA">
        <w:rPr>
          <w:rFonts w:ascii="Arial" w:hAnsi="Arial" w:cs="Arial"/>
          <w:noProof/>
          <w:sz w:val="24"/>
          <w:szCs w:val="24"/>
          <w:lang w:val="en-GB"/>
        </w:rPr>
        <w:t xml:space="preserve">. </w:t>
      </w:r>
    </w:p>
    <w:p w14:paraId="4001BD6A" w14:textId="77777777" w:rsidR="000B3870" w:rsidRDefault="000B3870" w:rsidP="00CC6307">
      <w:pPr>
        <w:spacing w:after="0" w:line="240" w:lineRule="auto"/>
        <w:rPr>
          <w:rFonts w:ascii="Arial" w:hAnsi="Arial" w:cs="Arial"/>
          <w:b/>
          <w:sz w:val="24"/>
          <w:szCs w:val="24"/>
          <w:lang w:val="en-GB"/>
        </w:rPr>
      </w:pPr>
    </w:p>
    <w:p w14:paraId="3F20CD05" w14:textId="77777777" w:rsidR="00B72C1E" w:rsidRDefault="00B72C1E" w:rsidP="00CC6307">
      <w:pPr>
        <w:spacing w:after="0" w:line="240" w:lineRule="auto"/>
        <w:rPr>
          <w:rFonts w:ascii="Arial" w:hAnsi="Arial" w:cs="Arial"/>
          <w:b/>
          <w:sz w:val="24"/>
          <w:szCs w:val="24"/>
          <w:lang w:val="en-GB"/>
        </w:rPr>
      </w:pPr>
    </w:p>
    <w:p w14:paraId="2E3FD035" w14:textId="743F2F74" w:rsidR="00B72C1E" w:rsidRDefault="00EC5658" w:rsidP="00B72C1E">
      <w:pPr>
        <w:spacing w:after="0" w:line="480" w:lineRule="auto"/>
        <w:rPr>
          <w:rFonts w:ascii="Arial" w:hAnsi="Arial" w:cs="Arial"/>
          <w:b/>
          <w:sz w:val="24"/>
          <w:szCs w:val="24"/>
          <w:lang w:val="en-GB"/>
        </w:rPr>
      </w:pPr>
      <w:r>
        <w:rPr>
          <w:rFonts w:ascii="Arial" w:hAnsi="Arial" w:cs="Arial"/>
          <w:b/>
          <w:sz w:val="24"/>
          <w:szCs w:val="24"/>
          <w:lang w:val="en-GB"/>
        </w:rPr>
        <w:t>F</w:t>
      </w:r>
      <w:r w:rsidR="00B72C1E">
        <w:rPr>
          <w:rFonts w:ascii="Arial" w:hAnsi="Arial" w:cs="Arial"/>
          <w:b/>
          <w:sz w:val="24"/>
          <w:szCs w:val="24"/>
          <w:lang w:val="en-GB"/>
        </w:rPr>
        <w:t xml:space="preserve">low Chart: </w:t>
      </w:r>
      <w:r w:rsidR="00B72C1E" w:rsidRPr="00B72C1E">
        <w:rPr>
          <w:rFonts w:ascii="Arial" w:hAnsi="Arial" w:cs="Arial"/>
          <w:sz w:val="24"/>
          <w:szCs w:val="24"/>
          <w:lang w:val="en-GB"/>
        </w:rPr>
        <w:t>Flow Chart depicting</w:t>
      </w:r>
      <w:r w:rsidR="00B72C1E">
        <w:rPr>
          <w:rFonts w:ascii="Arial" w:hAnsi="Arial" w:cs="Arial"/>
          <w:sz w:val="24"/>
          <w:szCs w:val="24"/>
          <w:lang w:val="en-GB"/>
        </w:rPr>
        <w:t xml:space="preserve"> the main analyses for the overall cohort in addition to the subgroup analysis based on a cut</w:t>
      </w:r>
      <w:r w:rsidR="00AE35E6">
        <w:rPr>
          <w:rFonts w:ascii="Arial" w:hAnsi="Arial" w:cs="Arial"/>
          <w:sz w:val="24"/>
          <w:szCs w:val="24"/>
          <w:lang w:val="en-GB"/>
        </w:rPr>
        <w:t>-</w:t>
      </w:r>
      <w:r w:rsidR="00B72C1E">
        <w:rPr>
          <w:rFonts w:ascii="Arial" w:hAnsi="Arial" w:cs="Arial"/>
          <w:sz w:val="24"/>
          <w:szCs w:val="24"/>
          <w:lang w:val="en-GB"/>
        </w:rPr>
        <w:t>off of 55 years of age</w:t>
      </w:r>
    </w:p>
    <w:p w14:paraId="567A9CE0" w14:textId="77777777" w:rsidR="00B72C1E" w:rsidRPr="00B72C1E" w:rsidRDefault="00B72C1E" w:rsidP="00CC6307">
      <w:pPr>
        <w:spacing w:after="0" w:line="240" w:lineRule="auto"/>
        <w:rPr>
          <w:rFonts w:ascii="Arial" w:hAnsi="Arial" w:cs="Arial"/>
          <w:b/>
          <w:sz w:val="24"/>
          <w:szCs w:val="24"/>
          <w:lang w:val="en-DE"/>
        </w:rPr>
      </w:pPr>
    </w:p>
    <w:p w14:paraId="2DA931A3" w14:textId="77777777" w:rsidR="00B72C1E" w:rsidRDefault="00B72C1E" w:rsidP="00CC6307">
      <w:pPr>
        <w:spacing w:after="0" w:line="240" w:lineRule="auto"/>
        <w:rPr>
          <w:rFonts w:ascii="Arial" w:hAnsi="Arial" w:cs="Arial"/>
          <w:b/>
          <w:sz w:val="24"/>
          <w:szCs w:val="24"/>
          <w:lang w:val="en-GB"/>
        </w:rPr>
      </w:pPr>
    </w:p>
    <w:p w14:paraId="50F1BCB9" w14:textId="64C0B9A9" w:rsidR="00B72C1E" w:rsidRDefault="00753E7F" w:rsidP="00CC6307">
      <w:pPr>
        <w:spacing w:after="0" w:line="240" w:lineRule="auto"/>
        <w:rPr>
          <w:rFonts w:ascii="Arial" w:hAnsi="Arial" w:cs="Arial"/>
          <w:b/>
          <w:sz w:val="24"/>
          <w:szCs w:val="24"/>
          <w:lang w:val="en-GB"/>
        </w:rPr>
      </w:pPr>
      <w:r>
        <w:rPr>
          <w:rFonts w:ascii="Arial" w:hAnsi="Arial" w:cs="Arial"/>
          <w:b/>
          <w:noProof/>
          <w:sz w:val="24"/>
          <w:szCs w:val="24"/>
          <w:lang w:val="en-GB"/>
        </w:rPr>
        <w:drawing>
          <wp:inline distT="0" distB="0" distL="0" distR="0" wp14:anchorId="20FC81EB" wp14:editId="6D4D8FD1">
            <wp:extent cx="4865818" cy="3811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9956" cy="3814825"/>
                    </a:xfrm>
                    <a:prstGeom prst="rect">
                      <a:avLst/>
                    </a:prstGeom>
                    <a:noFill/>
                  </pic:spPr>
                </pic:pic>
              </a:graphicData>
            </a:graphic>
          </wp:inline>
        </w:drawing>
      </w:r>
    </w:p>
    <w:p w14:paraId="1E3F0BCF" w14:textId="73B4B354" w:rsidR="00B72C1E" w:rsidRDefault="00B72C1E" w:rsidP="00CC6307">
      <w:pPr>
        <w:spacing w:after="0" w:line="240" w:lineRule="auto"/>
        <w:rPr>
          <w:rFonts w:ascii="Arial" w:hAnsi="Arial" w:cs="Arial"/>
          <w:b/>
          <w:sz w:val="24"/>
          <w:szCs w:val="24"/>
          <w:lang w:val="en-GB"/>
        </w:rPr>
      </w:pPr>
    </w:p>
    <w:p w14:paraId="76508104" w14:textId="09727F0D" w:rsidR="00B72C1E" w:rsidRDefault="00B72C1E" w:rsidP="00CC6307">
      <w:pPr>
        <w:spacing w:after="0" w:line="240" w:lineRule="auto"/>
        <w:rPr>
          <w:rFonts w:ascii="Arial" w:hAnsi="Arial" w:cs="Arial"/>
          <w:b/>
          <w:sz w:val="24"/>
          <w:szCs w:val="24"/>
          <w:lang w:val="en-GB"/>
        </w:rPr>
      </w:pPr>
    </w:p>
    <w:p w14:paraId="000A68B4" w14:textId="77777777" w:rsidR="00EC5658" w:rsidRDefault="00EC5658" w:rsidP="00EC5658">
      <w:pPr>
        <w:spacing w:after="0" w:line="240" w:lineRule="auto"/>
        <w:rPr>
          <w:rFonts w:ascii="Arial" w:hAnsi="Arial" w:cs="Arial"/>
          <w:b/>
          <w:sz w:val="24"/>
          <w:szCs w:val="24"/>
          <w:lang w:val="en-GB"/>
        </w:rPr>
      </w:pPr>
    </w:p>
    <w:p w14:paraId="2D0D819B" w14:textId="77777777" w:rsidR="00EC5658" w:rsidRPr="00B72C1E" w:rsidRDefault="00EC5658" w:rsidP="00EC5658">
      <w:pPr>
        <w:spacing w:after="0" w:line="240" w:lineRule="auto"/>
        <w:rPr>
          <w:rFonts w:ascii="Arial" w:hAnsi="Arial" w:cs="Arial"/>
          <w:sz w:val="24"/>
          <w:szCs w:val="24"/>
          <w:lang w:val="en-DE"/>
        </w:rPr>
      </w:pPr>
      <w:r>
        <w:rPr>
          <w:rFonts w:ascii="Arial" w:hAnsi="Arial" w:cs="Arial"/>
          <w:sz w:val="24"/>
          <w:szCs w:val="24"/>
          <w:lang w:val="en-GB"/>
        </w:rPr>
        <w:t>*</w:t>
      </w:r>
      <w:r w:rsidRPr="00B72C1E">
        <w:rPr>
          <w:rFonts w:ascii="Arial" w:hAnsi="Arial" w:cs="Arial"/>
          <w:sz w:val="24"/>
          <w:szCs w:val="24"/>
          <w:lang w:val="en-GB"/>
        </w:rPr>
        <w:t xml:space="preserve">RASIG group </w:t>
      </w:r>
      <w:r>
        <w:rPr>
          <w:rFonts w:ascii="Arial" w:hAnsi="Arial" w:cs="Arial"/>
          <w:sz w:val="24"/>
          <w:szCs w:val="24"/>
          <w:lang w:val="en-GB"/>
        </w:rPr>
        <w:t>(</w:t>
      </w:r>
      <w:r w:rsidRPr="00B72C1E">
        <w:rPr>
          <w:rFonts w:ascii="Arial" w:hAnsi="Arial" w:cs="Arial"/>
          <w:sz w:val="24"/>
          <w:szCs w:val="24"/>
          <w:lang w:val="en-GB"/>
        </w:rPr>
        <w:t>age-stratified individuals from the general population</w:t>
      </w:r>
      <w:r>
        <w:rPr>
          <w:rFonts w:ascii="Arial" w:hAnsi="Arial" w:cs="Arial"/>
          <w:sz w:val="24"/>
          <w:szCs w:val="24"/>
          <w:lang w:val="en-GB"/>
        </w:rPr>
        <w:t>)</w:t>
      </w:r>
    </w:p>
    <w:p w14:paraId="7A31E3BB" w14:textId="77777777" w:rsidR="00EC5658" w:rsidRPr="00B72C1E" w:rsidRDefault="00EC5658" w:rsidP="00EC5658">
      <w:pPr>
        <w:spacing w:after="0" w:line="240" w:lineRule="auto"/>
        <w:rPr>
          <w:rFonts w:ascii="Arial" w:hAnsi="Arial" w:cs="Arial"/>
          <w:sz w:val="24"/>
          <w:szCs w:val="24"/>
          <w:lang w:val="en-DE"/>
        </w:rPr>
      </w:pPr>
      <w:r w:rsidRPr="00B72C1E">
        <w:rPr>
          <w:rFonts w:ascii="Arial" w:hAnsi="Arial" w:cs="Arial"/>
          <w:sz w:val="24"/>
          <w:szCs w:val="24"/>
          <w:vertAlign w:val="superscript"/>
          <w:lang w:val="en-GB"/>
        </w:rPr>
        <w:t>§</w:t>
      </w:r>
      <w:r w:rsidRPr="00B72C1E">
        <w:rPr>
          <w:rFonts w:ascii="Arial" w:hAnsi="Arial" w:cs="Arial"/>
          <w:sz w:val="24"/>
          <w:szCs w:val="24"/>
          <w:lang w:val="en-GB"/>
        </w:rPr>
        <w:t xml:space="preserve">GO </w:t>
      </w:r>
      <w:r>
        <w:rPr>
          <w:rFonts w:ascii="Arial" w:hAnsi="Arial" w:cs="Arial"/>
          <w:sz w:val="24"/>
          <w:szCs w:val="24"/>
          <w:lang w:val="en-GB"/>
        </w:rPr>
        <w:t xml:space="preserve">group </w:t>
      </w:r>
      <w:r w:rsidRPr="00B72C1E">
        <w:rPr>
          <w:rFonts w:ascii="Arial" w:hAnsi="Arial" w:cs="Arial"/>
          <w:sz w:val="24"/>
          <w:szCs w:val="24"/>
          <w:lang w:val="en-GB"/>
        </w:rPr>
        <w:t>(Genetics of Healthy Aging</w:t>
      </w:r>
      <w:r w:rsidRPr="00B72C1E">
        <w:rPr>
          <w:rFonts w:ascii="Arial" w:hAnsi="Arial" w:cs="Arial"/>
          <w:sz w:val="24"/>
          <w:szCs w:val="24"/>
          <w:vertAlign w:val="superscript"/>
          <w:lang w:val="en-GB"/>
        </w:rPr>
        <w:t xml:space="preserve"> </w:t>
      </w:r>
      <w:r w:rsidRPr="00B72C1E">
        <w:rPr>
          <w:rFonts w:ascii="Arial" w:hAnsi="Arial" w:cs="Arial"/>
          <w:sz w:val="24"/>
          <w:szCs w:val="24"/>
          <w:lang w:val="en-GB"/>
        </w:rPr>
        <w:t>GEHA offspring)</w:t>
      </w:r>
    </w:p>
    <w:p w14:paraId="66FA87A0" w14:textId="77777777" w:rsidR="00EC5658" w:rsidRPr="00B72C1E" w:rsidRDefault="00EC5658" w:rsidP="00EC5658">
      <w:pPr>
        <w:spacing w:after="0" w:line="240" w:lineRule="auto"/>
        <w:rPr>
          <w:rFonts w:ascii="Arial" w:hAnsi="Arial" w:cs="Arial"/>
          <w:sz w:val="24"/>
          <w:szCs w:val="24"/>
          <w:lang w:val="en-DE"/>
        </w:rPr>
      </w:pPr>
      <w:r w:rsidRPr="00B72C1E">
        <w:rPr>
          <w:rFonts w:ascii="Arial" w:hAnsi="Arial" w:cs="Arial"/>
          <w:sz w:val="24"/>
          <w:szCs w:val="24"/>
          <w:vertAlign w:val="superscript"/>
          <w:lang w:val="en-GB"/>
        </w:rPr>
        <w:t>&amp;</w:t>
      </w:r>
      <w:r w:rsidRPr="00B72C1E">
        <w:rPr>
          <w:rFonts w:ascii="Arial" w:hAnsi="Arial" w:cs="Arial"/>
          <w:sz w:val="24"/>
          <w:szCs w:val="24"/>
          <w:lang w:val="en-GB"/>
        </w:rPr>
        <w:t>SGO group (spouses from the recruited GO participants)</w:t>
      </w:r>
    </w:p>
    <w:p w14:paraId="2D2A7316" w14:textId="77777777" w:rsidR="00EC5658" w:rsidRDefault="00EC5658" w:rsidP="00CC6307">
      <w:pPr>
        <w:spacing w:after="0" w:line="240" w:lineRule="auto"/>
        <w:rPr>
          <w:rFonts w:ascii="Arial" w:hAnsi="Arial" w:cs="Arial"/>
          <w:b/>
          <w:sz w:val="24"/>
          <w:szCs w:val="24"/>
          <w:lang w:val="en-GB"/>
        </w:rPr>
      </w:pPr>
    </w:p>
    <w:p w14:paraId="6DD22F6C" w14:textId="77777777" w:rsidR="00EC5658" w:rsidRDefault="00EC5658" w:rsidP="00CC6307">
      <w:pPr>
        <w:spacing w:after="0" w:line="240" w:lineRule="auto"/>
        <w:rPr>
          <w:rFonts w:ascii="Arial" w:hAnsi="Arial" w:cs="Arial"/>
          <w:b/>
          <w:sz w:val="24"/>
          <w:szCs w:val="24"/>
          <w:lang w:val="en-GB"/>
        </w:rPr>
      </w:pPr>
    </w:p>
    <w:p w14:paraId="52112D90" w14:textId="508DDFDE" w:rsidR="00CC6307" w:rsidRPr="007C10D6" w:rsidRDefault="00CC6307" w:rsidP="00CC6307">
      <w:pPr>
        <w:spacing w:after="0" w:line="240" w:lineRule="auto"/>
        <w:rPr>
          <w:rFonts w:ascii="Arial" w:hAnsi="Arial" w:cs="Arial"/>
          <w:b/>
          <w:sz w:val="24"/>
          <w:szCs w:val="24"/>
          <w:lang w:val="en-GB"/>
        </w:rPr>
      </w:pPr>
      <w:bookmarkStart w:id="1" w:name="_GoBack"/>
      <w:bookmarkEnd w:id="1"/>
      <w:r w:rsidRPr="007C10D6">
        <w:rPr>
          <w:rFonts w:ascii="Arial" w:hAnsi="Arial" w:cs="Arial"/>
          <w:b/>
          <w:sz w:val="24"/>
          <w:szCs w:val="24"/>
          <w:lang w:val="en-GB"/>
        </w:rPr>
        <w:lastRenderedPageBreak/>
        <w:t>Supplementary Table 1</w:t>
      </w:r>
      <w:r w:rsidR="00C75C21">
        <w:rPr>
          <w:rFonts w:ascii="Arial" w:hAnsi="Arial" w:cs="Arial"/>
          <w:b/>
          <w:sz w:val="24"/>
          <w:szCs w:val="24"/>
          <w:lang w:val="en-GB"/>
        </w:rPr>
        <w:t>:  Self-rated health status based on study group</w:t>
      </w:r>
    </w:p>
    <w:p w14:paraId="3DFD25E5" w14:textId="33A39D61" w:rsidR="00C75C21" w:rsidRDefault="00C75C21" w:rsidP="00CC6307">
      <w:pPr>
        <w:autoSpaceDE w:val="0"/>
        <w:autoSpaceDN w:val="0"/>
        <w:spacing w:after="0" w:line="360" w:lineRule="auto"/>
        <w:jc w:val="both"/>
        <w:rPr>
          <w:rFonts w:ascii="Arial" w:hAnsi="Arial" w:cs="Arial"/>
          <w:bCs/>
          <w:sz w:val="20"/>
          <w:szCs w:val="20"/>
          <w:lang w:val="en-GB"/>
        </w:rPr>
      </w:pPr>
    </w:p>
    <w:p w14:paraId="4558A0EC" w14:textId="02DC8700" w:rsidR="00CC6307" w:rsidRPr="007C10D6" w:rsidRDefault="00CC6307" w:rsidP="00CC6307">
      <w:pPr>
        <w:spacing w:after="0" w:line="240" w:lineRule="auto"/>
        <w:rPr>
          <w:rFonts w:ascii="Arial" w:hAnsi="Arial" w:cs="Arial"/>
          <w:b/>
          <w:sz w:val="20"/>
          <w:szCs w:val="20"/>
          <w:lang w:val="en-GB"/>
        </w:rPr>
      </w:pPr>
    </w:p>
    <w:tbl>
      <w:tblPr>
        <w:tblW w:w="7088" w:type="dxa"/>
        <w:tblCellMar>
          <w:left w:w="70" w:type="dxa"/>
          <w:right w:w="70" w:type="dxa"/>
        </w:tblCellMar>
        <w:tblLook w:val="04A0" w:firstRow="1" w:lastRow="0" w:firstColumn="1" w:lastColumn="0" w:noHBand="0" w:noVBand="1"/>
      </w:tblPr>
      <w:tblGrid>
        <w:gridCol w:w="1843"/>
        <w:gridCol w:w="1843"/>
        <w:gridCol w:w="1559"/>
        <w:gridCol w:w="1843"/>
      </w:tblGrid>
      <w:tr w:rsidR="00CC6307" w:rsidRPr="007C10D6" w14:paraId="5CD55A4A" w14:textId="77777777" w:rsidTr="00CC1AB5">
        <w:trPr>
          <w:trHeight w:val="900"/>
        </w:trPr>
        <w:tc>
          <w:tcPr>
            <w:tcW w:w="1843" w:type="dxa"/>
            <w:tcBorders>
              <w:top w:val="single" w:sz="12" w:space="0" w:color="auto"/>
              <w:left w:val="nil"/>
              <w:bottom w:val="single" w:sz="12" w:space="0" w:color="auto"/>
              <w:right w:val="dotted" w:sz="4" w:space="0" w:color="auto"/>
            </w:tcBorders>
            <w:shd w:val="clear" w:color="auto" w:fill="auto"/>
            <w:vAlign w:val="center"/>
            <w:hideMark/>
          </w:tcPr>
          <w:p w14:paraId="742268A7" w14:textId="77777777" w:rsidR="00CC6307" w:rsidRPr="007C10D6" w:rsidRDefault="00CC6307" w:rsidP="00CC1AB5">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w:t>
            </w:r>
          </w:p>
          <w:p w14:paraId="6715D696" w14:textId="77777777" w:rsidR="00CC6307" w:rsidRPr="007C10D6" w:rsidRDefault="00CC6307" w:rsidP="00CC1AB5">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w:t>
            </w:r>
          </w:p>
          <w:p w14:paraId="4BD62583" w14:textId="77777777" w:rsidR="00CC6307" w:rsidRPr="007C10D6" w:rsidRDefault="00CC6307" w:rsidP="00CC1AB5">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w:t>
            </w:r>
          </w:p>
        </w:tc>
        <w:tc>
          <w:tcPr>
            <w:tcW w:w="1843" w:type="dxa"/>
            <w:tcBorders>
              <w:top w:val="single" w:sz="12" w:space="0" w:color="auto"/>
              <w:left w:val="dotted" w:sz="4" w:space="0" w:color="auto"/>
              <w:bottom w:val="single" w:sz="12" w:space="0" w:color="auto"/>
              <w:right w:val="dotted" w:sz="4" w:space="0" w:color="auto"/>
            </w:tcBorders>
            <w:shd w:val="clear" w:color="auto" w:fill="auto"/>
            <w:vAlign w:val="center"/>
            <w:hideMark/>
          </w:tcPr>
          <w:p w14:paraId="7169F771" w14:textId="77777777" w:rsidR="00CC6307" w:rsidRPr="007C10D6" w:rsidRDefault="00CC6307" w:rsidP="00CC1AB5">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RASIG</w:t>
            </w:r>
          </w:p>
        </w:tc>
        <w:tc>
          <w:tcPr>
            <w:tcW w:w="1559" w:type="dxa"/>
            <w:tcBorders>
              <w:top w:val="single" w:sz="12" w:space="0" w:color="auto"/>
              <w:left w:val="dotted" w:sz="4" w:space="0" w:color="auto"/>
              <w:bottom w:val="single" w:sz="12" w:space="0" w:color="auto"/>
              <w:right w:val="dotted" w:sz="4" w:space="0" w:color="auto"/>
            </w:tcBorders>
            <w:shd w:val="clear" w:color="auto" w:fill="auto"/>
            <w:vAlign w:val="center"/>
            <w:hideMark/>
          </w:tcPr>
          <w:p w14:paraId="094696A0" w14:textId="77777777" w:rsidR="00CC6307" w:rsidRPr="007C10D6" w:rsidRDefault="00CC6307" w:rsidP="00CC1AB5">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GO</w:t>
            </w:r>
          </w:p>
        </w:tc>
        <w:tc>
          <w:tcPr>
            <w:tcW w:w="1843" w:type="dxa"/>
            <w:tcBorders>
              <w:top w:val="single" w:sz="12" w:space="0" w:color="auto"/>
              <w:left w:val="nil"/>
              <w:bottom w:val="single" w:sz="12" w:space="0" w:color="auto"/>
              <w:right w:val="dotted" w:sz="4" w:space="0" w:color="auto"/>
            </w:tcBorders>
            <w:shd w:val="clear" w:color="auto" w:fill="auto"/>
            <w:vAlign w:val="center"/>
            <w:hideMark/>
          </w:tcPr>
          <w:p w14:paraId="740D333E" w14:textId="77777777" w:rsidR="00CC6307" w:rsidRPr="007C10D6" w:rsidRDefault="00CC6307" w:rsidP="00CC1AB5">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 </w:t>
            </w:r>
          </w:p>
          <w:p w14:paraId="3973B76D" w14:textId="77777777" w:rsidR="00CC6307" w:rsidRPr="007C10D6" w:rsidRDefault="00CC6307" w:rsidP="00CC1AB5">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SGO</w:t>
            </w:r>
          </w:p>
          <w:p w14:paraId="2750ABA3" w14:textId="77777777" w:rsidR="00CC6307" w:rsidRPr="007C10D6" w:rsidRDefault="00CC6307" w:rsidP="00CC1AB5">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color w:val="000000"/>
                <w:sz w:val="16"/>
                <w:szCs w:val="16"/>
                <w:lang w:val="en-GB" w:eastAsia="de-DE"/>
              </w:rPr>
              <w:t> </w:t>
            </w:r>
          </w:p>
        </w:tc>
      </w:tr>
      <w:tr w:rsidR="00CC6307" w:rsidRPr="007C10D6" w14:paraId="0AAAAFA8" w14:textId="77777777" w:rsidTr="00CC1AB5">
        <w:trPr>
          <w:trHeight w:val="280"/>
        </w:trPr>
        <w:tc>
          <w:tcPr>
            <w:tcW w:w="1843" w:type="dxa"/>
            <w:tcBorders>
              <w:top w:val="single" w:sz="12" w:space="0" w:color="auto"/>
              <w:left w:val="nil"/>
              <w:bottom w:val="dashed" w:sz="4" w:space="0" w:color="auto"/>
              <w:right w:val="dotted" w:sz="4" w:space="0" w:color="auto"/>
            </w:tcBorders>
            <w:shd w:val="clear" w:color="auto" w:fill="auto"/>
            <w:vAlign w:val="center"/>
            <w:hideMark/>
          </w:tcPr>
          <w:p w14:paraId="7FF5AD0F" w14:textId="77777777" w:rsidR="00CC6307" w:rsidRPr="007C10D6" w:rsidRDefault="00CC6307" w:rsidP="00CC1AB5">
            <w:pPr>
              <w:spacing w:after="0" w:line="240" w:lineRule="auto"/>
              <w:rPr>
                <w:rFonts w:ascii="Arial" w:eastAsia="Times New Roman" w:hAnsi="Arial" w:cs="Arial"/>
                <w:b/>
                <w:bCs/>
                <w:i/>
                <w:iCs/>
                <w:color w:val="000000"/>
                <w:sz w:val="16"/>
                <w:szCs w:val="16"/>
                <w:lang w:val="en-GB" w:eastAsia="de-DE"/>
              </w:rPr>
            </w:pPr>
            <w:r w:rsidRPr="007C10D6">
              <w:rPr>
                <w:rFonts w:ascii="Arial" w:eastAsia="Times New Roman" w:hAnsi="Arial" w:cs="Arial"/>
                <w:b/>
                <w:bCs/>
                <w:i/>
                <w:iCs/>
                <w:color w:val="000000"/>
                <w:sz w:val="16"/>
                <w:szCs w:val="16"/>
                <w:lang w:val="en-GB" w:eastAsia="de-DE"/>
              </w:rPr>
              <w:t>Health Status</w:t>
            </w:r>
          </w:p>
        </w:tc>
        <w:tc>
          <w:tcPr>
            <w:tcW w:w="1843" w:type="dxa"/>
            <w:tcBorders>
              <w:top w:val="single" w:sz="12" w:space="0" w:color="auto"/>
              <w:left w:val="nil"/>
              <w:bottom w:val="dashed" w:sz="4" w:space="0" w:color="auto"/>
              <w:right w:val="dotted" w:sz="4" w:space="0" w:color="auto"/>
            </w:tcBorders>
            <w:shd w:val="clear" w:color="auto" w:fill="auto"/>
            <w:noWrap/>
            <w:vAlign w:val="center"/>
            <w:hideMark/>
          </w:tcPr>
          <w:p w14:paraId="0EFD1309"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(n=2310)</w:t>
            </w:r>
          </w:p>
        </w:tc>
        <w:tc>
          <w:tcPr>
            <w:tcW w:w="1559" w:type="dxa"/>
            <w:tcBorders>
              <w:top w:val="single" w:sz="12" w:space="0" w:color="auto"/>
              <w:left w:val="nil"/>
              <w:bottom w:val="dashed" w:sz="4" w:space="0" w:color="auto"/>
              <w:right w:val="dotted" w:sz="4" w:space="0" w:color="auto"/>
            </w:tcBorders>
            <w:shd w:val="clear" w:color="auto" w:fill="auto"/>
            <w:noWrap/>
            <w:vAlign w:val="center"/>
            <w:hideMark/>
          </w:tcPr>
          <w:p w14:paraId="1DCFFA0B"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(n=537)</w:t>
            </w:r>
          </w:p>
        </w:tc>
        <w:tc>
          <w:tcPr>
            <w:tcW w:w="1843" w:type="dxa"/>
            <w:tcBorders>
              <w:top w:val="single" w:sz="12" w:space="0" w:color="auto"/>
              <w:left w:val="nil"/>
              <w:bottom w:val="dashed" w:sz="4" w:space="0" w:color="auto"/>
              <w:right w:val="dotted" w:sz="4" w:space="0" w:color="auto"/>
            </w:tcBorders>
            <w:shd w:val="clear" w:color="auto" w:fill="auto"/>
            <w:vAlign w:val="center"/>
            <w:hideMark/>
          </w:tcPr>
          <w:p w14:paraId="4EB82D32"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(n=311)</w:t>
            </w:r>
          </w:p>
        </w:tc>
      </w:tr>
      <w:tr w:rsidR="00CC6307" w:rsidRPr="007C10D6" w14:paraId="0FDBDA9E" w14:textId="77777777" w:rsidTr="00CC1AB5">
        <w:trPr>
          <w:trHeight w:val="280"/>
        </w:trPr>
        <w:tc>
          <w:tcPr>
            <w:tcW w:w="1843" w:type="dxa"/>
            <w:tcBorders>
              <w:top w:val="dashed" w:sz="4" w:space="0" w:color="auto"/>
              <w:left w:val="nil"/>
              <w:bottom w:val="dashed" w:sz="4" w:space="0" w:color="auto"/>
              <w:right w:val="single" w:sz="8" w:space="0" w:color="E0E0E0"/>
            </w:tcBorders>
            <w:shd w:val="clear" w:color="auto" w:fill="auto"/>
            <w:vAlign w:val="center"/>
            <w:hideMark/>
          </w:tcPr>
          <w:p w14:paraId="5121875D" w14:textId="77777777" w:rsidR="00CC6307" w:rsidRPr="007C10D6" w:rsidRDefault="00CC6307" w:rsidP="00CC1AB5">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xml:space="preserve">   Excellent</w:t>
            </w:r>
          </w:p>
        </w:tc>
        <w:tc>
          <w:tcPr>
            <w:tcW w:w="1843" w:type="dxa"/>
            <w:tcBorders>
              <w:top w:val="dashed" w:sz="4" w:space="0" w:color="auto"/>
              <w:left w:val="nil"/>
              <w:bottom w:val="dashed" w:sz="4" w:space="0" w:color="auto"/>
              <w:right w:val="single" w:sz="8" w:space="0" w:color="E0E0E0"/>
            </w:tcBorders>
            <w:shd w:val="clear" w:color="auto" w:fill="auto"/>
            <w:vAlign w:val="center"/>
            <w:hideMark/>
          </w:tcPr>
          <w:p w14:paraId="0E52D1A1"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267 (11.6%)</w:t>
            </w:r>
          </w:p>
        </w:tc>
        <w:tc>
          <w:tcPr>
            <w:tcW w:w="1559" w:type="dxa"/>
            <w:tcBorders>
              <w:top w:val="dashed" w:sz="4" w:space="0" w:color="auto"/>
              <w:left w:val="nil"/>
              <w:bottom w:val="dashed" w:sz="4" w:space="0" w:color="auto"/>
              <w:right w:val="single" w:sz="8" w:space="0" w:color="E0E0E0"/>
            </w:tcBorders>
            <w:shd w:val="clear" w:color="000000" w:fill="FFFFFF"/>
            <w:vAlign w:val="center"/>
            <w:hideMark/>
          </w:tcPr>
          <w:p w14:paraId="1A40D4F9" w14:textId="77777777" w:rsidR="00CC6307" w:rsidRPr="007C10D6" w:rsidRDefault="00CC6307" w:rsidP="00CC1AB5">
            <w:pPr>
              <w:spacing w:after="0" w:line="240" w:lineRule="auto"/>
              <w:jc w:val="center"/>
              <w:rPr>
                <w:rFonts w:ascii="Arial" w:eastAsia="Times New Roman" w:hAnsi="Arial" w:cs="Arial"/>
                <w:color w:val="010205"/>
                <w:sz w:val="16"/>
                <w:szCs w:val="16"/>
                <w:lang w:val="en-GB" w:eastAsia="de-DE"/>
              </w:rPr>
            </w:pPr>
            <w:r w:rsidRPr="007C10D6">
              <w:rPr>
                <w:rFonts w:ascii="Arial" w:eastAsia="Times New Roman" w:hAnsi="Arial" w:cs="Arial"/>
                <w:color w:val="010205"/>
                <w:sz w:val="16"/>
                <w:szCs w:val="16"/>
                <w:lang w:val="en-GB" w:eastAsia="de-DE"/>
              </w:rPr>
              <w:t>76 (14.2%)</w:t>
            </w:r>
          </w:p>
        </w:tc>
        <w:tc>
          <w:tcPr>
            <w:tcW w:w="1843" w:type="dxa"/>
            <w:tcBorders>
              <w:top w:val="dashed" w:sz="4" w:space="0" w:color="auto"/>
              <w:left w:val="nil"/>
              <w:bottom w:val="dashed" w:sz="4" w:space="0" w:color="auto"/>
              <w:right w:val="single" w:sz="8" w:space="0" w:color="E0E0E0"/>
            </w:tcBorders>
            <w:shd w:val="clear" w:color="000000" w:fill="FFFFFF"/>
            <w:vAlign w:val="center"/>
            <w:hideMark/>
          </w:tcPr>
          <w:p w14:paraId="443712DF" w14:textId="77777777" w:rsidR="00CC6307" w:rsidRPr="007C10D6" w:rsidRDefault="00CC6307" w:rsidP="00CC1AB5">
            <w:pPr>
              <w:spacing w:after="0" w:line="240" w:lineRule="auto"/>
              <w:jc w:val="center"/>
              <w:rPr>
                <w:rFonts w:ascii="Arial" w:eastAsia="Times New Roman" w:hAnsi="Arial" w:cs="Arial"/>
                <w:color w:val="010205"/>
                <w:sz w:val="16"/>
                <w:szCs w:val="16"/>
                <w:lang w:val="en-GB" w:eastAsia="de-DE"/>
              </w:rPr>
            </w:pPr>
            <w:r w:rsidRPr="007C10D6">
              <w:rPr>
                <w:rFonts w:ascii="Arial" w:eastAsia="Times New Roman" w:hAnsi="Arial" w:cs="Arial"/>
                <w:color w:val="010205"/>
                <w:sz w:val="16"/>
                <w:szCs w:val="16"/>
                <w:lang w:val="en-GB" w:eastAsia="de-DE"/>
              </w:rPr>
              <w:t>26 (8.4%)</w:t>
            </w:r>
          </w:p>
        </w:tc>
      </w:tr>
      <w:tr w:rsidR="00CC6307" w:rsidRPr="007C10D6" w14:paraId="52CD7C4E" w14:textId="77777777" w:rsidTr="00CC1AB5">
        <w:trPr>
          <w:trHeight w:val="280"/>
        </w:trPr>
        <w:tc>
          <w:tcPr>
            <w:tcW w:w="1843" w:type="dxa"/>
            <w:tcBorders>
              <w:top w:val="dashed" w:sz="4" w:space="0" w:color="auto"/>
              <w:left w:val="nil"/>
              <w:bottom w:val="dashed" w:sz="4" w:space="0" w:color="auto"/>
              <w:right w:val="single" w:sz="8" w:space="0" w:color="E0E0E0"/>
            </w:tcBorders>
            <w:shd w:val="clear" w:color="auto" w:fill="auto"/>
            <w:vAlign w:val="center"/>
            <w:hideMark/>
          </w:tcPr>
          <w:p w14:paraId="005E9E91" w14:textId="77777777" w:rsidR="00CC6307" w:rsidRPr="007C10D6" w:rsidRDefault="00CC6307" w:rsidP="00CC1AB5">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xml:space="preserve">   Very good</w:t>
            </w:r>
          </w:p>
        </w:tc>
        <w:tc>
          <w:tcPr>
            <w:tcW w:w="1843" w:type="dxa"/>
            <w:tcBorders>
              <w:top w:val="dashed" w:sz="4" w:space="0" w:color="auto"/>
              <w:left w:val="nil"/>
              <w:bottom w:val="dashed" w:sz="4" w:space="0" w:color="auto"/>
              <w:right w:val="single" w:sz="8" w:space="0" w:color="E0E0E0"/>
            </w:tcBorders>
            <w:shd w:val="clear" w:color="auto" w:fill="auto"/>
            <w:vAlign w:val="center"/>
            <w:hideMark/>
          </w:tcPr>
          <w:p w14:paraId="48F5D8DF"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880 (38.1%)</w:t>
            </w:r>
          </w:p>
        </w:tc>
        <w:tc>
          <w:tcPr>
            <w:tcW w:w="1559" w:type="dxa"/>
            <w:tcBorders>
              <w:top w:val="dashed" w:sz="4" w:space="0" w:color="auto"/>
              <w:left w:val="nil"/>
              <w:bottom w:val="dashed" w:sz="4" w:space="0" w:color="auto"/>
              <w:right w:val="single" w:sz="8" w:space="0" w:color="E0E0E0"/>
            </w:tcBorders>
            <w:shd w:val="clear" w:color="000000" w:fill="FFFFFF"/>
            <w:vAlign w:val="center"/>
            <w:hideMark/>
          </w:tcPr>
          <w:p w14:paraId="1A8DC5B2" w14:textId="77777777" w:rsidR="00CC6307" w:rsidRPr="007C10D6" w:rsidRDefault="00CC6307" w:rsidP="00CC1AB5">
            <w:pPr>
              <w:spacing w:after="0" w:line="240" w:lineRule="auto"/>
              <w:jc w:val="center"/>
              <w:rPr>
                <w:rFonts w:ascii="Arial" w:eastAsia="Times New Roman" w:hAnsi="Arial" w:cs="Arial"/>
                <w:color w:val="010205"/>
                <w:sz w:val="16"/>
                <w:szCs w:val="16"/>
                <w:lang w:val="en-GB" w:eastAsia="de-DE"/>
              </w:rPr>
            </w:pPr>
            <w:r w:rsidRPr="007C10D6">
              <w:rPr>
                <w:rFonts w:ascii="Arial" w:eastAsia="Times New Roman" w:hAnsi="Arial" w:cs="Arial"/>
                <w:color w:val="010205"/>
                <w:sz w:val="16"/>
                <w:szCs w:val="16"/>
                <w:lang w:val="en-GB" w:eastAsia="de-DE"/>
              </w:rPr>
              <w:t>152 (28.3%)</w:t>
            </w:r>
          </w:p>
        </w:tc>
        <w:tc>
          <w:tcPr>
            <w:tcW w:w="1843" w:type="dxa"/>
            <w:tcBorders>
              <w:top w:val="dashed" w:sz="4" w:space="0" w:color="auto"/>
              <w:left w:val="nil"/>
              <w:bottom w:val="dashed" w:sz="4" w:space="0" w:color="auto"/>
              <w:right w:val="single" w:sz="8" w:space="0" w:color="E0E0E0"/>
            </w:tcBorders>
            <w:shd w:val="clear" w:color="000000" w:fill="FFFFFF"/>
            <w:vAlign w:val="center"/>
            <w:hideMark/>
          </w:tcPr>
          <w:p w14:paraId="4BE607FE" w14:textId="77777777" w:rsidR="00CC6307" w:rsidRPr="007C10D6" w:rsidRDefault="00CC6307" w:rsidP="00CC1AB5">
            <w:pPr>
              <w:spacing w:after="0" w:line="240" w:lineRule="auto"/>
              <w:jc w:val="center"/>
              <w:rPr>
                <w:rFonts w:ascii="Arial" w:eastAsia="Times New Roman" w:hAnsi="Arial" w:cs="Arial"/>
                <w:color w:val="010205"/>
                <w:sz w:val="16"/>
                <w:szCs w:val="16"/>
                <w:lang w:val="en-GB" w:eastAsia="de-DE"/>
              </w:rPr>
            </w:pPr>
            <w:r w:rsidRPr="007C10D6">
              <w:rPr>
                <w:rFonts w:ascii="Arial" w:eastAsia="Times New Roman" w:hAnsi="Arial" w:cs="Arial"/>
                <w:color w:val="010205"/>
                <w:sz w:val="16"/>
                <w:szCs w:val="16"/>
                <w:lang w:val="en-GB" w:eastAsia="de-DE"/>
              </w:rPr>
              <w:t>80 (25.7%)</w:t>
            </w:r>
          </w:p>
        </w:tc>
      </w:tr>
      <w:tr w:rsidR="00CC6307" w:rsidRPr="007C10D6" w14:paraId="04A1C3E0" w14:textId="77777777" w:rsidTr="00CC1AB5">
        <w:trPr>
          <w:trHeight w:val="280"/>
        </w:trPr>
        <w:tc>
          <w:tcPr>
            <w:tcW w:w="1843" w:type="dxa"/>
            <w:tcBorders>
              <w:top w:val="dashed" w:sz="4" w:space="0" w:color="auto"/>
              <w:left w:val="nil"/>
              <w:bottom w:val="dashed" w:sz="4" w:space="0" w:color="auto"/>
              <w:right w:val="single" w:sz="8" w:space="0" w:color="E0E0E0"/>
            </w:tcBorders>
            <w:shd w:val="clear" w:color="auto" w:fill="auto"/>
            <w:vAlign w:val="center"/>
            <w:hideMark/>
          </w:tcPr>
          <w:p w14:paraId="30269ECB" w14:textId="77777777" w:rsidR="00CC6307" w:rsidRPr="007C10D6" w:rsidRDefault="00CC6307" w:rsidP="00CC1AB5">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xml:space="preserve">   Good</w:t>
            </w:r>
          </w:p>
        </w:tc>
        <w:tc>
          <w:tcPr>
            <w:tcW w:w="1843" w:type="dxa"/>
            <w:tcBorders>
              <w:top w:val="dashed" w:sz="4" w:space="0" w:color="auto"/>
              <w:left w:val="nil"/>
              <w:bottom w:val="dashed" w:sz="4" w:space="0" w:color="auto"/>
              <w:right w:val="single" w:sz="8" w:space="0" w:color="E0E0E0"/>
            </w:tcBorders>
            <w:shd w:val="clear" w:color="auto" w:fill="auto"/>
            <w:vAlign w:val="center"/>
            <w:hideMark/>
          </w:tcPr>
          <w:p w14:paraId="54A69F25"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897 (38.8%)</w:t>
            </w:r>
          </w:p>
        </w:tc>
        <w:tc>
          <w:tcPr>
            <w:tcW w:w="1559" w:type="dxa"/>
            <w:tcBorders>
              <w:top w:val="dashed" w:sz="4" w:space="0" w:color="auto"/>
              <w:left w:val="nil"/>
              <w:bottom w:val="dashed" w:sz="4" w:space="0" w:color="auto"/>
              <w:right w:val="single" w:sz="8" w:space="0" w:color="E0E0E0"/>
            </w:tcBorders>
            <w:shd w:val="clear" w:color="000000" w:fill="FFFFFF"/>
            <w:vAlign w:val="center"/>
            <w:hideMark/>
          </w:tcPr>
          <w:p w14:paraId="173440A3" w14:textId="77777777" w:rsidR="00CC6307" w:rsidRPr="007C10D6" w:rsidRDefault="00CC6307" w:rsidP="00CC1AB5">
            <w:pPr>
              <w:spacing w:after="0" w:line="240" w:lineRule="auto"/>
              <w:jc w:val="center"/>
              <w:rPr>
                <w:rFonts w:ascii="Arial" w:eastAsia="Times New Roman" w:hAnsi="Arial" w:cs="Arial"/>
                <w:color w:val="010205"/>
                <w:sz w:val="16"/>
                <w:szCs w:val="16"/>
                <w:lang w:val="en-GB" w:eastAsia="de-DE"/>
              </w:rPr>
            </w:pPr>
            <w:r w:rsidRPr="007C10D6">
              <w:rPr>
                <w:rFonts w:ascii="Arial" w:eastAsia="Times New Roman" w:hAnsi="Arial" w:cs="Arial"/>
                <w:color w:val="010205"/>
                <w:sz w:val="16"/>
                <w:szCs w:val="16"/>
                <w:lang w:val="en-GB" w:eastAsia="de-DE"/>
              </w:rPr>
              <w:t>236 (43.9%)</w:t>
            </w:r>
          </w:p>
        </w:tc>
        <w:tc>
          <w:tcPr>
            <w:tcW w:w="1843" w:type="dxa"/>
            <w:tcBorders>
              <w:top w:val="dashed" w:sz="4" w:space="0" w:color="auto"/>
              <w:left w:val="nil"/>
              <w:bottom w:val="dashed" w:sz="4" w:space="0" w:color="auto"/>
              <w:right w:val="single" w:sz="8" w:space="0" w:color="E0E0E0"/>
            </w:tcBorders>
            <w:shd w:val="clear" w:color="000000" w:fill="FFFFFF"/>
            <w:vAlign w:val="center"/>
            <w:hideMark/>
          </w:tcPr>
          <w:p w14:paraId="4AA059CC" w14:textId="77777777" w:rsidR="00CC6307" w:rsidRPr="007C10D6" w:rsidRDefault="00CC6307" w:rsidP="00CC1AB5">
            <w:pPr>
              <w:spacing w:after="0" w:line="240" w:lineRule="auto"/>
              <w:jc w:val="center"/>
              <w:rPr>
                <w:rFonts w:ascii="Arial" w:eastAsia="Times New Roman" w:hAnsi="Arial" w:cs="Arial"/>
                <w:color w:val="010205"/>
                <w:sz w:val="16"/>
                <w:szCs w:val="16"/>
                <w:lang w:val="en-GB" w:eastAsia="de-DE"/>
              </w:rPr>
            </w:pPr>
            <w:r w:rsidRPr="007C10D6">
              <w:rPr>
                <w:rFonts w:ascii="Arial" w:eastAsia="Times New Roman" w:hAnsi="Arial" w:cs="Arial"/>
                <w:color w:val="010205"/>
                <w:sz w:val="16"/>
                <w:szCs w:val="16"/>
                <w:lang w:val="en-GB" w:eastAsia="de-DE"/>
              </w:rPr>
              <w:t>159 (51.1%)</w:t>
            </w:r>
          </w:p>
        </w:tc>
      </w:tr>
      <w:tr w:rsidR="00CC6307" w:rsidRPr="007C10D6" w14:paraId="508C3B52" w14:textId="77777777" w:rsidTr="00CC1AB5">
        <w:trPr>
          <w:trHeight w:val="280"/>
        </w:trPr>
        <w:tc>
          <w:tcPr>
            <w:tcW w:w="1843" w:type="dxa"/>
            <w:tcBorders>
              <w:top w:val="dashed" w:sz="4" w:space="0" w:color="auto"/>
              <w:left w:val="nil"/>
              <w:bottom w:val="single" w:sz="12" w:space="0" w:color="auto"/>
              <w:right w:val="dotted" w:sz="4" w:space="0" w:color="auto"/>
            </w:tcBorders>
            <w:shd w:val="clear" w:color="auto" w:fill="auto"/>
            <w:vAlign w:val="center"/>
            <w:hideMark/>
          </w:tcPr>
          <w:p w14:paraId="4CE416E8" w14:textId="77777777" w:rsidR="00CC6307" w:rsidRPr="007C10D6" w:rsidRDefault="00CC6307" w:rsidP="00CC1AB5">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xml:space="preserve">   Fair/poor</w:t>
            </w:r>
          </w:p>
        </w:tc>
        <w:tc>
          <w:tcPr>
            <w:tcW w:w="1843" w:type="dxa"/>
            <w:tcBorders>
              <w:top w:val="dashed" w:sz="4" w:space="0" w:color="auto"/>
              <w:left w:val="nil"/>
              <w:bottom w:val="single" w:sz="12" w:space="0" w:color="auto"/>
              <w:right w:val="dotted" w:sz="4" w:space="0" w:color="auto"/>
            </w:tcBorders>
            <w:shd w:val="clear" w:color="auto" w:fill="auto"/>
            <w:vAlign w:val="center"/>
            <w:hideMark/>
          </w:tcPr>
          <w:p w14:paraId="654F9467"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266 (11.5%)</w:t>
            </w:r>
          </w:p>
        </w:tc>
        <w:tc>
          <w:tcPr>
            <w:tcW w:w="1559" w:type="dxa"/>
            <w:tcBorders>
              <w:top w:val="dashed" w:sz="4" w:space="0" w:color="auto"/>
              <w:left w:val="nil"/>
              <w:bottom w:val="single" w:sz="12" w:space="0" w:color="auto"/>
              <w:right w:val="single" w:sz="8" w:space="0" w:color="E0E0E0"/>
            </w:tcBorders>
            <w:shd w:val="clear" w:color="000000" w:fill="FFFFFF"/>
            <w:vAlign w:val="center"/>
            <w:hideMark/>
          </w:tcPr>
          <w:p w14:paraId="38FD1041" w14:textId="77777777" w:rsidR="00CC6307" w:rsidRPr="007C10D6" w:rsidRDefault="00CC6307" w:rsidP="00CC1AB5">
            <w:pPr>
              <w:spacing w:after="0" w:line="240" w:lineRule="auto"/>
              <w:jc w:val="center"/>
              <w:rPr>
                <w:rFonts w:ascii="Arial" w:eastAsia="Times New Roman" w:hAnsi="Arial" w:cs="Arial"/>
                <w:color w:val="010205"/>
                <w:sz w:val="16"/>
                <w:szCs w:val="16"/>
                <w:lang w:val="en-GB" w:eastAsia="de-DE"/>
              </w:rPr>
            </w:pPr>
            <w:r w:rsidRPr="007C10D6">
              <w:rPr>
                <w:rFonts w:ascii="Arial" w:eastAsia="Times New Roman" w:hAnsi="Arial" w:cs="Arial"/>
                <w:color w:val="010205"/>
                <w:sz w:val="16"/>
                <w:szCs w:val="16"/>
                <w:lang w:val="en-GB" w:eastAsia="de-DE"/>
              </w:rPr>
              <w:t>73 (13.6%)</w:t>
            </w:r>
          </w:p>
        </w:tc>
        <w:tc>
          <w:tcPr>
            <w:tcW w:w="1843" w:type="dxa"/>
            <w:tcBorders>
              <w:top w:val="dashed" w:sz="4" w:space="0" w:color="auto"/>
              <w:left w:val="nil"/>
              <w:bottom w:val="single" w:sz="12" w:space="0" w:color="auto"/>
              <w:right w:val="dotted" w:sz="4" w:space="0" w:color="auto"/>
            </w:tcBorders>
            <w:shd w:val="clear" w:color="auto" w:fill="auto"/>
            <w:vAlign w:val="center"/>
            <w:hideMark/>
          </w:tcPr>
          <w:p w14:paraId="5F656979"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46 (14.8)</w:t>
            </w:r>
          </w:p>
        </w:tc>
      </w:tr>
      <w:tr w:rsidR="00CC6307" w:rsidRPr="007C10D6" w14:paraId="4A84BE65" w14:textId="77777777" w:rsidTr="00CC1AB5">
        <w:trPr>
          <w:trHeight w:val="900"/>
        </w:trPr>
        <w:tc>
          <w:tcPr>
            <w:tcW w:w="1843" w:type="dxa"/>
            <w:tcBorders>
              <w:top w:val="single" w:sz="12" w:space="0" w:color="auto"/>
              <w:left w:val="nil"/>
              <w:bottom w:val="single" w:sz="12" w:space="0" w:color="auto"/>
              <w:right w:val="dotted" w:sz="4" w:space="0" w:color="auto"/>
            </w:tcBorders>
            <w:shd w:val="clear" w:color="auto" w:fill="auto"/>
            <w:vAlign w:val="center"/>
            <w:hideMark/>
          </w:tcPr>
          <w:p w14:paraId="2ECC9600" w14:textId="77777777" w:rsidR="00CC6307" w:rsidRPr="007C10D6" w:rsidRDefault="00CC6307" w:rsidP="00CC1AB5">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w:t>
            </w:r>
          </w:p>
          <w:p w14:paraId="79A35656" w14:textId="77777777" w:rsidR="00CC6307" w:rsidRPr="007C10D6" w:rsidRDefault="00CC6307" w:rsidP="00CC1AB5">
            <w:pPr>
              <w:spacing w:after="0" w:line="240" w:lineRule="auto"/>
              <w:jc w:val="right"/>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w:t>
            </w:r>
            <w:r w:rsidRPr="007C10D6">
              <w:rPr>
                <w:rFonts w:ascii="Arial" w:eastAsia="Times New Roman" w:hAnsi="Arial" w:cs="Arial"/>
                <w:b/>
                <w:bCs/>
                <w:color w:val="000000"/>
                <w:sz w:val="16"/>
                <w:szCs w:val="16"/>
                <w:lang w:val="en-GB" w:eastAsia="de-DE"/>
              </w:rPr>
              <w:t>≥ 55 years old</w:t>
            </w:r>
          </w:p>
          <w:p w14:paraId="0A34275E" w14:textId="77777777" w:rsidR="00CC6307" w:rsidRPr="007C10D6" w:rsidRDefault="00CC6307" w:rsidP="00CC1AB5">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w:t>
            </w:r>
          </w:p>
        </w:tc>
        <w:tc>
          <w:tcPr>
            <w:tcW w:w="1843" w:type="dxa"/>
            <w:tcBorders>
              <w:top w:val="single" w:sz="12" w:space="0" w:color="auto"/>
              <w:left w:val="dotted" w:sz="4" w:space="0" w:color="auto"/>
              <w:bottom w:val="single" w:sz="12" w:space="0" w:color="auto"/>
              <w:right w:val="dotted" w:sz="4" w:space="0" w:color="auto"/>
            </w:tcBorders>
            <w:shd w:val="clear" w:color="auto" w:fill="auto"/>
            <w:vAlign w:val="center"/>
            <w:hideMark/>
          </w:tcPr>
          <w:p w14:paraId="0DD6FA06" w14:textId="77777777" w:rsidR="00CC6307" w:rsidRPr="007C10D6" w:rsidRDefault="00CC6307" w:rsidP="00CC1AB5">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RASIG</w:t>
            </w:r>
          </w:p>
        </w:tc>
        <w:tc>
          <w:tcPr>
            <w:tcW w:w="1559" w:type="dxa"/>
            <w:tcBorders>
              <w:top w:val="single" w:sz="12" w:space="0" w:color="auto"/>
              <w:left w:val="dotted" w:sz="4" w:space="0" w:color="auto"/>
              <w:bottom w:val="single" w:sz="12" w:space="0" w:color="auto"/>
              <w:right w:val="dotted" w:sz="4" w:space="0" w:color="auto"/>
            </w:tcBorders>
            <w:shd w:val="clear" w:color="auto" w:fill="auto"/>
            <w:vAlign w:val="center"/>
            <w:hideMark/>
          </w:tcPr>
          <w:p w14:paraId="0B42667D" w14:textId="77777777" w:rsidR="00CC6307" w:rsidRPr="007C10D6" w:rsidRDefault="00CC6307" w:rsidP="00CC1AB5">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GO</w:t>
            </w:r>
          </w:p>
        </w:tc>
        <w:tc>
          <w:tcPr>
            <w:tcW w:w="1843" w:type="dxa"/>
            <w:tcBorders>
              <w:top w:val="single" w:sz="12" w:space="0" w:color="auto"/>
              <w:left w:val="nil"/>
              <w:bottom w:val="single" w:sz="12" w:space="0" w:color="auto"/>
              <w:right w:val="dotted" w:sz="4" w:space="0" w:color="auto"/>
            </w:tcBorders>
            <w:shd w:val="clear" w:color="auto" w:fill="auto"/>
            <w:vAlign w:val="center"/>
            <w:hideMark/>
          </w:tcPr>
          <w:p w14:paraId="0D6286A1" w14:textId="77777777" w:rsidR="00CC6307" w:rsidRPr="007C10D6" w:rsidRDefault="00CC6307" w:rsidP="00CC1AB5">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 </w:t>
            </w:r>
          </w:p>
          <w:p w14:paraId="17D39154" w14:textId="77777777" w:rsidR="00CC6307" w:rsidRPr="007C10D6" w:rsidRDefault="00CC6307" w:rsidP="00CC1AB5">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SGO</w:t>
            </w:r>
          </w:p>
          <w:p w14:paraId="2A7AF7E4" w14:textId="77777777" w:rsidR="00CC6307" w:rsidRPr="007C10D6" w:rsidRDefault="00CC6307" w:rsidP="00CC1AB5">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color w:val="000000"/>
                <w:sz w:val="16"/>
                <w:szCs w:val="16"/>
                <w:lang w:val="en-GB" w:eastAsia="de-DE"/>
              </w:rPr>
              <w:t> </w:t>
            </w:r>
          </w:p>
        </w:tc>
      </w:tr>
      <w:tr w:rsidR="00CC6307" w:rsidRPr="007C10D6" w14:paraId="397288E8" w14:textId="77777777" w:rsidTr="00CC1AB5">
        <w:trPr>
          <w:trHeight w:val="280"/>
        </w:trPr>
        <w:tc>
          <w:tcPr>
            <w:tcW w:w="1843" w:type="dxa"/>
            <w:tcBorders>
              <w:top w:val="single" w:sz="12" w:space="0" w:color="auto"/>
              <w:left w:val="nil"/>
              <w:bottom w:val="dashed" w:sz="4" w:space="0" w:color="auto"/>
              <w:right w:val="dashed" w:sz="4" w:space="0" w:color="auto"/>
            </w:tcBorders>
            <w:shd w:val="clear" w:color="auto" w:fill="auto"/>
            <w:vAlign w:val="center"/>
            <w:hideMark/>
          </w:tcPr>
          <w:p w14:paraId="6188F6FD" w14:textId="77777777" w:rsidR="00CC6307" w:rsidRPr="007C10D6" w:rsidRDefault="00CC6307" w:rsidP="00CC1AB5">
            <w:pPr>
              <w:spacing w:after="0" w:line="240" w:lineRule="auto"/>
              <w:rPr>
                <w:rFonts w:ascii="Arial" w:eastAsia="Times New Roman" w:hAnsi="Arial" w:cs="Arial"/>
                <w:b/>
                <w:bCs/>
                <w:i/>
                <w:iCs/>
                <w:color w:val="000000"/>
                <w:sz w:val="16"/>
                <w:szCs w:val="16"/>
                <w:lang w:val="en-GB" w:eastAsia="de-DE"/>
              </w:rPr>
            </w:pPr>
            <w:r w:rsidRPr="007C10D6">
              <w:rPr>
                <w:rFonts w:ascii="Arial" w:eastAsia="Times New Roman" w:hAnsi="Arial" w:cs="Arial"/>
                <w:b/>
                <w:bCs/>
                <w:i/>
                <w:iCs/>
                <w:color w:val="000000"/>
                <w:sz w:val="16"/>
                <w:szCs w:val="16"/>
                <w:lang w:val="en-GB" w:eastAsia="de-DE"/>
              </w:rPr>
              <w:t>Health Status</w:t>
            </w:r>
          </w:p>
        </w:tc>
        <w:tc>
          <w:tcPr>
            <w:tcW w:w="1843" w:type="dxa"/>
            <w:tcBorders>
              <w:top w:val="single" w:sz="12" w:space="0" w:color="auto"/>
              <w:left w:val="dashed" w:sz="4" w:space="0" w:color="auto"/>
              <w:bottom w:val="dashed" w:sz="4" w:space="0" w:color="auto"/>
              <w:right w:val="dashed" w:sz="4" w:space="0" w:color="auto"/>
            </w:tcBorders>
            <w:shd w:val="clear" w:color="auto" w:fill="auto"/>
            <w:noWrap/>
            <w:vAlign w:val="center"/>
            <w:hideMark/>
          </w:tcPr>
          <w:p w14:paraId="5E7840FE"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(n=1242)</w:t>
            </w:r>
          </w:p>
        </w:tc>
        <w:tc>
          <w:tcPr>
            <w:tcW w:w="1559" w:type="dxa"/>
            <w:tcBorders>
              <w:top w:val="single" w:sz="12" w:space="0" w:color="auto"/>
              <w:left w:val="dashed" w:sz="4" w:space="0" w:color="auto"/>
              <w:bottom w:val="dashed" w:sz="4" w:space="0" w:color="auto"/>
              <w:right w:val="dashed" w:sz="4" w:space="0" w:color="auto"/>
            </w:tcBorders>
            <w:shd w:val="clear" w:color="auto" w:fill="auto"/>
            <w:noWrap/>
            <w:vAlign w:val="center"/>
            <w:hideMark/>
          </w:tcPr>
          <w:p w14:paraId="46623E7E"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(n=510)</w:t>
            </w:r>
          </w:p>
        </w:tc>
        <w:tc>
          <w:tcPr>
            <w:tcW w:w="1843" w:type="dxa"/>
            <w:tcBorders>
              <w:top w:val="single" w:sz="12" w:space="0" w:color="auto"/>
              <w:left w:val="dashed" w:sz="4" w:space="0" w:color="auto"/>
              <w:bottom w:val="dashed" w:sz="4" w:space="0" w:color="auto"/>
              <w:right w:val="dotted" w:sz="4" w:space="0" w:color="auto"/>
            </w:tcBorders>
            <w:shd w:val="clear" w:color="auto" w:fill="auto"/>
            <w:vAlign w:val="center"/>
            <w:hideMark/>
          </w:tcPr>
          <w:p w14:paraId="42044908"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(n=285)</w:t>
            </w:r>
          </w:p>
        </w:tc>
      </w:tr>
      <w:tr w:rsidR="00CC6307" w:rsidRPr="007C10D6" w14:paraId="4D6AB9C2" w14:textId="77777777" w:rsidTr="00CC1AB5">
        <w:trPr>
          <w:trHeight w:val="280"/>
        </w:trPr>
        <w:tc>
          <w:tcPr>
            <w:tcW w:w="1843" w:type="dxa"/>
            <w:tcBorders>
              <w:top w:val="dashed" w:sz="4" w:space="0" w:color="auto"/>
              <w:left w:val="nil"/>
              <w:bottom w:val="dashed" w:sz="4" w:space="0" w:color="auto"/>
              <w:right w:val="dashed" w:sz="4" w:space="0" w:color="auto"/>
            </w:tcBorders>
            <w:shd w:val="clear" w:color="auto" w:fill="auto"/>
            <w:vAlign w:val="center"/>
            <w:hideMark/>
          </w:tcPr>
          <w:p w14:paraId="79FAED51" w14:textId="77777777" w:rsidR="00CC6307" w:rsidRPr="007C10D6" w:rsidRDefault="00CC6307" w:rsidP="00CC1AB5">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xml:space="preserve">   Excellent</w:t>
            </w:r>
          </w:p>
        </w:tc>
        <w:tc>
          <w:tcPr>
            <w:tcW w:w="1843"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2A6F2FBE"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107 (8.6)</w:t>
            </w:r>
          </w:p>
        </w:tc>
        <w:tc>
          <w:tcPr>
            <w:tcW w:w="1559"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0687547C"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75 (14.7)</w:t>
            </w:r>
          </w:p>
        </w:tc>
        <w:tc>
          <w:tcPr>
            <w:tcW w:w="1843" w:type="dxa"/>
            <w:tcBorders>
              <w:top w:val="dashed" w:sz="4" w:space="0" w:color="auto"/>
              <w:left w:val="dashed" w:sz="4" w:space="0" w:color="auto"/>
              <w:bottom w:val="dashed" w:sz="4" w:space="0" w:color="auto"/>
              <w:right w:val="dotted" w:sz="4" w:space="0" w:color="auto"/>
            </w:tcBorders>
            <w:shd w:val="clear" w:color="auto" w:fill="auto"/>
            <w:vAlign w:val="center"/>
            <w:hideMark/>
          </w:tcPr>
          <w:p w14:paraId="10C0BEF7"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23 (8.1)</w:t>
            </w:r>
          </w:p>
        </w:tc>
      </w:tr>
      <w:tr w:rsidR="00CC6307" w:rsidRPr="007C10D6" w14:paraId="78C6055F" w14:textId="77777777" w:rsidTr="00CC1AB5">
        <w:trPr>
          <w:trHeight w:val="280"/>
        </w:trPr>
        <w:tc>
          <w:tcPr>
            <w:tcW w:w="1843" w:type="dxa"/>
            <w:tcBorders>
              <w:top w:val="dashed" w:sz="4" w:space="0" w:color="auto"/>
              <w:left w:val="nil"/>
              <w:bottom w:val="dashed" w:sz="4" w:space="0" w:color="auto"/>
              <w:right w:val="dashed" w:sz="4" w:space="0" w:color="auto"/>
            </w:tcBorders>
            <w:shd w:val="clear" w:color="auto" w:fill="auto"/>
            <w:vAlign w:val="center"/>
            <w:hideMark/>
          </w:tcPr>
          <w:p w14:paraId="126531E1" w14:textId="77777777" w:rsidR="00CC6307" w:rsidRPr="007C10D6" w:rsidRDefault="00CC6307" w:rsidP="00CC1AB5">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xml:space="preserve">   Very good</w:t>
            </w:r>
          </w:p>
        </w:tc>
        <w:tc>
          <w:tcPr>
            <w:tcW w:w="1843"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4F373584"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418 (33.7)</w:t>
            </w:r>
          </w:p>
        </w:tc>
        <w:tc>
          <w:tcPr>
            <w:tcW w:w="1559"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140CEC50"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143 (28.0)</w:t>
            </w:r>
          </w:p>
        </w:tc>
        <w:tc>
          <w:tcPr>
            <w:tcW w:w="1843" w:type="dxa"/>
            <w:tcBorders>
              <w:top w:val="dashed" w:sz="4" w:space="0" w:color="auto"/>
              <w:left w:val="dashed" w:sz="4" w:space="0" w:color="auto"/>
              <w:bottom w:val="dashed" w:sz="4" w:space="0" w:color="auto"/>
              <w:right w:val="dotted" w:sz="4" w:space="0" w:color="auto"/>
            </w:tcBorders>
            <w:shd w:val="clear" w:color="auto" w:fill="auto"/>
            <w:vAlign w:val="center"/>
            <w:hideMark/>
          </w:tcPr>
          <w:p w14:paraId="4ED266FE"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70 (24.6)</w:t>
            </w:r>
          </w:p>
        </w:tc>
      </w:tr>
      <w:tr w:rsidR="00CC6307" w:rsidRPr="007C10D6" w14:paraId="218E8692" w14:textId="77777777" w:rsidTr="00CC1AB5">
        <w:trPr>
          <w:trHeight w:val="280"/>
        </w:trPr>
        <w:tc>
          <w:tcPr>
            <w:tcW w:w="1843" w:type="dxa"/>
            <w:tcBorders>
              <w:top w:val="dashed" w:sz="4" w:space="0" w:color="auto"/>
              <w:left w:val="nil"/>
              <w:bottom w:val="dashed" w:sz="4" w:space="0" w:color="auto"/>
              <w:right w:val="dashed" w:sz="4" w:space="0" w:color="auto"/>
            </w:tcBorders>
            <w:shd w:val="clear" w:color="auto" w:fill="auto"/>
            <w:vAlign w:val="center"/>
            <w:hideMark/>
          </w:tcPr>
          <w:p w14:paraId="5FC90B51" w14:textId="77777777" w:rsidR="00CC6307" w:rsidRPr="007C10D6" w:rsidRDefault="00CC6307" w:rsidP="00CC1AB5">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xml:space="preserve">   Good</w:t>
            </w:r>
          </w:p>
        </w:tc>
        <w:tc>
          <w:tcPr>
            <w:tcW w:w="1843"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3EC3FB5E"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519 (41.8)</w:t>
            </w:r>
          </w:p>
        </w:tc>
        <w:tc>
          <w:tcPr>
            <w:tcW w:w="1559"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7F8F0FEC"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221 (43.3)</w:t>
            </w:r>
          </w:p>
        </w:tc>
        <w:tc>
          <w:tcPr>
            <w:tcW w:w="1843" w:type="dxa"/>
            <w:tcBorders>
              <w:top w:val="dashed" w:sz="4" w:space="0" w:color="auto"/>
              <w:left w:val="dashed" w:sz="4" w:space="0" w:color="auto"/>
              <w:bottom w:val="dashed" w:sz="4" w:space="0" w:color="auto"/>
              <w:right w:val="dotted" w:sz="4" w:space="0" w:color="auto"/>
            </w:tcBorders>
            <w:shd w:val="clear" w:color="auto" w:fill="auto"/>
            <w:vAlign w:val="center"/>
            <w:hideMark/>
          </w:tcPr>
          <w:p w14:paraId="2E62DB94"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146 (51.2)</w:t>
            </w:r>
          </w:p>
        </w:tc>
      </w:tr>
      <w:tr w:rsidR="00CC6307" w:rsidRPr="007C10D6" w14:paraId="461BB26A" w14:textId="77777777" w:rsidTr="00CC1AB5">
        <w:trPr>
          <w:trHeight w:val="280"/>
        </w:trPr>
        <w:tc>
          <w:tcPr>
            <w:tcW w:w="1843" w:type="dxa"/>
            <w:tcBorders>
              <w:top w:val="dashed" w:sz="4" w:space="0" w:color="auto"/>
              <w:left w:val="nil"/>
              <w:bottom w:val="single" w:sz="12" w:space="0" w:color="auto"/>
              <w:right w:val="dashed" w:sz="4" w:space="0" w:color="auto"/>
            </w:tcBorders>
            <w:shd w:val="clear" w:color="auto" w:fill="auto"/>
            <w:vAlign w:val="center"/>
            <w:hideMark/>
          </w:tcPr>
          <w:p w14:paraId="73CD65A7" w14:textId="77777777" w:rsidR="00CC6307" w:rsidRPr="007C10D6" w:rsidRDefault="00CC6307" w:rsidP="00CC1AB5">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xml:space="preserve">   Fair/poor</w:t>
            </w:r>
          </w:p>
        </w:tc>
        <w:tc>
          <w:tcPr>
            <w:tcW w:w="1843" w:type="dxa"/>
            <w:tcBorders>
              <w:top w:val="dashed" w:sz="4" w:space="0" w:color="auto"/>
              <w:left w:val="dashed" w:sz="4" w:space="0" w:color="auto"/>
              <w:bottom w:val="single" w:sz="12" w:space="0" w:color="auto"/>
              <w:right w:val="dashed" w:sz="4" w:space="0" w:color="auto"/>
            </w:tcBorders>
            <w:shd w:val="clear" w:color="auto" w:fill="auto"/>
            <w:vAlign w:val="center"/>
            <w:hideMark/>
          </w:tcPr>
          <w:p w14:paraId="29C1B6F9"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198 (15.9)</w:t>
            </w:r>
          </w:p>
        </w:tc>
        <w:tc>
          <w:tcPr>
            <w:tcW w:w="1559" w:type="dxa"/>
            <w:tcBorders>
              <w:top w:val="dashed" w:sz="4" w:space="0" w:color="auto"/>
              <w:left w:val="dashed" w:sz="4" w:space="0" w:color="auto"/>
              <w:bottom w:val="single" w:sz="12" w:space="0" w:color="auto"/>
              <w:right w:val="dashed" w:sz="4" w:space="0" w:color="auto"/>
            </w:tcBorders>
            <w:shd w:val="clear" w:color="auto" w:fill="auto"/>
            <w:vAlign w:val="center"/>
            <w:hideMark/>
          </w:tcPr>
          <w:p w14:paraId="07953950"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71 (13.9)</w:t>
            </w:r>
          </w:p>
        </w:tc>
        <w:tc>
          <w:tcPr>
            <w:tcW w:w="1843" w:type="dxa"/>
            <w:tcBorders>
              <w:top w:val="dashed" w:sz="4" w:space="0" w:color="auto"/>
              <w:left w:val="dashed" w:sz="4" w:space="0" w:color="auto"/>
              <w:bottom w:val="single" w:sz="12" w:space="0" w:color="auto"/>
              <w:right w:val="dotted" w:sz="4" w:space="0" w:color="auto"/>
            </w:tcBorders>
            <w:shd w:val="clear" w:color="auto" w:fill="auto"/>
            <w:vAlign w:val="center"/>
            <w:hideMark/>
          </w:tcPr>
          <w:p w14:paraId="02C47727" w14:textId="77777777" w:rsidR="00CC6307" w:rsidRPr="007C10D6" w:rsidRDefault="00CC6307" w:rsidP="00CC1AB5">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46 (16.1)</w:t>
            </w:r>
          </w:p>
        </w:tc>
      </w:tr>
    </w:tbl>
    <w:p w14:paraId="2F985C89" w14:textId="77777777" w:rsidR="00CC6307" w:rsidRPr="007C10D6" w:rsidRDefault="00CC6307" w:rsidP="00CC6307">
      <w:pPr>
        <w:spacing w:after="0" w:line="240" w:lineRule="auto"/>
        <w:rPr>
          <w:rFonts w:ascii="Arial" w:hAnsi="Arial" w:cs="Arial"/>
          <w:b/>
          <w:sz w:val="20"/>
          <w:szCs w:val="20"/>
          <w:lang w:val="en-GB"/>
        </w:rPr>
      </w:pPr>
    </w:p>
    <w:p w14:paraId="66C10051" w14:textId="77777777" w:rsidR="00610E6A" w:rsidRDefault="00610E6A" w:rsidP="00CC6307">
      <w:pPr>
        <w:spacing w:after="0" w:line="240" w:lineRule="auto"/>
        <w:rPr>
          <w:rFonts w:ascii="Arial" w:hAnsi="Arial" w:cs="Arial"/>
          <w:b/>
          <w:sz w:val="24"/>
          <w:szCs w:val="24"/>
          <w:lang w:val="en-GB"/>
        </w:rPr>
      </w:pPr>
    </w:p>
    <w:p w14:paraId="1B9D7C4A" w14:textId="77777777" w:rsidR="00610E6A" w:rsidRDefault="00610E6A" w:rsidP="00CC6307">
      <w:pPr>
        <w:spacing w:after="0" w:line="240" w:lineRule="auto"/>
        <w:rPr>
          <w:rFonts w:ascii="Arial" w:hAnsi="Arial" w:cs="Arial"/>
          <w:b/>
          <w:sz w:val="24"/>
          <w:szCs w:val="24"/>
          <w:lang w:val="en-GB"/>
        </w:rPr>
      </w:pPr>
    </w:p>
    <w:p w14:paraId="3A98E2F4" w14:textId="40C438FF" w:rsidR="00754243" w:rsidRDefault="00AB5428" w:rsidP="009F5C6A">
      <w:pPr>
        <w:spacing w:after="0" w:line="360" w:lineRule="auto"/>
        <w:jc w:val="both"/>
        <w:rPr>
          <w:rFonts w:ascii="Arial" w:hAnsi="Arial" w:cs="Arial"/>
          <w:b/>
          <w:sz w:val="24"/>
          <w:szCs w:val="24"/>
          <w:lang w:val="en-GB"/>
        </w:rPr>
        <w:sectPr w:rsidR="00754243" w:rsidSect="00887E92">
          <w:footerReference w:type="even" r:id="rId10"/>
          <w:footerReference w:type="default" r:id="rId11"/>
          <w:pgSz w:w="12240" w:h="15840" w:code="1"/>
          <w:pgMar w:top="1417" w:right="1417" w:bottom="1134" w:left="1417" w:header="708" w:footer="708" w:gutter="0"/>
          <w:cols w:space="708"/>
          <w:docGrid w:linePitch="360"/>
        </w:sectPr>
      </w:pPr>
      <w:r>
        <w:rPr>
          <w:rFonts w:ascii="Arial" w:hAnsi="Arial" w:cs="Arial"/>
          <w:noProof/>
          <w:sz w:val="24"/>
          <w:szCs w:val="24"/>
          <w:lang w:val="en-GB"/>
        </w:rPr>
        <w:t>The</w:t>
      </w:r>
      <w:r w:rsidRPr="007C10D6">
        <w:rPr>
          <w:rFonts w:ascii="Arial" w:hAnsi="Arial" w:cs="Arial"/>
          <w:noProof/>
          <w:sz w:val="24"/>
          <w:szCs w:val="24"/>
          <w:lang w:val="en-GB"/>
        </w:rPr>
        <w:t xml:space="preserve"> groups of study participants</w:t>
      </w:r>
      <w:r>
        <w:rPr>
          <w:rFonts w:ascii="Arial" w:hAnsi="Arial" w:cs="Arial"/>
          <w:noProof/>
          <w:sz w:val="24"/>
          <w:szCs w:val="24"/>
          <w:lang w:val="en-GB"/>
        </w:rPr>
        <w:t>:</w:t>
      </w:r>
      <w:r w:rsidRPr="007C10D6">
        <w:rPr>
          <w:rFonts w:ascii="Arial" w:hAnsi="Arial" w:cs="Arial"/>
          <w:noProof/>
          <w:sz w:val="24"/>
          <w:szCs w:val="24"/>
          <w:lang w:val="en-GB"/>
        </w:rPr>
        <w:t xml:space="preserve"> RASIG (73.1%); GO</w:t>
      </w:r>
      <w:r>
        <w:rPr>
          <w:rFonts w:ascii="Arial" w:hAnsi="Arial" w:cs="Arial"/>
          <w:noProof/>
          <w:sz w:val="24"/>
          <w:szCs w:val="24"/>
          <w:lang w:val="en-GB"/>
        </w:rPr>
        <w:t xml:space="preserve"> </w:t>
      </w:r>
      <w:r w:rsidRPr="007C10D6">
        <w:rPr>
          <w:rFonts w:ascii="Arial" w:hAnsi="Arial" w:cs="Arial"/>
          <w:noProof/>
          <w:sz w:val="24"/>
          <w:szCs w:val="24"/>
          <w:lang w:val="en-GB"/>
        </w:rPr>
        <w:t>(17.1%); SGO</w:t>
      </w:r>
      <w:r>
        <w:rPr>
          <w:rFonts w:ascii="Arial" w:hAnsi="Arial" w:cs="Arial"/>
          <w:noProof/>
          <w:sz w:val="24"/>
          <w:szCs w:val="24"/>
          <w:lang w:val="en-GB"/>
        </w:rPr>
        <w:t xml:space="preserve"> </w:t>
      </w:r>
      <w:r w:rsidRPr="007C10D6">
        <w:rPr>
          <w:rFonts w:ascii="Arial" w:hAnsi="Arial" w:cs="Arial"/>
          <w:noProof/>
          <w:sz w:val="24"/>
          <w:szCs w:val="24"/>
          <w:lang w:val="en-GB"/>
        </w:rPr>
        <w:t>(9.8%)</w:t>
      </w:r>
      <w:r w:rsidRPr="00C75C21">
        <w:rPr>
          <w:rFonts w:ascii="Arial" w:hAnsi="Arial" w:cs="Arial"/>
          <w:noProof/>
          <w:sz w:val="24"/>
          <w:szCs w:val="24"/>
          <w:lang w:val="en-GB"/>
        </w:rPr>
        <w:t xml:space="preserve"> </w:t>
      </w:r>
      <w:r w:rsidRPr="007C10D6">
        <w:rPr>
          <w:rFonts w:ascii="Arial" w:hAnsi="Arial" w:cs="Arial"/>
          <w:noProof/>
          <w:sz w:val="24"/>
          <w:szCs w:val="24"/>
          <w:lang w:val="en-GB"/>
        </w:rPr>
        <w:t>differed significantly based on the categories of self-rated health status</w:t>
      </w:r>
      <w:r>
        <w:rPr>
          <w:rFonts w:ascii="Arial" w:hAnsi="Arial" w:cs="Arial"/>
          <w:noProof/>
          <w:sz w:val="24"/>
          <w:szCs w:val="24"/>
          <w:lang w:val="en-GB"/>
        </w:rPr>
        <w:t xml:space="preserve"> </w:t>
      </w:r>
      <w:r w:rsidRPr="007C10D6">
        <w:rPr>
          <w:rFonts w:ascii="Arial" w:hAnsi="Arial" w:cs="Arial"/>
          <w:noProof/>
          <w:sz w:val="24"/>
          <w:szCs w:val="24"/>
          <w:lang w:val="en-GB"/>
        </w:rPr>
        <w:t>(</w:t>
      </w:r>
      <w:r w:rsidRPr="007C10D6">
        <w:rPr>
          <w:rFonts w:ascii="Arial" w:hAnsi="Arial" w:cs="Arial"/>
          <w:sz w:val="24"/>
          <w:szCs w:val="24"/>
          <w:lang w:val="en-GB"/>
        </w:rPr>
        <w:t>χ2(</w:t>
      </w:r>
      <w:proofErr w:type="gramStart"/>
      <w:r w:rsidRPr="007C10D6">
        <w:rPr>
          <w:rFonts w:ascii="Arial" w:hAnsi="Arial" w:cs="Arial"/>
          <w:sz w:val="24"/>
          <w:szCs w:val="24"/>
          <w:lang w:val="en-GB"/>
        </w:rPr>
        <w:t>4)=</w:t>
      </w:r>
      <w:proofErr w:type="gramEnd"/>
      <w:r w:rsidRPr="007C10D6">
        <w:rPr>
          <w:rFonts w:ascii="Arial" w:hAnsi="Arial" w:cs="Arial"/>
          <w:sz w:val="24"/>
          <w:szCs w:val="24"/>
          <w:lang w:val="en-GB"/>
        </w:rPr>
        <w:t xml:space="preserve">41.49, </w:t>
      </w:r>
      <w:r w:rsidRPr="007C10D6">
        <w:rPr>
          <w:rFonts w:ascii="Arial" w:hAnsi="Arial" w:cs="Arial"/>
          <w:noProof/>
          <w:sz w:val="24"/>
          <w:szCs w:val="24"/>
          <w:lang w:val="en-GB"/>
        </w:rPr>
        <w:t>P&lt;0.001)</w:t>
      </w:r>
      <w:r>
        <w:rPr>
          <w:rFonts w:ascii="Arial" w:hAnsi="Arial" w:cs="Arial"/>
          <w:sz w:val="24"/>
          <w:szCs w:val="24"/>
          <w:lang w:val="en-GB"/>
        </w:rPr>
        <w:t>. T</w:t>
      </w:r>
      <w:r w:rsidRPr="007C10D6">
        <w:rPr>
          <w:rFonts w:ascii="Arial" w:hAnsi="Arial" w:cs="Arial"/>
          <w:sz w:val="24"/>
          <w:szCs w:val="24"/>
          <w:lang w:val="en-GB"/>
        </w:rPr>
        <w:t xml:space="preserve">he association was considered small (Cramer's V=0.081). </w:t>
      </w:r>
      <w:r w:rsidRPr="007C10D6">
        <w:rPr>
          <w:rFonts w:ascii="Arial" w:hAnsi="Arial" w:cs="Arial"/>
          <w:noProof/>
          <w:sz w:val="24"/>
          <w:szCs w:val="24"/>
          <w:lang w:val="en-GB"/>
        </w:rPr>
        <w:t>The GO group had the highest percentage of participants rating health status as excellent (14.2%) and the SGO had the highest percentage for self-reported fair/poor health status (14.8%). Given, that the RASIG group included participants from the age of 35 years, a subgroup comparison between the three groups only including participants ≥55 years confirmed the above findings (</w:t>
      </w:r>
      <w:r w:rsidRPr="007C10D6">
        <w:rPr>
          <w:rFonts w:ascii="Arial" w:hAnsi="Arial" w:cs="Arial"/>
          <w:sz w:val="24"/>
          <w:szCs w:val="24"/>
          <w:lang w:val="en-GB"/>
        </w:rPr>
        <w:t>χ2(</w:t>
      </w:r>
      <w:proofErr w:type="gramStart"/>
      <w:r w:rsidRPr="007C10D6">
        <w:rPr>
          <w:rFonts w:ascii="Arial" w:hAnsi="Arial" w:cs="Arial"/>
          <w:sz w:val="24"/>
          <w:szCs w:val="24"/>
          <w:lang w:val="en-GB"/>
        </w:rPr>
        <w:t>4)=</w:t>
      </w:r>
      <w:proofErr w:type="gramEnd"/>
      <w:r w:rsidRPr="007C10D6">
        <w:rPr>
          <w:rFonts w:ascii="Arial" w:hAnsi="Arial" w:cs="Arial"/>
          <w:sz w:val="24"/>
          <w:szCs w:val="24"/>
          <w:lang w:val="en-GB"/>
        </w:rPr>
        <w:t xml:space="preserve">28.53, </w:t>
      </w:r>
      <w:r w:rsidRPr="007C10D6">
        <w:rPr>
          <w:rFonts w:ascii="Arial" w:hAnsi="Arial" w:cs="Arial"/>
          <w:noProof/>
          <w:sz w:val="24"/>
          <w:szCs w:val="24"/>
          <w:lang w:val="en-GB"/>
        </w:rPr>
        <w:t>P&lt;0.001; Cramer’s V=0.84)</w:t>
      </w:r>
      <w:r>
        <w:rPr>
          <w:rFonts w:ascii="Arial" w:hAnsi="Arial" w:cs="Arial"/>
          <w:noProof/>
          <w:sz w:val="24"/>
          <w:szCs w:val="24"/>
          <w:lang w:val="en-GB"/>
        </w:rPr>
        <w:t>.</w:t>
      </w:r>
    </w:p>
    <w:p w14:paraId="526EE617" w14:textId="0411D159" w:rsidR="00610E6A" w:rsidRDefault="00610E6A" w:rsidP="00CC6307">
      <w:pPr>
        <w:spacing w:after="0" w:line="240" w:lineRule="auto"/>
        <w:rPr>
          <w:rFonts w:ascii="Arial" w:hAnsi="Arial" w:cs="Arial"/>
          <w:b/>
          <w:sz w:val="24"/>
          <w:szCs w:val="24"/>
          <w:lang w:val="en-GB"/>
        </w:rPr>
      </w:pPr>
    </w:p>
    <w:p w14:paraId="64C95ECB" w14:textId="3C4E665E" w:rsidR="00CC6307" w:rsidRPr="007C10D6" w:rsidRDefault="00CC6307" w:rsidP="00CC6307">
      <w:pPr>
        <w:spacing w:after="0" w:line="240" w:lineRule="auto"/>
        <w:rPr>
          <w:rFonts w:ascii="Arial" w:hAnsi="Arial" w:cs="Arial"/>
          <w:b/>
          <w:sz w:val="24"/>
          <w:szCs w:val="24"/>
          <w:lang w:val="en-GB"/>
        </w:rPr>
      </w:pPr>
      <w:r w:rsidRPr="007C10D6">
        <w:rPr>
          <w:rFonts w:ascii="Arial" w:hAnsi="Arial" w:cs="Arial"/>
          <w:b/>
          <w:sz w:val="24"/>
          <w:szCs w:val="24"/>
          <w:lang w:val="en-GB"/>
        </w:rPr>
        <w:t>Supplementary Table 2</w:t>
      </w:r>
      <w:r w:rsidR="00C75C21">
        <w:rPr>
          <w:rFonts w:ascii="Arial" w:hAnsi="Arial" w:cs="Arial"/>
          <w:b/>
          <w:sz w:val="24"/>
          <w:szCs w:val="24"/>
          <w:lang w:val="en-GB"/>
        </w:rPr>
        <w:t>:</w:t>
      </w:r>
      <w:r w:rsidRPr="007C10D6">
        <w:rPr>
          <w:rFonts w:ascii="Arial" w:hAnsi="Arial" w:cs="Arial"/>
          <w:b/>
          <w:sz w:val="24"/>
          <w:szCs w:val="24"/>
          <w:lang w:val="en-GB"/>
        </w:rPr>
        <w:t xml:space="preserve"> </w:t>
      </w:r>
      <w:r w:rsidRPr="00C75C21">
        <w:rPr>
          <w:rFonts w:ascii="Arial" w:hAnsi="Arial" w:cs="Arial"/>
          <w:b/>
          <w:sz w:val="24"/>
          <w:szCs w:val="24"/>
          <w:lang w:val="en-GB"/>
        </w:rPr>
        <w:t xml:space="preserve">Self-rated health status </w:t>
      </w:r>
      <w:r w:rsidR="009A797E">
        <w:rPr>
          <w:rFonts w:ascii="Arial" w:hAnsi="Arial" w:cs="Arial"/>
          <w:b/>
          <w:sz w:val="24"/>
          <w:szCs w:val="24"/>
          <w:lang w:val="en-GB"/>
        </w:rPr>
        <w:t>according to</w:t>
      </w:r>
      <w:r w:rsidRPr="00C75C21">
        <w:rPr>
          <w:rFonts w:ascii="Arial" w:hAnsi="Arial" w:cs="Arial"/>
          <w:b/>
          <w:sz w:val="24"/>
          <w:szCs w:val="24"/>
          <w:lang w:val="en-GB"/>
        </w:rPr>
        <w:t xml:space="preserve"> country </w:t>
      </w:r>
    </w:p>
    <w:p w14:paraId="1C468AAF" w14:textId="7F0FBC77" w:rsidR="00CC6307" w:rsidRDefault="00CC6307" w:rsidP="00CC6307">
      <w:pPr>
        <w:spacing w:after="0" w:line="240" w:lineRule="auto"/>
        <w:rPr>
          <w:rFonts w:ascii="Arial" w:hAnsi="Arial" w:cs="Arial"/>
          <w:b/>
          <w:sz w:val="20"/>
          <w:szCs w:val="20"/>
          <w:lang w:val="en-GB"/>
        </w:rPr>
      </w:pPr>
    </w:p>
    <w:p w14:paraId="5943157E" w14:textId="77777777" w:rsidR="00CC6307" w:rsidRPr="007C10D6" w:rsidRDefault="00CC6307" w:rsidP="00CC6307">
      <w:pPr>
        <w:spacing w:after="0" w:line="240" w:lineRule="auto"/>
        <w:rPr>
          <w:rFonts w:ascii="Arial" w:hAnsi="Arial" w:cs="Arial"/>
          <w:b/>
          <w:sz w:val="20"/>
          <w:szCs w:val="20"/>
          <w:lang w:val="en-GB"/>
        </w:rPr>
      </w:pPr>
    </w:p>
    <w:tbl>
      <w:tblPr>
        <w:tblW w:w="10978" w:type="dxa"/>
        <w:tblCellMar>
          <w:left w:w="70" w:type="dxa"/>
          <w:right w:w="70" w:type="dxa"/>
        </w:tblCellMar>
        <w:tblLook w:val="04A0" w:firstRow="1" w:lastRow="0" w:firstColumn="1" w:lastColumn="0" w:noHBand="0" w:noVBand="1"/>
      </w:tblPr>
      <w:tblGrid>
        <w:gridCol w:w="1660"/>
        <w:gridCol w:w="1175"/>
        <w:gridCol w:w="1175"/>
        <w:gridCol w:w="1175"/>
        <w:gridCol w:w="1175"/>
        <w:gridCol w:w="1175"/>
        <w:gridCol w:w="1175"/>
        <w:gridCol w:w="1134"/>
        <w:gridCol w:w="1134"/>
      </w:tblGrid>
      <w:tr w:rsidR="00D307D7" w:rsidRPr="007C10D6" w14:paraId="58FD3668" w14:textId="77777777" w:rsidTr="00D307D7">
        <w:trPr>
          <w:trHeight w:val="950"/>
        </w:trPr>
        <w:tc>
          <w:tcPr>
            <w:tcW w:w="1660" w:type="dxa"/>
            <w:tcBorders>
              <w:top w:val="single" w:sz="12" w:space="0" w:color="auto"/>
              <w:left w:val="nil"/>
              <w:bottom w:val="single" w:sz="12" w:space="0" w:color="auto"/>
              <w:right w:val="dotted" w:sz="4" w:space="0" w:color="auto"/>
            </w:tcBorders>
            <w:shd w:val="clear" w:color="auto" w:fill="auto"/>
            <w:vAlign w:val="center"/>
            <w:hideMark/>
          </w:tcPr>
          <w:p w14:paraId="7D9C6C45" w14:textId="77777777" w:rsidR="00D307D7" w:rsidRPr="007C10D6" w:rsidRDefault="00D307D7" w:rsidP="00D307D7">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w:t>
            </w:r>
          </w:p>
          <w:p w14:paraId="74F289AD" w14:textId="77777777" w:rsidR="00D307D7" w:rsidRPr="007C10D6" w:rsidRDefault="00D307D7" w:rsidP="00D307D7">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w:t>
            </w:r>
          </w:p>
          <w:p w14:paraId="1798A05F" w14:textId="77777777" w:rsidR="00D307D7" w:rsidRPr="007C10D6" w:rsidRDefault="00D307D7" w:rsidP="00D307D7">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w:t>
            </w:r>
          </w:p>
        </w:tc>
        <w:tc>
          <w:tcPr>
            <w:tcW w:w="1175" w:type="dxa"/>
            <w:tcBorders>
              <w:top w:val="single" w:sz="12" w:space="0" w:color="auto"/>
              <w:left w:val="dotted" w:sz="4" w:space="0" w:color="auto"/>
              <w:bottom w:val="single" w:sz="12" w:space="0" w:color="auto"/>
              <w:right w:val="dotted" w:sz="4" w:space="0" w:color="auto"/>
            </w:tcBorders>
            <w:vAlign w:val="center"/>
          </w:tcPr>
          <w:p w14:paraId="7D0E66C7" w14:textId="7E105817" w:rsidR="00D307D7" w:rsidRPr="007C10D6" w:rsidRDefault="00D307D7" w:rsidP="00D307D7">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Austria</w:t>
            </w:r>
          </w:p>
        </w:tc>
        <w:tc>
          <w:tcPr>
            <w:tcW w:w="1175" w:type="dxa"/>
            <w:tcBorders>
              <w:top w:val="single" w:sz="12" w:space="0" w:color="auto"/>
              <w:left w:val="dotted" w:sz="4" w:space="0" w:color="auto"/>
              <w:bottom w:val="single" w:sz="12" w:space="0" w:color="auto"/>
              <w:right w:val="dotted" w:sz="4" w:space="0" w:color="auto"/>
            </w:tcBorders>
            <w:vAlign w:val="center"/>
          </w:tcPr>
          <w:p w14:paraId="0ACA67A7" w14:textId="20A0D275" w:rsidR="00D307D7" w:rsidRPr="007C10D6" w:rsidRDefault="00D307D7" w:rsidP="00D307D7">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Belgium</w:t>
            </w:r>
          </w:p>
        </w:tc>
        <w:tc>
          <w:tcPr>
            <w:tcW w:w="1175" w:type="dxa"/>
            <w:tcBorders>
              <w:top w:val="single" w:sz="12" w:space="0" w:color="auto"/>
              <w:left w:val="dotted" w:sz="4" w:space="0" w:color="auto"/>
              <w:bottom w:val="single" w:sz="12" w:space="0" w:color="auto"/>
              <w:right w:val="dotted" w:sz="4" w:space="0" w:color="auto"/>
            </w:tcBorders>
            <w:vAlign w:val="center"/>
          </w:tcPr>
          <w:p w14:paraId="7DF3D80D" w14:textId="73E1A1C9" w:rsidR="00D307D7" w:rsidRPr="007C10D6" w:rsidRDefault="00D307D7" w:rsidP="00D307D7">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Finland</w:t>
            </w:r>
          </w:p>
        </w:tc>
        <w:tc>
          <w:tcPr>
            <w:tcW w:w="1175" w:type="dxa"/>
            <w:tcBorders>
              <w:top w:val="single" w:sz="12" w:space="0" w:color="auto"/>
              <w:left w:val="dotted" w:sz="4" w:space="0" w:color="auto"/>
              <w:bottom w:val="single" w:sz="12" w:space="0" w:color="auto"/>
              <w:right w:val="dotted" w:sz="4" w:space="0" w:color="auto"/>
            </w:tcBorders>
            <w:vAlign w:val="center"/>
          </w:tcPr>
          <w:p w14:paraId="1C4AAD40" w14:textId="3F70C056" w:rsidR="00D307D7" w:rsidRPr="007C10D6" w:rsidRDefault="00D307D7" w:rsidP="00D307D7">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Germany</w:t>
            </w:r>
          </w:p>
        </w:tc>
        <w:tc>
          <w:tcPr>
            <w:tcW w:w="1175" w:type="dxa"/>
            <w:tcBorders>
              <w:top w:val="single" w:sz="12" w:space="0" w:color="auto"/>
              <w:left w:val="dotted" w:sz="4" w:space="0" w:color="auto"/>
              <w:bottom w:val="single" w:sz="12" w:space="0" w:color="auto"/>
              <w:right w:val="dotted" w:sz="4" w:space="0" w:color="auto"/>
            </w:tcBorders>
            <w:vAlign w:val="center"/>
          </w:tcPr>
          <w:p w14:paraId="29D9211C" w14:textId="33389D10" w:rsidR="00D307D7" w:rsidRPr="007C10D6" w:rsidRDefault="00D307D7" w:rsidP="00D307D7">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Greece</w:t>
            </w:r>
          </w:p>
        </w:tc>
        <w:tc>
          <w:tcPr>
            <w:tcW w:w="1175" w:type="dxa"/>
            <w:tcBorders>
              <w:top w:val="single" w:sz="12" w:space="0" w:color="auto"/>
              <w:left w:val="dotted" w:sz="4" w:space="0" w:color="auto"/>
              <w:bottom w:val="single" w:sz="12" w:space="0" w:color="auto"/>
              <w:right w:val="dotted" w:sz="4" w:space="0" w:color="auto"/>
            </w:tcBorders>
            <w:vAlign w:val="center"/>
          </w:tcPr>
          <w:p w14:paraId="69EF8002" w14:textId="489EF807" w:rsidR="00D307D7" w:rsidRPr="007C10D6" w:rsidRDefault="00D307D7" w:rsidP="00D307D7">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Italy</w:t>
            </w:r>
          </w:p>
        </w:tc>
        <w:tc>
          <w:tcPr>
            <w:tcW w:w="1134" w:type="dxa"/>
            <w:tcBorders>
              <w:top w:val="single" w:sz="12" w:space="0" w:color="auto"/>
              <w:left w:val="dotted" w:sz="4" w:space="0" w:color="auto"/>
              <w:bottom w:val="single" w:sz="12" w:space="0" w:color="auto"/>
              <w:right w:val="dotted" w:sz="4" w:space="0" w:color="auto"/>
            </w:tcBorders>
            <w:shd w:val="clear" w:color="auto" w:fill="auto"/>
            <w:vAlign w:val="center"/>
            <w:hideMark/>
          </w:tcPr>
          <w:p w14:paraId="3AC6AB6E" w14:textId="31A8B20A" w:rsidR="00D307D7" w:rsidRPr="007C10D6" w:rsidRDefault="00D307D7" w:rsidP="00D307D7">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Netherlands</w:t>
            </w:r>
          </w:p>
        </w:tc>
        <w:tc>
          <w:tcPr>
            <w:tcW w:w="1134" w:type="dxa"/>
            <w:tcBorders>
              <w:top w:val="single" w:sz="12" w:space="0" w:color="auto"/>
              <w:left w:val="dotted" w:sz="4" w:space="0" w:color="auto"/>
              <w:bottom w:val="single" w:sz="12" w:space="0" w:color="auto"/>
              <w:right w:val="dotted" w:sz="4" w:space="0" w:color="auto"/>
            </w:tcBorders>
            <w:shd w:val="clear" w:color="auto" w:fill="auto"/>
            <w:vAlign w:val="center"/>
            <w:hideMark/>
          </w:tcPr>
          <w:p w14:paraId="72AB807C" w14:textId="77777777" w:rsidR="00D307D7" w:rsidRPr="007C10D6" w:rsidRDefault="00D307D7" w:rsidP="00D307D7">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Poland</w:t>
            </w:r>
          </w:p>
        </w:tc>
      </w:tr>
      <w:tr w:rsidR="00D307D7" w:rsidRPr="007C10D6" w14:paraId="3EF2DF76" w14:textId="77777777" w:rsidTr="00D307D7">
        <w:trPr>
          <w:trHeight w:val="300"/>
        </w:trPr>
        <w:tc>
          <w:tcPr>
            <w:tcW w:w="1660" w:type="dxa"/>
            <w:tcBorders>
              <w:top w:val="single" w:sz="12" w:space="0" w:color="auto"/>
              <w:left w:val="nil"/>
              <w:bottom w:val="nil"/>
            </w:tcBorders>
            <w:shd w:val="clear" w:color="auto" w:fill="auto"/>
            <w:vAlign w:val="center"/>
            <w:hideMark/>
          </w:tcPr>
          <w:p w14:paraId="051D089B" w14:textId="77777777" w:rsidR="00D307D7" w:rsidRPr="007C10D6" w:rsidRDefault="00D307D7" w:rsidP="00D307D7">
            <w:pPr>
              <w:spacing w:after="0" w:line="240" w:lineRule="auto"/>
              <w:rPr>
                <w:rFonts w:ascii="Arial" w:eastAsia="Times New Roman" w:hAnsi="Arial" w:cs="Arial"/>
                <w:b/>
                <w:bCs/>
                <w:i/>
                <w:iCs/>
                <w:color w:val="000000"/>
                <w:sz w:val="16"/>
                <w:szCs w:val="16"/>
                <w:lang w:val="en-GB" w:eastAsia="de-DE"/>
              </w:rPr>
            </w:pPr>
            <w:r w:rsidRPr="007C10D6">
              <w:rPr>
                <w:rFonts w:ascii="Arial" w:eastAsia="Times New Roman" w:hAnsi="Arial" w:cs="Arial"/>
                <w:b/>
                <w:bCs/>
                <w:i/>
                <w:iCs/>
                <w:color w:val="000000"/>
                <w:sz w:val="16"/>
                <w:szCs w:val="16"/>
                <w:lang w:val="en-GB" w:eastAsia="de-DE"/>
              </w:rPr>
              <w:t>Health Status</w:t>
            </w:r>
          </w:p>
        </w:tc>
        <w:tc>
          <w:tcPr>
            <w:tcW w:w="1175" w:type="dxa"/>
            <w:tcBorders>
              <w:top w:val="single" w:sz="12" w:space="0" w:color="auto"/>
              <w:bottom w:val="nil"/>
            </w:tcBorders>
            <w:vAlign w:val="center"/>
          </w:tcPr>
          <w:p w14:paraId="3D7C7C3B" w14:textId="54105C78"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(n=399)</w:t>
            </w:r>
          </w:p>
        </w:tc>
        <w:tc>
          <w:tcPr>
            <w:tcW w:w="1175" w:type="dxa"/>
            <w:tcBorders>
              <w:top w:val="single" w:sz="12" w:space="0" w:color="auto"/>
              <w:bottom w:val="nil"/>
            </w:tcBorders>
            <w:vAlign w:val="center"/>
          </w:tcPr>
          <w:p w14:paraId="502DDB90" w14:textId="54B69A49"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(n=379)</w:t>
            </w:r>
          </w:p>
        </w:tc>
        <w:tc>
          <w:tcPr>
            <w:tcW w:w="1175" w:type="dxa"/>
            <w:tcBorders>
              <w:top w:val="single" w:sz="12" w:space="0" w:color="auto"/>
              <w:bottom w:val="nil"/>
            </w:tcBorders>
            <w:vAlign w:val="center"/>
          </w:tcPr>
          <w:p w14:paraId="3B45CE89" w14:textId="320891BC"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(n=294)</w:t>
            </w:r>
          </w:p>
        </w:tc>
        <w:tc>
          <w:tcPr>
            <w:tcW w:w="1175" w:type="dxa"/>
            <w:tcBorders>
              <w:top w:val="single" w:sz="12" w:space="0" w:color="auto"/>
              <w:bottom w:val="nil"/>
            </w:tcBorders>
            <w:vAlign w:val="center"/>
          </w:tcPr>
          <w:p w14:paraId="2D89DD61" w14:textId="638F6FBE"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(n=357)</w:t>
            </w:r>
          </w:p>
        </w:tc>
        <w:tc>
          <w:tcPr>
            <w:tcW w:w="1175" w:type="dxa"/>
            <w:tcBorders>
              <w:top w:val="single" w:sz="12" w:space="0" w:color="auto"/>
              <w:bottom w:val="nil"/>
            </w:tcBorders>
            <w:vAlign w:val="center"/>
          </w:tcPr>
          <w:p w14:paraId="3BBCB95B" w14:textId="1DEE3B9E"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(n=425)</w:t>
            </w:r>
          </w:p>
        </w:tc>
        <w:tc>
          <w:tcPr>
            <w:tcW w:w="1175" w:type="dxa"/>
            <w:tcBorders>
              <w:top w:val="single" w:sz="12" w:space="0" w:color="auto"/>
              <w:bottom w:val="nil"/>
            </w:tcBorders>
            <w:vAlign w:val="center"/>
          </w:tcPr>
          <w:p w14:paraId="61CDF233" w14:textId="159E080D"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(n=563)</w:t>
            </w:r>
          </w:p>
        </w:tc>
        <w:tc>
          <w:tcPr>
            <w:tcW w:w="1134" w:type="dxa"/>
            <w:tcBorders>
              <w:top w:val="single" w:sz="12" w:space="0" w:color="auto"/>
              <w:bottom w:val="nil"/>
            </w:tcBorders>
            <w:shd w:val="clear" w:color="auto" w:fill="auto"/>
            <w:noWrap/>
            <w:vAlign w:val="center"/>
            <w:hideMark/>
          </w:tcPr>
          <w:p w14:paraId="2CCF08C9" w14:textId="7777777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(n=215)</w:t>
            </w:r>
          </w:p>
        </w:tc>
        <w:tc>
          <w:tcPr>
            <w:tcW w:w="1134" w:type="dxa"/>
            <w:tcBorders>
              <w:top w:val="single" w:sz="12" w:space="0" w:color="auto"/>
              <w:bottom w:val="nil"/>
            </w:tcBorders>
            <w:shd w:val="clear" w:color="auto" w:fill="auto"/>
            <w:noWrap/>
            <w:vAlign w:val="center"/>
            <w:hideMark/>
          </w:tcPr>
          <w:p w14:paraId="1D90D27A" w14:textId="7777777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(n=526)</w:t>
            </w:r>
          </w:p>
        </w:tc>
      </w:tr>
      <w:tr w:rsidR="00D307D7" w:rsidRPr="007C10D6" w14:paraId="12205E88" w14:textId="77777777" w:rsidTr="00D307D7">
        <w:trPr>
          <w:trHeight w:val="410"/>
        </w:trPr>
        <w:tc>
          <w:tcPr>
            <w:tcW w:w="1660" w:type="dxa"/>
            <w:tcBorders>
              <w:top w:val="nil"/>
              <w:left w:val="nil"/>
            </w:tcBorders>
            <w:shd w:val="clear" w:color="auto" w:fill="auto"/>
            <w:vAlign w:val="center"/>
            <w:hideMark/>
          </w:tcPr>
          <w:p w14:paraId="067382A5" w14:textId="77777777" w:rsidR="00D307D7" w:rsidRPr="007C10D6" w:rsidRDefault="00D307D7" w:rsidP="00D307D7">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xml:space="preserve">   Excellent</w:t>
            </w:r>
          </w:p>
        </w:tc>
        <w:tc>
          <w:tcPr>
            <w:tcW w:w="1175" w:type="dxa"/>
            <w:tcBorders>
              <w:top w:val="nil"/>
            </w:tcBorders>
            <w:vAlign w:val="center"/>
          </w:tcPr>
          <w:p w14:paraId="5B7CA421" w14:textId="12B85A03"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10205"/>
                <w:sz w:val="16"/>
                <w:szCs w:val="16"/>
                <w:lang w:val="en-GB" w:eastAsia="de-DE"/>
              </w:rPr>
              <w:t>81 (20.3%)</w:t>
            </w:r>
          </w:p>
        </w:tc>
        <w:tc>
          <w:tcPr>
            <w:tcW w:w="1175" w:type="dxa"/>
            <w:tcBorders>
              <w:top w:val="nil"/>
            </w:tcBorders>
            <w:vAlign w:val="center"/>
          </w:tcPr>
          <w:p w14:paraId="4784483C" w14:textId="7C49BCCE"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10205"/>
                <w:sz w:val="16"/>
                <w:szCs w:val="16"/>
                <w:lang w:val="en-GB" w:eastAsia="de-DE"/>
              </w:rPr>
              <w:t>60 (15.8%)</w:t>
            </w:r>
          </w:p>
        </w:tc>
        <w:tc>
          <w:tcPr>
            <w:tcW w:w="1175" w:type="dxa"/>
            <w:tcBorders>
              <w:top w:val="nil"/>
            </w:tcBorders>
            <w:vAlign w:val="center"/>
          </w:tcPr>
          <w:p w14:paraId="2C5072B8" w14:textId="0DCB9A90"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10205"/>
                <w:sz w:val="16"/>
                <w:szCs w:val="16"/>
                <w:lang w:val="en-GB" w:eastAsia="de-DE"/>
              </w:rPr>
              <w:t>42 (14.3%)</w:t>
            </w:r>
          </w:p>
        </w:tc>
        <w:tc>
          <w:tcPr>
            <w:tcW w:w="1175" w:type="dxa"/>
            <w:tcBorders>
              <w:top w:val="nil"/>
            </w:tcBorders>
            <w:vAlign w:val="center"/>
          </w:tcPr>
          <w:p w14:paraId="70EE4F01" w14:textId="10BEB753"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45 (12.6%)</w:t>
            </w:r>
          </w:p>
        </w:tc>
        <w:tc>
          <w:tcPr>
            <w:tcW w:w="1175" w:type="dxa"/>
            <w:tcBorders>
              <w:top w:val="nil"/>
            </w:tcBorders>
            <w:vAlign w:val="center"/>
          </w:tcPr>
          <w:p w14:paraId="2235760B" w14:textId="5771D6D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10205"/>
                <w:sz w:val="16"/>
                <w:szCs w:val="16"/>
                <w:lang w:val="en-GB" w:eastAsia="de-DE"/>
              </w:rPr>
              <w:t>56 (13.2%)</w:t>
            </w:r>
          </w:p>
        </w:tc>
        <w:tc>
          <w:tcPr>
            <w:tcW w:w="1175" w:type="dxa"/>
            <w:tcBorders>
              <w:top w:val="nil"/>
            </w:tcBorders>
            <w:vAlign w:val="center"/>
          </w:tcPr>
          <w:p w14:paraId="61E28134" w14:textId="6AA7969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10205"/>
                <w:sz w:val="16"/>
                <w:szCs w:val="16"/>
                <w:lang w:val="en-GB" w:eastAsia="de-DE"/>
              </w:rPr>
              <w:t>44 (7.8%)</w:t>
            </w:r>
          </w:p>
        </w:tc>
        <w:tc>
          <w:tcPr>
            <w:tcW w:w="1134" w:type="dxa"/>
            <w:tcBorders>
              <w:top w:val="nil"/>
            </w:tcBorders>
            <w:shd w:val="clear" w:color="auto" w:fill="auto"/>
            <w:vAlign w:val="center"/>
            <w:hideMark/>
          </w:tcPr>
          <w:p w14:paraId="08F964D3" w14:textId="7777777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38 (17.7%)</w:t>
            </w:r>
          </w:p>
        </w:tc>
        <w:tc>
          <w:tcPr>
            <w:tcW w:w="1134" w:type="dxa"/>
            <w:tcBorders>
              <w:top w:val="nil"/>
            </w:tcBorders>
            <w:shd w:val="clear" w:color="000000" w:fill="FFFFFF"/>
            <w:vAlign w:val="center"/>
            <w:hideMark/>
          </w:tcPr>
          <w:p w14:paraId="629D97E4" w14:textId="77777777" w:rsidR="00D307D7" w:rsidRPr="007C10D6" w:rsidRDefault="00D307D7" w:rsidP="00D307D7">
            <w:pPr>
              <w:spacing w:after="0" w:line="240" w:lineRule="auto"/>
              <w:jc w:val="center"/>
              <w:rPr>
                <w:rFonts w:ascii="Arial" w:eastAsia="Times New Roman" w:hAnsi="Arial" w:cs="Arial"/>
                <w:color w:val="010205"/>
                <w:sz w:val="16"/>
                <w:szCs w:val="16"/>
                <w:lang w:val="en-GB" w:eastAsia="de-DE"/>
              </w:rPr>
            </w:pPr>
            <w:r w:rsidRPr="007C10D6">
              <w:rPr>
                <w:rFonts w:ascii="Arial" w:eastAsia="Times New Roman" w:hAnsi="Arial" w:cs="Arial"/>
                <w:color w:val="010205"/>
                <w:sz w:val="16"/>
                <w:szCs w:val="16"/>
                <w:lang w:val="en-GB" w:eastAsia="de-DE"/>
              </w:rPr>
              <w:t>3 (0.6%)</w:t>
            </w:r>
          </w:p>
        </w:tc>
      </w:tr>
      <w:tr w:rsidR="00D307D7" w:rsidRPr="007C10D6" w14:paraId="01530554" w14:textId="77777777" w:rsidTr="00D307D7">
        <w:trPr>
          <w:trHeight w:val="300"/>
        </w:trPr>
        <w:tc>
          <w:tcPr>
            <w:tcW w:w="1660" w:type="dxa"/>
            <w:tcBorders>
              <w:top w:val="nil"/>
              <w:left w:val="nil"/>
            </w:tcBorders>
            <w:shd w:val="clear" w:color="auto" w:fill="auto"/>
            <w:vAlign w:val="center"/>
            <w:hideMark/>
          </w:tcPr>
          <w:p w14:paraId="7ED75567" w14:textId="77777777" w:rsidR="00D307D7" w:rsidRPr="007C10D6" w:rsidRDefault="00D307D7" w:rsidP="00D307D7">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xml:space="preserve">   Very good</w:t>
            </w:r>
          </w:p>
        </w:tc>
        <w:tc>
          <w:tcPr>
            <w:tcW w:w="1175" w:type="dxa"/>
            <w:tcBorders>
              <w:top w:val="nil"/>
            </w:tcBorders>
            <w:vAlign w:val="center"/>
          </w:tcPr>
          <w:p w14:paraId="4A995AFB" w14:textId="4561E694"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10205"/>
                <w:sz w:val="16"/>
                <w:szCs w:val="16"/>
                <w:lang w:val="en-GB" w:eastAsia="de-DE"/>
              </w:rPr>
              <w:t>205 (51.4%)</w:t>
            </w:r>
          </w:p>
        </w:tc>
        <w:tc>
          <w:tcPr>
            <w:tcW w:w="1175" w:type="dxa"/>
            <w:tcBorders>
              <w:top w:val="nil"/>
            </w:tcBorders>
            <w:vAlign w:val="center"/>
          </w:tcPr>
          <w:p w14:paraId="390B55FD" w14:textId="33DD2652"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10205"/>
                <w:sz w:val="16"/>
                <w:szCs w:val="16"/>
                <w:lang w:val="en-GB" w:eastAsia="de-DE"/>
              </w:rPr>
              <w:t>147 (38.8%)</w:t>
            </w:r>
          </w:p>
        </w:tc>
        <w:tc>
          <w:tcPr>
            <w:tcW w:w="1175" w:type="dxa"/>
            <w:tcBorders>
              <w:top w:val="nil"/>
            </w:tcBorders>
            <w:vAlign w:val="center"/>
          </w:tcPr>
          <w:p w14:paraId="3662B4AF" w14:textId="56F541CE"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10205"/>
                <w:sz w:val="16"/>
                <w:szCs w:val="16"/>
                <w:lang w:val="en-GB" w:eastAsia="de-DE"/>
              </w:rPr>
              <w:t>109 (37.1%)</w:t>
            </w:r>
          </w:p>
        </w:tc>
        <w:tc>
          <w:tcPr>
            <w:tcW w:w="1175" w:type="dxa"/>
            <w:tcBorders>
              <w:top w:val="nil"/>
            </w:tcBorders>
            <w:vAlign w:val="center"/>
          </w:tcPr>
          <w:p w14:paraId="6D4D34D2" w14:textId="7F8BA2D2"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153 (42.9%)</w:t>
            </w:r>
          </w:p>
        </w:tc>
        <w:tc>
          <w:tcPr>
            <w:tcW w:w="1175" w:type="dxa"/>
            <w:tcBorders>
              <w:top w:val="nil"/>
            </w:tcBorders>
            <w:vAlign w:val="center"/>
          </w:tcPr>
          <w:p w14:paraId="71045336" w14:textId="454BEA05"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10205"/>
                <w:sz w:val="16"/>
                <w:szCs w:val="16"/>
                <w:lang w:val="en-GB" w:eastAsia="de-DE"/>
              </w:rPr>
              <w:t>160 (37.6%)</w:t>
            </w:r>
          </w:p>
        </w:tc>
        <w:tc>
          <w:tcPr>
            <w:tcW w:w="1175" w:type="dxa"/>
            <w:tcBorders>
              <w:top w:val="nil"/>
            </w:tcBorders>
            <w:vAlign w:val="center"/>
          </w:tcPr>
          <w:p w14:paraId="59F71C59" w14:textId="3A48FDB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10205"/>
                <w:sz w:val="16"/>
                <w:szCs w:val="16"/>
                <w:lang w:val="en-GB" w:eastAsia="de-DE"/>
              </w:rPr>
              <w:t>178 (31.6%)</w:t>
            </w:r>
          </w:p>
        </w:tc>
        <w:tc>
          <w:tcPr>
            <w:tcW w:w="1134" w:type="dxa"/>
            <w:tcBorders>
              <w:top w:val="nil"/>
            </w:tcBorders>
            <w:shd w:val="clear" w:color="auto" w:fill="auto"/>
            <w:vAlign w:val="center"/>
            <w:hideMark/>
          </w:tcPr>
          <w:p w14:paraId="6E661FD4" w14:textId="7777777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67 (31.2%)</w:t>
            </w:r>
          </w:p>
        </w:tc>
        <w:tc>
          <w:tcPr>
            <w:tcW w:w="1134" w:type="dxa"/>
            <w:tcBorders>
              <w:top w:val="nil"/>
            </w:tcBorders>
            <w:shd w:val="clear" w:color="000000" w:fill="FFFFFF"/>
            <w:vAlign w:val="center"/>
            <w:hideMark/>
          </w:tcPr>
          <w:p w14:paraId="5EDFF51C" w14:textId="77777777" w:rsidR="00D307D7" w:rsidRPr="007C10D6" w:rsidRDefault="00D307D7" w:rsidP="00D307D7">
            <w:pPr>
              <w:spacing w:after="0" w:line="240" w:lineRule="auto"/>
              <w:jc w:val="center"/>
              <w:rPr>
                <w:rFonts w:ascii="Arial" w:eastAsia="Times New Roman" w:hAnsi="Arial" w:cs="Arial"/>
                <w:color w:val="010205"/>
                <w:sz w:val="16"/>
                <w:szCs w:val="16"/>
                <w:lang w:val="en-GB" w:eastAsia="de-DE"/>
              </w:rPr>
            </w:pPr>
            <w:r w:rsidRPr="007C10D6">
              <w:rPr>
                <w:rFonts w:ascii="Arial" w:eastAsia="Times New Roman" w:hAnsi="Arial" w:cs="Arial"/>
                <w:color w:val="010205"/>
                <w:sz w:val="16"/>
                <w:szCs w:val="16"/>
                <w:lang w:val="en-GB" w:eastAsia="de-DE"/>
              </w:rPr>
              <w:t>93 (17.7%)</w:t>
            </w:r>
          </w:p>
        </w:tc>
      </w:tr>
      <w:tr w:rsidR="00D307D7" w:rsidRPr="007C10D6" w14:paraId="44F29D21" w14:textId="77777777" w:rsidTr="00D307D7">
        <w:trPr>
          <w:trHeight w:val="300"/>
        </w:trPr>
        <w:tc>
          <w:tcPr>
            <w:tcW w:w="1660" w:type="dxa"/>
            <w:tcBorders>
              <w:top w:val="nil"/>
              <w:left w:val="nil"/>
            </w:tcBorders>
            <w:shd w:val="clear" w:color="auto" w:fill="auto"/>
            <w:vAlign w:val="center"/>
            <w:hideMark/>
          </w:tcPr>
          <w:p w14:paraId="69000BB4" w14:textId="77777777" w:rsidR="00D307D7" w:rsidRPr="007C10D6" w:rsidRDefault="00D307D7" w:rsidP="00D307D7">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xml:space="preserve">   Good</w:t>
            </w:r>
          </w:p>
        </w:tc>
        <w:tc>
          <w:tcPr>
            <w:tcW w:w="1175" w:type="dxa"/>
            <w:tcBorders>
              <w:top w:val="nil"/>
            </w:tcBorders>
            <w:vAlign w:val="center"/>
          </w:tcPr>
          <w:p w14:paraId="6A4298B6" w14:textId="57D78C2A"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10205"/>
                <w:sz w:val="16"/>
                <w:szCs w:val="16"/>
                <w:lang w:val="en-GB" w:eastAsia="de-DE"/>
              </w:rPr>
              <w:t>107 (26.8%)</w:t>
            </w:r>
          </w:p>
        </w:tc>
        <w:tc>
          <w:tcPr>
            <w:tcW w:w="1175" w:type="dxa"/>
            <w:tcBorders>
              <w:top w:val="nil"/>
            </w:tcBorders>
            <w:vAlign w:val="center"/>
          </w:tcPr>
          <w:p w14:paraId="18CE6471" w14:textId="4613D874"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10205"/>
                <w:sz w:val="16"/>
                <w:szCs w:val="16"/>
                <w:lang w:val="en-GB" w:eastAsia="de-DE"/>
              </w:rPr>
              <w:t>133 (35.1%)</w:t>
            </w:r>
          </w:p>
        </w:tc>
        <w:tc>
          <w:tcPr>
            <w:tcW w:w="1175" w:type="dxa"/>
            <w:tcBorders>
              <w:top w:val="nil"/>
            </w:tcBorders>
            <w:vAlign w:val="center"/>
          </w:tcPr>
          <w:p w14:paraId="24C8C091" w14:textId="19EA5E38"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10205"/>
                <w:sz w:val="16"/>
                <w:szCs w:val="16"/>
                <w:lang w:val="en-GB" w:eastAsia="de-DE"/>
              </w:rPr>
              <w:t>97 (33.0%)</w:t>
            </w:r>
          </w:p>
        </w:tc>
        <w:tc>
          <w:tcPr>
            <w:tcW w:w="1175" w:type="dxa"/>
            <w:tcBorders>
              <w:top w:val="nil"/>
            </w:tcBorders>
            <w:vAlign w:val="center"/>
          </w:tcPr>
          <w:p w14:paraId="2CFA3A73" w14:textId="2AF250EB"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139 (38.9%)</w:t>
            </w:r>
          </w:p>
        </w:tc>
        <w:tc>
          <w:tcPr>
            <w:tcW w:w="1175" w:type="dxa"/>
            <w:tcBorders>
              <w:top w:val="nil"/>
            </w:tcBorders>
            <w:vAlign w:val="center"/>
          </w:tcPr>
          <w:p w14:paraId="696E03C4" w14:textId="0C5D9B95"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10205"/>
                <w:sz w:val="16"/>
                <w:szCs w:val="16"/>
                <w:lang w:val="en-GB" w:eastAsia="de-DE"/>
              </w:rPr>
              <w:t>144 (33.9%)</w:t>
            </w:r>
          </w:p>
        </w:tc>
        <w:tc>
          <w:tcPr>
            <w:tcW w:w="1175" w:type="dxa"/>
            <w:tcBorders>
              <w:top w:val="nil"/>
            </w:tcBorders>
            <w:vAlign w:val="center"/>
          </w:tcPr>
          <w:p w14:paraId="4EE62475" w14:textId="1D3A2DAC"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10205"/>
                <w:sz w:val="16"/>
                <w:szCs w:val="16"/>
                <w:lang w:val="en-GB" w:eastAsia="de-DE"/>
              </w:rPr>
              <w:t>285 (50.6%)</w:t>
            </w:r>
          </w:p>
        </w:tc>
        <w:tc>
          <w:tcPr>
            <w:tcW w:w="1134" w:type="dxa"/>
            <w:tcBorders>
              <w:top w:val="nil"/>
            </w:tcBorders>
            <w:shd w:val="clear" w:color="auto" w:fill="auto"/>
            <w:vAlign w:val="center"/>
            <w:hideMark/>
          </w:tcPr>
          <w:p w14:paraId="32F03410" w14:textId="7777777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98 (45.6%)</w:t>
            </w:r>
          </w:p>
        </w:tc>
        <w:tc>
          <w:tcPr>
            <w:tcW w:w="1134" w:type="dxa"/>
            <w:tcBorders>
              <w:top w:val="nil"/>
            </w:tcBorders>
            <w:shd w:val="clear" w:color="000000" w:fill="FFFFFF"/>
            <w:vAlign w:val="center"/>
            <w:hideMark/>
          </w:tcPr>
          <w:p w14:paraId="440A1844" w14:textId="77777777" w:rsidR="00D307D7" w:rsidRPr="007C10D6" w:rsidRDefault="00D307D7" w:rsidP="00D307D7">
            <w:pPr>
              <w:spacing w:after="0" w:line="240" w:lineRule="auto"/>
              <w:jc w:val="center"/>
              <w:rPr>
                <w:rFonts w:ascii="Arial" w:eastAsia="Times New Roman" w:hAnsi="Arial" w:cs="Arial"/>
                <w:color w:val="010205"/>
                <w:sz w:val="16"/>
                <w:szCs w:val="16"/>
                <w:lang w:val="en-GB" w:eastAsia="de-DE"/>
              </w:rPr>
            </w:pPr>
            <w:r w:rsidRPr="007C10D6">
              <w:rPr>
                <w:rFonts w:ascii="Arial" w:eastAsia="Times New Roman" w:hAnsi="Arial" w:cs="Arial"/>
                <w:color w:val="010205"/>
                <w:sz w:val="16"/>
                <w:szCs w:val="16"/>
                <w:lang w:val="en-GB" w:eastAsia="de-DE"/>
              </w:rPr>
              <w:t>289 (54.9%)</w:t>
            </w:r>
          </w:p>
        </w:tc>
      </w:tr>
      <w:tr w:rsidR="00D307D7" w:rsidRPr="007C10D6" w14:paraId="03FB8DFD" w14:textId="77777777" w:rsidTr="00D307D7">
        <w:trPr>
          <w:trHeight w:val="300"/>
        </w:trPr>
        <w:tc>
          <w:tcPr>
            <w:tcW w:w="1660" w:type="dxa"/>
            <w:tcBorders>
              <w:top w:val="nil"/>
              <w:left w:val="nil"/>
              <w:bottom w:val="single" w:sz="12" w:space="0" w:color="auto"/>
            </w:tcBorders>
            <w:shd w:val="clear" w:color="auto" w:fill="auto"/>
            <w:vAlign w:val="center"/>
            <w:hideMark/>
          </w:tcPr>
          <w:p w14:paraId="2A82DC06" w14:textId="77777777" w:rsidR="00D307D7" w:rsidRPr="007C10D6" w:rsidRDefault="00D307D7" w:rsidP="00D307D7">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xml:space="preserve">   Fair/poor</w:t>
            </w:r>
          </w:p>
        </w:tc>
        <w:tc>
          <w:tcPr>
            <w:tcW w:w="1175" w:type="dxa"/>
            <w:tcBorders>
              <w:top w:val="nil"/>
              <w:bottom w:val="single" w:sz="12" w:space="0" w:color="auto"/>
            </w:tcBorders>
            <w:vAlign w:val="center"/>
          </w:tcPr>
          <w:p w14:paraId="71107EF2" w14:textId="0328FD48"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10205"/>
                <w:sz w:val="16"/>
                <w:szCs w:val="16"/>
                <w:lang w:val="en-GB" w:eastAsia="de-DE"/>
              </w:rPr>
              <w:t>6 (1.5%)</w:t>
            </w:r>
          </w:p>
        </w:tc>
        <w:tc>
          <w:tcPr>
            <w:tcW w:w="1175" w:type="dxa"/>
            <w:tcBorders>
              <w:top w:val="nil"/>
              <w:bottom w:val="single" w:sz="12" w:space="0" w:color="auto"/>
            </w:tcBorders>
            <w:vAlign w:val="center"/>
          </w:tcPr>
          <w:p w14:paraId="51E5754D" w14:textId="0263AA9E"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39 (10.3)</w:t>
            </w:r>
          </w:p>
        </w:tc>
        <w:tc>
          <w:tcPr>
            <w:tcW w:w="1175" w:type="dxa"/>
            <w:tcBorders>
              <w:top w:val="nil"/>
              <w:bottom w:val="single" w:sz="12" w:space="0" w:color="auto"/>
            </w:tcBorders>
            <w:vAlign w:val="center"/>
          </w:tcPr>
          <w:p w14:paraId="6F29C795" w14:textId="4F2D50C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10205"/>
                <w:sz w:val="16"/>
                <w:szCs w:val="16"/>
                <w:lang w:val="en-GB" w:eastAsia="de-DE"/>
              </w:rPr>
              <w:t>46 (15.6%)</w:t>
            </w:r>
          </w:p>
        </w:tc>
        <w:tc>
          <w:tcPr>
            <w:tcW w:w="1175" w:type="dxa"/>
            <w:tcBorders>
              <w:top w:val="nil"/>
              <w:bottom w:val="single" w:sz="12" w:space="0" w:color="auto"/>
            </w:tcBorders>
            <w:vAlign w:val="center"/>
          </w:tcPr>
          <w:p w14:paraId="3BF032CF" w14:textId="2D172050"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20 (5.6%)</w:t>
            </w:r>
          </w:p>
        </w:tc>
        <w:tc>
          <w:tcPr>
            <w:tcW w:w="1175" w:type="dxa"/>
            <w:tcBorders>
              <w:top w:val="nil"/>
              <w:bottom w:val="single" w:sz="12" w:space="0" w:color="auto"/>
            </w:tcBorders>
            <w:vAlign w:val="center"/>
          </w:tcPr>
          <w:p w14:paraId="7B3E9E7C" w14:textId="7E266DD4"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65 (15.3)</w:t>
            </w:r>
          </w:p>
        </w:tc>
        <w:tc>
          <w:tcPr>
            <w:tcW w:w="1175" w:type="dxa"/>
            <w:tcBorders>
              <w:top w:val="nil"/>
              <w:bottom w:val="single" w:sz="12" w:space="0" w:color="auto"/>
            </w:tcBorders>
            <w:vAlign w:val="center"/>
          </w:tcPr>
          <w:p w14:paraId="2D40F34D" w14:textId="5BF6F14E"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56 (9.9)</w:t>
            </w:r>
          </w:p>
        </w:tc>
        <w:tc>
          <w:tcPr>
            <w:tcW w:w="1134" w:type="dxa"/>
            <w:tcBorders>
              <w:top w:val="nil"/>
              <w:bottom w:val="single" w:sz="12" w:space="0" w:color="auto"/>
            </w:tcBorders>
            <w:shd w:val="clear" w:color="auto" w:fill="auto"/>
            <w:vAlign w:val="center"/>
            <w:hideMark/>
          </w:tcPr>
          <w:p w14:paraId="5998FF12" w14:textId="7777777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12 (5.6%)</w:t>
            </w:r>
          </w:p>
        </w:tc>
        <w:tc>
          <w:tcPr>
            <w:tcW w:w="1134" w:type="dxa"/>
            <w:tcBorders>
              <w:top w:val="nil"/>
              <w:bottom w:val="single" w:sz="12" w:space="0" w:color="auto"/>
            </w:tcBorders>
            <w:shd w:val="clear" w:color="000000" w:fill="FFFFFF"/>
            <w:vAlign w:val="center"/>
            <w:hideMark/>
          </w:tcPr>
          <w:p w14:paraId="5D7E2E2E" w14:textId="77777777" w:rsidR="00D307D7" w:rsidRPr="007C10D6" w:rsidRDefault="00D307D7" w:rsidP="00D307D7">
            <w:pPr>
              <w:spacing w:after="0" w:line="240" w:lineRule="auto"/>
              <w:jc w:val="center"/>
              <w:rPr>
                <w:rFonts w:ascii="Arial" w:eastAsia="Times New Roman" w:hAnsi="Arial" w:cs="Arial"/>
                <w:color w:val="010205"/>
                <w:sz w:val="16"/>
                <w:szCs w:val="16"/>
                <w:lang w:val="en-GB" w:eastAsia="de-DE"/>
              </w:rPr>
            </w:pPr>
            <w:r w:rsidRPr="007C10D6">
              <w:rPr>
                <w:rFonts w:ascii="Arial" w:eastAsia="Times New Roman" w:hAnsi="Arial" w:cs="Arial"/>
                <w:color w:val="010205"/>
                <w:sz w:val="16"/>
                <w:szCs w:val="16"/>
                <w:lang w:val="en-GB" w:eastAsia="de-DE"/>
              </w:rPr>
              <w:t>141 (26.8%)</w:t>
            </w:r>
          </w:p>
        </w:tc>
      </w:tr>
      <w:tr w:rsidR="00D307D7" w:rsidRPr="007C10D6" w14:paraId="58DC3484" w14:textId="77777777" w:rsidTr="00D307D7">
        <w:trPr>
          <w:trHeight w:val="1080"/>
        </w:trPr>
        <w:tc>
          <w:tcPr>
            <w:tcW w:w="1660" w:type="dxa"/>
            <w:tcBorders>
              <w:top w:val="single" w:sz="12" w:space="0" w:color="auto"/>
              <w:left w:val="nil"/>
              <w:bottom w:val="single" w:sz="12" w:space="0" w:color="auto"/>
              <w:right w:val="dotted" w:sz="4" w:space="0" w:color="auto"/>
            </w:tcBorders>
            <w:shd w:val="clear" w:color="auto" w:fill="auto"/>
            <w:vAlign w:val="center"/>
            <w:hideMark/>
          </w:tcPr>
          <w:p w14:paraId="6482DF4D" w14:textId="77777777" w:rsidR="00D307D7" w:rsidRPr="007C10D6" w:rsidRDefault="00D307D7" w:rsidP="00D307D7">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w:t>
            </w:r>
          </w:p>
          <w:p w14:paraId="0BBD7640" w14:textId="77777777" w:rsidR="00D307D7" w:rsidRPr="007C10D6" w:rsidRDefault="00D307D7" w:rsidP="00D307D7">
            <w:pPr>
              <w:spacing w:after="0" w:line="240" w:lineRule="auto"/>
              <w:jc w:val="right"/>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w:t>
            </w:r>
            <w:r w:rsidRPr="007C10D6">
              <w:rPr>
                <w:rFonts w:ascii="Arial" w:eastAsia="Times New Roman" w:hAnsi="Arial" w:cs="Arial"/>
                <w:b/>
                <w:bCs/>
                <w:color w:val="000000"/>
                <w:sz w:val="16"/>
                <w:szCs w:val="16"/>
                <w:lang w:val="en-GB" w:eastAsia="de-DE"/>
              </w:rPr>
              <w:t>≥ 55 years old</w:t>
            </w:r>
          </w:p>
          <w:p w14:paraId="7E6E3097" w14:textId="77777777" w:rsidR="00D307D7" w:rsidRPr="007C10D6" w:rsidRDefault="00D307D7" w:rsidP="00D307D7">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w:t>
            </w:r>
          </w:p>
        </w:tc>
        <w:tc>
          <w:tcPr>
            <w:tcW w:w="1175" w:type="dxa"/>
            <w:tcBorders>
              <w:top w:val="single" w:sz="12" w:space="0" w:color="auto"/>
              <w:left w:val="dotted" w:sz="4" w:space="0" w:color="auto"/>
              <w:bottom w:val="single" w:sz="12" w:space="0" w:color="auto"/>
              <w:right w:val="dotted" w:sz="4" w:space="0" w:color="auto"/>
            </w:tcBorders>
            <w:vAlign w:val="center"/>
          </w:tcPr>
          <w:p w14:paraId="3E0B550C" w14:textId="56895459" w:rsidR="00D307D7" w:rsidRPr="007C10D6" w:rsidRDefault="00D307D7" w:rsidP="00D307D7">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Austria</w:t>
            </w:r>
          </w:p>
        </w:tc>
        <w:tc>
          <w:tcPr>
            <w:tcW w:w="1175" w:type="dxa"/>
            <w:tcBorders>
              <w:top w:val="single" w:sz="12" w:space="0" w:color="auto"/>
              <w:left w:val="dotted" w:sz="4" w:space="0" w:color="auto"/>
              <w:bottom w:val="single" w:sz="12" w:space="0" w:color="auto"/>
              <w:right w:val="dotted" w:sz="4" w:space="0" w:color="auto"/>
            </w:tcBorders>
            <w:vAlign w:val="center"/>
          </w:tcPr>
          <w:p w14:paraId="13CA9424" w14:textId="44952605" w:rsidR="00D307D7" w:rsidRPr="007C10D6" w:rsidRDefault="00D307D7" w:rsidP="00D307D7">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Belgium</w:t>
            </w:r>
          </w:p>
        </w:tc>
        <w:tc>
          <w:tcPr>
            <w:tcW w:w="1175" w:type="dxa"/>
            <w:tcBorders>
              <w:top w:val="single" w:sz="12" w:space="0" w:color="auto"/>
              <w:left w:val="dotted" w:sz="4" w:space="0" w:color="auto"/>
              <w:bottom w:val="single" w:sz="12" w:space="0" w:color="auto"/>
              <w:right w:val="dotted" w:sz="4" w:space="0" w:color="auto"/>
            </w:tcBorders>
            <w:vAlign w:val="center"/>
          </w:tcPr>
          <w:p w14:paraId="49DDE291" w14:textId="1880B23F" w:rsidR="00D307D7" w:rsidRPr="007C10D6" w:rsidRDefault="00D307D7" w:rsidP="00D307D7">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Finland</w:t>
            </w:r>
          </w:p>
        </w:tc>
        <w:tc>
          <w:tcPr>
            <w:tcW w:w="1175" w:type="dxa"/>
            <w:tcBorders>
              <w:top w:val="single" w:sz="12" w:space="0" w:color="auto"/>
              <w:left w:val="dotted" w:sz="4" w:space="0" w:color="auto"/>
              <w:bottom w:val="single" w:sz="12" w:space="0" w:color="auto"/>
              <w:right w:val="dotted" w:sz="4" w:space="0" w:color="auto"/>
            </w:tcBorders>
            <w:vAlign w:val="center"/>
          </w:tcPr>
          <w:p w14:paraId="2E99C1D1" w14:textId="6B3F67D7" w:rsidR="00D307D7" w:rsidRPr="007C10D6" w:rsidRDefault="00D307D7" w:rsidP="00D307D7">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Germany</w:t>
            </w:r>
          </w:p>
        </w:tc>
        <w:tc>
          <w:tcPr>
            <w:tcW w:w="1175" w:type="dxa"/>
            <w:tcBorders>
              <w:top w:val="single" w:sz="12" w:space="0" w:color="auto"/>
              <w:left w:val="dotted" w:sz="4" w:space="0" w:color="auto"/>
              <w:bottom w:val="single" w:sz="12" w:space="0" w:color="auto"/>
              <w:right w:val="dotted" w:sz="4" w:space="0" w:color="auto"/>
            </w:tcBorders>
            <w:vAlign w:val="center"/>
          </w:tcPr>
          <w:p w14:paraId="02D1A237" w14:textId="235061E4" w:rsidR="00D307D7" w:rsidRPr="007C10D6" w:rsidRDefault="00D307D7" w:rsidP="00D307D7">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Greece</w:t>
            </w:r>
          </w:p>
        </w:tc>
        <w:tc>
          <w:tcPr>
            <w:tcW w:w="1175" w:type="dxa"/>
            <w:tcBorders>
              <w:top w:val="single" w:sz="12" w:space="0" w:color="auto"/>
              <w:left w:val="dotted" w:sz="4" w:space="0" w:color="auto"/>
              <w:bottom w:val="single" w:sz="12" w:space="0" w:color="auto"/>
              <w:right w:val="dotted" w:sz="4" w:space="0" w:color="auto"/>
            </w:tcBorders>
            <w:vAlign w:val="center"/>
          </w:tcPr>
          <w:p w14:paraId="56376C3D" w14:textId="2B9424AA" w:rsidR="00D307D7" w:rsidRPr="007C10D6" w:rsidRDefault="00D307D7" w:rsidP="00D307D7">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Italy</w:t>
            </w:r>
          </w:p>
        </w:tc>
        <w:tc>
          <w:tcPr>
            <w:tcW w:w="1134" w:type="dxa"/>
            <w:tcBorders>
              <w:top w:val="single" w:sz="12" w:space="0" w:color="auto"/>
              <w:left w:val="dotted" w:sz="4" w:space="0" w:color="auto"/>
              <w:bottom w:val="single" w:sz="12" w:space="0" w:color="auto"/>
              <w:right w:val="dotted" w:sz="4" w:space="0" w:color="auto"/>
            </w:tcBorders>
            <w:shd w:val="clear" w:color="auto" w:fill="auto"/>
            <w:vAlign w:val="center"/>
            <w:hideMark/>
          </w:tcPr>
          <w:p w14:paraId="35252430" w14:textId="10D11A29" w:rsidR="00D307D7" w:rsidRPr="007C10D6" w:rsidRDefault="00D307D7" w:rsidP="00D307D7">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Netherlands</w:t>
            </w:r>
          </w:p>
        </w:tc>
        <w:tc>
          <w:tcPr>
            <w:tcW w:w="1134" w:type="dxa"/>
            <w:tcBorders>
              <w:top w:val="single" w:sz="12" w:space="0" w:color="auto"/>
              <w:left w:val="dotted" w:sz="4" w:space="0" w:color="auto"/>
              <w:bottom w:val="single" w:sz="12" w:space="0" w:color="auto"/>
              <w:right w:val="dotted" w:sz="4" w:space="0" w:color="auto"/>
            </w:tcBorders>
            <w:shd w:val="clear" w:color="auto" w:fill="auto"/>
            <w:vAlign w:val="center"/>
            <w:hideMark/>
          </w:tcPr>
          <w:p w14:paraId="6CEA0294" w14:textId="77777777" w:rsidR="00D307D7" w:rsidRPr="007C10D6" w:rsidRDefault="00D307D7" w:rsidP="00D307D7">
            <w:pPr>
              <w:spacing w:after="0" w:line="240" w:lineRule="auto"/>
              <w:jc w:val="center"/>
              <w:rPr>
                <w:rFonts w:ascii="Arial" w:eastAsia="Times New Roman" w:hAnsi="Arial" w:cs="Arial"/>
                <w:b/>
                <w:bCs/>
                <w:color w:val="000000"/>
                <w:sz w:val="16"/>
                <w:szCs w:val="16"/>
                <w:lang w:val="en-GB" w:eastAsia="de-DE"/>
              </w:rPr>
            </w:pPr>
            <w:r w:rsidRPr="007C10D6">
              <w:rPr>
                <w:rFonts w:ascii="Arial" w:eastAsia="Times New Roman" w:hAnsi="Arial" w:cs="Arial"/>
                <w:b/>
                <w:bCs/>
                <w:color w:val="000000"/>
                <w:sz w:val="16"/>
                <w:szCs w:val="16"/>
                <w:lang w:val="en-GB" w:eastAsia="de-DE"/>
              </w:rPr>
              <w:t>Poland</w:t>
            </w:r>
          </w:p>
        </w:tc>
      </w:tr>
      <w:tr w:rsidR="00D307D7" w:rsidRPr="007C10D6" w14:paraId="10257E3F" w14:textId="77777777" w:rsidTr="00D307D7">
        <w:trPr>
          <w:trHeight w:val="300"/>
        </w:trPr>
        <w:tc>
          <w:tcPr>
            <w:tcW w:w="1660" w:type="dxa"/>
            <w:tcBorders>
              <w:top w:val="single" w:sz="12" w:space="0" w:color="auto"/>
              <w:left w:val="nil"/>
              <w:bottom w:val="nil"/>
              <w:right w:val="dotted" w:sz="4" w:space="0" w:color="auto"/>
            </w:tcBorders>
            <w:shd w:val="clear" w:color="auto" w:fill="auto"/>
            <w:vAlign w:val="center"/>
            <w:hideMark/>
          </w:tcPr>
          <w:p w14:paraId="12D79B00" w14:textId="77777777" w:rsidR="00D307D7" w:rsidRPr="007C10D6" w:rsidRDefault="00D307D7" w:rsidP="00D307D7">
            <w:pPr>
              <w:spacing w:after="0" w:line="240" w:lineRule="auto"/>
              <w:rPr>
                <w:rFonts w:ascii="Arial" w:eastAsia="Times New Roman" w:hAnsi="Arial" w:cs="Arial"/>
                <w:b/>
                <w:bCs/>
                <w:i/>
                <w:iCs/>
                <w:color w:val="000000"/>
                <w:sz w:val="16"/>
                <w:szCs w:val="16"/>
                <w:lang w:val="en-GB" w:eastAsia="de-DE"/>
              </w:rPr>
            </w:pPr>
            <w:r w:rsidRPr="007C10D6">
              <w:rPr>
                <w:rFonts w:ascii="Arial" w:eastAsia="Times New Roman" w:hAnsi="Arial" w:cs="Arial"/>
                <w:b/>
                <w:bCs/>
                <w:i/>
                <w:iCs/>
                <w:color w:val="000000"/>
                <w:sz w:val="16"/>
                <w:szCs w:val="16"/>
                <w:lang w:val="en-GB" w:eastAsia="de-DE"/>
              </w:rPr>
              <w:t>Health Status</w:t>
            </w:r>
          </w:p>
        </w:tc>
        <w:tc>
          <w:tcPr>
            <w:tcW w:w="1175" w:type="dxa"/>
            <w:tcBorders>
              <w:top w:val="single" w:sz="12" w:space="0" w:color="auto"/>
              <w:left w:val="nil"/>
              <w:bottom w:val="nil"/>
              <w:right w:val="nil"/>
            </w:tcBorders>
            <w:vAlign w:val="center"/>
          </w:tcPr>
          <w:p w14:paraId="1A38F225" w14:textId="6D75C614"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(n=200)</w:t>
            </w:r>
          </w:p>
        </w:tc>
        <w:tc>
          <w:tcPr>
            <w:tcW w:w="1175" w:type="dxa"/>
            <w:tcBorders>
              <w:top w:val="single" w:sz="12" w:space="0" w:color="auto"/>
              <w:left w:val="nil"/>
              <w:bottom w:val="nil"/>
              <w:right w:val="nil"/>
            </w:tcBorders>
            <w:vAlign w:val="center"/>
          </w:tcPr>
          <w:p w14:paraId="248E9128" w14:textId="28E0779F"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(n=273)</w:t>
            </w:r>
          </w:p>
        </w:tc>
        <w:tc>
          <w:tcPr>
            <w:tcW w:w="1175" w:type="dxa"/>
            <w:tcBorders>
              <w:top w:val="single" w:sz="12" w:space="0" w:color="auto"/>
              <w:left w:val="nil"/>
              <w:bottom w:val="nil"/>
              <w:right w:val="nil"/>
            </w:tcBorders>
            <w:vAlign w:val="center"/>
          </w:tcPr>
          <w:p w14:paraId="0401036A" w14:textId="1C42C719"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(n=258)</w:t>
            </w:r>
          </w:p>
        </w:tc>
        <w:tc>
          <w:tcPr>
            <w:tcW w:w="1175" w:type="dxa"/>
            <w:tcBorders>
              <w:top w:val="single" w:sz="12" w:space="0" w:color="auto"/>
              <w:left w:val="nil"/>
              <w:bottom w:val="nil"/>
              <w:right w:val="nil"/>
            </w:tcBorders>
            <w:vAlign w:val="center"/>
          </w:tcPr>
          <w:p w14:paraId="1F3556C0" w14:textId="7A7F8795"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(n=198)</w:t>
            </w:r>
          </w:p>
        </w:tc>
        <w:tc>
          <w:tcPr>
            <w:tcW w:w="1175" w:type="dxa"/>
            <w:tcBorders>
              <w:top w:val="single" w:sz="12" w:space="0" w:color="auto"/>
              <w:left w:val="nil"/>
              <w:bottom w:val="nil"/>
              <w:right w:val="nil"/>
            </w:tcBorders>
            <w:vAlign w:val="center"/>
          </w:tcPr>
          <w:p w14:paraId="675BB18C" w14:textId="5DC835AD"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(n=218)</w:t>
            </w:r>
          </w:p>
        </w:tc>
        <w:tc>
          <w:tcPr>
            <w:tcW w:w="1175" w:type="dxa"/>
            <w:tcBorders>
              <w:top w:val="single" w:sz="12" w:space="0" w:color="auto"/>
              <w:left w:val="nil"/>
              <w:bottom w:val="nil"/>
              <w:right w:val="nil"/>
            </w:tcBorders>
            <w:vAlign w:val="center"/>
          </w:tcPr>
          <w:p w14:paraId="68200B19" w14:textId="6D4F53BD"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(n=349)</w:t>
            </w:r>
          </w:p>
        </w:tc>
        <w:tc>
          <w:tcPr>
            <w:tcW w:w="1134" w:type="dxa"/>
            <w:tcBorders>
              <w:top w:val="single" w:sz="12" w:space="0" w:color="auto"/>
              <w:left w:val="nil"/>
              <w:bottom w:val="nil"/>
              <w:right w:val="dotted" w:sz="4" w:space="0" w:color="auto"/>
            </w:tcBorders>
            <w:shd w:val="clear" w:color="auto" w:fill="auto"/>
            <w:vAlign w:val="center"/>
            <w:hideMark/>
          </w:tcPr>
          <w:p w14:paraId="33CB4BEE" w14:textId="7777777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(n=212)</w:t>
            </w:r>
          </w:p>
        </w:tc>
        <w:tc>
          <w:tcPr>
            <w:tcW w:w="1134" w:type="dxa"/>
            <w:tcBorders>
              <w:top w:val="single" w:sz="12" w:space="0" w:color="auto"/>
              <w:left w:val="nil"/>
              <w:bottom w:val="nil"/>
              <w:right w:val="dotted" w:sz="4" w:space="0" w:color="auto"/>
            </w:tcBorders>
            <w:shd w:val="clear" w:color="auto" w:fill="auto"/>
            <w:vAlign w:val="center"/>
            <w:hideMark/>
          </w:tcPr>
          <w:p w14:paraId="192CBC56" w14:textId="7777777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(n=329)</w:t>
            </w:r>
          </w:p>
        </w:tc>
      </w:tr>
      <w:tr w:rsidR="00D307D7" w:rsidRPr="007C10D6" w14:paraId="6A9D235C" w14:textId="77777777" w:rsidTr="00D307D7">
        <w:trPr>
          <w:trHeight w:val="290"/>
        </w:trPr>
        <w:tc>
          <w:tcPr>
            <w:tcW w:w="1660" w:type="dxa"/>
            <w:tcBorders>
              <w:top w:val="nil"/>
              <w:left w:val="nil"/>
              <w:bottom w:val="dotted" w:sz="4" w:space="0" w:color="auto"/>
              <w:right w:val="dotted" w:sz="4" w:space="0" w:color="auto"/>
            </w:tcBorders>
            <w:shd w:val="clear" w:color="auto" w:fill="auto"/>
            <w:vAlign w:val="center"/>
            <w:hideMark/>
          </w:tcPr>
          <w:p w14:paraId="096900FF" w14:textId="77777777" w:rsidR="00D307D7" w:rsidRPr="007C10D6" w:rsidRDefault="00D307D7" w:rsidP="00D307D7">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xml:space="preserve">   Excellent</w:t>
            </w:r>
          </w:p>
        </w:tc>
        <w:tc>
          <w:tcPr>
            <w:tcW w:w="1175" w:type="dxa"/>
            <w:tcBorders>
              <w:top w:val="nil"/>
              <w:left w:val="nil"/>
              <w:bottom w:val="dotted" w:sz="4" w:space="0" w:color="auto"/>
              <w:right w:val="nil"/>
            </w:tcBorders>
            <w:vAlign w:val="center"/>
          </w:tcPr>
          <w:p w14:paraId="55BDAD08" w14:textId="5A3CE5C0"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30 (15.0)</w:t>
            </w:r>
          </w:p>
        </w:tc>
        <w:tc>
          <w:tcPr>
            <w:tcW w:w="1175" w:type="dxa"/>
            <w:tcBorders>
              <w:top w:val="nil"/>
              <w:left w:val="nil"/>
              <w:bottom w:val="dotted" w:sz="4" w:space="0" w:color="auto"/>
              <w:right w:val="nil"/>
            </w:tcBorders>
            <w:vAlign w:val="center"/>
          </w:tcPr>
          <w:p w14:paraId="6042A7B8" w14:textId="4659C529"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43 (15.8)</w:t>
            </w:r>
          </w:p>
        </w:tc>
        <w:tc>
          <w:tcPr>
            <w:tcW w:w="1175" w:type="dxa"/>
            <w:tcBorders>
              <w:top w:val="nil"/>
              <w:left w:val="nil"/>
              <w:bottom w:val="dotted" w:sz="4" w:space="0" w:color="auto"/>
              <w:right w:val="nil"/>
            </w:tcBorders>
            <w:vAlign w:val="center"/>
          </w:tcPr>
          <w:p w14:paraId="5624D527" w14:textId="48DCC400"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33 (12.6)</w:t>
            </w:r>
          </w:p>
        </w:tc>
        <w:tc>
          <w:tcPr>
            <w:tcW w:w="1175" w:type="dxa"/>
            <w:tcBorders>
              <w:top w:val="nil"/>
              <w:left w:val="nil"/>
              <w:bottom w:val="dotted" w:sz="4" w:space="0" w:color="auto"/>
              <w:right w:val="nil"/>
            </w:tcBorders>
            <w:vAlign w:val="center"/>
          </w:tcPr>
          <w:p w14:paraId="31186897" w14:textId="09814F4D"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23 (11.6)</w:t>
            </w:r>
          </w:p>
        </w:tc>
        <w:tc>
          <w:tcPr>
            <w:tcW w:w="1175" w:type="dxa"/>
            <w:tcBorders>
              <w:top w:val="nil"/>
              <w:left w:val="nil"/>
              <w:bottom w:val="dotted" w:sz="4" w:space="0" w:color="auto"/>
              <w:right w:val="nil"/>
            </w:tcBorders>
            <w:vAlign w:val="center"/>
          </w:tcPr>
          <w:p w14:paraId="65049125" w14:textId="64C0237C"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19 (8.7)</w:t>
            </w:r>
          </w:p>
        </w:tc>
        <w:tc>
          <w:tcPr>
            <w:tcW w:w="1175" w:type="dxa"/>
            <w:tcBorders>
              <w:top w:val="nil"/>
              <w:left w:val="nil"/>
              <w:bottom w:val="dotted" w:sz="4" w:space="0" w:color="auto"/>
              <w:right w:val="nil"/>
            </w:tcBorders>
            <w:vAlign w:val="center"/>
          </w:tcPr>
          <w:p w14:paraId="0861E421" w14:textId="174C6C8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19 (5.4)</w:t>
            </w:r>
          </w:p>
        </w:tc>
        <w:tc>
          <w:tcPr>
            <w:tcW w:w="1134" w:type="dxa"/>
            <w:tcBorders>
              <w:top w:val="nil"/>
              <w:left w:val="nil"/>
              <w:bottom w:val="dotted" w:sz="4" w:space="0" w:color="auto"/>
              <w:right w:val="dotted" w:sz="4" w:space="0" w:color="auto"/>
            </w:tcBorders>
            <w:shd w:val="clear" w:color="auto" w:fill="auto"/>
            <w:vAlign w:val="center"/>
            <w:hideMark/>
          </w:tcPr>
          <w:p w14:paraId="09252137" w14:textId="7777777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37 (17.5)</w:t>
            </w:r>
          </w:p>
        </w:tc>
        <w:tc>
          <w:tcPr>
            <w:tcW w:w="1134" w:type="dxa"/>
            <w:tcBorders>
              <w:top w:val="nil"/>
              <w:left w:val="nil"/>
              <w:bottom w:val="dotted" w:sz="4" w:space="0" w:color="auto"/>
              <w:right w:val="dotted" w:sz="4" w:space="0" w:color="auto"/>
            </w:tcBorders>
            <w:shd w:val="clear" w:color="auto" w:fill="auto"/>
            <w:vAlign w:val="center"/>
            <w:hideMark/>
          </w:tcPr>
          <w:p w14:paraId="7077E696" w14:textId="7777777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1 (0.3)</w:t>
            </w:r>
          </w:p>
        </w:tc>
      </w:tr>
      <w:tr w:rsidR="00D307D7" w:rsidRPr="007C10D6" w14:paraId="373581BC" w14:textId="77777777" w:rsidTr="00D307D7">
        <w:trPr>
          <w:trHeight w:val="290"/>
        </w:trPr>
        <w:tc>
          <w:tcPr>
            <w:tcW w:w="1660" w:type="dxa"/>
            <w:tcBorders>
              <w:top w:val="nil"/>
              <w:left w:val="nil"/>
              <w:bottom w:val="dotted" w:sz="4" w:space="0" w:color="auto"/>
              <w:right w:val="dotted" w:sz="4" w:space="0" w:color="auto"/>
            </w:tcBorders>
            <w:shd w:val="clear" w:color="auto" w:fill="auto"/>
            <w:vAlign w:val="center"/>
            <w:hideMark/>
          </w:tcPr>
          <w:p w14:paraId="29628259" w14:textId="77777777" w:rsidR="00D307D7" w:rsidRPr="007C10D6" w:rsidRDefault="00D307D7" w:rsidP="00D307D7">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xml:space="preserve">   Very good</w:t>
            </w:r>
          </w:p>
        </w:tc>
        <w:tc>
          <w:tcPr>
            <w:tcW w:w="1175" w:type="dxa"/>
            <w:tcBorders>
              <w:top w:val="nil"/>
              <w:left w:val="nil"/>
              <w:bottom w:val="dotted" w:sz="4" w:space="0" w:color="auto"/>
              <w:right w:val="nil"/>
            </w:tcBorders>
            <w:vAlign w:val="center"/>
          </w:tcPr>
          <w:p w14:paraId="767A5679" w14:textId="6D46D395"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101 (50.5)</w:t>
            </w:r>
          </w:p>
        </w:tc>
        <w:tc>
          <w:tcPr>
            <w:tcW w:w="1175" w:type="dxa"/>
            <w:tcBorders>
              <w:top w:val="nil"/>
              <w:left w:val="nil"/>
              <w:bottom w:val="dotted" w:sz="4" w:space="0" w:color="auto"/>
              <w:right w:val="nil"/>
            </w:tcBorders>
            <w:vAlign w:val="center"/>
          </w:tcPr>
          <w:p w14:paraId="5BF16112" w14:textId="7CED8AC9"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92 (33.7)</w:t>
            </w:r>
          </w:p>
        </w:tc>
        <w:tc>
          <w:tcPr>
            <w:tcW w:w="1175" w:type="dxa"/>
            <w:tcBorders>
              <w:top w:val="nil"/>
              <w:left w:val="nil"/>
              <w:bottom w:val="dotted" w:sz="4" w:space="0" w:color="auto"/>
              <w:right w:val="nil"/>
            </w:tcBorders>
            <w:vAlign w:val="center"/>
          </w:tcPr>
          <w:p w14:paraId="7A557885" w14:textId="58581D7F"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93 (36.0)</w:t>
            </w:r>
          </w:p>
        </w:tc>
        <w:tc>
          <w:tcPr>
            <w:tcW w:w="1175" w:type="dxa"/>
            <w:tcBorders>
              <w:top w:val="nil"/>
              <w:left w:val="nil"/>
              <w:bottom w:val="dotted" w:sz="4" w:space="0" w:color="auto"/>
              <w:right w:val="nil"/>
            </w:tcBorders>
            <w:vAlign w:val="center"/>
          </w:tcPr>
          <w:p w14:paraId="6329E311" w14:textId="40CBED4D"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85 (42.9)</w:t>
            </w:r>
          </w:p>
        </w:tc>
        <w:tc>
          <w:tcPr>
            <w:tcW w:w="1175" w:type="dxa"/>
            <w:tcBorders>
              <w:top w:val="nil"/>
              <w:left w:val="nil"/>
              <w:bottom w:val="dotted" w:sz="4" w:space="0" w:color="auto"/>
              <w:right w:val="nil"/>
            </w:tcBorders>
            <w:vAlign w:val="center"/>
          </w:tcPr>
          <w:p w14:paraId="0BC5D60E" w14:textId="3A1E2CA1"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65 (29.8)</w:t>
            </w:r>
          </w:p>
        </w:tc>
        <w:tc>
          <w:tcPr>
            <w:tcW w:w="1175" w:type="dxa"/>
            <w:tcBorders>
              <w:top w:val="nil"/>
              <w:left w:val="nil"/>
              <w:bottom w:val="dotted" w:sz="4" w:space="0" w:color="auto"/>
              <w:right w:val="nil"/>
            </w:tcBorders>
            <w:vAlign w:val="center"/>
          </w:tcPr>
          <w:p w14:paraId="064F4F3B" w14:textId="69EC3C0D"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91 (26.1)</w:t>
            </w:r>
          </w:p>
        </w:tc>
        <w:tc>
          <w:tcPr>
            <w:tcW w:w="1134" w:type="dxa"/>
            <w:tcBorders>
              <w:top w:val="nil"/>
              <w:left w:val="nil"/>
              <w:bottom w:val="dotted" w:sz="4" w:space="0" w:color="auto"/>
              <w:right w:val="dotted" w:sz="4" w:space="0" w:color="auto"/>
            </w:tcBorders>
            <w:shd w:val="clear" w:color="auto" w:fill="auto"/>
            <w:vAlign w:val="center"/>
            <w:hideMark/>
          </w:tcPr>
          <w:p w14:paraId="07F30AD0" w14:textId="7777777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67 (31.6)</w:t>
            </w:r>
          </w:p>
        </w:tc>
        <w:tc>
          <w:tcPr>
            <w:tcW w:w="1134" w:type="dxa"/>
            <w:tcBorders>
              <w:top w:val="nil"/>
              <w:left w:val="nil"/>
              <w:bottom w:val="dotted" w:sz="4" w:space="0" w:color="auto"/>
              <w:right w:val="dotted" w:sz="4" w:space="0" w:color="auto"/>
            </w:tcBorders>
            <w:shd w:val="clear" w:color="auto" w:fill="auto"/>
            <w:vAlign w:val="center"/>
            <w:hideMark/>
          </w:tcPr>
          <w:p w14:paraId="11F28BFB" w14:textId="7777777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37 (11.2)</w:t>
            </w:r>
          </w:p>
        </w:tc>
      </w:tr>
      <w:tr w:rsidR="00D307D7" w:rsidRPr="007C10D6" w14:paraId="534296B0" w14:textId="77777777" w:rsidTr="00D307D7">
        <w:trPr>
          <w:trHeight w:val="290"/>
        </w:trPr>
        <w:tc>
          <w:tcPr>
            <w:tcW w:w="1660" w:type="dxa"/>
            <w:tcBorders>
              <w:top w:val="nil"/>
              <w:left w:val="nil"/>
              <w:bottom w:val="dotted" w:sz="4" w:space="0" w:color="auto"/>
              <w:right w:val="dotted" w:sz="4" w:space="0" w:color="auto"/>
            </w:tcBorders>
            <w:shd w:val="clear" w:color="auto" w:fill="auto"/>
            <w:vAlign w:val="center"/>
            <w:hideMark/>
          </w:tcPr>
          <w:p w14:paraId="1ABEEB9B" w14:textId="77777777" w:rsidR="00D307D7" w:rsidRPr="007C10D6" w:rsidRDefault="00D307D7" w:rsidP="00D307D7">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xml:space="preserve">   Good</w:t>
            </w:r>
          </w:p>
        </w:tc>
        <w:tc>
          <w:tcPr>
            <w:tcW w:w="1175" w:type="dxa"/>
            <w:tcBorders>
              <w:top w:val="nil"/>
              <w:left w:val="nil"/>
              <w:bottom w:val="dotted" w:sz="4" w:space="0" w:color="auto"/>
              <w:right w:val="nil"/>
            </w:tcBorders>
            <w:vAlign w:val="center"/>
          </w:tcPr>
          <w:p w14:paraId="14C084D1" w14:textId="512FFD5B"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65 (32.5)</w:t>
            </w:r>
          </w:p>
        </w:tc>
        <w:tc>
          <w:tcPr>
            <w:tcW w:w="1175" w:type="dxa"/>
            <w:tcBorders>
              <w:top w:val="nil"/>
              <w:left w:val="nil"/>
              <w:bottom w:val="dotted" w:sz="4" w:space="0" w:color="auto"/>
              <w:right w:val="nil"/>
            </w:tcBorders>
            <w:vAlign w:val="center"/>
          </w:tcPr>
          <w:p w14:paraId="06AAB1E0" w14:textId="3FF23981"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104 (38.1)</w:t>
            </w:r>
          </w:p>
        </w:tc>
        <w:tc>
          <w:tcPr>
            <w:tcW w:w="1175" w:type="dxa"/>
            <w:tcBorders>
              <w:top w:val="nil"/>
              <w:left w:val="nil"/>
              <w:bottom w:val="dotted" w:sz="4" w:space="0" w:color="auto"/>
              <w:right w:val="nil"/>
            </w:tcBorders>
            <w:vAlign w:val="center"/>
          </w:tcPr>
          <w:p w14:paraId="0677E101" w14:textId="477087C0"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88 (34.1)</w:t>
            </w:r>
          </w:p>
        </w:tc>
        <w:tc>
          <w:tcPr>
            <w:tcW w:w="1175" w:type="dxa"/>
            <w:tcBorders>
              <w:top w:val="nil"/>
              <w:left w:val="nil"/>
              <w:bottom w:val="dotted" w:sz="4" w:space="0" w:color="auto"/>
              <w:right w:val="nil"/>
            </w:tcBorders>
            <w:vAlign w:val="center"/>
          </w:tcPr>
          <w:p w14:paraId="6376983F" w14:textId="6A5B82E1"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79 (39.9)</w:t>
            </w:r>
          </w:p>
        </w:tc>
        <w:tc>
          <w:tcPr>
            <w:tcW w:w="1175" w:type="dxa"/>
            <w:tcBorders>
              <w:top w:val="nil"/>
              <w:left w:val="nil"/>
              <w:bottom w:val="dotted" w:sz="4" w:space="0" w:color="auto"/>
              <w:right w:val="nil"/>
            </w:tcBorders>
            <w:vAlign w:val="center"/>
          </w:tcPr>
          <w:p w14:paraId="18710FBF" w14:textId="32A2FB80"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83 (38.1)</w:t>
            </w:r>
          </w:p>
        </w:tc>
        <w:tc>
          <w:tcPr>
            <w:tcW w:w="1175" w:type="dxa"/>
            <w:tcBorders>
              <w:top w:val="nil"/>
              <w:left w:val="nil"/>
              <w:bottom w:val="dotted" w:sz="4" w:space="0" w:color="auto"/>
              <w:right w:val="nil"/>
            </w:tcBorders>
            <w:vAlign w:val="center"/>
          </w:tcPr>
          <w:p w14:paraId="19BD46CC" w14:textId="26C8A3BA"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191 (54.7)</w:t>
            </w:r>
          </w:p>
        </w:tc>
        <w:tc>
          <w:tcPr>
            <w:tcW w:w="1134" w:type="dxa"/>
            <w:tcBorders>
              <w:top w:val="nil"/>
              <w:left w:val="nil"/>
              <w:bottom w:val="dotted" w:sz="4" w:space="0" w:color="auto"/>
              <w:right w:val="dotted" w:sz="4" w:space="0" w:color="auto"/>
            </w:tcBorders>
            <w:shd w:val="clear" w:color="auto" w:fill="auto"/>
            <w:vAlign w:val="center"/>
            <w:hideMark/>
          </w:tcPr>
          <w:p w14:paraId="6E6DE3F7" w14:textId="7777777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96 (45.3)</w:t>
            </w:r>
          </w:p>
        </w:tc>
        <w:tc>
          <w:tcPr>
            <w:tcW w:w="1134" w:type="dxa"/>
            <w:tcBorders>
              <w:top w:val="nil"/>
              <w:left w:val="nil"/>
              <w:bottom w:val="dotted" w:sz="4" w:space="0" w:color="auto"/>
              <w:right w:val="dotted" w:sz="4" w:space="0" w:color="auto"/>
            </w:tcBorders>
            <w:shd w:val="clear" w:color="auto" w:fill="auto"/>
            <w:vAlign w:val="center"/>
            <w:hideMark/>
          </w:tcPr>
          <w:p w14:paraId="08CF78D7" w14:textId="7777777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180 (54.7)</w:t>
            </w:r>
          </w:p>
        </w:tc>
      </w:tr>
      <w:tr w:rsidR="00D307D7" w:rsidRPr="007C10D6" w14:paraId="4AA5D777" w14:textId="77777777" w:rsidTr="00D307D7">
        <w:trPr>
          <w:trHeight w:val="300"/>
        </w:trPr>
        <w:tc>
          <w:tcPr>
            <w:tcW w:w="1660" w:type="dxa"/>
            <w:tcBorders>
              <w:top w:val="nil"/>
              <w:left w:val="nil"/>
              <w:bottom w:val="single" w:sz="12" w:space="0" w:color="auto"/>
              <w:right w:val="dotted" w:sz="4" w:space="0" w:color="auto"/>
            </w:tcBorders>
            <w:shd w:val="clear" w:color="auto" w:fill="auto"/>
            <w:vAlign w:val="center"/>
            <w:hideMark/>
          </w:tcPr>
          <w:p w14:paraId="3C9BCE41" w14:textId="77777777" w:rsidR="00D307D7" w:rsidRPr="007C10D6" w:rsidRDefault="00D307D7" w:rsidP="00D307D7">
            <w:pPr>
              <w:spacing w:after="0" w:line="240" w:lineRule="auto"/>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 xml:space="preserve">   Fair/poor</w:t>
            </w:r>
          </w:p>
        </w:tc>
        <w:tc>
          <w:tcPr>
            <w:tcW w:w="1175" w:type="dxa"/>
            <w:tcBorders>
              <w:top w:val="nil"/>
              <w:left w:val="nil"/>
              <w:bottom w:val="single" w:sz="12" w:space="0" w:color="auto"/>
              <w:right w:val="nil"/>
            </w:tcBorders>
            <w:vAlign w:val="center"/>
          </w:tcPr>
          <w:p w14:paraId="6BCCD214" w14:textId="39175A36"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4 (2.0)</w:t>
            </w:r>
          </w:p>
        </w:tc>
        <w:tc>
          <w:tcPr>
            <w:tcW w:w="1175" w:type="dxa"/>
            <w:tcBorders>
              <w:top w:val="nil"/>
              <w:left w:val="nil"/>
              <w:bottom w:val="single" w:sz="12" w:space="0" w:color="auto"/>
              <w:right w:val="nil"/>
            </w:tcBorders>
            <w:vAlign w:val="center"/>
          </w:tcPr>
          <w:p w14:paraId="27507AAE" w14:textId="4A94E6B3"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34 (12.5)</w:t>
            </w:r>
          </w:p>
        </w:tc>
        <w:tc>
          <w:tcPr>
            <w:tcW w:w="1175" w:type="dxa"/>
            <w:tcBorders>
              <w:top w:val="nil"/>
              <w:left w:val="nil"/>
              <w:bottom w:val="single" w:sz="12" w:space="0" w:color="auto"/>
              <w:right w:val="nil"/>
            </w:tcBorders>
            <w:vAlign w:val="center"/>
          </w:tcPr>
          <w:p w14:paraId="4A05B664" w14:textId="431498D5"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44 (17.1)</w:t>
            </w:r>
          </w:p>
        </w:tc>
        <w:tc>
          <w:tcPr>
            <w:tcW w:w="1175" w:type="dxa"/>
            <w:tcBorders>
              <w:top w:val="nil"/>
              <w:left w:val="nil"/>
              <w:bottom w:val="single" w:sz="12" w:space="0" w:color="auto"/>
              <w:right w:val="nil"/>
            </w:tcBorders>
            <w:vAlign w:val="center"/>
          </w:tcPr>
          <w:p w14:paraId="5105BA8F" w14:textId="53B8DEC2"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11 (5.6)</w:t>
            </w:r>
          </w:p>
        </w:tc>
        <w:tc>
          <w:tcPr>
            <w:tcW w:w="1175" w:type="dxa"/>
            <w:tcBorders>
              <w:top w:val="nil"/>
              <w:left w:val="nil"/>
              <w:bottom w:val="single" w:sz="12" w:space="0" w:color="auto"/>
              <w:right w:val="nil"/>
            </w:tcBorders>
            <w:vAlign w:val="center"/>
          </w:tcPr>
          <w:p w14:paraId="77B2A43E" w14:textId="31971D44"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51 (23.4)</w:t>
            </w:r>
          </w:p>
        </w:tc>
        <w:tc>
          <w:tcPr>
            <w:tcW w:w="1175" w:type="dxa"/>
            <w:tcBorders>
              <w:top w:val="nil"/>
              <w:left w:val="nil"/>
              <w:bottom w:val="single" w:sz="12" w:space="0" w:color="auto"/>
              <w:right w:val="nil"/>
            </w:tcBorders>
            <w:vAlign w:val="center"/>
          </w:tcPr>
          <w:p w14:paraId="160C6902" w14:textId="7A3DEAB6"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48 (13.8)</w:t>
            </w:r>
          </w:p>
        </w:tc>
        <w:tc>
          <w:tcPr>
            <w:tcW w:w="1134" w:type="dxa"/>
            <w:tcBorders>
              <w:top w:val="nil"/>
              <w:left w:val="nil"/>
              <w:bottom w:val="single" w:sz="12" w:space="0" w:color="auto"/>
              <w:right w:val="dotted" w:sz="4" w:space="0" w:color="auto"/>
            </w:tcBorders>
            <w:shd w:val="clear" w:color="auto" w:fill="auto"/>
            <w:vAlign w:val="center"/>
            <w:hideMark/>
          </w:tcPr>
          <w:p w14:paraId="0B42CBDD" w14:textId="7777777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12 (5.7)</w:t>
            </w:r>
          </w:p>
        </w:tc>
        <w:tc>
          <w:tcPr>
            <w:tcW w:w="1134" w:type="dxa"/>
            <w:tcBorders>
              <w:top w:val="nil"/>
              <w:left w:val="nil"/>
              <w:bottom w:val="single" w:sz="12" w:space="0" w:color="auto"/>
              <w:right w:val="dotted" w:sz="4" w:space="0" w:color="auto"/>
            </w:tcBorders>
            <w:shd w:val="clear" w:color="auto" w:fill="auto"/>
            <w:vAlign w:val="center"/>
            <w:hideMark/>
          </w:tcPr>
          <w:p w14:paraId="1C93A42B" w14:textId="77777777" w:rsidR="00D307D7" w:rsidRPr="007C10D6" w:rsidRDefault="00D307D7" w:rsidP="00D307D7">
            <w:pPr>
              <w:spacing w:after="0" w:line="240" w:lineRule="auto"/>
              <w:jc w:val="center"/>
              <w:rPr>
                <w:rFonts w:ascii="Arial" w:eastAsia="Times New Roman" w:hAnsi="Arial" w:cs="Arial"/>
                <w:color w:val="000000"/>
                <w:sz w:val="16"/>
                <w:szCs w:val="16"/>
                <w:lang w:val="en-GB" w:eastAsia="de-DE"/>
              </w:rPr>
            </w:pPr>
            <w:r w:rsidRPr="007C10D6">
              <w:rPr>
                <w:rFonts w:ascii="Arial" w:eastAsia="Times New Roman" w:hAnsi="Arial" w:cs="Arial"/>
                <w:color w:val="000000"/>
                <w:sz w:val="16"/>
                <w:szCs w:val="16"/>
                <w:lang w:val="en-GB" w:eastAsia="de-DE"/>
              </w:rPr>
              <w:t>111 (33.7)</w:t>
            </w:r>
          </w:p>
        </w:tc>
      </w:tr>
    </w:tbl>
    <w:p w14:paraId="5747DE73" w14:textId="77777777" w:rsidR="00CC6307" w:rsidRPr="007C10D6" w:rsidRDefault="00CC6307" w:rsidP="00CC6307">
      <w:pPr>
        <w:spacing w:after="0" w:line="240" w:lineRule="auto"/>
        <w:rPr>
          <w:rFonts w:ascii="Arial" w:hAnsi="Arial" w:cs="Arial"/>
          <w:b/>
          <w:sz w:val="20"/>
          <w:szCs w:val="20"/>
          <w:lang w:val="en-GB"/>
        </w:rPr>
      </w:pPr>
    </w:p>
    <w:bookmarkEnd w:id="0"/>
    <w:p w14:paraId="0DE944AF" w14:textId="77777777" w:rsidR="00610E6A" w:rsidRDefault="00610E6A">
      <w:pPr>
        <w:spacing w:after="0" w:line="240" w:lineRule="auto"/>
        <w:rPr>
          <w:rFonts w:ascii="Arial" w:hAnsi="Arial" w:cs="Arial"/>
          <w:b/>
          <w:bCs/>
          <w:sz w:val="20"/>
          <w:szCs w:val="20"/>
          <w:lang w:val="en-GB"/>
        </w:rPr>
      </w:pPr>
    </w:p>
    <w:p w14:paraId="62B223D5" w14:textId="77777777" w:rsidR="00AB5428" w:rsidRPr="007C10D6" w:rsidRDefault="00AB5428" w:rsidP="009F5C6A">
      <w:pPr>
        <w:spacing w:after="0" w:line="360" w:lineRule="auto"/>
        <w:jc w:val="both"/>
        <w:rPr>
          <w:rFonts w:ascii="Arial" w:hAnsi="Arial" w:cs="Arial"/>
          <w:b/>
          <w:sz w:val="20"/>
          <w:szCs w:val="20"/>
          <w:lang w:val="en-GB"/>
        </w:rPr>
      </w:pPr>
      <w:r w:rsidRPr="007C10D6">
        <w:rPr>
          <w:rFonts w:ascii="Arial" w:hAnsi="Arial" w:cs="Arial"/>
          <w:sz w:val="24"/>
          <w:szCs w:val="24"/>
          <w:lang w:val="en-GB"/>
        </w:rPr>
        <w:t xml:space="preserve">The highest percentage of participants reporting fair/poor health status was from Poland (26.8% in all ages; 33.7% in those </w:t>
      </w:r>
      <w:r w:rsidRPr="007C10D6">
        <w:rPr>
          <w:rFonts w:ascii="Arial" w:hAnsi="Arial" w:cs="Arial"/>
          <w:noProof/>
          <w:sz w:val="24"/>
          <w:szCs w:val="24"/>
          <w:lang w:val="en-GB"/>
        </w:rPr>
        <w:t>≥</w:t>
      </w:r>
      <w:r w:rsidRPr="007C10D6">
        <w:rPr>
          <w:rFonts w:ascii="Arial" w:hAnsi="Arial" w:cs="Arial"/>
          <w:sz w:val="24"/>
          <w:szCs w:val="24"/>
          <w:lang w:val="en-GB"/>
        </w:rPr>
        <w:t xml:space="preserve">55 years), with the lowest reported from Austria with 1.5% (2% in </w:t>
      </w:r>
      <w:r w:rsidRPr="007C10D6">
        <w:rPr>
          <w:rFonts w:ascii="Arial" w:hAnsi="Arial" w:cs="Arial"/>
          <w:noProof/>
          <w:sz w:val="24"/>
          <w:szCs w:val="24"/>
          <w:lang w:val="en-GB"/>
        </w:rPr>
        <w:t>≥</w:t>
      </w:r>
      <w:r w:rsidRPr="007C10D6">
        <w:rPr>
          <w:rFonts w:ascii="Arial" w:hAnsi="Arial" w:cs="Arial"/>
          <w:sz w:val="24"/>
          <w:szCs w:val="24"/>
          <w:lang w:val="en-GB"/>
        </w:rPr>
        <w:t>55 years). Health status category was statistically significantly associated with country (χ2(</w:t>
      </w:r>
      <w:proofErr w:type="gramStart"/>
      <w:r w:rsidRPr="007C10D6">
        <w:rPr>
          <w:rFonts w:ascii="Arial" w:hAnsi="Arial" w:cs="Arial"/>
          <w:sz w:val="24"/>
          <w:szCs w:val="24"/>
          <w:lang w:val="en-GB"/>
        </w:rPr>
        <w:t>21)=</w:t>
      </w:r>
      <w:proofErr w:type="gramEnd"/>
      <w:r w:rsidRPr="007C10D6">
        <w:rPr>
          <w:rFonts w:ascii="Arial" w:hAnsi="Arial" w:cs="Arial"/>
          <w:sz w:val="24"/>
          <w:szCs w:val="24"/>
          <w:lang w:val="en-GB"/>
        </w:rPr>
        <w:t>421.58, P&lt;0.001) with a moderate to small association (Cramer's V=0.21). Similar results were obtained when stratifying the cohort according to age for those 55 years and older (χ2(</w:t>
      </w:r>
      <w:proofErr w:type="gramStart"/>
      <w:r w:rsidRPr="007C10D6">
        <w:rPr>
          <w:rFonts w:ascii="Arial" w:hAnsi="Arial" w:cs="Arial"/>
          <w:sz w:val="24"/>
          <w:szCs w:val="24"/>
          <w:lang w:val="en-GB"/>
        </w:rPr>
        <w:t>21)=</w:t>
      </w:r>
      <w:proofErr w:type="gramEnd"/>
      <w:r w:rsidRPr="007C10D6">
        <w:rPr>
          <w:rFonts w:ascii="Arial" w:hAnsi="Arial" w:cs="Arial"/>
          <w:sz w:val="24"/>
          <w:szCs w:val="24"/>
          <w:lang w:val="en-GB"/>
        </w:rPr>
        <w:t xml:space="preserve">313.41, P&lt;0.001; Cramer's V=0.23). </w:t>
      </w:r>
    </w:p>
    <w:p w14:paraId="4EB28B60" w14:textId="77777777" w:rsidR="00754243" w:rsidRDefault="00754243">
      <w:pPr>
        <w:spacing w:after="0" w:line="240" w:lineRule="auto"/>
        <w:rPr>
          <w:rFonts w:ascii="Arial" w:hAnsi="Arial" w:cs="Arial"/>
          <w:b/>
          <w:bCs/>
          <w:sz w:val="20"/>
          <w:szCs w:val="20"/>
          <w:lang w:val="en-GB"/>
        </w:rPr>
        <w:sectPr w:rsidR="00754243" w:rsidSect="00754243">
          <w:pgSz w:w="15840" w:h="12240" w:orient="landscape" w:code="1"/>
          <w:pgMar w:top="1417" w:right="1417" w:bottom="1417" w:left="1134" w:header="708" w:footer="708" w:gutter="0"/>
          <w:cols w:space="708"/>
          <w:docGrid w:linePitch="360"/>
        </w:sectPr>
      </w:pPr>
    </w:p>
    <w:p w14:paraId="00A14A53" w14:textId="2861EB00" w:rsidR="00D26E47" w:rsidRPr="00610E6A" w:rsidRDefault="00D26E47">
      <w:pPr>
        <w:spacing w:after="0" w:line="240" w:lineRule="auto"/>
        <w:rPr>
          <w:rFonts w:ascii="Arial" w:hAnsi="Arial" w:cs="Arial"/>
          <w:b/>
          <w:bCs/>
          <w:sz w:val="24"/>
          <w:szCs w:val="24"/>
          <w:lang w:val="en-GB"/>
        </w:rPr>
      </w:pPr>
      <w:r w:rsidRPr="00610E6A">
        <w:rPr>
          <w:rFonts w:ascii="Arial" w:hAnsi="Arial" w:cs="Arial"/>
          <w:b/>
          <w:bCs/>
          <w:sz w:val="24"/>
          <w:szCs w:val="24"/>
          <w:lang w:val="en-GB"/>
        </w:rPr>
        <w:lastRenderedPageBreak/>
        <w:t>Supplementary Table 3: Univariate binary logistic regression analysis</w:t>
      </w:r>
    </w:p>
    <w:p w14:paraId="581C92BB" w14:textId="77777777" w:rsidR="00786146" w:rsidRPr="007C10D6" w:rsidRDefault="00786146" w:rsidP="00786146">
      <w:pPr>
        <w:spacing w:after="0" w:line="240" w:lineRule="auto"/>
        <w:rPr>
          <w:rFonts w:ascii="Arial" w:hAnsi="Arial" w:cs="Arial"/>
          <w:bCs/>
          <w:sz w:val="20"/>
          <w:szCs w:val="20"/>
          <w:lang w:val="en-GB"/>
        </w:rPr>
      </w:pPr>
    </w:p>
    <w:p w14:paraId="7433FB8A" w14:textId="19FD952A" w:rsidR="008E0455" w:rsidRPr="009171DA" w:rsidRDefault="008E0455" w:rsidP="009171DA">
      <w:pPr>
        <w:spacing w:after="0" w:line="360" w:lineRule="auto"/>
        <w:jc w:val="both"/>
        <w:rPr>
          <w:rFonts w:ascii="Arial" w:hAnsi="Arial" w:cs="Arial"/>
          <w:sz w:val="24"/>
          <w:szCs w:val="24"/>
          <w:lang w:val="en-GB"/>
        </w:rPr>
      </w:pPr>
      <w:r w:rsidRPr="009171DA">
        <w:rPr>
          <w:rFonts w:ascii="Arial" w:hAnsi="Arial" w:cs="Arial"/>
          <w:sz w:val="24"/>
          <w:szCs w:val="24"/>
          <w:lang w:val="en-GB"/>
        </w:rPr>
        <w:t xml:space="preserve">For binary logistic regression the </w:t>
      </w:r>
      <w:r w:rsidR="00CA5927">
        <w:rPr>
          <w:rFonts w:ascii="Arial" w:hAnsi="Arial" w:cs="Arial"/>
          <w:sz w:val="24"/>
          <w:szCs w:val="24"/>
          <w:lang w:val="en-GB"/>
        </w:rPr>
        <w:t xml:space="preserve">dependent variable, </w:t>
      </w:r>
      <w:r w:rsidRPr="009171DA">
        <w:rPr>
          <w:rFonts w:ascii="Arial" w:hAnsi="Arial" w:cs="Arial"/>
          <w:sz w:val="24"/>
          <w:szCs w:val="24"/>
          <w:lang w:val="en-GB"/>
        </w:rPr>
        <w:t>health status categories were dichotomised as follows</w:t>
      </w:r>
      <w:r w:rsidR="009A797E">
        <w:rPr>
          <w:rFonts w:ascii="Arial" w:hAnsi="Arial" w:cs="Arial"/>
          <w:sz w:val="24"/>
          <w:szCs w:val="24"/>
          <w:lang w:val="en-GB"/>
        </w:rPr>
        <w:t xml:space="preserve">: </w:t>
      </w:r>
      <w:r w:rsidRPr="009171DA">
        <w:rPr>
          <w:rFonts w:ascii="Arial" w:hAnsi="Arial" w:cs="Arial"/>
          <w:sz w:val="24"/>
          <w:szCs w:val="24"/>
          <w:lang w:val="en-GB"/>
        </w:rPr>
        <w:t xml:space="preserve">excellent/very good/good versus fair/poor. The univariate analysis assessed vitamin D, retinol and α-tocopherol as well as the following confounders: sex, age group, education, marital status, BMI, smoking and alcohol consumption status, supplement use, number of current comorbidities, number of medications, hospital visits during the preceding 12 months, season of blood sampling, vitamin D status, quartiles for retinol and α-tocopherol, country of residence and study group. </w:t>
      </w:r>
    </w:p>
    <w:p w14:paraId="54A5A7E4" w14:textId="77777777" w:rsidR="008E0455" w:rsidRPr="009171DA" w:rsidRDefault="008E0455" w:rsidP="009171DA">
      <w:pPr>
        <w:spacing w:after="0" w:line="360" w:lineRule="auto"/>
        <w:jc w:val="both"/>
        <w:rPr>
          <w:rFonts w:ascii="Arial" w:hAnsi="Arial" w:cs="Arial"/>
          <w:noProof/>
          <w:sz w:val="24"/>
          <w:szCs w:val="24"/>
          <w:lang w:val="en-GB"/>
        </w:rPr>
      </w:pPr>
    </w:p>
    <w:p w14:paraId="1BE26A81" w14:textId="717818F6" w:rsidR="00786146" w:rsidRPr="009171DA" w:rsidRDefault="00786146" w:rsidP="00CA5927">
      <w:pPr>
        <w:autoSpaceDE w:val="0"/>
        <w:autoSpaceDN w:val="0"/>
        <w:spacing w:after="0" w:line="360" w:lineRule="auto"/>
        <w:jc w:val="both"/>
        <w:rPr>
          <w:rFonts w:ascii="Arial" w:hAnsi="Arial" w:cs="Arial"/>
          <w:bCs/>
          <w:sz w:val="24"/>
          <w:szCs w:val="24"/>
          <w:lang w:val="en-GB"/>
        </w:rPr>
      </w:pPr>
      <w:r w:rsidRPr="009171DA">
        <w:rPr>
          <w:rFonts w:ascii="Arial" w:hAnsi="Arial" w:cs="Arial"/>
          <w:bCs/>
          <w:sz w:val="24"/>
          <w:szCs w:val="24"/>
          <w:lang w:val="en-GB"/>
        </w:rPr>
        <w:t>The following variables contained missing values (ordered as presented in table): BMI (n=1), Hospitalisation status (n=6), 25-hydroxyvitamin D (n=140), α-tocopherol (n=136), retinol (n=136)</w:t>
      </w:r>
      <w:r w:rsidR="009F5C6A">
        <w:rPr>
          <w:rFonts w:ascii="Arial" w:hAnsi="Arial" w:cs="Arial"/>
          <w:bCs/>
          <w:sz w:val="24"/>
          <w:szCs w:val="24"/>
          <w:lang w:val="en-GB"/>
        </w:rPr>
        <w:t>.</w:t>
      </w:r>
    </w:p>
    <w:tbl>
      <w:tblPr>
        <w:tblW w:w="5580" w:type="dxa"/>
        <w:tblCellMar>
          <w:left w:w="70" w:type="dxa"/>
          <w:right w:w="70" w:type="dxa"/>
        </w:tblCellMar>
        <w:tblLook w:val="04A0" w:firstRow="1" w:lastRow="0" w:firstColumn="1" w:lastColumn="0" w:noHBand="0" w:noVBand="1"/>
      </w:tblPr>
      <w:tblGrid>
        <w:gridCol w:w="2660"/>
        <w:gridCol w:w="2060"/>
        <w:gridCol w:w="860"/>
      </w:tblGrid>
      <w:tr w:rsidR="00D26E47" w:rsidRPr="007C10D6" w14:paraId="25312899" w14:textId="77777777" w:rsidTr="00D26E47">
        <w:trPr>
          <w:trHeight w:val="280"/>
        </w:trPr>
        <w:tc>
          <w:tcPr>
            <w:tcW w:w="2660" w:type="dxa"/>
            <w:tcBorders>
              <w:top w:val="nil"/>
              <w:left w:val="nil"/>
              <w:bottom w:val="nil"/>
              <w:right w:val="nil"/>
            </w:tcBorders>
            <w:shd w:val="clear" w:color="auto" w:fill="auto"/>
            <w:noWrap/>
            <w:vAlign w:val="bottom"/>
            <w:hideMark/>
          </w:tcPr>
          <w:p w14:paraId="3AC51AB9" w14:textId="77777777" w:rsidR="00D26E47" w:rsidRPr="007C10D6" w:rsidRDefault="00D26E47" w:rsidP="00D26E47">
            <w:pPr>
              <w:spacing w:after="0" w:line="240" w:lineRule="auto"/>
              <w:rPr>
                <w:rFonts w:ascii="Times New Roman" w:eastAsia="Times New Roman" w:hAnsi="Times New Roman"/>
                <w:sz w:val="20"/>
                <w:szCs w:val="20"/>
                <w:lang w:val="en-GB" w:eastAsia="de-DE"/>
              </w:rPr>
            </w:pPr>
          </w:p>
        </w:tc>
        <w:tc>
          <w:tcPr>
            <w:tcW w:w="2060" w:type="dxa"/>
            <w:tcBorders>
              <w:top w:val="nil"/>
              <w:left w:val="single" w:sz="4" w:space="0" w:color="E0E0E0"/>
              <w:bottom w:val="nil"/>
              <w:right w:val="single" w:sz="4" w:space="0" w:color="E0E0E0"/>
            </w:tcBorders>
            <w:shd w:val="clear" w:color="auto" w:fill="auto"/>
            <w:vAlign w:val="bottom"/>
            <w:hideMark/>
          </w:tcPr>
          <w:p w14:paraId="369F0845" w14:textId="77777777" w:rsidR="00D26E47" w:rsidRPr="005C4DF0" w:rsidRDefault="00D26E47" w:rsidP="00D26E47">
            <w:pPr>
              <w:spacing w:after="0" w:line="240" w:lineRule="auto"/>
              <w:jc w:val="center"/>
              <w:rPr>
                <w:rFonts w:ascii="Arial" w:eastAsia="Times New Roman" w:hAnsi="Arial" w:cs="Arial"/>
                <w:b/>
                <w:color w:val="000000" w:themeColor="text1"/>
                <w:sz w:val="18"/>
                <w:szCs w:val="18"/>
                <w:lang w:val="en-GB" w:eastAsia="de-DE"/>
              </w:rPr>
            </w:pPr>
            <w:r w:rsidRPr="005C4DF0">
              <w:rPr>
                <w:rFonts w:ascii="Arial" w:eastAsia="Times New Roman" w:hAnsi="Arial" w:cs="Arial"/>
                <w:b/>
                <w:color w:val="000000" w:themeColor="text1"/>
                <w:sz w:val="18"/>
                <w:szCs w:val="18"/>
                <w:lang w:val="en-GB" w:eastAsia="de-DE"/>
              </w:rPr>
              <w:t>OR (95% CI)</w:t>
            </w:r>
          </w:p>
        </w:tc>
        <w:tc>
          <w:tcPr>
            <w:tcW w:w="860" w:type="dxa"/>
            <w:tcBorders>
              <w:top w:val="nil"/>
              <w:left w:val="nil"/>
              <w:bottom w:val="nil"/>
              <w:right w:val="single" w:sz="4" w:space="0" w:color="E0E0E0"/>
            </w:tcBorders>
            <w:shd w:val="clear" w:color="auto" w:fill="auto"/>
            <w:vAlign w:val="bottom"/>
            <w:hideMark/>
          </w:tcPr>
          <w:p w14:paraId="0E0D0979" w14:textId="4A67058C" w:rsidR="00D26E47" w:rsidRPr="005C4DF0" w:rsidRDefault="00D26E47" w:rsidP="00D26E47">
            <w:pPr>
              <w:spacing w:after="0" w:line="240" w:lineRule="auto"/>
              <w:jc w:val="center"/>
              <w:rPr>
                <w:rFonts w:ascii="Arial" w:eastAsia="Times New Roman" w:hAnsi="Arial" w:cs="Arial"/>
                <w:b/>
                <w:color w:val="000000" w:themeColor="text1"/>
                <w:sz w:val="18"/>
                <w:szCs w:val="18"/>
                <w:lang w:val="en-GB" w:eastAsia="de-DE"/>
              </w:rPr>
            </w:pPr>
            <w:r w:rsidRPr="005C4DF0">
              <w:rPr>
                <w:rFonts w:ascii="Arial" w:eastAsia="Times New Roman" w:hAnsi="Arial" w:cs="Arial"/>
                <w:b/>
                <w:color w:val="000000" w:themeColor="text1"/>
                <w:sz w:val="18"/>
                <w:szCs w:val="18"/>
                <w:lang w:val="en-GB" w:eastAsia="de-DE"/>
              </w:rPr>
              <w:t>P</w:t>
            </w:r>
          </w:p>
        </w:tc>
      </w:tr>
      <w:tr w:rsidR="00D26E47" w:rsidRPr="007C10D6" w14:paraId="112C8D10" w14:textId="77777777" w:rsidTr="00D26E47">
        <w:trPr>
          <w:trHeight w:val="280"/>
        </w:trPr>
        <w:tc>
          <w:tcPr>
            <w:tcW w:w="2660" w:type="dxa"/>
            <w:tcBorders>
              <w:top w:val="nil"/>
              <w:left w:val="nil"/>
              <w:bottom w:val="nil"/>
              <w:right w:val="nil"/>
            </w:tcBorders>
            <w:shd w:val="clear" w:color="000000" w:fill="E0E0E0"/>
            <w:hideMark/>
          </w:tcPr>
          <w:p w14:paraId="69EF2D8D" w14:textId="77777777" w:rsidR="00D26E47" w:rsidRPr="007C10D6" w:rsidRDefault="00D26E47" w:rsidP="00D26E47">
            <w:pPr>
              <w:spacing w:after="0" w:line="240" w:lineRule="auto"/>
              <w:rPr>
                <w:rFonts w:ascii="Arial" w:eastAsia="Times New Roman" w:hAnsi="Arial" w:cs="Arial"/>
                <w:color w:val="264A60"/>
                <w:sz w:val="18"/>
                <w:szCs w:val="18"/>
                <w:lang w:val="en-GB" w:eastAsia="de-DE"/>
              </w:rPr>
            </w:pPr>
            <w:r w:rsidRPr="007C10D6">
              <w:rPr>
                <w:rFonts w:ascii="Arial" w:eastAsia="Times New Roman" w:hAnsi="Arial" w:cs="Arial"/>
                <w:color w:val="264A60"/>
                <w:sz w:val="18"/>
                <w:szCs w:val="18"/>
                <w:lang w:val="en-GB" w:eastAsia="de-DE"/>
              </w:rPr>
              <w:t> </w:t>
            </w:r>
          </w:p>
        </w:tc>
        <w:tc>
          <w:tcPr>
            <w:tcW w:w="2060" w:type="dxa"/>
            <w:tcBorders>
              <w:top w:val="nil"/>
              <w:left w:val="nil"/>
              <w:bottom w:val="nil"/>
              <w:right w:val="nil"/>
            </w:tcBorders>
            <w:shd w:val="clear" w:color="auto" w:fill="auto"/>
            <w:hideMark/>
          </w:tcPr>
          <w:p w14:paraId="17B36E5D" w14:textId="77777777" w:rsidR="00D26E47" w:rsidRPr="005C4DF0" w:rsidRDefault="00D26E47" w:rsidP="00D26E47">
            <w:pPr>
              <w:spacing w:after="0" w:line="240" w:lineRule="auto"/>
              <w:jc w:val="right"/>
              <w:rPr>
                <w:rFonts w:ascii="Arial" w:eastAsia="Times New Roman" w:hAnsi="Arial" w:cs="Arial"/>
                <w:color w:val="010205"/>
                <w:sz w:val="18"/>
                <w:szCs w:val="18"/>
                <w:lang w:val="en-GB" w:eastAsia="de-DE"/>
              </w:rPr>
            </w:pPr>
            <w:r w:rsidRPr="005C4DF0">
              <w:rPr>
                <w:rFonts w:ascii="Arial" w:eastAsia="Times New Roman" w:hAnsi="Arial" w:cs="Arial"/>
                <w:color w:val="010205"/>
                <w:sz w:val="18"/>
                <w:szCs w:val="18"/>
                <w:lang w:val="en-GB" w:eastAsia="de-DE"/>
              </w:rPr>
              <w:t> </w:t>
            </w:r>
          </w:p>
        </w:tc>
        <w:tc>
          <w:tcPr>
            <w:tcW w:w="860" w:type="dxa"/>
            <w:tcBorders>
              <w:top w:val="nil"/>
              <w:left w:val="nil"/>
              <w:bottom w:val="nil"/>
              <w:right w:val="nil"/>
            </w:tcBorders>
            <w:shd w:val="clear" w:color="auto" w:fill="auto"/>
            <w:noWrap/>
            <w:vAlign w:val="bottom"/>
            <w:hideMark/>
          </w:tcPr>
          <w:p w14:paraId="599DAE17" w14:textId="77777777" w:rsidR="00D26E47" w:rsidRPr="005C4DF0" w:rsidRDefault="00D26E47" w:rsidP="00D26E47">
            <w:pPr>
              <w:spacing w:after="0" w:line="240" w:lineRule="auto"/>
              <w:rPr>
                <w:rFonts w:ascii="Arial" w:eastAsia="Times New Roman" w:hAnsi="Arial" w:cs="Arial"/>
                <w:color w:val="000000"/>
                <w:sz w:val="18"/>
                <w:szCs w:val="18"/>
                <w:lang w:val="en-GB" w:eastAsia="de-DE"/>
              </w:rPr>
            </w:pPr>
            <w:r w:rsidRPr="005C4DF0">
              <w:rPr>
                <w:rFonts w:ascii="Arial" w:eastAsia="Times New Roman" w:hAnsi="Arial" w:cs="Arial"/>
                <w:color w:val="000000"/>
                <w:sz w:val="18"/>
                <w:szCs w:val="18"/>
                <w:lang w:val="en-GB" w:eastAsia="de-DE"/>
              </w:rPr>
              <w:t> </w:t>
            </w:r>
          </w:p>
        </w:tc>
      </w:tr>
      <w:tr w:rsidR="00D26E47" w:rsidRPr="007C10D6" w14:paraId="5E6C73C3" w14:textId="77777777" w:rsidTr="00D26E47">
        <w:trPr>
          <w:trHeight w:val="280"/>
        </w:trPr>
        <w:tc>
          <w:tcPr>
            <w:tcW w:w="2660" w:type="dxa"/>
            <w:tcBorders>
              <w:top w:val="nil"/>
              <w:left w:val="nil"/>
              <w:bottom w:val="nil"/>
              <w:right w:val="nil"/>
            </w:tcBorders>
            <w:shd w:val="clear" w:color="000000" w:fill="E0E0E0"/>
            <w:hideMark/>
          </w:tcPr>
          <w:p w14:paraId="752C5715"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Sex: Male</w:t>
            </w:r>
          </w:p>
        </w:tc>
        <w:tc>
          <w:tcPr>
            <w:tcW w:w="2060" w:type="dxa"/>
            <w:tcBorders>
              <w:top w:val="nil"/>
              <w:left w:val="nil"/>
              <w:bottom w:val="nil"/>
              <w:right w:val="nil"/>
            </w:tcBorders>
            <w:shd w:val="clear" w:color="auto" w:fill="auto"/>
            <w:hideMark/>
          </w:tcPr>
          <w:p w14:paraId="4115AA47" w14:textId="522776F7" w:rsidR="00D26E47" w:rsidRPr="005C4DF0" w:rsidRDefault="005C4DF0" w:rsidP="005C4DF0">
            <w:pPr>
              <w:spacing w:after="0" w:line="240" w:lineRule="auto"/>
              <w:jc w:val="both"/>
              <w:rPr>
                <w:rFonts w:ascii="Arial" w:eastAsia="Times New Roman" w:hAnsi="Arial" w:cs="Arial"/>
                <w:color w:val="010205"/>
                <w:sz w:val="18"/>
                <w:szCs w:val="18"/>
                <w:lang w:val="en-GB" w:eastAsia="de-DE"/>
              </w:rPr>
            </w:pPr>
            <w:r w:rsidRPr="005C4DF0">
              <w:rPr>
                <w:rFonts w:ascii="Arial" w:eastAsia="Times New Roman" w:hAnsi="Arial" w:cs="Arial"/>
                <w:color w:val="010205"/>
                <w:sz w:val="18"/>
                <w:szCs w:val="18"/>
                <w:lang w:val="en-GB" w:eastAsia="de-DE"/>
              </w:rPr>
              <w:t xml:space="preserve">      </w:t>
            </w:r>
            <w:r w:rsidR="00D26E47" w:rsidRPr="005C4DF0">
              <w:rPr>
                <w:rFonts w:ascii="Arial" w:eastAsia="Times New Roman" w:hAnsi="Arial" w:cs="Arial"/>
                <w:color w:val="010205"/>
                <w:sz w:val="18"/>
                <w:szCs w:val="18"/>
                <w:lang w:val="en-GB" w:eastAsia="de-DE"/>
              </w:rPr>
              <w:t>0.916 (0.740, 1.135)</w:t>
            </w:r>
          </w:p>
        </w:tc>
        <w:tc>
          <w:tcPr>
            <w:tcW w:w="860" w:type="dxa"/>
            <w:tcBorders>
              <w:top w:val="nil"/>
              <w:left w:val="nil"/>
              <w:bottom w:val="nil"/>
              <w:right w:val="nil"/>
            </w:tcBorders>
            <w:shd w:val="clear" w:color="auto" w:fill="auto"/>
            <w:noWrap/>
            <w:hideMark/>
          </w:tcPr>
          <w:p w14:paraId="77324420" w14:textId="0EE75C2A" w:rsidR="00D26E47" w:rsidRPr="005C4DF0" w:rsidRDefault="00D26E47" w:rsidP="00D26E47">
            <w:pPr>
              <w:spacing w:after="0" w:line="240" w:lineRule="auto"/>
              <w:jc w:val="right"/>
              <w:rPr>
                <w:rFonts w:ascii="Arial" w:eastAsia="Times New Roman" w:hAnsi="Arial" w:cs="Arial"/>
                <w:sz w:val="18"/>
                <w:szCs w:val="18"/>
                <w:lang w:val="en-GB" w:eastAsia="de-DE"/>
              </w:rPr>
            </w:pPr>
            <w:r w:rsidRPr="005C4DF0">
              <w:rPr>
                <w:rFonts w:ascii="Arial" w:eastAsia="Times New Roman" w:hAnsi="Arial" w:cs="Arial"/>
                <w:sz w:val="18"/>
                <w:szCs w:val="18"/>
                <w:lang w:val="en-GB" w:eastAsia="de-DE"/>
              </w:rPr>
              <w:t>0.42</w:t>
            </w:r>
          </w:p>
        </w:tc>
      </w:tr>
      <w:tr w:rsidR="00D26E47" w:rsidRPr="007C10D6" w14:paraId="7E48303C" w14:textId="77777777" w:rsidTr="00D26E47">
        <w:trPr>
          <w:trHeight w:val="280"/>
        </w:trPr>
        <w:tc>
          <w:tcPr>
            <w:tcW w:w="2660" w:type="dxa"/>
            <w:tcBorders>
              <w:top w:val="nil"/>
              <w:left w:val="nil"/>
              <w:bottom w:val="nil"/>
              <w:right w:val="nil"/>
            </w:tcBorders>
            <w:shd w:val="clear" w:color="000000" w:fill="E0E0E0"/>
            <w:hideMark/>
          </w:tcPr>
          <w:p w14:paraId="01A1EEAA"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Age group: 35-44</w:t>
            </w:r>
          </w:p>
        </w:tc>
        <w:tc>
          <w:tcPr>
            <w:tcW w:w="2060" w:type="dxa"/>
            <w:tcBorders>
              <w:top w:val="nil"/>
              <w:left w:val="nil"/>
              <w:bottom w:val="nil"/>
              <w:right w:val="nil"/>
            </w:tcBorders>
            <w:shd w:val="clear" w:color="auto" w:fill="auto"/>
            <w:noWrap/>
            <w:hideMark/>
          </w:tcPr>
          <w:p w14:paraId="3C4D95AC" w14:textId="77777777" w:rsidR="00D26E47" w:rsidRPr="005C4DF0" w:rsidRDefault="00D26E47" w:rsidP="00D26E47">
            <w:pPr>
              <w:spacing w:after="0" w:line="240" w:lineRule="auto"/>
              <w:jc w:val="right"/>
              <w:rPr>
                <w:rFonts w:ascii="Arial" w:eastAsia="Times New Roman" w:hAnsi="Arial" w:cs="Arial"/>
                <w:color w:val="010205"/>
                <w:sz w:val="18"/>
                <w:szCs w:val="18"/>
                <w:lang w:val="en-GB" w:eastAsia="de-DE"/>
              </w:rPr>
            </w:pPr>
            <w:r w:rsidRPr="005C4DF0">
              <w:rPr>
                <w:rFonts w:ascii="Arial" w:eastAsia="Times New Roman" w:hAnsi="Arial" w:cs="Arial"/>
                <w:color w:val="010205"/>
                <w:sz w:val="18"/>
                <w:szCs w:val="18"/>
                <w:lang w:val="en-GB" w:eastAsia="de-DE"/>
              </w:rPr>
              <w:t>Reference</w:t>
            </w:r>
          </w:p>
        </w:tc>
        <w:tc>
          <w:tcPr>
            <w:tcW w:w="860" w:type="dxa"/>
            <w:tcBorders>
              <w:top w:val="nil"/>
              <w:left w:val="nil"/>
              <w:bottom w:val="nil"/>
              <w:right w:val="nil"/>
            </w:tcBorders>
            <w:shd w:val="clear" w:color="auto" w:fill="auto"/>
            <w:noWrap/>
            <w:hideMark/>
          </w:tcPr>
          <w:p w14:paraId="0773BDE2" w14:textId="680629ED" w:rsidR="00D26E47" w:rsidRPr="005C4DF0" w:rsidRDefault="00EF1562" w:rsidP="00D26E47">
            <w:pPr>
              <w:spacing w:after="0" w:line="240" w:lineRule="auto"/>
              <w:jc w:val="right"/>
              <w:rPr>
                <w:rFonts w:ascii="Arial" w:eastAsia="Times New Roman" w:hAnsi="Arial" w:cs="Arial"/>
                <w:bCs/>
                <w:sz w:val="18"/>
                <w:szCs w:val="18"/>
                <w:lang w:val="en-GB" w:eastAsia="de-DE"/>
              </w:rPr>
            </w:pPr>
            <w:r w:rsidRPr="005C4DF0">
              <w:rPr>
                <w:rFonts w:ascii="Arial" w:eastAsia="Times New Roman" w:hAnsi="Arial" w:cs="Arial"/>
                <w:bCs/>
                <w:color w:val="000000"/>
                <w:sz w:val="18"/>
                <w:szCs w:val="18"/>
                <w:lang w:val="en-GB" w:eastAsia="en-GB"/>
              </w:rPr>
              <w:t>&lt; 0.001</w:t>
            </w:r>
          </w:p>
        </w:tc>
      </w:tr>
      <w:tr w:rsidR="00D26E47" w:rsidRPr="007C10D6" w14:paraId="32A994C1" w14:textId="77777777" w:rsidTr="00D26E47">
        <w:trPr>
          <w:trHeight w:val="280"/>
        </w:trPr>
        <w:tc>
          <w:tcPr>
            <w:tcW w:w="2660" w:type="dxa"/>
            <w:tcBorders>
              <w:top w:val="nil"/>
              <w:left w:val="nil"/>
              <w:bottom w:val="nil"/>
              <w:right w:val="nil"/>
            </w:tcBorders>
            <w:shd w:val="clear" w:color="000000" w:fill="E0E0E0"/>
            <w:hideMark/>
          </w:tcPr>
          <w:p w14:paraId="326F6349"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Age group 45-54</w:t>
            </w:r>
          </w:p>
        </w:tc>
        <w:tc>
          <w:tcPr>
            <w:tcW w:w="2060" w:type="dxa"/>
            <w:tcBorders>
              <w:top w:val="nil"/>
              <w:left w:val="nil"/>
              <w:bottom w:val="nil"/>
              <w:right w:val="nil"/>
            </w:tcBorders>
            <w:shd w:val="clear" w:color="auto" w:fill="auto"/>
            <w:noWrap/>
            <w:hideMark/>
          </w:tcPr>
          <w:p w14:paraId="7640BA2A" w14:textId="77777777" w:rsidR="00D26E47" w:rsidRPr="005C4DF0" w:rsidRDefault="00D26E47" w:rsidP="00D26E47">
            <w:pPr>
              <w:spacing w:after="0" w:line="240" w:lineRule="auto"/>
              <w:jc w:val="right"/>
              <w:rPr>
                <w:rFonts w:ascii="Arial" w:eastAsia="Times New Roman" w:hAnsi="Arial" w:cs="Arial"/>
                <w:color w:val="010205"/>
                <w:sz w:val="18"/>
                <w:szCs w:val="18"/>
                <w:lang w:val="en-GB" w:eastAsia="de-DE"/>
              </w:rPr>
            </w:pPr>
            <w:r w:rsidRPr="005C4DF0">
              <w:rPr>
                <w:rFonts w:ascii="Arial" w:eastAsia="Times New Roman" w:hAnsi="Arial" w:cs="Arial"/>
                <w:color w:val="010205"/>
                <w:sz w:val="18"/>
                <w:szCs w:val="18"/>
                <w:lang w:val="en-GB" w:eastAsia="de-DE"/>
              </w:rPr>
              <w:t>2.222 (1.294, 3.815)</w:t>
            </w:r>
          </w:p>
        </w:tc>
        <w:tc>
          <w:tcPr>
            <w:tcW w:w="860" w:type="dxa"/>
            <w:tcBorders>
              <w:top w:val="nil"/>
              <w:left w:val="nil"/>
              <w:bottom w:val="nil"/>
              <w:right w:val="nil"/>
            </w:tcBorders>
            <w:shd w:val="clear" w:color="auto" w:fill="auto"/>
            <w:noWrap/>
            <w:hideMark/>
          </w:tcPr>
          <w:p w14:paraId="2C32C483" w14:textId="77777777" w:rsidR="00D26E47" w:rsidRPr="005C4DF0" w:rsidRDefault="00D26E47" w:rsidP="00D26E47">
            <w:pPr>
              <w:spacing w:after="0" w:line="240" w:lineRule="auto"/>
              <w:jc w:val="right"/>
              <w:rPr>
                <w:rFonts w:ascii="Arial" w:eastAsia="Times New Roman" w:hAnsi="Arial" w:cs="Arial"/>
                <w:sz w:val="18"/>
                <w:szCs w:val="18"/>
                <w:lang w:val="en-GB" w:eastAsia="de-DE"/>
              </w:rPr>
            </w:pPr>
            <w:r w:rsidRPr="005C4DF0">
              <w:rPr>
                <w:rFonts w:ascii="Arial" w:eastAsia="Times New Roman" w:hAnsi="Arial" w:cs="Arial"/>
                <w:sz w:val="18"/>
                <w:szCs w:val="18"/>
                <w:lang w:val="en-GB" w:eastAsia="de-DE"/>
              </w:rPr>
              <w:t>0.004</w:t>
            </w:r>
          </w:p>
        </w:tc>
      </w:tr>
      <w:tr w:rsidR="00DC1112" w:rsidRPr="007C10D6" w14:paraId="7F864A23" w14:textId="77777777" w:rsidTr="00D26E47">
        <w:trPr>
          <w:trHeight w:val="280"/>
        </w:trPr>
        <w:tc>
          <w:tcPr>
            <w:tcW w:w="2660" w:type="dxa"/>
            <w:tcBorders>
              <w:top w:val="nil"/>
              <w:left w:val="nil"/>
              <w:bottom w:val="nil"/>
              <w:right w:val="nil"/>
            </w:tcBorders>
            <w:shd w:val="clear" w:color="000000" w:fill="E0E0E0"/>
            <w:hideMark/>
          </w:tcPr>
          <w:p w14:paraId="2EBC8EAD"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Age group 55-64</w:t>
            </w:r>
          </w:p>
        </w:tc>
        <w:tc>
          <w:tcPr>
            <w:tcW w:w="2060" w:type="dxa"/>
            <w:tcBorders>
              <w:top w:val="nil"/>
              <w:left w:val="nil"/>
              <w:bottom w:val="nil"/>
              <w:right w:val="nil"/>
            </w:tcBorders>
            <w:shd w:val="clear" w:color="auto" w:fill="auto"/>
            <w:noWrap/>
            <w:hideMark/>
          </w:tcPr>
          <w:p w14:paraId="12BA3F2B" w14:textId="77777777" w:rsidR="00DC1112" w:rsidRPr="005C4DF0" w:rsidRDefault="00DC1112" w:rsidP="00DC1112">
            <w:pPr>
              <w:spacing w:after="0" w:line="240" w:lineRule="auto"/>
              <w:jc w:val="right"/>
              <w:rPr>
                <w:rFonts w:ascii="Arial" w:eastAsia="Times New Roman" w:hAnsi="Arial" w:cs="Arial"/>
                <w:color w:val="010205"/>
                <w:sz w:val="18"/>
                <w:szCs w:val="18"/>
                <w:lang w:val="en-GB" w:eastAsia="de-DE"/>
              </w:rPr>
            </w:pPr>
            <w:r w:rsidRPr="005C4DF0">
              <w:rPr>
                <w:rFonts w:ascii="Arial" w:eastAsia="Times New Roman" w:hAnsi="Arial" w:cs="Arial"/>
                <w:color w:val="010205"/>
                <w:sz w:val="18"/>
                <w:szCs w:val="18"/>
                <w:lang w:val="en-GB" w:eastAsia="de-DE"/>
              </w:rPr>
              <w:t>4.185 (2.563, 6.834)</w:t>
            </w:r>
          </w:p>
        </w:tc>
        <w:tc>
          <w:tcPr>
            <w:tcW w:w="860" w:type="dxa"/>
            <w:tcBorders>
              <w:top w:val="nil"/>
              <w:left w:val="nil"/>
              <w:bottom w:val="nil"/>
              <w:right w:val="nil"/>
            </w:tcBorders>
            <w:shd w:val="clear" w:color="auto" w:fill="auto"/>
            <w:noWrap/>
            <w:hideMark/>
          </w:tcPr>
          <w:p w14:paraId="0E161091" w14:textId="75D75D80" w:rsidR="00DC1112" w:rsidRPr="005C4DF0" w:rsidRDefault="00DC1112" w:rsidP="00DC1112">
            <w:pPr>
              <w:spacing w:after="0" w:line="240" w:lineRule="auto"/>
              <w:jc w:val="right"/>
              <w:rPr>
                <w:rFonts w:ascii="Arial" w:eastAsia="Times New Roman" w:hAnsi="Arial" w:cs="Arial"/>
                <w:sz w:val="18"/>
                <w:szCs w:val="18"/>
                <w:lang w:val="en-GB" w:eastAsia="de-DE"/>
              </w:rPr>
            </w:pPr>
            <w:r w:rsidRPr="005C4DF0">
              <w:rPr>
                <w:rFonts w:ascii="Arial" w:eastAsia="Times New Roman" w:hAnsi="Arial" w:cs="Arial"/>
                <w:bCs/>
                <w:color w:val="000000"/>
                <w:sz w:val="18"/>
                <w:szCs w:val="18"/>
                <w:lang w:val="en-GB" w:eastAsia="en-GB"/>
              </w:rPr>
              <w:t>&lt; 0.001</w:t>
            </w:r>
          </w:p>
        </w:tc>
      </w:tr>
      <w:tr w:rsidR="00DC1112" w:rsidRPr="007C10D6" w14:paraId="41622C5C" w14:textId="77777777" w:rsidTr="00D26E47">
        <w:trPr>
          <w:trHeight w:val="280"/>
        </w:trPr>
        <w:tc>
          <w:tcPr>
            <w:tcW w:w="2660" w:type="dxa"/>
            <w:tcBorders>
              <w:top w:val="nil"/>
              <w:left w:val="nil"/>
              <w:bottom w:val="nil"/>
              <w:right w:val="nil"/>
            </w:tcBorders>
            <w:shd w:val="clear" w:color="000000" w:fill="E0E0E0"/>
            <w:hideMark/>
          </w:tcPr>
          <w:p w14:paraId="5DD71B25"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Age group 65-75</w:t>
            </w:r>
          </w:p>
        </w:tc>
        <w:tc>
          <w:tcPr>
            <w:tcW w:w="2060" w:type="dxa"/>
            <w:tcBorders>
              <w:top w:val="nil"/>
              <w:left w:val="nil"/>
              <w:bottom w:val="nil"/>
              <w:right w:val="nil"/>
            </w:tcBorders>
            <w:shd w:val="clear" w:color="auto" w:fill="auto"/>
            <w:noWrap/>
            <w:hideMark/>
          </w:tcPr>
          <w:p w14:paraId="20395327" w14:textId="77777777" w:rsidR="00DC1112" w:rsidRPr="005C4DF0" w:rsidRDefault="00DC1112" w:rsidP="00DC1112">
            <w:pPr>
              <w:spacing w:after="0" w:line="240" w:lineRule="auto"/>
              <w:jc w:val="right"/>
              <w:rPr>
                <w:rFonts w:ascii="Arial" w:eastAsia="Times New Roman" w:hAnsi="Arial" w:cs="Arial"/>
                <w:color w:val="010205"/>
                <w:sz w:val="18"/>
                <w:szCs w:val="18"/>
                <w:lang w:val="en-GB" w:eastAsia="de-DE"/>
              </w:rPr>
            </w:pPr>
            <w:r w:rsidRPr="005C4DF0">
              <w:rPr>
                <w:rFonts w:ascii="Arial" w:eastAsia="Times New Roman" w:hAnsi="Arial" w:cs="Arial"/>
                <w:color w:val="010205"/>
                <w:sz w:val="18"/>
                <w:szCs w:val="18"/>
                <w:lang w:val="en-GB" w:eastAsia="de-DE"/>
              </w:rPr>
              <w:t>5.005 (3.073, 8.150)</w:t>
            </w:r>
          </w:p>
        </w:tc>
        <w:tc>
          <w:tcPr>
            <w:tcW w:w="860" w:type="dxa"/>
            <w:tcBorders>
              <w:top w:val="nil"/>
              <w:left w:val="nil"/>
              <w:bottom w:val="nil"/>
              <w:right w:val="nil"/>
            </w:tcBorders>
            <w:shd w:val="clear" w:color="auto" w:fill="auto"/>
            <w:noWrap/>
            <w:hideMark/>
          </w:tcPr>
          <w:p w14:paraId="5237CA8C" w14:textId="26B25773" w:rsidR="00DC1112" w:rsidRPr="005C4DF0" w:rsidRDefault="00DC1112" w:rsidP="00DC1112">
            <w:pPr>
              <w:spacing w:after="0" w:line="240" w:lineRule="auto"/>
              <w:jc w:val="right"/>
              <w:rPr>
                <w:rFonts w:ascii="Arial" w:eastAsia="Times New Roman" w:hAnsi="Arial" w:cs="Arial"/>
                <w:sz w:val="18"/>
                <w:szCs w:val="18"/>
                <w:lang w:val="en-GB" w:eastAsia="de-DE"/>
              </w:rPr>
            </w:pPr>
            <w:r w:rsidRPr="005C4DF0">
              <w:rPr>
                <w:rFonts w:ascii="Arial" w:eastAsia="Times New Roman" w:hAnsi="Arial" w:cs="Arial"/>
                <w:bCs/>
                <w:color w:val="000000"/>
                <w:sz w:val="18"/>
                <w:szCs w:val="18"/>
                <w:lang w:val="en-GB" w:eastAsia="en-GB"/>
              </w:rPr>
              <w:t>&lt; 0.001</w:t>
            </w:r>
          </w:p>
        </w:tc>
      </w:tr>
      <w:tr w:rsidR="00D26E47" w:rsidRPr="007C10D6" w14:paraId="6AB3C2C8" w14:textId="77777777" w:rsidTr="00D26E47">
        <w:trPr>
          <w:trHeight w:val="280"/>
        </w:trPr>
        <w:tc>
          <w:tcPr>
            <w:tcW w:w="2660" w:type="dxa"/>
            <w:tcBorders>
              <w:top w:val="nil"/>
              <w:left w:val="nil"/>
              <w:bottom w:val="nil"/>
              <w:right w:val="nil"/>
            </w:tcBorders>
            <w:shd w:val="clear" w:color="000000" w:fill="E0E0E0"/>
            <w:hideMark/>
          </w:tcPr>
          <w:p w14:paraId="6E4C948B"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Education: University degree</w:t>
            </w:r>
          </w:p>
        </w:tc>
        <w:tc>
          <w:tcPr>
            <w:tcW w:w="2060" w:type="dxa"/>
            <w:tcBorders>
              <w:top w:val="nil"/>
              <w:left w:val="nil"/>
              <w:bottom w:val="nil"/>
              <w:right w:val="nil"/>
            </w:tcBorders>
            <w:shd w:val="clear" w:color="auto" w:fill="auto"/>
            <w:noWrap/>
            <w:hideMark/>
          </w:tcPr>
          <w:p w14:paraId="0AEB9182" w14:textId="77777777" w:rsidR="00D26E47" w:rsidRPr="005C4DF0" w:rsidRDefault="00D26E47" w:rsidP="00D26E47">
            <w:pPr>
              <w:spacing w:after="0" w:line="240" w:lineRule="auto"/>
              <w:jc w:val="right"/>
              <w:rPr>
                <w:rFonts w:ascii="Arial" w:eastAsia="Times New Roman" w:hAnsi="Arial" w:cs="Arial"/>
                <w:color w:val="010205"/>
                <w:sz w:val="18"/>
                <w:szCs w:val="18"/>
                <w:lang w:val="en-GB" w:eastAsia="de-DE"/>
              </w:rPr>
            </w:pPr>
            <w:r w:rsidRPr="005C4DF0">
              <w:rPr>
                <w:rFonts w:ascii="Arial" w:eastAsia="Times New Roman" w:hAnsi="Arial" w:cs="Arial"/>
                <w:color w:val="010205"/>
                <w:sz w:val="18"/>
                <w:szCs w:val="18"/>
                <w:lang w:val="en-GB" w:eastAsia="de-DE"/>
              </w:rPr>
              <w:t>Reference</w:t>
            </w:r>
          </w:p>
        </w:tc>
        <w:tc>
          <w:tcPr>
            <w:tcW w:w="860" w:type="dxa"/>
            <w:tcBorders>
              <w:top w:val="nil"/>
              <w:left w:val="nil"/>
              <w:bottom w:val="nil"/>
              <w:right w:val="nil"/>
            </w:tcBorders>
            <w:shd w:val="clear" w:color="auto" w:fill="auto"/>
            <w:noWrap/>
            <w:hideMark/>
          </w:tcPr>
          <w:p w14:paraId="0A39E931" w14:textId="60941907" w:rsidR="00D26E47" w:rsidRPr="005C4DF0" w:rsidRDefault="00DC1112" w:rsidP="00D26E47">
            <w:pPr>
              <w:spacing w:after="0" w:line="240" w:lineRule="auto"/>
              <w:jc w:val="right"/>
              <w:rPr>
                <w:rFonts w:ascii="Arial" w:eastAsia="Times New Roman" w:hAnsi="Arial" w:cs="Arial"/>
                <w:bCs/>
                <w:sz w:val="18"/>
                <w:szCs w:val="18"/>
                <w:lang w:val="en-GB" w:eastAsia="de-DE"/>
              </w:rPr>
            </w:pPr>
            <w:r w:rsidRPr="005C4DF0">
              <w:rPr>
                <w:rFonts w:ascii="Arial" w:eastAsia="Times New Roman" w:hAnsi="Arial" w:cs="Arial"/>
                <w:bCs/>
                <w:color w:val="000000"/>
                <w:sz w:val="18"/>
                <w:szCs w:val="18"/>
                <w:lang w:val="en-GB" w:eastAsia="en-GB"/>
              </w:rPr>
              <w:t>&lt; 0.001</w:t>
            </w:r>
          </w:p>
        </w:tc>
      </w:tr>
      <w:tr w:rsidR="00DC1112" w:rsidRPr="007C10D6" w14:paraId="428395CE" w14:textId="77777777" w:rsidTr="00D26E47">
        <w:trPr>
          <w:trHeight w:val="280"/>
        </w:trPr>
        <w:tc>
          <w:tcPr>
            <w:tcW w:w="2660" w:type="dxa"/>
            <w:tcBorders>
              <w:top w:val="nil"/>
              <w:left w:val="nil"/>
              <w:bottom w:val="nil"/>
              <w:right w:val="nil"/>
            </w:tcBorders>
            <w:shd w:val="clear" w:color="000000" w:fill="E0E0E0"/>
            <w:hideMark/>
          </w:tcPr>
          <w:p w14:paraId="0D446586" w14:textId="436A12BF"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Finished school</w:t>
            </w:r>
          </w:p>
        </w:tc>
        <w:tc>
          <w:tcPr>
            <w:tcW w:w="2060" w:type="dxa"/>
            <w:tcBorders>
              <w:top w:val="nil"/>
              <w:left w:val="nil"/>
              <w:bottom w:val="nil"/>
              <w:right w:val="nil"/>
            </w:tcBorders>
            <w:shd w:val="clear" w:color="auto" w:fill="auto"/>
            <w:noWrap/>
            <w:hideMark/>
          </w:tcPr>
          <w:p w14:paraId="13F78A9E" w14:textId="77777777" w:rsidR="00DC1112" w:rsidRPr="005C4DF0" w:rsidRDefault="00DC1112" w:rsidP="00DC1112">
            <w:pPr>
              <w:spacing w:after="0" w:line="240" w:lineRule="auto"/>
              <w:jc w:val="right"/>
              <w:rPr>
                <w:rFonts w:ascii="Arial" w:eastAsia="Times New Roman" w:hAnsi="Arial" w:cs="Arial"/>
                <w:color w:val="010205"/>
                <w:sz w:val="18"/>
                <w:szCs w:val="18"/>
                <w:lang w:val="en-GB" w:eastAsia="de-DE"/>
              </w:rPr>
            </w:pPr>
            <w:r w:rsidRPr="005C4DF0">
              <w:rPr>
                <w:rFonts w:ascii="Arial" w:eastAsia="Times New Roman" w:hAnsi="Arial" w:cs="Arial"/>
                <w:color w:val="010205"/>
                <w:sz w:val="18"/>
                <w:szCs w:val="18"/>
                <w:lang w:val="en-GB" w:eastAsia="de-DE"/>
              </w:rPr>
              <w:t>1.753 (1.359, 2.260)</w:t>
            </w:r>
          </w:p>
        </w:tc>
        <w:tc>
          <w:tcPr>
            <w:tcW w:w="860" w:type="dxa"/>
            <w:tcBorders>
              <w:top w:val="nil"/>
              <w:left w:val="nil"/>
              <w:bottom w:val="nil"/>
              <w:right w:val="nil"/>
            </w:tcBorders>
            <w:shd w:val="clear" w:color="auto" w:fill="auto"/>
            <w:noWrap/>
            <w:hideMark/>
          </w:tcPr>
          <w:p w14:paraId="1A8D8713" w14:textId="01C86A5F" w:rsidR="00DC1112" w:rsidRPr="005C4DF0" w:rsidRDefault="00DC1112" w:rsidP="00DC1112">
            <w:pPr>
              <w:spacing w:after="0" w:line="240" w:lineRule="auto"/>
              <w:jc w:val="right"/>
              <w:rPr>
                <w:rFonts w:ascii="Arial" w:eastAsia="Times New Roman" w:hAnsi="Arial" w:cs="Arial"/>
                <w:sz w:val="18"/>
                <w:szCs w:val="18"/>
                <w:lang w:val="en-GB" w:eastAsia="de-DE"/>
              </w:rPr>
            </w:pPr>
            <w:r w:rsidRPr="005C4DF0">
              <w:rPr>
                <w:rFonts w:ascii="Arial" w:eastAsia="Times New Roman" w:hAnsi="Arial" w:cs="Arial"/>
                <w:bCs/>
                <w:color w:val="000000"/>
                <w:sz w:val="18"/>
                <w:szCs w:val="18"/>
                <w:lang w:val="en-GB" w:eastAsia="en-GB"/>
              </w:rPr>
              <w:t>&lt; 0.001</w:t>
            </w:r>
          </w:p>
        </w:tc>
      </w:tr>
      <w:tr w:rsidR="00DC1112" w:rsidRPr="007C10D6" w14:paraId="09194125" w14:textId="77777777" w:rsidTr="00D26E47">
        <w:trPr>
          <w:trHeight w:val="280"/>
        </w:trPr>
        <w:tc>
          <w:tcPr>
            <w:tcW w:w="2660" w:type="dxa"/>
            <w:tcBorders>
              <w:top w:val="nil"/>
              <w:left w:val="nil"/>
              <w:bottom w:val="nil"/>
              <w:right w:val="nil"/>
            </w:tcBorders>
            <w:shd w:val="clear" w:color="000000" w:fill="E0E0E0"/>
            <w:hideMark/>
          </w:tcPr>
          <w:p w14:paraId="4D16D8A0"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Elementary unfinished</w:t>
            </w:r>
          </w:p>
        </w:tc>
        <w:tc>
          <w:tcPr>
            <w:tcW w:w="2060" w:type="dxa"/>
            <w:tcBorders>
              <w:top w:val="nil"/>
              <w:left w:val="nil"/>
              <w:bottom w:val="nil"/>
              <w:right w:val="nil"/>
            </w:tcBorders>
            <w:shd w:val="clear" w:color="auto" w:fill="auto"/>
            <w:noWrap/>
            <w:hideMark/>
          </w:tcPr>
          <w:p w14:paraId="00815556" w14:textId="77777777" w:rsidR="00DC1112" w:rsidRPr="005C4DF0" w:rsidRDefault="00DC1112" w:rsidP="00DC1112">
            <w:pPr>
              <w:spacing w:after="0" w:line="240" w:lineRule="auto"/>
              <w:jc w:val="right"/>
              <w:rPr>
                <w:rFonts w:ascii="Arial" w:eastAsia="Times New Roman" w:hAnsi="Arial" w:cs="Arial"/>
                <w:color w:val="010205"/>
                <w:sz w:val="18"/>
                <w:szCs w:val="18"/>
                <w:lang w:val="en-GB" w:eastAsia="de-DE"/>
              </w:rPr>
            </w:pPr>
            <w:r w:rsidRPr="005C4DF0">
              <w:rPr>
                <w:rFonts w:ascii="Arial" w:eastAsia="Times New Roman" w:hAnsi="Arial" w:cs="Arial"/>
                <w:color w:val="010205"/>
                <w:sz w:val="18"/>
                <w:szCs w:val="18"/>
                <w:lang w:val="en-GB" w:eastAsia="de-DE"/>
              </w:rPr>
              <w:t>5.232 (2.386, 11.473)</w:t>
            </w:r>
          </w:p>
        </w:tc>
        <w:tc>
          <w:tcPr>
            <w:tcW w:w="860" w:type="dxa"/>
            <w:tcBorders>
              <w:top w:val="nil"/>
              <w:left w:val="nil"/>
              <w:bottom w:val="nil"/>
              <w:right w:val="nil"/>
            </w:tcBorders>
            <w:shd w:val="clear" w:color="auto" w:fill="auto"/>
            <w:noWrap/>
            <w:hideMark/>
          </w:tcPr>
          <w:p w14:paraId="7CB3643C" w14:textId="675A79D7" w:rsidR="00DC1112" w:rsidRPr="005C4DF0" w:rsidRDefault="00DC1112" w:rsidP="00DC1112">
            <w:pPr>
              <w:spacing w:after="0" w:line="240" w:lineRule="auto"/>
              <w:jc w:val="right"/>
              <w:rPr>
                <w:rFonts w:ascii="Arial" w:eastAsia="Times New Roman" w:hAnsi="Arial" w:cs="Arial"/>
                <w:sz w:val="18"/>
                <w:szCs w:val="18"/>
                <w:lang w:val="en-GB" w:eastAsia="de-DE"/>
              </w:rPr>
            </w:pPr>
            <w:r w:rsidRPr="005C4DF0">
              <w:rPr>
                <w:rFonts w:ascii="Arial" w:eastAsia="Times New Roman" w:hAnsi="Arial" w:cs="Arial"/>
                <w:bCs/>
                <w:color w:val="000000"/>
                <w:sz w:val="18"/>
                <w:szCs w:val="18"/>
                <w:lang w:val="en-GB" w:eastAsia="en-GB"/>
              </w:rPr>
              <w:t>&lt; 0.001</w:t>
            </w:r>
          </w:p>
        </w:tc>
      </w:tr>
      <w:tr w:rsidR="00D26E47" w:rsidRPr="007C10D6" w14:paraId="268935FA" w14:textId="77777777" w:rsidTr="00D26E47">
        <w:trPr>
          <w:trHeight w:val="280"/>
        </w:trPr>
        <w:tc>
          <w:tcPr>
            <w:tcW w:w="2660" w:type="dxa"/>
            <w:tcBorders>
              <w:top w:val="nil"/>
              <w:left w:val="nil"/>
              <w:bottom w:val="nil"/>
              <w:right w:val="nil"/>
            </w:tcBorders>
            <w:shd w:val="clear" w:color="000000" w:fill="E0E0E0"/>
            <w:hideMark/>
          </w:tcPr>
          <w:p w14:paraId="28E4E450"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Married</w:t>
            </w:r>
          </w:p>
        </w:tc>
        <w:tc>
          <w:tcPr>
            <w:tcW w:w="2060" w:type="dxa"/>
            <w:tcBorders>
              <w:top w:val="nil"/>
              <w:left w:val="nil"/>
              <w:bottom w:val="nil"/>
              <w:right w:val="nil"/>
            </w:tcBorders>
            <w:shd w:val="clear" w:color="auto" w:fill="auto"/>
            <w:noWrap/>
            <w:hideMark/>
          </w:tcPr>
          <w:p w14:paraId="7017898E" w14:textId="77777777" w:rsidR="00D26E47" w:rsidRPr="005C4DF0" w:rsidRDefault="00D26E47" w:rsidP="00D26E47">
            <w:pPr>
              <w:spacing w:after="0" w:line="240" w:lineRule="auto"/>
              <w:jc w:val="right"/>
              <w:rPr>
                <w:rFonts w:ascii="Arial" w:eastAsia="Times New Roman" w:hAnsi="Arial" w:cs="Arial"/>
                <w:color w:val="010205"/>
                <w:sz w:val="18"/>
                <w:szCs w:val="18"/>
                <w:lang w:val="en-GB" w:eastAsia="de-DE"/>
              </w:rPr>
            </w:pPr>
            <w:r w:rsidRPr="005C4DF0">
              <w:rPr>
                <w:rFonts w:ascii="Arial" w:eastAsia="Times New Roman" w:hAnsi="Arial" w:cs="Arial"/>
                <w:color w:val="010205"/>
                <w:sz w:val="18"/>
                <w:szCs w:val="18"/>
                <w:lang w:val="en-GB" w:eastAsia="de-DE"/>
              </w:rPr>
              <w:t>Reference</w:t>
            </w:r>
          </w:p>
        </w:tc>
        <w:tc>
          <w:tcPr>
            <w:tcW w:w="860" w:type="dxa"/>
            <w:tcBorders>
              <w:top w:val="nil"/>
              <w:left w:val="nil"/>
              <w:bottom w:val="nil"/>
              <w:right w:val="nil"/>
            </w:tcBorders>
            <w:shd w:val="clear" w:color="auto" w:fill="auto"/>
            <w:noWrap/>
            <w:hideMark/>
          </w:tcPr>
          <w:p w14:paraId="52050B24" w14:textId="77777777" w:rsidR="00D26E47" w:rsidRPr="005C4DF0" w:rsidRDefault="00D26E47" w:rsidP="00D26E47">
            <w:pPr>
              <w:spacing w:after="0" w:line="240" w:lineRule="auto"/>
              <w:jc w:val="right"/>
              <w:rPr>
                <w:rFonts w:ascii="Arial" w:eastAsia="Times New Roman" w:hAnsi="Arial" w:cs="Arial"/>
                <w:bCs/>
                <w:sz w:val="18"/>
                <w:szCs w:val="18"/>
                <w:lang w:val="en-GB" w:eastAsia="de-DE"/>
              </w:rPr>
            </w:pPr>
            <w:r w:rsidRPr="005C4DF0">
              <w:rPr>
                <w:rFonts w:ascii="Arial" w:eastAsia="Times New Roman" w:hAnsi="Arial" w:cs="Arial"/>
                <w:bCs/>
                <w:sz w:val="18"/>
                <w:szCs w:val="18"/>
                <w:lang w:val="en-GB" w:eastAsia="de-DE"/>
              </w:rPr>
              <w:t>0.006</w:t>
            </w:r>
          </w:p>
        </w:tc>
      </w:tr>
      <w:tr w:rsidR="00D26E47" w:rsidRPr="007C10D6" w14:paraId="4A931B4F" w14:textId="77777777" w:rsidTr="00D26E47">
        <w:trPr>
          <w:trHeight w:val="280"/>
        </w:trPr>
        <w:tc>
          <w:tcPr>
            <w:tcW w:w="2660" w:type="dxa"/>
            <w:tcBorders>
              <w:top w:val="nil"/>
              <w:left w:val="nil"/>
              <w:bottom w:val="nil"/>
              <w:right w:val="nil"/>
            </w:tcBorders>
            <w:shd w:val="clear" w:color="000000" w:fill="E0E0E0"/>
            <w:hideMark/>
          </w:tcPr>
          <w:p w14:paraId="78E87FC0"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Never</w:t>
            </w:r>
          </w:p>
        </w:tc>
        <w:tc>
          <w:tcPr>
            <w:tcW w:w="2060" w:type="dxa"/>
            <w:tcBorders>
              <w:top w:val="nil"/>
              <w:left w:val="nil"/>
              <w:bottom w:val="nil"/>
              <w:right w:val="nil"/>
            </w:tcBorders>
            <w:shd w:val="clear" w:color="auto" w:fill="auto"/>
            <w:noWrap/>
            <w:hideMark/>
          </w:tcPr>
          <w:p w14:paraId="0A79D0FB" w14:textId="77777777" w:rsidR="00D26E47" w:rsidRPr="005C4DF0" w:rsidRDefault="00D26E47" w:rsidP="00D26E47">
            <w:pPr>
              <w:spacing w:after="0" w:line="240" w:lineRule="auto"/>
              <w:jc w:val="right"/>
              <w:rPr>
                <w:rFonts w:ascii="Arial" w:eastAsia="Times New Roman" w:hAnsi="Arial" w:cs="Arial"/>
                <w:color w:val="010205"/>
                <w:sz w:val="18"/>
                <w:szCs w:val="18"/>
                <w:lang w:val="en-GB" w:eastAsia="de-DE"/>
              </w:rPr>
            </w:pPr>
            <w:r w:rsidRPr="005C4DF0">
              <w:rPr>
                <w:rFonts w:ascii="Arial" w:eastAsia="Times New Roman" w:hAnsi="Arial" w:cs="Arial"/>
                <w:color w:val="010205"/>
                <w:sz w:val="18"/>
                <w:szCs w:val="18"/>
                <w:lang w:val="en-GB" w:eastAsia="de-DE"/>
              </w:rPr>
              <w:t>0.878 (0.602, 1.281)</w:t>
            </w:r>
          </w:p>
        </w:tc>
        <w:tc>
          <w:tcPr>
            <w:tcW w:w="860" w:type="dxa"/>
            <w:tcBorders>
              <w:top w:val="nil"/>
              <w:left w:val="nil"/>
              <w:bottom w:val="nil"/>
              <w:right w:val="nil"/>
            </w:tcBorders>
            <w:shd w:val="clear" w:color="auto" w:fill="auto"/>
            <w:noWrap/>
            <w:hideMark/>
          </w:tcPr>
          <w:p w14:paraId="7E52D3C5" w14:textId="5CC78183" w:rsidR="00D26E47" w:rsidRPr="005C4DF0" w:rsidRDefault="00D26E47" w:rsidP="00D26E47">
            <w:pPr>
              <w:spacing w:after="0" w:line="240" w:lineRule="auto"/>
              <w:jc w:val="right"/>
              <w:rPr>
                <w:rFonts w:ascii="Arial" w:eastAsia="Times New Roman" w:hAnsi="Arial" w:cs="Arial"/>
                <w:sz w:val="18"/>
                <w:szCs w:val="18"/>
                <w:lang w:val="en-GB" w:eastAsia="de-DE"/>
              </w:rPr>
            </w:pPr>
            <w:r w:rsidRPr="005C4DF0">
              <w:rPr>
                <w:rFonts w:ascii="Arial" w:eastAsia="Times New Roman" w:hAnsi="Arial" w:cs="Arial"/>
                <w:sz w:val="18"/>
                <w:szCs w:val="18"/>
                <w:lang w:val="en-GB" w:eastAsia="de-DE"/>
              </w:rPr>
              <w:t>0.49</w:t>
            </w:r>
          </w:p>
        </w:tc>
      </w:tr>
      <w:tr w:rsidR="00D26E47" w:rsidRPr="007C10D6" w14:paraId="2AD3BA09" w14:textId="77777777" w:rsidTr="00D26E47">
        <w:trPr>
          <w:trHeight w:val="280"/>
        </w:trPr>
        <w:tc>
          <w:tcPr>
            <w:tcW w:w="2660" w:type="dxa"/>
            <w:tcBorders>
              <w:top w:val="nil"/>
              <w:left w:val="nil"/>
              <w:bottom w:val="nil"/>
              <w:right w:val="nil"/>
            </w:tcBorders>
            <w:shd w:val="clear" w:color="000000" w:fill="E0E0E0"/>
            <w:hideMark/>
          </w:tcPr>
          <w:p w14:paraId="088B9186"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Divorced</w:t>
            </w:r>
          </w:p>
        </w:tc>
        <w:tc>
          <w:tcPr>
            <w:tcW w:w="2060" w:type="dxa"/>
            <w:tcBorders>
              <w:top w:val="nil"/>
              <w:left w:val="nil"/>
              <w:bottom w:val="nil"/>
              <w:right w:val="nil"/>
            </w:tcBorders>
            <w:shd w:val="clear" w:color="auto" w:fill="auto"/>
            <w:noWrap/>
            <w:hideMark/>
          </w:tcPr>
          <w:p w14:paraId="6D5A83C4" w14:textId="77777777" w:rsidR="00D26E47" w:rsidRPr="005C4DF0" w:rsidRDefault="00D26E47" w:rsidP="00D26E47">
            <w:pPr>
              <w:spacing w:after="0" w:line="240" w:lineRule="auto"/>
              <w:jc w:val="right"/>
              <w:rPr>
                <w:rFonts w:ascii="Arial" w:eastAsia="Times New Roman" w:hAnsi="Arial" w:cs="Arial"/>
                <w:color w:val="010205"/>
                <w:sz w:val="18"/>
                <w:szCs w:val="18"/>
                <w:lang w:val="en-GB" w:eastAsia="de-DE"/>
              </w:rPr>
            </w:pPr>
            <w:r w:rsidRPr="005C4DF0">
              <w:rPr>
                <w:rFonts w:ascii="Arial" w:eastAsia="Times New Roman" w:hAnsi="Arial" w:cs="Arial"/>
                <w:color w:val="010205"/>
                <w:sz w:val="18"/>
                <w:szCs w:val="18"/>
                <w:lang w:val="en-GB" w:eastAsia="de-DE"/>
              </w:rPr>
              <w:t>1.386 (1.025, 1.874)</w:t>
            </w:r>
          </w:p>
        </w:tc>
        <w:tc>
          <w:tcPr>
            <w:tcW w:w="860" w:type="dxa"/>
            <w:tcBorders>
              <w:top w:val="nil"/>
              <w:left w:val="nil"/>
              <w:bottom w:val="nil"/>
              <w:right w:val="nil"/>
            </w:tcBorders>
            <w:shd w:val="clear" w:color="auto" w:fill="auto"/>
            <w:noWrap/>
            <w:hideMark/>
          </w:tcPr>
          <w:p w14:paraId="447DD7FC" w14:textId="77777777" w:rsidR="00D26E47" w:rsidRPr="005C4DF0" w:rsidRDefault="00D26E47" w:rsidP="00D26E47">
            <w:pPr>
              <w:spacing w:after="0" w:line="240" w:lineRule="auto"/>
              <w:jc w:val="right"/>
              <w:rPr>
                <w:rFonts w:ascii="Arial" w:eastAsia="Times New Roman" w:hAnsi="Arial" w:cs="Arial"/>
                <w:sz w:val="18"/>
                <w:szCs w:val="18"/>
                <w:lang w:val="en-GB" w:eastAsia="de-DE"/>
              </w:rPr>
            </w:pPr>
            <w:r w:rsidRPr="005C4DF0">
              <w:rPr>
                <w:rFonts w:ascii="Arial" w:eastAsia="Times New Roman" w:hAnsi="Arial" w:cs="Arial"/>
                <w:sz w:val="18"/>
                <w:szCs w:val="18"/>
                <w:lang w:val="en-GB" w:eastAsia="de-DE"/>
              </w:rPr>
              <w:t>0.034</w:t>
            </w:r>
          </w:p>
        </w:tc>
      </w:tr>
      <w:tr w:rsidR="00D26E47" w:rsidRPr="007C10D6" w14:paraId="5E102EA3" w14:textId="77777777" w:rsidTr="00D26E47">
        <w:trPr>
          <w:trHeight w:val="280"/>
        </w:trPr>
        <w:tc>
          <w:tcPr>
            <w:tcW w:w="2660" w:type="dxa"/>
            <w:tcBorders>
              <w:top w:val="nil"/>
              <w:left w:val="nil"/>
              <w:bottom w:val="nil"/>
              <w:right w:val="nil"/>
            </w:tcBorders>
            <w:shd w:val="clear" w:color="000000" w:fill="E0E0E0"/>
            <w:hideMark/>
          </w:tcPr>
          <w:p w14:paraId="1794BCCB"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Widow</w:t>
            </w:r>
          </w:p>
        </w:tc>
        <w:tc>
          <w:tcPr>
            <w:tcW w:w="2060" w:type="dxa"/>
            <w:tcBorders>
              <w:top w:val="nil"/>
              <w:left w:val="nil"/>
              <w:bottom w:val="nil"/>
              <w:right w:val="nil"/>
            </w:tcBorders>
            <w:shd w:val="clear" w:color="auto" w:fill="auto"/>
            <w:noWrap/>
            <w:hideMark/>
          </w:tcPr>
          <w:p w14:paraId="401B8333" w14:textId="77777777" w:rsidR="00D26E47" w:rsidRPr="005C4DF0" w:rsidRDefault="00D26E47" w:rsidP="00D26E47">
            <w:pPr>
              <w:spacing w:after="0" w:line="240" w:lineRule="auto"/>
              <w:jc w:val="right"/>
              <w:rPr>
                <w:rFonts w:ascii="Arial" w:eastAsia="Times New Roman" w:hAnsi="Arial" w:cs="Arial"/>
                <w:color w:val="010205"/>
                <w:sz w:val="18"/>
                <w:szCs w:val="18"/>
                <w:lang w:val="en-GB" w:eastAsia="de-DE"/>
              </w:rPr>
            </w:pPr>
            <w:r w:rsidRPr="005C4DF0">
              <w:rPr>
                <w:rFonts w:ascii="Arial" w:eastAsia="Times New Roman" w:hAnsi="Arial" w:cs="Arial"/>
                <w:color w:val="010205"/>
                <w:sz w:val="18"/>
                <w:szCs w:val="18"/>
                <w:lang w:val="en-GB" w:eastAsia="de-DE"/>
              </w:rPr>
              <w:t>1.768 (1.191, 2.623)</w:t>
            </w:r>
          </w:p>
        </w:tc>
        <w:tc>
          <w:tcPr>
            <w:tcW w:w="860" w:type="dxa"/>
            <w:tcBorders>
              <w:top w:val="nil"/>
              <w:left w:val="nil"/>
              <w:bottom w:val="nil"/>
              <w:right w:val="nil"/>
            </w:tcBorders>
            <w:shd w:val="clear" w:color="auto" w:fill="auto"/>
            <w:noWrap/>
            <w:hideMark/>
          </w:tcPr>
          <w:p w14:paraId="7A8511FE" w14:textId="77777777" w:rsidR="00D26E47" w:rsidRPr="005C4DF0" w:rsidRDefault="00D26E47" w:rsidP="00D26E47">
            <w:pPr>
              <w:spacing w:after="0" w:line="240" w:lineRule="auto"/>
              <w:jc w:val="right"/>
              <w:rPr>
                <w:rFonts w:ascii="Arial" w:eastAsia="Times New Roman" w:hAnsi="Arial" w:cs="Arial"/>
                <w:sz w:val="18"/>
                <w:szCs w:val="18"/>
                <w:lang w:val="en-GB" w:eastAsia="de-DE"/>
              </w:rPr>
            </w:pPr>
            <w:r w:rsidRPr="005C4DF0">
              <w:rPr>
                <w:rFonts w:ascii="Arial" w:eastAsia="Times New Roman" w:hAnsi="Arial" w:cs="Arial"/>
                <w:sz w:val="18"/>
                <w:szCs w:val="18"/>
                <w:lang w:val="en-GB" w:eastAsia="de-DE"/>
              </w:rPr>
              <w:t>0.005</w:t>
            </w:r>
          </w:p>
        </w:tc>
      </w:tr>
      <w:tr w:rsidR="00D26E47" w:rsidRPr="007C10D6" w14:paraId="33785271" w14:textId="77777777" w:rsidTr="00D26E47">
        <w:trPr>
          <w:trHeight w:val="280"/>
        </w:trPr>
        <w:tc>
          <w:tcPr>
            <w:tcW w:w="2660" w:type="dxa"/>
            <w:tcBorders>
              <w:top w:val="nil"/>
              <w:left w:val="nil"/>
              <w:bottom w:val="nil"/>
              <w:right w:val="nil"/>
            </w:tcBorders>
            <w:shd w:val="clear" w:color="000000" w:fill="E0E0E0"/>
            <w:hideMark/>
          </w:tcPr>
          <w:p w14:paraId="2DDA1CAD"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BMI (kg/m2)</w:t>
            </w:r>
          </w:p>
        </w:tc>
        <w:tc>
          <w:tcPr>
            <w:tcW w:w="2060" w:type="dxa"/>
            <w:tcBorders>
              <w:top w:val="nil"/>
              <w:left w:val="nil"/>
              <w:bottom w:val="nil"/>
              <w:right w:val="nil"/>
            </w:tcBorders>
            <w:shd w:val="clear" w:color="auto" w:fill="auto"/>
            <w:noWrap/>
            <w:hideMark/>
          </w:tcPr>
          <w:p w14:paraId="238ADD2F" w14:textId="77777777" w:rsidR="00D26E47" w:rsidRPr="005C4DF0" w:rsidRDefault="00D26E47" w:rsidP="00D26E47">
            <w:pPr>
              <w:spacing w:after="0" w:line="240" w:lineRule="auto"/>
              <w:jc w:val="right"/>
              <w:rPr>
                <w:rFonts w:ascii="Arial" w:eastAsia="Times New Roman" w:hAnsi="Arial" w:cs="Arial"/>
                <w:sz w:val="18"/>
                <w:szCs w:val="18"/>
                <w:lang w:val="en-GB" w:eastAsia="de-DE"/>
              </w:rPr>
            </w:pPr>
            <w:r w:rsidRPr="005C4DF0">
              <w:rPr>
                <w:rFonts w:ascii="Arial" w:eastAsia="Times New Roman" w:hAnsi="Arial" w:cs="Arial"/>
                <w:sz w:val="18"/>
                <w:szCs w:val="18"/>
                <w:lang w:val="en-GB" w:eastAsia="de-DE"/>
              </w:rPr>
              <w:t>1.106 (1.083, 1.130)</w:t>
            </w:r>
          </w:p>
        </w:tc>
        <w:tc>
          <w:tcPr>
            <w:tcW w:w="860" w:type="dxa"/>
            <w:tcBorders>
              <w:top w:val="nil"/>
              <w:left w:val="nil"/>
              <w:bottom w:val="nil"/>
              <w:right w:val="nil"/>
            </w:tcBorders>
            <w:shd w:val="clear" w:color="auto" w:fill="auto"/>
            <w:noWrap/>
            <w:hideMark/>
          </w:tcPr>
          <w:p w14:paraId="215420BA" w14:textId="656B137B" w:rsidR="00D26E47" w:rsidRPr="005C4DF0" w:rsidRDefault="00DC1112" w:rsidP="00D26E47">
            <w:pPr>
              <w:spacing w:after="0" w:line="240" w:lineRule="auto"/>
              <w:jc w:val="right"/>
              <w:rPr>
                <w:rFonts w:ascii="Arial" w:eastAsia="Times New Roman" w:hAnsi="Arial" w:cs="Arial"/>
                <w:bCs/>
                <w:sz w:val="18"/>
                <w:szCs w:val="18"/>
                <w:lang w:val="en-GB" w:eastAsia="de-DE"/>
              </w:rPr>
            </w:pPr>
            <w:r w:rsidRPr="005C4DF0">
              <w:rPr>
                <w:rFonts w:ascii="Arial" w:eastAsia="Times New Roman" w:hAnsi="Arial" w:cs="Arial"/>
                <w:bCs/>
                <w:color w:val="000000"/>
                <w:sz w:val="18"/>
                <w:szCs w:val="18"/>
                <w:lang w:val="en-GB" w:eastAsia="en-GB"/>
              </w:rPr>
              <w:t>&lt; 0.001</w:t>
            </w:r>
          </w:p>
        </w:tc>
      </w:tr>
      <w:tr w:rsidR="00D26E47" w:rsidRPr="007C10D6" w14:paraId="62C04F1A" w14:textId="77777777" w:rsidTr="00D26E47">
        <w:trPr>
          <w:trHeight w:val="280"/>
        </w:trPr>
        <w:tc>
          <w:tcPr>
            <w:tcW w:w="2660" w:type="dxa"/>
            <w:tcBorders>
              <w:top w:val="nil"/>
              <w:left w:val="nil"/>
              <w:bottom w:val="nil"/>
              <w:right w:val="nil"/>
            </w:tcBorders>
            <w:shd w:val="clear" w:color="000000" w:fill="E0E0E0"/>
            <w:hideMark/>
          </w:tcPr>
          <w:p w14:paraId="29FF8ED8"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Supplements: yes</w:t>
            </w:r>
          </w:p>
        </w:tc>
        <w:tc>
          <w:tcPr>
            <w:tcW w:w="2060" w:type="dxa"/>
            <w:tcBorders>
              <w:top w:val="nil"/>
              <w:left w:val="nil"/>
              <w:bottom w:val="nil"/>
              <w:right w:val="nil"/>
            </w:tcBorders>
            <w:shd w:val="clear" w:color="auto" w:fill="auto"/>
            <w:noWrap/>
            <w:vAlign w:val="bottom"/>
            <w:hideMark/>
          </w:tcPr>
          <w:p w14:paraId="4C17CD7C" w14:textId="051586F1" w:rsidR="00D26E47" w:rsidRPr="005C4DF0" w:rsidRDefault="005C4DF0" w:rsidP="00D26E47">
            <w:pPr>
              <w:spacing w:after="0" w:line="240" w:lineRule="auto"/>
              <w:rPr>
                <w:rFonts w:ascii="Arial" w:eastAsia="Times New Roman" w:hAnsi="Arial" w:cs="Arial"/>
                <w:color w:val="000000"/>
                <w:sz w:val="18"/>
                <w:szCs w:val="18"/>
                <w:lang w:val="en-GB" w:eastAsia="de-DE"/>
              </w:rPr>
            </w:pPr>
            <w:r w:rsidRPr="005C4DF0">
              <w:rPr>
                <w:rFonts w:ascii="Arial" w:eastAsia="Times New Roman" w:hAnsi="Arial" w:cs="Arial"/>
                <w:color w:val="000000"/>
                <w:sz w:val="18"/>
                <w:szCs w:val="18"/>
                <w:lang w:val="en-GB" w:eastAsia="de-DE"/>
              </w:rPr>
              <w:t xml:space="preserve">  </w:t>
            </w:r>
            <w:r>
              <w:rPr>
                <w:rFonts w:ascii="Arial" w:eastAsia="Times New Roman" w:hAnsi="Arial" w:cs="Arial"/>
                <w:color w:val="000000"/>
                <w:sz w:val="18"/>
                <w:szCs w:val="18"/>
                <w:lang w:val="en-GB" w:eastAsia="de-DE"/>
              </w:rPr>
              <w:t xml:space="preserve">   </w:t>
            </w:r>
            <w:r w:rsidR="00D26E47" w:rsidRPr="005C4DF0">
              <w:rPr>
                <w:rFonts w:ascii="Arial" w:eastAsia="Times New Roman" w:hAnsi="Arial" w:cs="Arial"/>
                <w:color w:val="000000"/>
                <w:sz w:val="18"/>
                <w:szCs w:val="18"/>
                <w:lang w:val="en-GB" w:eastAsia="de-DE"/>
              </w:rPr>
              <w:t xml:space="preserve">0.856 (0.689, 1.063) </w:t>
            </w:r>
          </w:p>
        </w:tc>
        <w:tc>
          <w:tcPr>
            <w:tcW w:w="860" w:type="dxa"/>
            <w:tcBorders>
              <w:top w:val="nil"/>
              <w:left w:val="nil"/>
              <w:bottom w:val="nil"/>
              <w:right w:val="nil"/>
            </w:tcBorders>
            <w:shd w:val="clear" w:color="auto" w:fill="auto"/>
            <w:noWrap/>
            <w:hideMark/>
          </w:tcPr>
          <w:p w14:paraId="4832DFCB" w14:textId="25086EFD" w:rsidR="00D26E47" w:rsidRPr="005C4DF0" w:rsidRDefault="00D26E47" w:rsidP="00D26E47">
            <w:pPr>
              <w:spacing w:after="0" w:line="240" w:lineRule="auto"/>
              <w:jc w:val="right"/>
              <w:rPr>
                <w:rFonts w:ascii="Arial" w:eastAsia="Times New Roman" w:hAnsi="Arial" w:cs="Arial"/>
                <w:sz w:val="18"/>
                <w:szCs w:val="18"/>
                <w:lang w:val="en-GB" w:eastAsia="de-DE"/>
              </w:rPr>
            </w:pPr>
            <w:r w:rsidRPr="005C4DF0">
              <w:rPr>
                <w:rFonts w:ascii="Arial" w:eastAsia="Times New Roman" w:hAnsi="Arial" w:cs="Arial"/>
                <w:sz w:val="18"/>
                <w:szCs w:val="18"/>
                <w:lang w:val="en-GB" w:eastAsia="de-DE"/>
              </w:rPr>
              <w:t>0.1</w:t>
            </w:r>
            <w:r w:rsidR="00DC1112" w:rsidRPr="005C4DF0">
              <w:rPr>
                <w:rFonts w:ascii="Arial" w:eastAsia="Times New Roman" w:hAnsi="Arial" w:cs="Arial"/>
                <w:sz w:val="18"/>
                <w:szCs w:val="18"/>
                <w:lang w:val="en-GB" w:eastAsia="de-DE"/>
              </w:rPr>
              <w:t>6</w:t>
            </w:r>
          </w:p>
        </w:tc>
      </w:tr>
      <w:tr w:rsidR="00DC1112" w:rsidRPr="007C10D6" w14:paraId="4AED1C43" w14:textId="77777777" w:rsidTr="00D26E47">
        <w:trPr>
          <w:trHeight w:val="280"/>
        </w:trPr>
        <w:tc>
          <w:tcPr>
            <w:tcW w:w="2660" w:type="dxa"/>
            <w:tcBorders>
              <w:top w:val="nil"/>
              <w:left w:val="nil"/>
              <w:bottom w:val="nil"/>
              <w:right w:val="nil"/>
            </w:tcBorders>
            <w:shd w:val="clear" w:color="000000" w:fill="E0E0E0"/>
            <w:hideMark/>
          </w:tcPr>
          <w:p w14:paraId="06A788EB"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Alcohol consumption: yes</w:t>
            </w:r>
          </w:p>
        </w:tc>
        <w:tc>
          <w:tcPr>
            <w:tcW w:w="2060" w:type="dxa"/>
            <w:tcBorders>
              <w:top w:val="nil"/>
              <w:left w:val="nil"/>
              <w:bottom w:val="nil"/>
              <w:right w:val="nil"/>
            </w:tcBorders>
            <w:shd w:val="clear" w:color="auto" w:fill="auto"/>
            <w:noWrap/>
            <w:hideMark/>
          </w:tcPr>
          <w:p w14:paraId="643C4522" w14:textId="77777777" w:rsidR="00DC1112" w:rsidRPr="005C4DF0" w:rsidRDefault="00DC1112" w:rsidP="00DC1112">
            <w:pPr>
              <w:spacing w:after="0" w:line="240" w:lineRule="auto"/>
              <w:jc w:val="right"/>
              <w:rPr>
                <w:rFonts w:ascii="Arial" w:eastAsia="Times New Roman" w:hAnsi="Arial" w:cs="Arial"/>
                <w:sz w:val="18"/>
                <w:szCs w:val="18"/>
                <w:lang w:val="en-GB" w:eastAsia="de-DE"/>
              </w:rPr>
            </w:pPr>
            <w:r w:rsidRPr="005C4DF0">
              <w:rPr>
                <w:rFonts w:ascii="Arial" w:eastAsia="Times New Roman" w:hAnsi="Arial" w:cs="Arial"/>
                <w:sz w:val="18"/>
                <w:szCs w:val="18"/>
                <w:lang w:val="en-GB" w:eastAsia="de-DE"/>
              </w:rPr>
              <w:t>0.455 (0.352, 0.589)</w:t>
            </w:r>
          </w:p>
        </w:tc>
        <w:tc>
          <w:tcPr>
            <w:tcW w:w="860" w:type="dxa"/>
            <w:tcBorders>
              <w:top w:val="nil"/>
              <w:left w:val="nil"/>
              <w:bottom w:val="nil"/>
              <w:right w:val="nil"/>
            </w:tcBorders>
            <w:shd w:val="clear" w:color="auto" w:fill="auto"/>
            <w:noWrap/>
            <w:hideMark/>
          </w:tcPr>
          <w:p w14:paraId="7735182B" w14:textId="485537E6" w:rsidR="00DC1112" w:rsidRPr="005C4DF0" w:rsidRDefault="00DC1112" w:rsidP="00DC1112">
            <w:pPr>
              <w:spacing w:after="0" w:line="240" w:lineRule="auto"/>
              <w:jc w:val="right"/>
              <w:rPr>
                <w:rFonts w:ascii="Arial" w:eastAsia="Times New Roman" w:hAnsi="Arial" w:cs="Arial"/>
                <w:bCs/>
                <w:sz w:val="18"/>
                <w:szCs w:val="18"/>
                <w:lang w:val="en-GB" w:eastAsia="de-DE"/>
              </w:rPr>
            </w:pPr>
            <w:r w:rsidRPr="005C4DF0">
              <w:rPr>
                <w:rFonts w:ascii="Arial" w:eastAsia="Times New Roman" w:hAnsi="Arial" w:cs="Arial"/>
                <w:bCs/>
                <w:color w:val="000000"/>
                <w:sz w:val="18"/>
                <w:szCs w:val="18"/>
                <w:lang w:val="en-GB" w:eastAsia="en-GB"/>
              </w:rPr>
              <w:t>&lt; 0.001</w:t>
            </w:r>
          </w:p>
        </w:tc>
      </w:tr>
      <w:tr w:rsidR="00DC1112" w:rsidRPr="007C10D6" w14:paraId="7A87B393" w14:textId="77777777" w:rsidTr="00D26E47">
        <w:trPr>
          <w:trHeight w:val="280"/>
        </w:trPr>
        <w:tc>
          <w:tcPr>
            <w:tcW w:w="2660" w:type="dxa"/>
            <w:tcBorders>
              <w:top w:val="nil"/>
              <w:left w:val="nil"/>
              <w:bottom w:val="nil"/>
              <w:right w:val="nil"/>
            </w:tcBorders>
            <w:shd w:val="clear" w:color="000000" w:fill="E0E0E0"/>
            <w:hideMark/>
          </w:tcPr>
          <w:p w14:paraId="05620CE3"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Smoker: no</w:t>
            </w:r>
          </w:p>
        </w:tc>
        <w:tc>
          <w:tcPr>
            <w:tcW w:w="2060" w:type="dxa"/>
            <w:tcBorders>
              <w:top w:val="nil"/>
              <w:left w:val="nil"/>
              <w:bottom w:val="nil"/>
              <w:right w:val="nil"/>
            </w:tcBorders>
            <w:shd w:val="clear" w:color="auto" w:fill="auto"/>
            <w:hideMark/>
          </w:tcPr>
          <w:p w14:paraId="1D950C13" w14:textId="77777777" w:rsidR="00DC1112" w:rsidRPr="005C4DF0" w:rsidRDefault="00DC1112" w:rsidP="00DC1112">
            <w:pPr>
              <w:spacing w:after="0" w:line="240" w:lineRule="auto"/>
              <w:jc w:val="right"/>
              <w:rPr>
                <w:rFonts w:ascii="Arial" w:eastAsia="Times New Roman" w:hAnsi="Arial" w:cs="Arial"/>
                <w:color w:val="010205"/>
                <w:sz w:val="18"/>
                <w:szCs w:val="18"/>
                <w:lang w:val="en-GB" w:eastAsia="de-DE"/>
              </w:rPr>
            </w:pPr>
            <w:r w:rsidRPr="005C4DF0">
              <w:rPr>
                <w:rFonts w:ascii="Arial" w:eastAsia="Times New Roman" w:hAnsi="Arial" w:cs="Arial"/>
                <w:color w:val="010205"/>
                <w:sz w:val="18"/>
                <w:szCs w:val="18"/>
                <w:lang w:val="en-GB" w:eastAsia="de-DE"/>
              </w:rPr>
              <w:t>Reference</w:t>
            </w:r>
          </w:p>
        </w:tc>
        <w:tc>
          <w:tcPr>
            <w:tcW w:w="860" w:type="dxa"/>
            <w:tcBorders>
              <w:top w:val="nil"/>
              <w:left w:val="nil"/>
              <w:bottom w:val="nil"/>
              <w:right w:val="nil"/>
            </w:tcBorders>
            <w:shd w:val="clear" w:color="auto" w:fill="auto"/>
            <w:noWrap/>
            <w:hideMark/>
          </w:tcPr>
          <w:p w14:paraId="79FD03CC" w14:textId="3E909378" w:rsidR="00DC1112" w:rsidRPr="005C4DF0" w:rsidRDefault="00DC1112" w:rsidP="00DC1112">
            <w:pPr>
              <w:spacing w:after="0" w:line="240" w:lineRule="auto"/>
              <w:jc w:val="right"/>
              <w:rPr>
                <w:rFonts w:ascii="Arial" w:eastAsia="Times New Roman" w:hAnsi="Arial" w:cs="Arial"/>
                <w:bCs/>
                <w:sz w:val="18"/>
                <w:szCs w:val="18"/>
                <w:lang w:val="en-GB" w:eastAsia="de-DE"/>
              </w:rPr>
            </w:pPr>
            <w:r w:rsidRPr="005C4DF0">
              <w:rPr>
                <w:rFonts w:ascii="Arial" w:eastAsia="Times New Roman" w:hAnsi="Arial" w:cs="Arial"/>
                <w:bCs/>
                <w:color w:val="000000"/>
                <w:sz w:val="18"/>
                <w:szCs w:val="18"/>
                <w:lang w:val="en-GB" w:eastAsia="en-GB"/>
              </w:rPr>
              <w:t>&lt; 0.001</w:t>
            </w:r>
          </w:p>
        </w:tc>
      </w:tr>
      <w:tr w:rsidR="00D26E47" w:rsidRPr="007C10D6" w14:paraId="0A8E6475" w14:textId="77777777" w:rsidTr="00D26E47">
        <w:trPr>
          <w:trHeight w:val="280"/>
        </w:trPr>
        <w:tc>
          <w:tcPr>
            <w:tcW w:w="2660" w:type="dxa"/>
            <w:tcBorders>
              <w:top w:val="nil"/>
              <w:left w:val="nil"/>
              <w:bottom w:val="nil"/>
              <w:right w:val="nil"/>
            </w:tcBorders>
            <w:shd w:val="clear" w:color="000000" w:fill="E0E0E0"/>
            <w:hideMark/>
          </w:tcPr>
          <w:p w14:paraId="43010204"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Smoker: current</w:t>
            </w:r>
          </w:p>
        </w:tc>
        <w:tc>
          <w:tcPr>
            <w:tcW w:w="2060" w:type="dxa"/>
            <w:tcBorders>
              <w:top w:val="nil"/>
              <w:left w:val="nil"/>
              <w:bottom w:val="nil"/>
              <w:right w:val="nil"/>
            </w:tcBorders>
            <w:shd w:val="clear" w:color="auto" w:fill="auto"/>
            <w:noWrap/>
            <w:hideMark/>
          </w:tcPr>
          <w:p w14:paraId="18B737C9" w14:textId="77777777" w:rsidR="00D26E47" w:rsidRPr="005C4DF0" w:rsidRDefault="00D26E47" w:rsidP="00D26E47">
            <w:pPr>
              <w:spacing w:after="0" w:line="240" w:lineRule="auto"/>
              <w:jc w:val="right"/>
              <w:rPr>
                <w:rFonts w:ascii="Arial" w:eastAsia="Times New Roman" w:hAnsi="Arial" w:cs="Arial"/>
                <w:sz w:val="18"/>
                <w:szCs w:val="18"/>
                <w:lang w:val="en-GB" w:eastAsia="de-DE"/>
              </w:rPr>
            </w:pPr>
            <w:r w:rsidRPr="005C4DF0">
              <w:rPr>
                <w:rFonts w:ascii="Arial" w:eastAsia="Times New Roman" w:hAnsi="Arial" w:cs="Arial"/>
                <w:sz w:val="18"/>
                <w:szCs w:val="18"/>
                <w:lang w:val="en-GB" w:eastAsia="de-DE"/>
              </w:rPr>
              <w:t>1.894 (1.437, 2.497)</w:t>
            </w:r>
          </w:p>
        </w:tc>
        <w:tc>
          <w:tcPr>
            <w:tcW w:w="860" w:type="dxa"/>
            <w:tcBorders>
              <w:top w:val="nil"/>
              <w:left w:val="nil"/>
              <w:bottom w:val="nil"/>
              <w:right w:val="nil"/>
            </w:tcBorders>
            <w:shd w:val="clear" w:color="auto" w:fill="auto"/>
            <w:noWrap/>
            <w:hideMark/>
          </w:tcPr>
          <w:p w14:paraId="47E3D5D0" w14:textId="560294C1" w:rsidR="00D26E47" w:rsidRPr="005C4DF0" w:rsidRDefault="00DC1112" w:rsidP="00D26E47">
            <w:pPr>
              <w:spacing w:after="0" w:line="240" w:lineRule="auto"/>
              <w:jc w:val="right"/>
              <w:rPr>
                <w:rFonts w:ascii="Arial" w:eastAsia="Times New Roman" w:hAnsi="Arial" w:cs="Arial"/>
                <w:sz w:val="18"/>
                <w:szCs w:val="18"/>
                <w:lang w:val="en-GB" w:eastAsia="de-DE"/>
              </w:rPr>
            </w:pPr>
            <w:r w:rsidRPr="005C4DF0">
              <w:rPr>
                <w:rFonts w:ascii="Arial" w:eastAsia="Times New Roman" w:hAnsi="Arial" w:cs="Arial"/>
                <w:bCs/>
                <w:color w:val="000000"/>
                <w:sz w:val="18"/>
                <w:szCs w:val="18"/>
                <w:lang w:val="en-GB" w:eastAsia="en-GB"/>
              </w:rPr>
              <w:t>&lt; 0.001</w:t>
            </w:r>
          </w:p>
        </w:tc>
      </w:tr>
      <w:tr w:rsidR="00D26E47" w:rsidRPr="007C10D6" w14:paraId="05D37A59" w14:textId="77777777" w:rsidTr="00D26E47">
        <w:trPr>
          <w:trHeight w:val="280"/>
        </w:trPr>
        <w:tc>
          <w:tcPr>
            <w:tcW w:w="2660" w:type="dxa"/>
            <w:tcBorders>
              <w:top w:val="nil"/>
              <w:left w:val="nil"/>
              <w:bottom w:val="nil"/>
              <w:right w:val="nil"/>
            </w:tcBorders>
            <w:shd w:val="clear" w:color="000000" w:fill="E0E0E0"/>
            <w:hideMark/>
          </w:tcPr>
          <w:p w14:paraId="13B09275"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Smoker: previous</w:t>
            </w:r>
          </w:p>
        </w:tc>
        <w:tc>
          <w:tcPr>
            <w:tcW w:w="2060" w:type="dxa"/>
            <w:tcBorders>
              <w:top w:val="nil"/>
              <w:left w:val="nil"/>
              <w:bottom w:val="nil"/>
              <w:right w:val="nil"/>
            </w:tcBorders>
            <w:shd w:val="clear" w:color="auto" w:fill="auto"/>
            <w:noWrap/>
            <w:hideMark/>
          </w:tcPr>
          <w:p w14:paraId="77EF3D96" w14:textId="77777777" w:rsidR="00D26E47" w:rsidRPr="005C4DF0" w:rsidRDefault="00D26E47" w:rsidP="00D26E47">
            <w:pPr>
              <w:spacing w:after="0" w:line="240" w:lineRule="auto"/>
              <w:jc w:val="right"/>
              <w:rPr>
                <w:rFonts w:ascii="Arial" w:eastAsia="Times New Roman" w:hAnsi="Arial" w:cs="Arial"/>
                <w:sz w:val="18"/>
                <w:szCs w:val="18"/>
                <w:lang w:val="en-GB" w:eastAsia="de-DE"/>
              </w:rPr>
            </w:pPr>
            <w:r w:rsidRPr="005C4DF0">
              <w:rPr>
                <w:rFonts w:ascii="Arial" w:eastAsia="Times New Roman" w:hAnsi="Arial" w:cs="Arial"/>
                <w:sz w:val="18"/>
                <w:szCs w:val="18"/>
                <w:lang w:val="en-GB" w:eastAsia="de-DE"/>
              </w:rPr>
              <w:t>1.253 (0.980, 1.601)</w:t>
            </w:r>
          </w:p>
        </w:tc>
        <w:tc>
          <w:tcPr>
            <w:tcW w:w="860" w:type="dxa"/>
            <w:tcBorders>
              <w:top w:val="nil"/>
              <w:left w:val="nil"/>
              <w:bottom w:val="nil"/>
              <w:right w:val="nil"/>
            </w:tcBorders>
            <w:shd w:val="clear" w:color="auto" w:fill="auto"/>
            <w:noWrap/>
            <w:hideMark/>
          </w:tcPr>
          <w:p w14:paraId="301A8E57" w14:textId="1F96AA1B" w:rsidR="00D26E47" w:rsidRPr="005C4DF0" w:rsidRDefault="00D26E47" w:rsidP="00D26E47">
            <w:pPr>
              <w:spacing w:after="0" w:line="240" w:lineRule="auto"/>
              <w:jc w:val="right"/>
              <w:rPr>
                <w:rFonts w:ascii="Arial" w:eastAsia="Times New Roman" w:hAnsi="Arial" w:cs="Arial"/>
                <w:sz w:val="18"/>
                <w:szCs w:val="18"/>
                <w:lang w:val="en-GB" w:eastAsia="de-DE"/>
              </w:rPr>
            </w:pPr>
            <w:r w:rsidRPr="005C4DF0">
              <w:rPr>
                <w:rFonts w:ascii="Arial" w:eastAsia="Times New Roman" w:hAnsi="Arial" w:cs="Arial"/>
                <w:sz w:val="18"/>
                <w:szCs w:val="18"/>
                <w:lang w:val="en-GB" w:eastAsia="de-DE"/>
              </w:rPr>
              <w:t>0.07</w:t>
            </w:r>
          </w:p>
        </w:tc>
      </w:tr>
      <w:tr w:rsidR="00D26E47" w:rsidRPr="007C10D6" w14:paraId="5EA16B32" w14:textId="77777777" w:rsidTr="00D26E47">
        <w:trPr>
          <w:trHeight w:val="280"/>
        </w:trPr>
        <w:tc>
          <w:tcPr>
            <w:tcW w:w="2660" w:type="dxa"/>
            <w:tcBorders>
              <w:top w:val="nil"/>
              <w:left w:val="nil"/>
              <w:bottom w:val="nil"/>
              <w:right w:val="nil"/>
            </w:tcBorders>
            <w:shd w:val="clear" w:color="000000" w:fill="E0E0E0"/>
            <w:hideMark/>
          </w:tcPr>
          <w:p w14:paraId="1D095A89"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Meds (0)</w:t>
            </w:r>
          </w:p>
        </w:tc>
        <w:tc>
          <w:tcPr>
            <w:tcW w:w="2060" w:type="dxa"/>
            <w:tcBorders>
              <w:top w:val="nil"/>
              <w:left w:val="nil"/>
              <w:bottom w:val="nil"/>
              <w:right w:val="nil"/>
            </w:tcBorders>
            <w:shd w:val="clear" w:color="auto" w:fill="auto"/>
            <w:hideMark/>
          </w:tcPr>
          <w:p w14:paraId="0AE30813" w14:textId="77777777" w:rsidR="00D26E47" w:rsidRPr="005C4DF0" w:rsidRDefault="00D26E47" w:rsidP="00D26E47">
            <w:pPr>
              <w:spacing w:after="0" w:line="240" w:lineRule="auto"/>
              <w:jc w:val="right"/>
              <w:rPr>
                <w:rFonts w:ascii="Arial" w:eastAsia="Times New Roman" w:hAnsi="Arial" w:cs="Arial"/>
                <w:color w:val="010205"/>
                <w:sz w:val="18"/>
                <w:szCs w:val="18"/>
                <w:lang w:val="en-GB" w:eastAsia="de-DE"/>
              </w:rPr>
            </w:pPr>
            <w:r w:rsidRPr="005C4DF0">
              <w:rPr>
                <w:rFonts w:ascii="Arial" w:eastAsia="Times New Roman" w:hAnsi="Arial" w:cs="Arial"/>
                <w:color w:val="010205"/>
                <w:sz w:val="18"/>
                <w:szCs w:val="18"/>
                <w:lang w:val="en-GB" w:eastAsia="de-DE"/>
              </w:rPr>
              <w:t>Reference</w:t>
            </w:r>
          </w:p>
        </w:tc>
        <w:tc>
          <w:tcPr>
            <w:tcW w:w="860" w:type="dxa"/>
            <w:tcBorders>
              <w:top w:val="nil"/>
              <w:left w:val="nil"/>
              <w:bottom w:val="nil"/>
              <w:right w:val="nil"/>
            </w:tcBorders>
            <w:shd w:val="clear" w:color="auto" w:fill="auto"/>
            <w:noWrap/>
            <w:hideMark/>
          </w:tcPr>
          <w:p w14:paraId="42B96D43" w14:textId="0F7B1CB6" w:rsidR="00D26E47" w:rsidRPr="005C4DF0" w:rsidRDefault="00DC1112" w:rsidP="00D26E47">
            <w:pPr>
              <w:spacing w:after="0" w:line="240" w:lineRule="auto"/>
              <w:jc w:val="right"/>
              <w:rPr>
                <w:rFonts w:ascii="Arial" w:eastAsia="Times New Roman" w:hAnsi="Arial" w:cs="Arial"/>
                <w:bCs/>
                <w:sz w:val="18"/>
                <w:szCs w:val="18"/>
                <w:lang w:val="en-GB" w:eastAsia="de-DE"/>
              </w:rPr>
            </w:pPr>
            <w:r w:rsidRPr="005C4DF0">
              <w:rPr>
                <w:rFonts w:ascii="Arial" w:eastAsia="Times New Roman" w:hAnsi="Arial" w:cs="Arial"/>
                <w:bCs/>
                <w:color w:val="000000"/>
                <w:sz w:val="18"/>
                <w:szCs w:val="18"/>
                <w:lang w:val="en-GB" w:eastAsia="en-GB"/>
              </w:rPr>
              <w:t>&lt; 0.001</w:t>
            </w:r>
          </w:p>
        </w:tc>
      </w:tr>
      <w:tr w:rsidR="00DC1112" w:rsidRPr="007C10D6" w14:paraId="3181FA91" w14:textId="77777777" w:rsidTr="00D26E47">
        <w:trPr>
          <w:trHeight w:val="280"/>
        </w:trPr>
        <w:tc>
          <w:tcPr>
            <w:tcW w:w="2660" w:type="dxa"/>
            <w:tcBorders>
              <w:top w:val="nil"/>
              <w:left w:val="nil"/>
              <w:bottom w:val="nil"/>
              <w:right w:val="nil"/>
            </w:tcBorders>
            <w:shd w:val="clear" w:color="000000" w:fill="E0E0E0"/>
            <w:hideMark/>
          </w:tcPr>
          <w:p w14:paraId="719A3E6B"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Meds (1-2)</w:t>
            </w:r>
          </w:p>
        </w:tc>
        <w:tc>
          <w:tcPr>
            <w:tcW w:w="2060" w:type="dxa"/>
            <w:tcBorders>
              <w:top w:val="nil"/>
              <w:left w:val="nil"/>
              <w:bottom w:val="nil"/>
              <w:right w:val="nil"/>
            </w:tcBorders>
            <w:shd w:val="clear" w:color="auto" w:fill="auto"/>
            <w:noWrap/>
            <w:hideMark/>
          </w:tcPr>
          <w:p w14:paraId="4559863B" w14:textId="77777777" w:rsidR="00DC1112" w:rsidRPr="005C4DF0" w:rsidRDefault="00DC1112" w:rsidP="00DC1112">
            <w:pPr>
              <w:spacing w:after="0" w:line="240" w:lineRule="auto"/>
              <w:jc w:val="right"/>
              <w:rPr>
                <w:rFonts w:ascii="Arial" w:eastAsia="Times New Roman" w:hAnsi="Arial" w:cs="Arial"/>
                <w:color w:val="010205"/>
                <w:sz w:val="18"/>
                <w:szCs w:val="18"/>
                <w:lang w:val="en-GB" w:eastAsia="de-DE"/>
              </w:rPr>
            </w:pPr>
            <w:r w:rsidRPr="005C4DF0">
              <w:rPr>
                <w:rFonts w:ascii="Arial" w:eastAsia="Times New Roman" w:hAnsi="Arial" w:cs="Arial"/>
                <w:color w:val="010205"/>
                <w:sz w:val="18"/>
                <w:szCs w:val="18"/>
                <w:lang w:val="en-GB" w:eastAsia="de-DE"/>
              </w:rPr>
              <w:t>1.923 (1.400, 2.639)</w:t>
            </w:r>
          </w:p>
        </w:tc>
        <w:tc>
          <w:tcPr>
            <w:tcW w:w="860" w:type="dxa"/>
            <w:tcBorders>
              <w:top w:val="nil"/>
              <w:left w:val="nil"/>
              <w:bottom w:val="nil"/>
              <w:right w:val="nil"/>
            </w:tcBorders>
            <w:shd w:val="clear" w:color="auto" w:fill="auto"/>
            <w:noWrap/>
            <w:hideMark/>
          </w:tcPr>
          <w:p w14:paraId="167F6CEA" w14:textId="212A9CC0" w:rsidR="00DC1112" w:rsidRPr="005C4DF0" w:rsidRDefault="00DC1112" w:rsidP="00DC1112">
            <w:pPr>
              <w:spacing w:after="0" w:line="240" w:lineRule="auto"/>
              <w:jc w:val="right"/>
              <w:rPr>
                <w:rFonts w:ascii="Arial" w:eastAsia="Times New Roman" w:hAnsi="Arial" w:cs="Arial"/>
                <w:sz w:val="18"/>
                <w:szCs w:val="18"/>
                <w:lang w:val="en-GB" w:eastAsia="de-DE"/>
              </w:rPr>
            </w:pPr>
            <w:r w:rsidRPr="005C4DF0">
              <w:rPr>
                <w:rFonts w:ascii="Arial" w:eastAsia="Times New Roman" w:hAnsi="Arial" w:cs="Arial"/>
                <w:bCs/>
                <w:color w:val="000000"/>
                <w:sz w:val="18"/>
                <w:szCs w:val="18"/>
                <w:lang w:val="en-GB" w:eastAsia="en-GB"/>
              </w:rPr>
              <w:t>&lt; 0.001</w:t>
            </w:r>
          </w:p>
        </w:tc>
      </w:tr>
      <w:tr w:rsidR="00DC1112" w:rsidRPr="007C10D6" w14:paraId="3B8621DB" w14:textId="77777777" w:rsidTr="00D26E47">
        <w:trPr>
          <w:trHeight w:val="280"/>
        </w:trPr>
        <w:tc>
          <w:tcPr>
            <w:tcW w:w="2660" w:type="dxa"/>
            <w:tcBorders>
              <w:top w:val="nil"/>
              <w:left w:val="nil"/>
              <w:bottom w:val="nil"/>
              <w:right w:val="nil"/>
            </w:tcBorders>
            <w:shd w:val="clear" w:color="000000" w:fill="E0E0E0"/>
            <w:hideMark/>
          </w:tcPr>
          <w:p w14:paraId="627650EF"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Meds (3-4)</w:t>
            </w:r>
          </w:p>
        </w:tc>
        <w:tc>
          <w:tcPr>
            <w:tcW w:w="2060" w:type="dxa"/>
            <w:tcBorders>
              <w:top w:val="nil"/>
              <w:left w:val="nil"/>
              <w:bottom w:val="nil"/>
              <w:right w:val="nil"/>
            </w:tcBorders>
            <w:shd w:val="clear" w:color="auto" w:fill="auto"/>
            <w:noWrap/>
            <w:hideMark/>
          </w:tcPr>
          <w:p w14:paraId="700BCCDE" w14:textId="77777777" w:rsidR="00DC1112" w:rsidRPr="005C4DF0" w:rsidRDefault="00DC1112" w:rsidP="00DC1112">
            <w:pPr>
              <w:spacing w:after="0" w:line="240" w:lineRule="auto"/>
              <w:jc w:val="right"/>
              <w:rPr>
                <w:rFonts w:ascii="Arial" w:eastAsia="Times New Roman" w:hAnsi="Arial" w:cs="Arial"/>
                <w:color w:val="010205"/>
                <w:sz w:val="18"/>
                <w:szCs w:val="18"/>
                <w:lang w:val="en-GB" w:eastAsia="de-DE"/>
              </w:rPr>
            </w:pPr>
            <w:r w:rsidRPr="005C4DF0">
              <w:rPr>
                <w:rFonts w:ascii="Arial" w:eastAsia="Times New Roman" w:hAnsi="Arial" w:cs="Arial"/>
                <w:color w:val="010205"/>
                <w:sz w:val="18"/>
                <w:szCs w:val="18"/>
                <w:lang w:val="en-GB" w:eastAsia="de-DE"/>
              </w:rPr>
              <w:t>5.713 (4.137, 7.889)</w:t>
            </w:r>
          </w:p>
        </w:tc>
        <w:tc>
          <w:tcPr>
            <w:tcW w:w="860" w:type="dxa"/>
            <w:tcBorders>
              <w:top w:val="nil"/>
              <w:left w:val="nil"/>
              <w:bottom w:val="nil"/>
              <w:right w:val="nil"/>
            </w:tcBorders>
            <w:shd w:val="clear" w:color="auto" w:fill="auto"/>
            <w:noWrap/>
            <w:hideMark/>
          </w:tcPr>
          <w:p w14:paraId="0FBF5E02" w14:textId="07C510D4" w:rsidR="00DC1112" w:rsidRPr="005C4DF0" w:rsidRDefault="00DC1112" w:rsidP="00DC1112">
            <w:pPr>
              <w:spacing w:after="0" w:line="240" w:lineRule="auto"/>
              <w:jc w:val="right"/>
              <w:rPr>
                <w:rFonts w:ascii="Arial" w:eastAsia="Times New Roman" w:hAnsi="Arial" w:cs="Arial"/>
                <w:sz w:val="18"/>
                <w:szCs w:val="18"/>
                <w:lang w:val="en-GB" w:eastAsia="de-DE"/>
              </w:rPr>
            </w:pPr>
            <w:r w:rsidRPr="005C4DF0">
              <w:rPr>
                <w:rFonts w:ascii="Arial" w:eastAsia="Times New Roman" w:hAnsi="Arial" w:cs="Arial"/>
                <w:bCs/>
                <w:color w:val="000000"/>
                <w:sz w:val="18"/>
                <w:szCs w:val="18"/>
                <w:lang w:val="en-GB" w:eastAsia="en-GB"/>
              </w:rPr>
              <w:t>&lt; 0.001</w:t>
            </w:r>
          </w:p>
        </w:tc>
      </w:tr>
      <w:tr w:rsidR="00DC1112" w:rsidRPr="007C10D6" w14:paraId="72479FBF" w14:textId="77777777" w:rsidTr="00D26E47">
        <w:trPr>
          <w:trHeight w:val="280"/>
        </w:trPr>
        <w:tc>
          <w:tcPr>
            <w:tcW w:w="2660" w:type="dxa"/>
            <w:tcBorders>
              <w:top w:val="nil"/>
              <w:left w:val="nil"/>
              <w:bottom w:val="nil"/>
              <w:right w:val="nil"/>
            </w:tcBorders>
            <w:shd w:val="clear" w:color="000000" w:fill="E0E0E0"/>
            <w:hideMark/>
          </w:tcPr>
          <w:p w14:paraId="23CDB211"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Meds (5+)</w:t>
            </w:r>
          </w:p>
        </w:tc>
        <w:tc>
          <w:tcPr>
            <w:tcW w:w="2060" w:type="dxa"/>
            <w:tcBorders>
              <w:top w:val="nil"/>
              <w:left w:val="nil"/>
              <w:bottom w:val="nil"/>
              <w:right w:val="nil"/>
            </w:tcBorders>
            <w:shd w:val="clear" w:color="auto" w:fill="auto"/>
            <w:noWrap/>
            <w:hideMark/>
          </w:tcPr>
          <w:p w14:paraId="2534F20C" w14:textId="77777777" w:rsidR="00DC1112" w:rsidRPr="005C4DF0" w:rsidRDefault="00DC1112" w:rsidP="00DC1112">
            <w:pPr>
              <w:spacing w:after="0" w:line="240" w:lineRule="auto"/>
              <w:jc w:val="right"/>
              <w:rPr>
                <w:rFonts w:ascii="Arial" w:eastAsia="Times New Roman" w:hAnsi="Arial" w:cs="Arial"/>
                <w:color w:val="010205"/>
                <w:sz w:val="18"/>
                <w:szCs w:val="18"/>
                <w:lang w:val="en-GB" w:eastAsia="de-DE"/>
              </w:rPr>
            </w:pPr>
            <w:r w:rsidRPr="005C4DF0">
              <w:rPr>
                <w:rFonts w:ascii="Arial" w:eastAsia="Times New Roman" w:hAnsi="Arial" w:cs="Arial"/>
                <w:color w:val="010205"/>
                <w:sz w:val="18"/>
                <w:szCs w:val="18"/>
                <w:lang w:val="en-GB" w:eastAsia="de-DE"/>
              </w:rPr>
              <w:t>11.166 (7.999, 15.589)</w:t>
            </w:r>
          </w:p>
        </w:tc>
        <w:tc>
          <w:tcPr>
            <w:tcW w:w="860" w:type="dxa"/>
            <w:tcBorders>
              <w:top w:val="nil"/>
              <w:left w:val="nil"/>
              <w:bottom w:val="nil"/>
              <w:right w:val="nil"/>
            </w:tcBorders>
            <w:shd w:val="clear" w:color="auto" w:fill="auto"/>
            <w:noWrap/>
            <w:hideMark/>
          </w:tcPr>
          <w:p w14:paraId="7B366EDA" w14:textId="1A89DC7C" w:rsidR="00DC1112" w:rsidRPr="005C4DF0" w:rsidRDefault="00DC1112" w:rsidP="00DC1112">
            <w:pPr>
              <w:spacing w:after="0" w:line="240" w:lineRule="auto"/>
              <w:jc w:val="right"/>
              <w:rPr>
                <w:rFonts w:ascii="Arial" w:eastAsia="Times New Roman" w:hAnsi="Arial" w:cs="Arial"/>
                <w:sz w:val="18"/>
                <w:szCs w:val="18"/>
                <w:lang w:val="en-GB" w:eastAsia="de-DE"/>
              </w:rPr>
            </w:pPr>
            <w:r w:rsidRPr="005C4DF0">
              <w:rPr>
                <w:rFonts w:ascii="Arial" w:eastAsia="Times New Roman" w:hAnsi="Arial" w:cs="Arial"/>
                <w:bCs/>
                <w:color w:val="000000"/>
                <w:sz w:val="18"/>
                <w:szCs w:val="18"/>
                <w:lang w:val="en-GB" w:eastAsia="en-GB"/>
              </w:rPr>
              <w:t>&lt; 0.001</w:t>
            </w:r>
          </w:p>
        </w:tc>
      </w:tr>
      <w:tr w:rsidR="00DC1112" w:rsidRPr="007C10D6" w14:paraId="0E3F54F3" w14:textId="77777777" w:rsidTr="00D26E47">
        <w:trPr>
          <w:trHeight w:val="280"/>
        </w:trPr>
        <w:tc>
          <w:tcPr>
            <w:tcW w:w="2660" w:type="dxa"/>
            <w:tcBorders>
              <w:top w:val="nil"/>
              <w:left w:val="nil"/>
              <w:bottom w:val="nil"/>
              <w:right w:val="nil"/>
            </w:tcBorders>
            <w:shd w:val="clear" w:color="000000" w:fill="E0E0E0"/>
            <w:hideMark/>
          </w:tcPr>
          <w:p w14:paraId="40C85AA6"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Comorbidities (0-1)</w:t>
            </w:r>
          </w:p>
        </w:tc>
        <w:tc>
          <w:tcPr>
            <w:tcW w:w="2060" w:type="dxa"/>
            <w:tcBorders>
              <w:top w:val="nil"/>
              <w:left w:val="nil"/>
              <w:bottom w:val="nil"/>
              <w:right w:val="nil"/>
            </w:tcBorders>
            <w:shd w:val="clear" w:color="auto" w:fill="auto"/>
            <w:noWrap/>
            <w:hideMark/>
          </w:tcPr>
          <w:p w14:paraId="614A5A4F" w14:textId="77777777" w:rsidR="00DC1112" w:rsidRPr="005C4DF0" w:rsidRDefault="00DC1112" w:rsidP="00DC1112">
            <w:pPr>
              <w:spacing w:after="0" w:line="240" w:lineRule="auto"/>
              <w:jc w:val="right"/>
              <w:rPr>
                <w:rFonts w:ascii="Arial" w:eastAsia="Times New Roman" w:hAnsi="Arial" w:cs="Arial"/>
                <w:color w:val="010205"/>
                <w:sz w:val="18"/>
                <w:szCs w:val="18"/>
                <w:lang w:val="en-GB" w:eastAsia="de-DE"/>
              </w:rPr>
            </w:pPr>
            <w:r w:rsidRPr="005C4DF0">
              <w:rPr>
                <w:rFonts w:ascii="Arial" w:eastAsia="Times New Roman" w:hAnsi="Arial" w:cs="Arial"/>
                <w:color w:val="010205"/>
                <w:sz w:val="18"/>
                <w:szCs w:val="18"/>
                <w:lang w:val="en-GB" w:eastAsia="de-DE"/>
              </w:rPr>
              <w:t>Reference</w:t>
            </w:r>
          </w:p>
        </w:tc>
        <w:tc>
          <w:tcPr>
            <w:tcW w:w="860" w:type="dxa"/>
            <w:tcBorders>
              <w:top w:val="nil"/>
              <w:left w:val="nil"/>
              <w:bottom w:val="nil"/>
              <w:right w:val="nil"/>
            </w:tcBorders>
            <w:shd w:val="clear" w:color="auto" w:fill="auto"/>
            <w:noWrap/>
            <w:hideMark/>
          </w:tcPr>
          <w:p w14:paraId="7C7777E4" w14:textId="2FBF3A2C" w:rsidR="00DC1112" w:rsidRPr="005C4DF0" w:rsidRDefault="00DC1112" w:rsidP="00DC1112">
            <w:pPr>
              <w:spacing w:after="0" w:line="240" w:lineRule="auto"/>
              <w:jc w:val="right"/>
              <w:rPr>
                <w:rFonts w:ascii="Arial" w:eastAsia="Times New Roman" w:hAnsi="Arial" w:cs="Arial"/>
                <w:bCs/>
                <w:sz w:val="18"/>
                <w:szCs w:val="18"/>
                <w:lang w:val="en-GB" w:eastAsia="de-DE"/>
              </w:rPr>
            </w:pPr>
            <w:r w:rsidRPr="005C4DF0">
              <w:rPr>
                <w:rFonts w:ascii="Arial" w:eastAsia="Times New Roman" w:hAnsi="Arial" w:cs="Arial"/>
                <w:bCs/>
                <w:color w:val="000000"/>
                <w:sz w:val="18"/>
                <w:szCs w:val="18"/>
                <w:lang w:val="en-GB" w:eastAsia="en-GB"/>
              </w:rPr>
              <w:t>&lt; 0.001</w:t>
            </w:r>
          </w:p>
        </w:tc>
      </w:tr>
      <w:tr w:rsidR="00DC1112" w:rsidRPr="007C10D6" w14:paraId="6530534D" w14:textId="77777777" w:rsidTr="00D26E47">
        <w:trPr>
          <w:trHeight w:val="280"/>
        </w:trPr>
        <w:tc>
          <w:tcPr>
            <w:tcW w:w="2660" w:type="dxa"/>
            <w:tcBorders>
              <w:top w:val="nil"/>
              <w:left w:val="nil"/>
              <w:bottom w:val="nil"/>
              <w:right w:val="nil"/>
            </w:tcBorders>
            <w:shd w:val="clear" w:color="000000" w:fill="E0E0E0"/>
            <w:hideMark/>
          </w:tcPr>
          <w:p w14:paraId="2EAAB024"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Comorbidities (2-3)</w:t>
            </w:r>
          </w:p>
        </w:tc>
        <w:tc>
          <w:tcPr>
            <w:tcW w:w="2060" w:type="dxa"/>
            <w:tcBorders>
              <w:top w:val="nil"/>
              <w:left w:val="nil"/>
              <w:bottom w:val="nil"/>
              <w:right w:val="nil"/>
            </w:tcBorders>
            <w:shd w:val="clear" w:color="auto" w:fill="auto"/>
            <w:noWrap/>
            <w:hideMark/>
          </w:tcPr>
          <w:p w14:paraId="653421F4" w14:textId="77777777" w:rsidR="00DC1112" w:rsidRPr="007C10D6" w:rsidRDefault="00DC1112" w:rsidP="00DC1112">
            <w:pPr>
              <w:spacing w:after="0" w:line="240" w:lineRule="auto"/>
              <w:jc w:val="right"/>
              <w:rPr>
                <w:rFonts w:ascii="Arial" w:eastAsia="Times New Roman" w:hAnsi="Arial" w:cs="Arial"/>
                <w:color w:val="010205"/>
                <w:sz w:val="18"/>
                <w:szCs w:val="18"/>
                <w:lang w:val="en-GB" w:eastAsia="de-DE"/>
              </w:rPr>
            </w:pPr>
            <w:r w:rsidRPr="007C10D6">
              <w:rPr>
                <w:rFonts w:ascii="Arial" w:eastAsia="Times New Roman" w:hAnsi="Arial" w:cs="Arial"/>
                <w:color w:val="010205"/>
                <w:sz w:val="18"/>
                <w:szCs w:val="18"/>
                <w:lang w:val="en-GB" w:eastAsia="de-DE"/>
              </w:rPr>
              <w:t>1.994 (1.320, 3.012)</w:t>
            </w:r>
          </w:p>
        </w:tc>
        <w:tc>
          <w:tcPr>
            <w:tcW w:w="860" w:type="dxa"/>
            <w:tcBorders>
              <w:top w:val="nil"/>
              <w:left w:val="nil"/>
              <w:bottom w:val="nil"/>
              <w:right w:val="nil"/>
            </w:tcBorders>
            <w:shd w:val="clear" w:color="auto" w:fill="auto"/>
            <w:noWrap/>
            <w:hideMark/>
          </w:tcPr>
          <w:p w14:paraId="1C07756B" w14:textId="40C5F7B1" w:rsidR="00DC1112" w:rsidRPr="00DC1112" w:rsidRDefault="00DC1112" w:rsidP="00DC1112">
            <w:pPr>
              <w:spacing w:after="0" w:line="240" w:lineRule="auto"/>
              <w:jc w:val="right"/>
              <w:rPr>
                <w:rFonts w:ascii="Arial" w:eastAsia="Times New Roman" w:hAnsi="Arial" w:cs="Arial"/>
                <w:sz w:val="18"/>
                <w:szCs w:val="18"/>
                <w:lang w:val="en-GB" w:eastAsia="de-DE"/>
              </w:rPr>
            </w:pPr>
            <w:r w:rsidRPr="00DC1112">
              <w:rPr>
                <w:rFonts w:ascii="Arial" w:eastAsia="Times New Roman" w:hAnsi="Arial" w:cs="Arial"/>
                <w:bCs/>
                <w:color w:val="000000"/>
                <w:sz w:val="18"/>
                <w:szCs w:val="18"/>
                <w:lang w:val="en-GB" w:eastAsia="en-GB"/>
              </w:rPr>
              <w:t>&lt; 0.001</w:t>
            </w:r>
          </w:p>
        </w:tc>
      </w:tr>
      <w:tr w:rsidR="00DC1112" w:rsidRPr="007C10D6" w14:paraId="6B1BB279" w14:textId="77777777" w:rsidTr="00D26E47">
        <w:trPr>
          <w:trHeight w:val="280"/>
        </w:trPr>
        <w:tc>
          <w:tcPr>
            <w:tcW w:w="2660" w:type="dxa"/>
            <w:tcBorders>
              <w:top w:val="nil"/>
              <w:left w:val="nil"/>
              <w:bottom w:val="nil"/>
              <w:right w:val="nil"/>
            </w:tcBorders>
            <w:shd w:val="clear" w:color="000000" w:fill="E0E0E0"/>
            <w:hideMark/>
          </w:tcPr>
          <w:p w14:paraId="09F88B1D"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Comorbidities (4+)</w:t>
            </w:r>
          </w:p>
        </w:tc>
        <w:tc>
          <w:tcPr>
            <w:tcW w:w="2060" w:type="dxa"/>
            <w:tcBorders>
              <w:top w:val="nil"/>
              <w:left w:val="nil"/>
              <w:bottom w:val="nil"/>
              <w:right w:val="nil"/>
            </w:tcBorders>
            <w:shd w:val="clear" w:color="auto" w:fill="auto"/>
            <w:noWrap/>
            <w:hideMark/>
          </w:tcPr>
          <w:p w14:paraId="1EFD9EB8" w14:textId="77777777" w:rsidR="00DC1112" w:rsidRPr="007C10D6" w:rsidRDefault="00DC1112" w:rsidP="00DC1112">
            <w:pPr>
              <w:spacing w:after="0" w:line="240" w:lineRule="auto"/>
              <w:jc w:val="right"/>
              <w:rPr>
                <w:rFonts w:ascii="Arial" w:eastAsia="Times New Roman" w:hAnsi="Arial" w:cs="Arial"/>
                <w:color w:val="010205"/>
                <w:sz w:val="18"/>
                <w:szCs w:val="18"/>
                <w:lang w:val="en-GB" w:eastAsia="de-DE"/>
              </w:rPr>
            </w:pPr>
            <w:r w:rsidRPr="007C10D6">
              <w:rPr>
                <w:rFonts w:ascii="Arial" w:eastAsia="Times New Roman" w:hAnsi="Arial" w:cs="Arial"/>
                <w:color w:val="010205"/>
                <w:sz w:val="18"/>
                <w:szCs w:val="18"/>
                <w:lang w:val="en-GB" w:eastAsia="de-DE"/>
              </w:rPr>
              <w:t>10.062 (6.992, 14.481)</w:t>
            </w:r>
          </w:p>
        </w:tc>
        <w:tc>
          <w:tcPr>
            <w:tcW w:w="860" w:type="dxa"/>
            <w:tcBorders>
              <w:top w:val="nil"/>
              <w:left w:val="nil"/>
              <w:bottom w:val="nil"/>
              <w:right w:val="nil"/>
            </w:tcBorders>
            <w:shd w:val="clear" w:color="auto" w:fill="auto"/>
            <w:noWrap/>
            <w:hideMark/>
          </w:tcPr>
          <w:p w14:paraId="02BEC1C1" w14:textId="1D5B7AE4" w:rsidR="00DC1112" w:rsidRPr="00DC1112" w:rsidRDefault="00DC1112" w:rsidP="00DC1112">
            <w:pPr>
              <w:spacing w:after="0" w:line="240" w:lineRule="auto"/>
              <w:jc w:val="right"/>
              <w:rPr>
                <w:rFonts w:ascii="Arial" w:eastAsia="Times New Roman" w:hAnsi="Arial" w:cs="Arial"/>
                <w:sz w:val="18"/>
                <w:szCs w:val="18"/>
                <w:lang w:val="en-GB" w:eastAsia="de-DE"/>
              </w:rPr>
            </w:pPr>
            <w:r w:rsidRPr="00DC1112">
              <w:rPr>
                <w:rFonts w:ascii="Arial" w:eastAsia="Times New Roman" w:hAnsi="Arial" w:cs="Arial"/>
                <w:bCs/>
                <w:color w:val="000000"/>
                <w:sz w:val="18"/>
                <w:szCs w:val="18"/>
                <w:lang w:val="en-GB" w:eastAsia="en-GB"/>
              </w:rPr>
              <w:t>&lt; 0.001</w:t>
            </w:r>
          </w:p>
        </w:tc>
      </w:tr>
      <w:tr w:rsidR="00DC1112" w:rsidRPr="00590098" w14:paraId="00D97099" w14:textId="77777777" w:rsidTr="00D26E47">
        <w:trPr>
          <w:trHeight w:val="280"/>
        </w:trPr>
        <w:tc>
          <w:tcPr>
            <w:tcW w:w="2660" w:type="dxa"/>
            <w:tcBorders>
              <w:top w:val="nil"/>
              <w:left w:val="nil"/>
              <w:bottom w:val="nil"/>
              <w:right w:val="nil"/>
            </w:tcBorders>
            <w:shd w:val="clear" w:color="000000" w:fill="E0E0E0"/>
            <w:hideMark/>
          </w:tcPr>
          <w:p w14:paraId="209AAFFE"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lastRenderedPageBreak/>
              <w:t>Hospitalised past 12 mo: yes</w:t>
            </w:r>
          </w:p>
        </w:tc>
        <w:tc>
          <w:tcPr>
            <w:tcW w:w="2060" w:type="dxa"/>
            <w:tcBorders>
              <w:top w:val="nil"/>
              <w:left w:val="nil"/>
              <w:bottom w:val="nil"/>
              <w:right w:val="nil"/>
            </w:tcBorders>
            <w:shd w:val="clear" w:color="auto" w:fill="auto"/>
            <w:noWrap/>
            <w:hideMark/>
          </w:tcPr>
          <w:p w14:paraId="695E5A32" w14:textId="77777777" w:rsidR="00DC1112" w:rsidRPr="00590098" w:rsidRDefault="00DC1112" w:rsidP="00DC1112">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2.193 (1.658, 2.901)</w:t>
            </w:r>
          </w:p>
        </w:tc>
        <w:tc>
          <w:tcPr>
            <w:tcW w:w="860" w:type="dxa"/>
            <w:tcBorders>
              <w:top w:val="nil"/>
              <w:left w:val="nil"/>
              <w:bottom w:val="nil"/>
              <w:right w:val="nil"/>
            </w:tcBorders>
            <w:shd w:val="clear" w:color="auto" w:fill="auto"/>
            <w:noWrap/>
            <w:hideMark/>
          </w:tcPr>
          <w:p w14:paraId="63B70F79" w14:textId="0BC43457" w:rsidR="00DC1112" w:rsidRPr="00590098" w:rsidRDefault="00DC1112" w:rsidP="00DC1112">
            <w:pPr>
              <w:spacing w:after="0" w:line="240" w:lineRule="auto"/>
              <w:jc w:val="right"/>
              <w:rPr>
                <w:rFonts w:ascii="Arial" w:eastAsia="Times New Roman" w:hAnsi="Arial" w:cs="Arial"/>
                <w:bCs/>
                <w:sz w:val="18"/>
                <w:szCs w:val="18"/>
                <w:lang w:val="en-GB" w:eastAsia="de-DE"/>
              </w:rPr>
            </w:pPr>
            <w:r w:rsidRPr="00590098">
              <w:rPr>
                <w:rFonts w:ascii="Arial" w:eastAsia="Times New Roman" w:hAnsi="Arial" w:cs="Arial"/>
                <w:bCs/>
                <w:color w:val="000000"/>
                <w:sz w:val="18"/>
                <w:szCs w:val="18"/>
                <w:lang w:val="en-GB" w:eastAsia="en-GB"/>
              </w:rPr>
              <w:t>&lt; 0.001</w:t>
            </w:r>
          </w:p>
        </w:tc>
      </w:tr>
      <w:tr w:rsidR="00DC1112" w:rsidRPr="00590098" w14:paraId="4DB94440" w14:textId="77777777" w:rsidTr="00D26E47">
        <w:trPr>
          <w:trHeight w:val="280"/>
        </w:trPr>
        <w:tc>
          <w:tcPr>
            <w:tcW w:w="2660" w:type="dxa"/>
            <w:tcBorders>
              <w:top w:val="nil"/>
              <w:left w:val="nil"/>
              <w:bottom w:val="nil"/>
              <w:right w:val="nil"/>
            </w:tcBorders>
            <w:shd w:val="clear" w:color="000000" w:fill="E0E0E0"/>
            <w:hideMark/>
          </w:tcPr>
          <w:p w14:paraId="30C156AE"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Summer</w:t>
            </w:r>
          </w:p>
        </w:tc>
        <w:tc>
          <w:tcPr>
            <w:tcW w:w="2060" w:type="dxa"/>
            <w:tcBorders>
              <w:top w:val="nil"/>
              <w:left w:val="nil"/>
              <w:bottom w:val="nil"/>
              <w:right w:val="nil"/>
            </w:tcBorders>
            <w:shd w:val="clear" w:color="auto" w:fill="auto"/>
            <w:hideMark/>
          </w:tcPr>
          <w:p w14:paraId="0427146D" w14:textId="77777777" w:rsidR="00DC1112" w:rsidRPr="00590098" w:rsidRDefault="00DC1112" w:rsidP="00DC1112">
            <w:pPr>
              <w:spacing w:after="0" w:line="240" w:lineRule="auto"/>
              <w:jc w:val="right"/>
              <w:rPr>
                <w:rFonts w:ascii="Arial" w:eastAsia="Times New Roman" w:hAnsi="Arial" w:cs="Arial"/>
                <w:color w:val="010205"/>
                <w:sz w:val="18"/>
                <w:szCs w:val="18"/>
                <w:lang w:val="en-GB" w:eastAsia="de-DE"/>
              </w:rPr>
            </w:pPr>
            <w:r w:rsidRPr="00590098">
              <w:rPr>
                <w:rFonts w:ascii="Arial" w:eastAsia="Times New Roman" w:hAnsi="Arial" w:cs="Arial"/>
                <w:color w:val="010205"/>
                <w:sz w:val="18"/>
                <w:szCs w:val="18"/>
                <w:lang w:val="en-GB" w:eastAsia="de-DE"/>
              </w:rPr>
              <w:t>Reference</w:t>
            </w:r>
          </w:p>
        </w:tc>
        <w:tc>
          <w:tcPr>
            <w:tcW w:w="860" w:type="dxa"/>
            <w:tcBorders>
              <w:top w:val="nil"/>
              <w:left w:val="nil"/>
              <w:bottom w:val="nil"/>
              <w:right w:val="nil"/>
            </w:tcBorders>
            <w:shd w:val="clear" w:color="auto" w:fill="auto"/>
            <w:noWrap/>
            <w:hideMark/>
          </w:tcPr>
          <w:p w14:paraId="6A4755F3" w14:textId="2875797A" w:rsidR="00DC1112" w:rsidRPr="00590098" w:rsidRDefault="00DC1112" w:rsidP="00DC1112">
            <w:pPr>
              <w:spacing w:after="0" w:line="240" w:lineRule="auto"/>
              <w:jc w:val="right"/>
              <w:rPr>
                <w:rFonts w:ascii="Arial" w:eastAsia="Times New Roman" w:hAnsi="Arial" w:cs="Arial"/>
                <w:bCs/>
                <w:sz w:val="18"/>
                <w:szCs w:val="18"/>
                <w:lang w:val="en-GB" w:eastAsia="de-DE"/>
              </w:rPr>
            </w:pPr>
            <w:r w:rsidRPr="00590098">
              <w:rPr>
                <w:rFonts w:ascii="Arial" w:eastAsia="Times New Roman" w:hAnsi="Arial" w:cs="Arial"/>
                <w:bCs/>
                <w:color w:val="000000"/>
                <w:sz w:val="18"/>
                <w:szCs w:val="18"/>
                <w:lang w:val="en-GB" w:eastAsia="en-GB"/>
              </w:rPr>
              <w:t>&lt; 0.001</w:t>
            </w:r>
          </w:p>
        </w:tc>
      </w:tr>
      <w:tr w:rsidR="00D26E47" w:rsidRPr="00590098" w14:paraId="18DE641D" w14:textId="77777777" w:rsidTr="00D26E47">
        <w:trPr>
          <w:trHeight w:val="280"/>
        </w:trPr>
        <w:tc>
          <w:tcPr>
            <w:tcW w:w="2660" w:type="dxa"/>
            <w:tcBorders>
              <w:top w:val="nil"/>
              <w:left w:val="nil"/>
              <w:bottom w:val="nil"/>
              <w:right w:val="nil"/>
            </w:tcBorders>
            <w:shd w:val="clear" w:color="000000" w:fill="E0E0E0"/>
            <w:hideMark/>
          </w:tcPr>
          <w:p w14:paraId="577C1BDF"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Spring</w:t>
            </w:r>
          </w:p>
        </w:tc>
        <w:tc>
          <w:tcPr>
            <w:tcW w:w="2060" w:type="dxa"/>
            <w:tcBorders>
              <w:top w:val="nil"/>
              <w:left w:val="nil"/>
              <w:bottom w:val="nil"/>
              <w:right w:val="nil"/>
            </w:tcBorders>
            <w:shd w:val="clear" w:color="auto" w:fill="auto"/>
            <w:noWrap/>
            <w:hideMark/>
          </w:tcPr>
          <w:p w14:paraId="4F4624EF"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1.577 (1.120, 2.220)</w:t>
            </w:r>
          </w:p>
        </w:tc>
        <w:tc>
          <w:tcPr>
            <w:tcW w:w="860" w:type="dxa"/>
            <w:tcBorders>
              <w:top w:val="nil"/>
              <w:left w:val="nil"/>
              <w:bottom w:val="nil"/>
              <w:right w:val="nil"/>
            </w:tcBorders>
            <w:shd w:val="clear" w:color="auto" w:fill="auto"/>
            <w:noWrap/>
            <w:hideMark/>
          </w:tcPr>
          <w:p w14:paraId="5103C661"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0.009</w:t>
            </w:r>
          </w:p>
        </w:tc>
      </w:tr>
      <w:tr w:rsidR="00DC1112" w:rsidRPr="00590098" w14:paraId="00893BC1" w14:textId="77777777" w:rsidTr="00D26E47">
        <w:trPr>
          <w:trHeight w:val="280"/>
        </w:trPr>
        <w:tc>
          <w:tcPr>
            <w:tcW w:w="2660" w:type="dxa"/>
            <w:tcBorders>
              <w:top w:val="nil"/>
              <w:left w:val="nil"/>
              <w:bottom w:val="nil"/>
              <w:right w:val="nil"/>
            </w:tcBorders>
            <w:shd w:val="clear" w:color="000000" w:fill="E0E0E0"/>
            <w:hideMark/>
          </w:tcPr>
          <w:p w14:paraId="26B35D17"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Winter</w:t>
            </w:r>
          </w:p>
        </w:tc>
        <w:tc>
          <w:tcPr>
            <w:tcW w:w="2060" w:type="dxa"/>
            <w:tcBorders>
              <w:top w:val="nil"/>
              <w:left w:val="nil"/>
              <w:bottom w:val="nil"/>
              <w:right w:val="nil"/>
            </w:tcBorders>
            <w:shd w:val="clear" w:color="auto" w:fill="auto"/>
            <w:noWrap/>
            <w:hideMark/>
          </w:tcPr>
          <w:p w14:paraId="4A0709CE" w14:textId="77777777" w:rsidR="00DC1112" w:rsidRPr="00590098" w:rsidRDefault="00DC1112" w:rsidP="00DC1112">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1.993 (1.408, 2.820)</w:t>
            </w:r>
          </w:p>
        </w:tc>
        <w:tc>
          <w:tcPr>
            <w:tcW w:w="860" w:type="dxa"/>
            <w:tcBorders>
              <w:top w:val="nil"/>
              <w:left w:val="nil"/>
              <w:bottom w:val="nil"/>
              <w:right w:val="nil"/>
            </w:tcBorders>
            <w:shd w:val="clear" w:color="auto" w:fill="auto"/>
            <w:noWrap/>
            <w:hideMark/>
          </w:tcPr>
          <w:p w14:paraId="0B10047F" w14:textId="42BE7614" w:rsidR="00DC1112" w:rsidRPr="00590098" w:rsidRDefault="00DC1112" w:rsidP="00DC1112">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bCs/>
                <w:color w:val="000000"/>
                <w:sz w:val="18"/>
                <w:szCs w:val="18"/>
                <w:lang w:val="en-GB" w:eastAsia="en-GB"/>
              </w:rPr>
              <w:t>&lt; 0.001</w:t>
            </w:r>
          </w:p>
        </w:tc>
      </w:tr>
      <w:tr w:rsidR="00DC1112" w:rsidRPr="00590098" w14:paraId="701DDEC2" w14:textId="77777777" w:rsidTr="00D26E47">
        <w:trPr>
          <w:trHeight w:val="280"/>
        </w:trPr>
        <w:tc>
          <w:tcPr>
            <w:tcW w:w="2660" w:type="dxa"/>
            <w:tcBorders>
              <w:top w:val="nil"/>
              <w:left w:val="nil"/>
              <w:bottom w:val="nil"/>
              <w:right w:val="nil"/>
            </w:tcBorders>
            <w:shd w:val="clear" w:color="000000" w:fill="E0E0E0"/>
            <w:hideMark/>
          </w:tcPr>
          <w:p w14:paraId="2BC616C2"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Autumn</w:t>
            </w:r>
          </w:p>
        </w:tc>
        <w:tc>
          <w:tcPr>
            <w:tcW w:w="2060" w:type="dxa"/>
            <w:tcBorders>
              <w:top w:val="nil"/>
              <w:left w:val="nil"/>
              <w:bottom w:val="nil"/>
              <w:right w:val="nil"/>
            </w:tcBorders>
            <w:shd w:val="clear" w:color="auto" w:fill="auto"/>
            <w:noWrap/>
            <w:hideMark/>
          </w:tcPr>
          <w:p w14:paraId="6963DA6E" w14:textId="77777777" w:rsidR="00DC1112" w:rsidRPr="00590098" w:rsidRDefault="00DC1112" w:rsidP="00DC1112">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2.320 (1.633, 3.294)</w:t>
            </w:r>
          </w:p>
        </w:tc>
        <w:tc>
          <w:tcPr>
            <w:tcW w:w="860" w:type="dxa"/>
            <w:tcBorders>
              <w:top w:val="nil"/>
              <w:left w:val="nil"/>
              <w:bottom w:val="nil"/>
              <w:right w:val="nil"/>
            </w:tcBorders>
            <w:shd w:val="clear" w:color="auto" w:fill="auto"/>
            <w:noWrap/>
            <w:hideMark/>
          </w:tcPr>
          <w:p w14:paraId="36BF9E04" w14:textId="569AB089" w:rsidR="00DC1112" w:rsidRPr="00590098" w:rsidRDefault="00DC1112" w:rsidP="00DC1112">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bCs/>
                <w:color w:val="000000"/>
                <w:sz w:val="18"/>
                <w:szCs w:val="18"/>
                <w:lang w:val="en-GB" w:eastAsia="en-GB"/>
              </w:rPr>
              <w:t>&lt; 0.001</w:t>
            </w:r>
          </w:p>
        </w:tc>
      </w:tr>
      <w:tr w:rsidR="00DC1112" w:rsidRPr="00590098" w14:paraId="5423B5E8" w14:textId="77777777" w:rsidTr="00D26E47">
        <w:trPr>
          <w:trHeight w:val="280"/>
        </w:trPr>
        <w:tc>
          <w:tcPr>
            <w:tcW w:w="2660" w:type="dxa"/>
            <w:tcBorders>
              <w:top w:val="nil"/>
              <w:left w:val="nil"/>
              <w:bottom w:val="nil"/>
              <w:right w:val="nil"/>
            </w:tcBorders>
            <w:shd w:val="clear" w:color="000000" w:fill="E0E0E0"/>
            <w:hideMark/>
          </w:tcPr>
          <w:p w14:paraId="44F7BA7A"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Optimal vitamin D</w:t>
            </w:r>
          </w:p>
        </w:tc>
        <w:tc>
          <w:tcPr>
            <w:tcW w:w="2060" w:type="dxa"/>
            <w:tcBorders>
              <w:top w:val="nil"/>
              <w:left w:val="nil"/>
              <w:bottom w:val="nil"/>
              <w:right w:val="nil"/>
            </w:tcBorders>
            <w:shd w:val="clear" w:color="auto" w:fill="auto"/>
            <w:noWrap/>
            <w:hideMark/>
          </w:tcPr>
          <w:p w14:paraId="6EB9B9DA" w14:textId="77777777" w:rsidR="00DC1112" w:rsidRPr="00590098" w:rsidRDefault="00DC1112" w:rsidP="00DC1112">
            <w:pPr>
              <w:spacing w:after="0" w:line="240" w:lineRule="auto"/>
              <w:jc w:val="right"/>
              <w:rPr>
                <w:rFonts w:ascii="Arial" w:eastAsia="Times New Roman" w:hAnsi="Arial" w:cs="Arial"/>
                <w:color w:val="010205"/>
                <w:sz w:val="18"/>
                <w:szCs w:val="18"/>
                <w:lang w:val="en-GB" w:eastAsia="de-DE"/>
              </w:rPr>
            </w:pPr>
            <w:r w:rsidRPr="00590098">
              <w:rPr>
                <w:rFonts w:ascii="Arial" w:eastAsia="Times New Roman" w:hAnsi="Arial" w:cs="Arial"/>
                <w:color w:val="010205"/>
                <w:sz w:val="18"/>
                <w:szCs w:val="18"/>
                <w:lang w:val="en-GB" w:eastAsia="de-DE"/>
              </w:rPr>
              <w:t>Reference</w:t>
            </w:r>
          </w:p>
        </w:tc>
        <w:tc>
          <w:tcPr>
            <w:tcW w:w="860" w:type="dxa"/>
            <w:tcBorders>
              <w:top w:val="nil"/>
              <w:left w:val="nil"/>
              <w:bottom w:val="nil"/>
              <w:right w:val="nil"/>
            </w:tcBorders>
            <w:shd w:val="clear" w:color="auto" w:fill="auto"/>
            <w:noWrap/>
            <w:hideMark/>
          </w:tcPr>
          <w:p w14:paraId="661BD0BC" w14:textId="6DE0A169" w:rsidR="00DC1112" w:rsidRPr="00590098" w:rsidRDefault="00DC1112" w:rsidP="00DC1112">
            <w:pPr>
              <w:spacing w:after="0" w:line="240" w:lineRule="auto"/>
              <w:jc w:val="right"/>
              <w:rPr>
                <w:rFonts w:ascii="Arial" w:eastAsia="Times New Roman" w:hAnsi="Arial" w:cs="Arial"/>
                <w:bCs/>
                <w:sz w:val="18"/>
                <w:szCs w:val="18"/>
                <w:lang w:val="en-GB" w:eastAsia="de-DE"/>
              </w:rPr>
            </w:pPr>
            <w:r w:rsidRPr="00590098">
              <w:rPr>
                <w:rFonts w:ascii="Arial" w:eastAsia="Times New Roman" w:hAnsi="Arial" w:cs="Arial"/>
                <w:bCs/>
                <w:color w:val="000000"/>
                <w:sz w:val="18"/>
                <w:szCs w:val="18"/>
                <w:lang w:val="en-GB" w:eastAsia="en-GB"/>
              </w:rPr>
              <w:t>&lt; 0.001</w:t>
            </w:r>
          </w:p>
        </w:tc>
      </w:tr>
      <w:tr w:rsidR="00D26E47" w:rsidRPr="00590098" w14:paraId="3B118A99" w14:textId="77777777" w:rsidTr="00D26E47">
        <w:trPr>
          <w:trHeight w:val="280"/>
        </w:trPr>
        <w:tc>
          <w:tcPr>
            <w:tcW w:w="2660" w:type="dxa"/>
            <w:tcBorders>
              <w:top w:val="nil"/>
              <w:left w:val="nil"/>
              <w:bottom w:val="nil"/>
              <w:right w:val="nil"/>
            </w:tcBorders>
            <w:shd w:val="clear" w:color="000000" w:fill="E0E0E0"/>
            <w:hideMark/>
          </w:tcPr>
          <w:p w14:paraId="7906578D" w14:textId="5D42AEB6"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Insufficient vitamin D</w:t>
            </w:r>
          </w:p>
        </w:tc>
        <w:tc>
          <w:tcPr>
            <w:tcW w:w="2060" w:type="dxa"/>
            <w:tcBorders>
              <w:top w:val="nil"/>
              <w:left w:val="nil"/>
              <w:bottom w:val="nil"/>
              <w:right w:val="nil"/>
            </w:tcBorders>
            <w:shd w:val="clear" w:color="auto" w:fill="auto"/>
            <w:noWrap/>
            <w:hideMark/>
          </w:tcPr>
          <w:p w14:paraId="0359A700"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1.604 (0.953, 2.700)</w:t>
            </w:r>
          </w:p>
        </w:tc>
        <w:tc>
          <w:tcPr>
            <w:tcW w:w="860" w:type="dxa"/>
            <w:tcBorders>
              <w:top w:val="nil"/>
              <w:left w:val="nil"/>
              <w:bottom w:val="nil"/>
              <w:right w:val="nil"/>
            </w:tcBorders>
            <w:shd w:val="clear" w:color="auto" w:fill="auto"/>
            <w:noWrap/>
            <w:hideMark/>
          </w:tcPr>
          <w:p w14:paraId="21685855"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0.075</w:t>
            </w:r>
          </w:p>
        </w:tc>
      </w:tr>
      <w:tr w:rsidR="00DC1112" w:rsidRPr="00590098" w14:paraId="7087959F" w14:textId="77777777" w:rsidTr="00D26E47">
        <w:trPr>
          <w:trHeight w:val="280"/>
        </w:trPr>
        <w:tc>
          <w:tcPr>
            <w:tcW w:w="2660" w:type="dxa"/>
            <w:tcBorders>
              <w:top w:val="nil"/>
              <w:left w:val="nil"/>
              <w:bottom w:val="nil"/>
              <w:right w:val="nil"/>
            </w:tcBorders>
            <w:shd w:val="clear" w:color="000000" w:fill="E0E0E0"/>
            <w:hideMark/>
          </w:tcPr>
          <w:p w14:paraId="2AFEE1A1"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Vitamin D deficiency</w:t>
            </w:r>
          </w:p>
        </w:tc>
        <w:tc>
          <w:tcPr>
            <w:tcW w:w="2060" w:type="dxa"/>
            <w:tcBorders>
              <w:top w:val="nil"/>
              <w:left w:val="nil"/>
              <w:bottom w:val="nil"/>
              <w:right w:val="nil"/>
            </w:tcBorders>
            <w:shd w:val="clear" w:color="auto" w:fill="auto"/>
            <w:noWrap/>
            <w:hideMark/>
          </w:tcPr>
          <w:p w14:paraId="0F22B35C" w14:textId="77777777" w:rsidR="00DC1112" w:rsidRPr="00590098" w:rsidRDefault="00DC1112" w:rsidP="00DC1112">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2.636 (1.596, 4.354)</w:t>
            </w:r>
          </w:p>
        </w:tc>
        <w:tc>
          <w:tcPr>
            <w:tcW w:w="860" w:type="dxa"/>
            <w:tcBorders>
              <w:top w:val="nil"/>
              <w:left w:val="nil"/>
              <w:bottom w:val="nil"/>
              <w:right w:val="nil"/>
            </w:tcBorders>
            <w:shd w:val="clear" w:color="auto" w:fill="auto"/>
            <w:noWrap/>
            <w:hideMark/>
          </w:tcPr>
          <w:p w14:paraId="41478A0B" w14:textId="23CCE2D5" w:rsidR="00DC1112" w:rsidRPr="00590098" w:rsidRDefault="00DC1112" w:rsidP="00DC1112">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bCs/>
                <w:color w:val="000000"/>
                <w:sz w:val="18"/>
                <w:szCs w:val="18"/>
                <w:lang w:val="en-GB" w:eastAsia="en-GB"/>
              </w:rPr>
              <w:t>&lt; 0.001</w:t>
            </w:r>
          </w:p>
        </w:tc>
      </w:tr>
      <w:tr w:rsidR="00DC1112" w:rsidRPr="00590098" w14:paraId="7CC9D126" w14:textId="77777777" w:rsidTr="00D26E47">
        <w:trPr>
          <w:trHeight w:val="280"/>
        </w:trPr>
        <w:tc>
          <w:tcPr>
            <w:tcW w:w="2660" w:type="dxa"/>
            <w:tcBorders>
              <w:top w:val="nil"/>
              <w:left w:val="nil"/>
              <w:bottom w:val="nil"/>
              <w:right w:val="nil"/>
            </w:tcBorders>
            <w:shd w:val="clear" w:color="000000" w:fill="E0E0E0"/>
            <w:hideMark/>
          </w:tcPr>
          <w:p w14:paraId="1C83D57F"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Severe vitamin D deficiency</w:t>
            </w:r>
          </w:p>
        </w:tc>
        <w:tc>
          <w:tcPr>
            <w:tcW w:w="2060" w:type="dxa"/>
            <w:tcBorders>
              <w:top w:val="nil"/>
              <w:left w:val="nil"/>
              <w:bottom w:val="nil"/>
              <w:right w:val="nil"/>
            </w:tcBorders>
            <w:shd w:val="clear" w:color="auto" w:fill="auto"/>
            <w:noWrap/>
            <w:hideMark/>
          </w:tcPr>
          <w:p w14:paraId="08A22FCC" w14:textId="77777777" w:rsidR="00DC1112" w:rsidRPr="00590098" w:rsidRDefault="00DC1112" w:rsidP="00DC1112">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4.153 (2.419, 7.130)</w:t>
            </w:r>
          </w:p>
        </w:tc>
        <w:tc>
          <w:tcPr>
            <w:tcW w:w="860" w:type="dxa"/>
            <w:tcBorders>
              <w:top w:val="nil"/>
              <w:left w:val="nil"/>
              <w:bottom w:val="nil"/>
              <w:right w:val="nil"/>
            </w:tcBorders>
            <w:shd w:val="clear" w:color="auto" w:fill="auto"/>
            <w:noWrap/>
            <w:hideMark/>
          </w:tcPr>
          <w:p w14:paraId="51106399" w14:textId="18744561" w:rsidR="00DC1112" w:rsidRPr="00590098" w:rsidRDefault="00DC1112" w:rsidP="00DC1112">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bCs/>
                <w:color w:val="000000"/>
                <w:sz w:val="18"/>
                <w:szCs w:val="18"/>
                <w:lang w:val="en-GB" w:eastAsia="en-GB"/>
              </w:rPr>
              <w:t>&lt; 0.001</w:t>
            </w:r>
          </w:p>
        </w:tc>
      </w:tr>
      <w:tr w:rsidR="00D26E47" w:rsidRPr="00590098" w14:paraId="49388B1E" w14:textId="77777777" w:rsidTr="00D26E47">
        <w:trPr>
          <w:trHeight w:val="280"/>
        </w:trPr>
        <w:tc>
          <w:tcPr>
            <w:tcW w:w="2660" w:type="dxa"/>
            <w:tcBorders>
              <w:top w:val="nil"/>
              <w:left w:val="nil"/>
              <w:bottom w:val="nil"/>
              <w:right w:val="nil"/>
            </w:tcBorders>
            <w:shd w:val="clear" w:color="000000" w:fill="E0E0E0"/>
            <w:hideMark/>
          </w:tcPr>
          <w:p w14:paraId="6569A693" w14:textId="573A951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α-Toco</w:t>
            </w:r>
            <w:r w:rsidR="00FA4506">
              <w:rPr>
                <w:rFonts w:ascii="Arial" w:eastAsia="Times New Roman" w:hAnsi="Arial" w:cs="Arial"/>
                <w:color w:val="000000" w:themeColor="text1"/>
                <w:sz w:val="18"/>
                <w:szCs w:val="18"/>
                <w:lang w:val="en-GB" w:eastAsia="de-DE"/>
              </w:rPr>
              <w:t>pherol</w:t>
            </w:r>
            <w:r w:rsidRPr="00005D3D">
              <w:rPr>
                <w:rFonts w:ascii="Arial" w:eastAsia="Times New Roman" w:hAnsi="Arial" w:cs="Arial"/>
                <w:color w:val="000000" w:themeColor="text1"/>
                <w:sz w:val="18"/>
                <w:szCs w:val="18"/>
                <w:lang w:val="en-GB" w:eastAsia="de-DE"/>
              </w:rPr>
              <w:t xml:space="preserve"> quartiles (µmol) &gt;33.37</w:t>
            </w:r>
          </w:p>
        </w:tc>
        <w:tc>
          <w:tcPr>
            <w:tcW w:w="2060" w:type="dxa"/>
            <w:tcBorders>
              <w:top w:val="nil"/>
              <w:left w:val="nil"/>
              <w:bottom w:val="nil"/>
              <w:right w:val="nil"/>
            </w:tcBorders>
            <w:shd w:val="clear" w:color="auto" w:fill="auto"/>
            <w:noWrap/>
            <w:hideMark/>
          </w:tcPr>
          <w:p w14:paraId="21283457" w14:textId="77777777" w:rsidR="00D26E47" w:rsidRPr="00590098" w:rsidRDefault="00D26E47" w:rsidP="00D26E47">
            <w:pPr>
              <w:spacing w:after="0" w:line="240" w:lineRule="auto"/>
              <w:jc w:val="right"/>
              <w:rPr>
                <w:rFonts w:ascii="Arial" w:eastAsia="Times New Roman" w:hAnsi="Arial" w:cs="Arial"/>
                <w:color w:val="010205"/>
                <w:sz w:val="18"/>
                <w:szCs w:val="18"/>
                <w:lang w:val="en-GB" w:eastAsia="de-DE"/>
              </w:rPr>
            </w:pPr>
            <w:r w:rsidRPr="00590098">
              <w:rPr>
                <w:rFonts w:ascii="Arial" w:eastAsia="Times New Roman" w:hAnsi="Arial" w:cs="Arial"/>
                <w:color w:val="010205"/>
                <w:sz w:val="18"/>
                <w:szCs w:val="18"/>
                <w:lang w:val="en-GB" w:eastAsia="de-DE"/>
              </w:rPr>
              <w:t>Reference</w:t>
            </w:r>
          </w:p>
        </w:tc>
        <w:tc>
          <w:tcPr>
            <w:tcW w:w="860" w:type="dxa"/>
            <w:tcBorders>
              <w:top w:val="nil"/>
              <w:left w:val="nil"/>
              <w:bottom w:val="nil"/>
              <w:right w:val="nil"/>
            </w:tcBorders>
            <w:shd w:val="clear" w:color="auto" w:fill="auto"/>
            <w:noWrap/>
            <w:hideMark/>
          </w:tcPr>
          <w:p w14:paraId="1E6CA667" w14:textId="3CBEEAEC"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0.3</w:t>
            </w:r>
            <w:r w:rsidR="00DC1112" w:rsidRPr="00590098">
              <w:rPr>
                <w:rFonts w:ascii="Arial" w:eastAsia="Times New Roman" w:hAnsi="Arial" w:cs="Arial"/>
                <w:sz w:val="18"/>
                <w:szCs w:val="18"/>
                <w:lang w:val="en-GB" w:eastAsia="de-DE"/>
              </w:rPr>
              <w:t>8</w:t>
            </w:r>
          </w:p>
        </w:tc>
      </w:tr>
      <w:tr w:rsidR="00D26E47" w:rsidRPr="00590098" w14:paraId="33DB0FF4" w14:textId="77777777" w:rsidTr="00D26E47">
        <w:trPr>
          <w:trHeight w:val="280"/>
        </w:trPr>
        <w:tc>
          <w:tcPr>
            <w:tcW w:w="2660" w:type="dxa"/>
            <w:tcBorders>
              <w:top w:val="nil"/>
              <w:left w:val="nil"/>
              <w:bottom w:val="nil"/>
              <w:right w:val="nil"/>
            </w:tcBorders>
            <w:shd w:val="clear" w:color="000000" w:fill="E0E0E0"/>
            <w:hideMark/>
          </w:tcPr>
          <w:p w14:paraId="193DE59A"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28.22-33.37</w:t>
            </w:r>
          </w:p>
        </w:tc>
        <w:tc>
          <w:tcPr>
            <w:tcW w:w="2060" w:type="dxa"/>
            <w:tcBorders>
              <w:top w:val="nil"/>
              <w:left w:val="nil"/>
              <w:bottom w:val="nil"/>
              <w:right w:val="nil"/>
            </w:tcBorders>
            <w:shd w:val="clear" w:color="auto" w:fill="auto"/>
            <w:noWrap/>
            <w:hideMark/>
          </w:tcPr>
          <w:p w14:paraId="769E0767"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1.012 (0.733, 1.399)</w:t>
            </w:r>
          </w:p>
        </w:tc>
        <w:tc>
          <w:tcPr>
            <w:tcW w:w="860" w:type="dxa"/>
            <w:tcBorders>
              <w:top w:val="nil"/>
              <w:left w:val="nil"/>
              <w:bottom w:val="nil"/>
              <w:right w:val="nil"/>
            </w:tcBorders>
            <w:shd w:val="clear" w:color="auto" w:fill="auto"/>
            <w:noWrap/>
            <w:hideMark/>
          </w:tcPr>
          <w:p w14:paraId="278EFF0B"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0.941</w:t>
            </w:r>
          </w:p>
        </w:tc>
      </w:tr>
      <w:tr w:rsidR="00D26E47" w:rsidRPr="00590098" w14:paraId="70AEB85D" w14:textId="77777777" w:rsidTr="00D26E47">
        <w:trPr>
          <w:trHeight w:val="280"/>
        </w:trPr>
        <w:tc>
          <w:tcPr>
            <w:tcW w:w="2660" w:type="dxa"/>
            <w:tcBorders>
              <w:top w:val="nil"/>
              <w:left w:val="nil"/>
              <w:bottom w:val="nil"/>
              <w:right w:val="nil"/>
            </w:tcBorders>
            <w:shd w:val="clear" w:color="000000" w:fill="E0E0E0"/>
            <w:hideMark/>
          </w:tcPr>
          <w:p w14:paraId="75FFDE00"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23.85-28.21</w:t>
            </w:r>
          </w:p>
        </w:tc>
        <w:tc>
          <w:tcPr>
            <w:tcW w:w="2060" w:type="dxa"/>
            <w:tcBorders>
              <w:top w:val="nil"/>
              <w:left w:val="nil"/>
              <w:bottom w:val="nil"/>
              <w:right w:val="nil"/>
            </w:tcBorders>
            <w:shd w:val="clear" w:color="auto" w:fill="auto"/>
            <w:noWrap/>
            <w:hideMark/>
          </w:tcPr>
          <w:p w14:paraId="73F4A873"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1.183 (0.864, 1.620)</w:t>
            </w:r>
          </w:p>
        </w:tc>
        <w:tc>
          <w:tcPr>
            <w:tcW w:w="860" w:type="dxa"/>
            <w:tcBorders>
              <w:top w:val="nil"/>
              <w:left w:val="nil"/>
              <w:bottom w:val="nil"/>
              <w:right w:val="nil"/>
            </w:tcBorders>
            <w:shd w:val="clear" w:color="auto" w:fill="auto"/>
            <w:noWrap/>
            <w:hideMark/>
          </w:tcPr>
          <w:p w14:paraId="0BEF26C3"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0.294</w:t>
            </w:r>
          </w:p>
        </w:tc>
      </w:tr>
      <w:tr w:rsidR="00D26E47" w:rsidRPr="00590098" w14:paraId="4A3E021A" w14:textId="77777777" w:rsidTr="00D26E47">
        <w:trPr>
          <w:trHeight w:val="280"/>
        </w:trPr>
        <w:tc>
          <w:tcPr>
            <w:tcW w:w="2660" w:type="dxa"/>
            <w:tcBorders>
              <w:top w:val="nil"/>
              <w:left w:val="nil"/>
              <w:bottom w:val="nil"/>
              <w:right w:val="nil"/>
            </w:tcBorders>
            <w:shd w:val="clear" w:color="000000" w:fill="E0E0E0"/>
            <w:hideMark/>
          </w:tcPr>
          <w:p w14:paraId="79E3CA75"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&lt;23.85</w:t>
            </w:r>
          </w:p>
        </w:tc>
        <w:tc>
          <w:tcPr>
            <w:tcW w:w="2060" w:type="dxa"/>
            <w:tcBorders>
              <w:top w:val="nil"/>
              <w:left w:val="nil"/>
              <w:bottom w:val="nil"/>
              <w:right w:val="nil"/>
            </w:tcBorders>
            <w:shd w:val="clear" w:color="auto" w:fill="auto"/>
            <w:noWrap/>
            <w:hideMark/>
          </w:tcPr>
          <w:p w14:paraId="32DAE251"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1.256 (0.921, 1.713)</w:t>
            </w:r>
          </w:p>
        </w:tc>
        <w:tc>
          <w:tcPr>
            <w:tcW w:w="860" w:type="dxa"/>
            <w:tcBorders>
              <w:top w:val="nil"/>
              <w:left w:val="nil"/>
              <w:bottom w:val="nil"/>
              <w:right w:val="nil"/>
            </w:tcBorders>
            <w:shd w:val="clear" w:color="auto" w:fill="auto"/>
            <w:noWrap/>
            <w:hideMark/>
          </w:tcPr>
          <w:p w14:paraId="122901FD"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0.150</w:t>
            </w:r>
          </w:p>
        </w:tc>
      </w:tr>
      <w:tr w:rsidR="00D26E47" w:rsidRPr="00590098" w14:paraId="1D42359B" w14:textId="77777777" w:rsidTr="00D26E47">
        <w:trPr>
          <w:trHeight w:val="280"/>
        </w:trPr>
        <w:tc>
          <w:tcPr>
            <w:tcW w:w="2660" w:type="dxa"/>
            <w:tcBorders>
              <w:top w:val="nil"/>
              <w:left w:val="nil"/>
              <w:bottom w:val="nil"/>
              <w:right w:val="nil"/>
            </w:tcBorders>
            <w:shd w:val="clear" w:color="000000" w:fill="E0E0E0"/>
            <w:hideMark/>
          </w:tcPr>
          <w:p w14:paraId="47E38C51"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Retinol quartile (µmol) (&gt;2.02)</w:t>
            </w:r>
          </w:p>
        </w:tc>
        <w:tc>
          <w:tcPr>
            <w:tcW w:w="2060" w:type="dxa"/>
            <w:tcBorders>
              <w:top w:val="nil"/>
              <w:left w:val="nil"/>
              <w:bottom w:val="nil"/>
              <w:right w:val="nil"/>
            </w:tcBorders>
            <w:shd w:val="clear" w:color="auto" w:fill="auto"/>
            <w:noWrap/>
            <w:hideMark/>
          </w:tcPr>
          <w:p w14:paraId="7F8AD657" w14:textId="77777777" w:rsidR="00D26E47" w:rsidRPr="00590098" w:rsidRDefault="00D26E47" w:rsidP="00D26E47">
            <w:pPr>
              <w:spacing w:after="0" w:line="240" w:lineRule="auto"/>
              <w:jc w:val="right"/>
              <w:rPr>
                <w:rFonts w:ascii="Arial" w:eastAsia="Times New Roman" w:hAnsi="Arial" w:cs="Arial"/>
                <w:color w:val="010205"/>
                <w:sz w:val="18"/>
                <w:szCs w:val="18"/>
                <w:lang w:val="en-GB" w:eastAsia="de-DE"/>
              </w:rPr>
            </w:pPr>
            <w:r w:rsidRPr="00590098">
              <w:rPr>
                <w:rFonts w:ascii="Arial" w:eastAsia="Times New Roman" w:hAnsi="Arial" w:cs="Arial"/>
                <w:color w:val="010205"/>
                <w:sz w:val="18"/>
                <w:szCs w:val="18"/>
                <w:lang w:val="en-GB" w:eastAsia="de-DE"/>
              </w:rPr>
              <w:t>Reference</w:t>
            </w:r>
          </w:p>
        </w:tc>
        <w:tc>
          <w:tcPr>
            <w:tcW w:w="860" w:type="dxa"/>
            <w:tcBorders>
              <w:top w:val="nil"/>
              <w:left w:val="nil"/>
              <w:bottom w:val="nil"/>
              <w:right w:val="nil"/>
            </w:tcBorders>
            <w:shd w:val="clear" w:color="auto" w:fill="auto"/>
            <w:noWrap/>
            <w:hideMark/>
          </w:tcPr>
          <w:p w14:paraId="0C4DBC6C" w14:textId="77777777" w:rsidR="00D26E47" w:rsidRPr="00590098" w:rsidRDefault="00D26E47" w:rsidP="00D26E47">
            <w:pPr>
              <w:spacing w:after="0" w:line="240" w:lineRule="auto"/>
              <w:jc w:val="right"/>
              <w:rPr>
                <w:rFonts w:ascii="Arial" w:eastAsia="Times New Roman" w:hAnsi="Arial" w:cs="Arial"/>
                <w:bCs/>
                <w:sz w:val="18"/>
                <w:szCs w:val="18"/>
                <w:lang w:val="en-GB" w:eastAsia="de-DE"/>
              </w:rPr>
            </w:pPr>
            <w:r w:rsidRPr="00590098">
              <w:rPr>
                <w:rFonts w:ascii="Arial" w:eastAsia="Times New Roman" w:hAnsi="Arial" w:cs="Arial"/>
                <w:bCs/>
                <w:sz w:val="18"/>
                <w:szCs w:val="18"/>
                <w:lang w:val="en-GB" w:eastAsia="de-DE"/>
              </w:rPr>
              <w:t>0.017</w:t>
            </w:r>
          </w:p>
        </w:tc>
      </w:tr>
      <w:tr w:rsidR="00D26E47" w:rsidRPr="00590098" w14:paraId="47B5113B" w14:textId="77777777" w:rsidTr="00D26E47">
        <w:trPr>
          <w:trHeight w:val="280"/>
        </w:trPr>
        <w:tc>
          <w:tcPr>
            <w:tcW w:w="2660" w:type="dxa"/>
            <w:tcBorders>
              <w:top w:val="nil"/>
              <w:left w:val="nil"/>
              <w:bottom w:val="nil"/>
              <w:right w:val="nil"/>
            </w:tcBorders>
            <w:shd w:val="clear" w:color="000000" w:fill="E0E0E0"/>
            <w:hideMark/>
          </w:tcPr>
          <w:p w14:paraId="100F41E5"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1.73-2.02</w:t>
            </w:r>
          </w:p>
        </w:tc>
        <w:tc>
          <w:tcPr>
            <w:tcW w:w="2060" w:type="dxa"/>
            <w:tcBorders>
              <w:top w:val="nil"/>
              <w:left w:val="nil"/>
              <w:bottom w:val="nil"/>
              <w:right w:val="nil"/>
            </w:tcBorders>
            <w:shd w:val="clear" w:color="auto" w:fill="auto"/>
            <w:noWrap/>
            <w:hideMark/>
          </w:tcPr>
          <w:p w14:paraId="345FA5B7"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0.917 (0.661, 1.272)</w:t>
            </w:r>
          </w:p>
        </w:tc>
        <w:tc>
          <w:tcPr>
            <w:tcW w:w="860" w:type="dxa"/>
            <w:tcBorders>
              <w:top w:val="nil"/>
              <w:left w:val="nil"/>
              <w:bottom w:val="nil"/>
              <w:right w:val="nil"/>
            </w:tcBorders>
            <w:shd w:val="clear" w:color="auto" w:fill="auto"/>
            <w:noWrap/>
            <w:hideMark/>
          </w:tcPr>
          <w:p w14:paraId="546527CF"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0.604</w:t>
            </w:r>
          </w:p>
        </w:tc>
      </w:tr>
      <w:tr w:rsidR="00D26E47" w:rsidRPr="00590098" w14:paraId="34BC4A49" w14:textId="77777777" w:rsidTr="00D26E47">
        <w:trPr>
          <w:trHeight w:val="280"/>
        </w:trPr>
        <w:tc>
          <w:tcPr>
            <w:tcW w:w="2660" w:type="dxa"/>
            <w:tcBorders>
              <w:top w:val="nil"/>
              <w:left w:val="nil"/>
              <w:bottom w:val="nil"/>
              <w:right w:val="nil"/>
            </w:tcBorders>
            <w:shd w:val="clear" w:color="000000" w:fill="E0E0E0"/>
            <w:hideMark/>
          </w:tcPr>
          <w:p w14:paraId="0862E6E5"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1.45-1.72</w:t>
            </w:r>
          </w:p>
        </w:tc>
        <w:tc>
          <w:tcPr>
            <w:tcW w:w="2060" w:type="dxa"/>
            <w:tcBorders>
              <w:top w:val="nil"/>
              <w:left w:val="nil"/>
              <w:bottom w:val="nil"/>
              <w:right w:val="nil"/>
            </w:tcBorders>
            <w:shd w:val="clear" w:color="auto" w:fill="auto"/>
            <w:noWrap/>
            <w:hideMark/>
          </w:tcPr>
          <w:p w14:paraId="5540863A"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1.019 (0.743, 1.398)</w:t>
            </w:r>
          </w:p>
        </w:tc>
        <w:tc>
          <w:tcPr>
            <w:tcW w:w="860" w:type="dxa"/>
            <w:tcBorders>
              <w:top w:val="nil"/>
              <w:left w:val="nil"/>
              <w:bottom w:val="nil"/>
              <w:right w:val="nil"/>
            </w:tcBorders>
            <w:shd w:val="clear" w:color="auto" w:fill="auto"/>
            <w:noWrap/>
            <w:hideMark/>
          </w:tcPr>
          <w:p w14:paraId="276A5143" w14:textId="71F203B4"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0.9</w:t>
            </w:r>
            <w:r w:rsidR="00DC1112" w:rsidRPr="00590098">
              <w:rPr>
                <w:rFonts w:ascii="Arial" w:eastAsia="Times New Roman" w:hAnsi="Arial" w:cs="Arial"/>
                <w:sz w:val="18"/>
                <w:szCs w:val="18"/>
                <w:lang w:val="en-GB" w:eastAsia="de-DE"/>
              </w:rPr>
              <w:t>1</w:t>
            </w:r>
          </w:p>
        </w:tc>
      </w:tr>
      <w:tr w:rsidR="00D26E47" w:rsidRPr="00590098" w14:paraId="1DAEB14F" w14:textId="77777777" w:rsidTr="00D26E47">
        <w:trPr>
          <w:trHeight w:val="280"/>
        </w:trPr>
        <w:tc>
          <w:tcPr>
            <w:tcW w:w="2660" w:type="dxa"/>
            <w:tcBorders>
              <w:top w:val="nil"/>
              <w:left w:val="nil"/>
              <w:bottom w:val="nil"/>
              <w:right w:val="nil"/>
            </w:tcBorders>
            <w:shd w:val="clear" w:color="000000" w:fill="E0E0E0"/>
            <w:hideMark/>
          </w:tcPr>
          <w:p w14:paraId="367AAF48"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&lt;1.45</w:t>
            </w:r>
          </w:p>
        </w:tc>
        <w:tc>
          <w:tcPr>
            <w:tcW w:w="2060" w:type="dxa"/>
            <w:tcBorders>
              <w:top w:val="nil"/>
              <w:left w:val="nil"/>
              <w:bottom w:val="nil"/>
              <w:right w:val="nil"/>
            </w:tcBorders>
            <w:shd w:val="clear" w:color="auto" w:fill="auto"/>
            <w:noWrap/>
            <w:hideMark/>
          </w:tcPr>
          <w:p w14:paraId="1BA3320D"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1.438 (1.063, 1.945)</w:t>
            </w:r>
          </w:p>
        </w:tc>
        <w:tc>
          <w:tcPr>
            <w:tcW w:w="860" w:type="dxa"/>
            <w:tcBorders>
              <w:top w:val="nil"/>
              <w:left w:val="nil"/>
              <w:bottom w:val="nil"/>
              <w:right w:val="nil"/>
            </w:tcBorders>
            <w:shd w:val="clear" w:color="auto" w:fill="auto"/>
            <w:noWrap/>
            <w:hideMark/>
          </w:tcPr>
          <w:p w14:paraId="5EC3EED8" w14:textId="5480A483"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0.0</w:t>
            </w:r>
            <w:r w:rsidR="00DC1112" w:rsidRPr="00590098">
              <w:rPr>
                <w:rFonts w:ascii="Arial" w:eastAsia="Times New Roman" w:hAnsi="Arial" w:cs="Arial"/>
                <w:sz w:val="18"/>
                <w:szCs w:val="18"/>
                <w:lang w:val="en-GB" w:eastAsia="de-DE"/>
              </w:rPr>
              <w:t>2</w:t>
            </w:r>
          </w:p>
        </w:tc>
      </w:tr>
      <w:tr w:rsidR="00DC1112" w:rsidRPr="00590098" w14:paraId="06940CF5" w14:textId="77777777" w:rsidTr="00D26E47">
        <w:trPr>
          <w:trHeight w:val="280"/>
        </w:trPr>
        <w:tc>
          <w:tcPr>
            <w:tcW w:w="2660" w:type="dxa"/>
            <w:tcBorders>
              <w:top w:val="nil"/>
              <w:left w:val="nil"/>
              <w:bottom w:val="nil"/>
              <w:right w:val="nil"/>
            </w:tcBorders>
            <w:shd w:val="clear" w:color="000000" w:fill="E0E0E0"/>
            <w:hideMark/>
          </w:tcPr>
          <w:p w14:paraId="51D4D932"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Germany</w:t>
            </w:r>
          </w:p>
        </w:tc>
        <w:tc>
          <w:tcPr>
            <w:tcW w:w="2060" w:type="dxa"/>
            <w:tcBorders>
              <w:top w:val="nil"/>
              <w:left w:val="nil"/>
              <w:bottom w:val="nil"/>
              <w:right w:val="nil"/>
            </w:tcBorders>
            <w:shd w:val="clear" w:color="auto" w:fill="auto"/>
            <w:hideMark/>
          </w:tcPr>
          <w:p w14:paraId="6D9D4786" w14:textId="77777777" w:rsidR="00DC1112" w:rsidRPr="00590098" w:rsidRDefault="00DC1112" w:rsidP="00DC1112">
            <w:pPr>
              <w:spacing w:after="0" w:line="240" w:lineRule="auto"/>
              <w:jc w:val="right"/>
              <w:rPr>
                <w:rFonts w:ascii="Arial" w:eastAsia="Times New Roman" w:hAnsi="Arial" w:cs="Arial"/>
                <w:color w:val="010205"/>
                <w:sz w:val="18"/>
                <w:szCs w:val="18"/>
                <w:lang w:val="en-GB" w:eastAsia="de-DE"/>
              </w:rPr>
            </w:pPr>
            <w:r w:rsidRPr="00590098">
              <w:rPr>
                <w:rFonts w:ascii="Arial" w:eastAsia="Times New Roman" w:hAnsi="Arial" w:cs="Arial"/>
                <w:color w:val="010205"/>
                <w:sz w:val="18"/>
                <w:szCs w:val="18"/>
                <w:lang w:val="en-GB" w:eastAsia="de-DE"/>
              </w:rPr>
              <w:t>Reference</w:t>
            </w:r>
          </w:p>
        </w:tc>
        <w:tc>
          <w:tcPr>
            <w:tcW w:w="860" w:type="dxa"/>
            <w:tcBorders>
              <w:top w:val="nil"/>
              <w:left w:val="nil"/>
              <w:bottom w:val="nil"/>
              <w:right w:val="nil"/>
            </w:tcBorders>
            <w:shd w:val="clear" w:color="auto" w:fill="auto"/>
            <w:noWrap/>
            <w:hideMark/>
          </w:tcPr>
          <w:p w14:paraId="45CDE341" w14:textId="54A8CEE2" w:rsidR="00DC1112" w:rsidRPr="00590098" w:rsidRDefault="00DC1112" w:rsidP="00DC1112">
            <w:pPr>
              <w:spacing w:after="0" w:line="240" w:lineRule="auto"/>
              <w:jc w:val="right"/>
              <w:rPr>
                <w:rFonts w:ascii="Arial" w:eastAsia="Times New Roman" w:hAnsi="Arial" w:cs="Arial"/>
                <w:bCs/>
                <w:sz w:val="18"/>
                <w:szCs w:val="18"/>
                <w:lang w:val="en-GB" w:eastAsia="de-DE"/>
              </w:rPr>
            </w:pPr>
            <w:r w:rsidRPr="00590098">
              <w:rPr>
                <w:rFonts w:ascii="Arial" w:eastAsia="Times New Roman" w:hAnsi="Arial" w:cs="Arial"/>
                <w:bCs/>
                <w:color w:val="000000"/>
                <w:sz w:val="18"/>
                <w:szCs w:val="18"/>
                <w:lang w:val="en-GB" w:eastAsia="en-GB"/>
              </w:rPr>
              <w:t>&lt; 0.001</w:t>
            </w:r>
          </w:p>
        </w:tc>
      </w:tr>
      <w:tr w:rsidR="00DC1112" w:rsidRPr="00590098" w14:paraId="74F6D3E4" w14:textId="77777777" w:rsidTr="00D26E47">
        <w:trPr>
          <w:trHeight w:val="280"/>
        </w:trPr>
        <w:tc>
          <w:tcPr>
            <w:tcW w:w="2660" w:type="dxa"/>
            <w:tcBorders>
              <w:top w:val="nil"/>
              <w:left w:val="nil"/>
              <w:bottom w:val="nil"/>
              <w:right w:val="nil"/>
            </w:tcBorders>
            <w:shd w:val="clear" w:color="000000" w:fill="E0E0E0"/>
            <w:hideMark/>
          </w:tcPr>
          <w:p w14:paraId="78C1CC65"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Finland</w:t>
            </w:r>
          </w:p>
        </w:tc>
        <w:tc>
          <w:tcPr>
            <w:tcW w:w="2060" w:type="dxa"/>
            <w:tcBorders>
              <w:top w:val="nil"/>
              <w:left w:val="nil"/>
              <w:bottom w:val="nil"/>
              <w:right w:val="nil"/>
            </w:tcBorders>
            <w:shd w:val="clear" w:color="auto" w:fill="auto"/>
            <w:noWrap/>
            <w:hideMark/>
          </w:tcPr>
          <w:p w14:paraId="3DCB4424" w14:textId="77777777" w:rsidR="00DC1112" w:rsidRPr="00590098" w:rsidRDefault="00DC1112" w:rsidP="00DC1112">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3.125 (1.803, 5.417)</w:t>
            </w:r>
          </w:p>
        </w:tc>
        <w:tc>
          <w:tcPr>
            <w:tcW w:w="860" w:type="dxa"/>
            <w:tcBorders>
              <w:top w:val="nil"/>
              <w:left w:val="nil"/>
              <w:bottom w:val="nil"/>
              <w:right w:val="nil"/>
            </w:tcBorders>
            <w:shd w:val="clear" w:color="auto" w:fill="auto"/>
            <w:noWrap/>
            <w:hideMark/>
          </w:tcPr>
          <w:p w14:paraId="3A01DFE3" w14:textId="36FB70D1" w:rsidR="00DC1112" w:rsidRPr="00590098" w:rsidRDefault="00DC1112" w:rsidP="00DC1112">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bCs/>
                <w:color w:val="000000"/>
                <w:sz w:val="18"/>
                <w:szCs w:val="18"/>
                <w:lang w:val="en-GB" w:eastAsia="en-GB"/>
              </w:rPr>
              <w:t>&lt; 0.001</w:t>
            </w:r>
          </w:p>
        </w:tc>
      </w:tr>
      <w:tr w:rsidR="00D26E47" w:rsidRPr="00590098" w14:paraId="5F18745E" w14:textId="77777777" w:rsidTr="00D26E47">
        <w:trPr>
          <w:trHeight w:val="280"/>
        </w:trPr>
        <w:tc>
          <w:tcPr>
            <w:tcW w:w="2660" w:type="dxa"/>
            <w:tcBorders>
              <w:top w:val="nil"/>
              <w:left w:val="nil"/>
              <w:bottom w:val="nil"/>
              <w:right w:val="nil"/>
            </w:tcBorders>
            <w:shd w:val="clear" w:color="000000" w:fill="E0E0E0"/>
            <w:hideMark/>
          </w:tcPr>
          <w:p w14:paraId="3C2BB628"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Belgium</w:t>
            </w:r>
          </w:p>
        </w:tc>
        <w:tc>
          <w:tcPr>
            <w:tcW w:w="2060" w:type="dxa"/>
            <w:tcBorders>
              <w:top w:val="nil"/>
              <w:left w:val="nil"/>
              <w:bottom w:val="nil"/>
              <w:right w:val="nil"/>
            </w:tcBorders>
            <w:shd w:val="clear" w:color="auto" w:fill="auto"/>
            <w:noWrap/>
            <w:hideMark/>
          </w:tcPr>
          <w:p w14:paraId="73F7FEC2"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1.933 (1.104, 3.383)</w:t>
            </w:r>
          </w:p>
        </w:tc>
        <w:tc>
          <w:tcPr>
            <w:tcW w:w="860" w:type="dxa"/>
            <w:tcBorders>
              <w:top w:val="nil"/>
              <w:left w:val="nil"/>
              <w:bottom w:val="nil"/>
              <w:right w:val="nil"/>
            </w:tcBorders>
            <w:shd w:val="clear" w:color="auto" w:fill="auto"/>
            <w:noWrap/>
            <w:hideMark/>
          </w:tcPr>
          <w:p w14:paraId="0BF55DB4"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0.021</w:t>
            </w:r>
          </w:p>
        </w:tc>
      </w:tr>
      <w:tr w:rsidR="00D26E47" w:rsidRPr="00590098" w14:paraId="10E80790" w14:textId="77777777" w:rsidTr="00D26E47">
        <w:trPr>
          <w:trHeight w:val="280"/>
        </w:trPr>
        <w:tc>
          <w:tcPr>
            <w:tcW w:w="2660" w:type="dxa"/>
            <w:tcBorders>
              <w:top w:val="nil"/>
              <w:left w:val="nil"/>
              <w:bottom w:val="nil"/>
              <w:right w:val="nil"/>
            </w:tcBorders>
            <w:shd w:val="clear" w:color="000000" w:fill="E0E0E0"/>
            <w:hideMark/>
          </w:tcPr>
          <w:p w14:paraId="483519E8"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Netherlands</w:t>
            </w:r>
          </w:p>
        </w:tc>
        <w:tc>
          <w:tcPr>
            <w:tcW w:w="2060" w:type="dxa"/>
            <w:tcBorders>
              <w:top w:val="nil"/>
              <w:left w:val="nil"/>
              <w:bottom w:val="nil"/>
              <w:right w:val="nil"/>
            </w:tcBorders>
            <w:shd w:val="clear" w:color="auto" w:fill="auto"/>
            <w:noWrap/>
            <w:hideMark/>
          </w:tcPr>
          <w:p w14:paraId="382FB85E"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0.996 (0.477, 2.981)</w:t>
            </w:r>
          </w:p>
        </w:tc>
        <w:tc>
          <w:tcPr>
            <w:tcW w:w="860" w:type="dxa"/>
            <w:tcBorders>
              <w:top w:val="nil"/>
              <w:left w:val="nil"/>
              <w:bottom w:val="nil"/>
              <w:right w:val="nil"/>
            </w:tcBorders>
            <w:shd w:val="clear" w:color="auto" w:fill="auto"/>
            <w:noWrap/>
            <w:hideMark/>
          </w:tcPr>
          <w:p w14:paraId="19C0B4E2" w14:textId="66340FF4"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0.99</w:t>
            </w:r>
          </w:p>
        </w:tc>
      </w:tr>
      <w:tr w:rsidR="00DC1112" w:rsidRPr="00590098" w14:paraId="54CC4115" w14:textId="77777777" w:rsidTr="00D26E47">
        <w:trPr>
          <w:trHeight w:val="280"/>
        </w:trPr>
        <w:tc>
          <w:tcPr>
            <w:tcW w:w="2660" w:type="dxa"/>
            <w:tcBorders>
              <w:top w:val="nil"/>
              <w:left w:val="nil"/>
              <w:bottom w:val="nil"/>
              <w:right w:val="nil"/>
            </w:tcBorders>
            <w:shd w:val="clear" w:color="000000" w:fill="E0E0E0"/>
            <w:hideMark/>
          </w:tcPr>
          <w:p w14:paraId="3076E167"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Poland</w:t>
            </w:r>
          </w:p>
        </w:tc>
        <w:tc>
          <w:tcPr>
            <w:tcW w:w="2060" w:type="dxa"/>
            <w:tcBorders>
              <w:top w:val="nil"/>
              <w:left w:val="nil"/>
              <w:bottom w:val="nil"/>
              <w:right w:val="nil"/>
            </w:tcBorders>
            <w:shd w:val="clear" w:color="auto" w:fill="auto"/>
            <w:noWrap/>
            <w:hideMark/>
          </w:tcPr>
          <w:p w14:paraId="5BB1E7D6" w14:textId="77777777" w:rsidR="00DC1112" w:rsidRPr="00590098" w:rsidRDefault="00DC1112" w:rsidP="00DC1112">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6.171 (3.778, 10.079)</w:t>
            </w:r>
          </w:p>
        </w:tc>
        <w:tc>
          <w:tcPr>
            <w:tcW w:w="860" w:type="dxa"/>
            <w:tcBorders>
              <w:top w:val="nil"/>
              <w:left w:val="nil"/>
              <w:bottom w:val="nil"/>
              <w:right w:val="nil"/>
            </w:tcBorders>
            <w:shd w:val="clear" w:color="auto" w:fill="auto"/>
            <w:noWrap/>
            <w:hideMark/>
          </w:tcPr>
          <w:p w14:paraId="5317D827" w14:textId="239D5C28" w:rsidR="00DC1112" w:rsidRPr="00590098" w:rsidRDefault="00DC1112" w:rsidP="00DC1112">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bCs/>
                <w:color w:val="000000"/>
                <w:sz w:val="18"/>
                <w:szCs w:val="18"/>
                <w:lang w:val="en-GB" w:eastAsia="en-GB"/>
              </w:rPr>
              <w:t>&lt; 0.001</w:t>
            </w:r>
          </w:p>
        </w:tc>
      </w:tr>
      <w:tr w:rsidR="00DC1112" w:rsidRPr="00590098" w14:paraId="6AAC85FB" w14:textId="77777777" w:rsidTr="00D26E47">
        <w:trPr>
          <w:trHeight w:val="280"/>
        </w:trPr>
        <w:tc>
          <w:tcPr>
            <w:tcW w:w="2660" w:type="dxa"/>
            <w:tcBorders>
              <w:top w:val="nil"/>
              <w:left w:val="nil"/>
              <w:bottom w:val="nil"/>
              <w:right w:val="nil"/>
            </w:tcBorders>
            <w:shd w:val="clear" w:color="000000" w:fill="E0E0E0"/>
            <w:hideMark/>
          </w:tcPr>
          <w:p w14:paraId="3AE9B891" w14:textId="77777777" w:rsidR="00DC1112" w:rsidRPr="00005D3D" w:rsidRDefault="00DC1112" w:rsidP="00DC1112">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Greece</w:t>
            </w:r>
          </w:p>
        </w:tc>
        <w:tc>
          <w:tcPr>
            <w:tcW w:w="2060" w:type="dxa"/>
            <w:tcBorders>
              <w:top w:val="nil"/>
              <w:left w:val="nil"/>
              <w:bottom w:val="nil"/>
              <w:right w:val="nil"/>
            </w:tcBorders>
            <w:shd w:val="clear" w:color="auto" w:fill="auto"/>
            <w:noWrap/>
            <w:hideMark/>
          </w:tcPr>
          <w:p w14:paraId="335A68C5" w14:textId="77777777" w:rsidR="00DC1112" w:rsidRPr="00590098" w:rsidRDefault="00DC1112" w:rsidP="00DC1112">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3.042 (1.804, 5.131)</w:t>
            </w:r>
          </w:p>
        </w:tc>
        <w:tc>
          <w:tcPr>
            <w:tcW w:w="860" w:type="dxa"/>
            <w:tcBorders>
              <w:top w:val="nil"/>
              <w:left w:val="nil"/>
              <w:bottom w:val="nil"/>
              <w:right w:val="nil"/>
            </w:tcBorders>
            <w:shd w:val="clear" w:color="auto" w:fill="auto"/>
            <w:noWrap/>
            <w:hideMark/>
          </w:tcPr>
          <w:p w14:paraId="2E721C18" w14:textId="7EDF82D8" w:rsidR="00DC1112" w:rsidRPr="00590098" w:rsidRDefault="00DC1112" w:rsidP="00DC1112">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bCs/>
                <w:color w:val="000000"/>
                <w:sz w:val="18"/>
                <w:szCs w:val="18"/>
                <w:lang w:val="en-GB" w:eastAsia="en-GB"/>
              </w:rPr>
              <w:t>&lt; 0.001</w:t>
            </w:r>
          </w:p>
        </w:tc>
      </w:tr>
      <w:tr w:rsidR="00D26E47" w:rsidRPr="00590098" w14:paraId="2E5C3949" w14:textId="77777777" w:rsidTr="00D26E47">
        <w:trPr>
          <w:trHeight w:val="280"/>
        </w:trPr>
        <w:tc>
          <w:tcPr>
            <w:tcW w:w="2660" w:type="dxa"/>
            <w:tcBorders>
              <w:top w:val="nil"/>
              <w:left w:val="nil"/>
              <w:bottom w:val="nil"/>
              <w:right w:val="nil"/>
            </w:tcBorders>
            <w:shd w:val="clear" w:color="000000" w:fill="E0E0E0"/>
            <w:hideMark/>
          </w:tcPr>
          <w:p w14:paraId="779CD009"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Austria</w:t>
            </w:r>
          </w:p>
        </w:tc>
        <w:tc>
          <w:tcPr>
            <w:tcW w:w="2060" w:type="dxa"/>
            <w:tcBorders>
              <w:top w:val="nil"/>
              <w:left w:val="nil"/>
              <w:bottom w:val="nil"/>
              <w:right w:val="nil"/>
            </w:tcBorders>
            <w:shd w:val="clear" w:color="auto" w:fill="auto"/>
            <w:noWrap/>
            <w:hideMark/>
          </w:tcPr>
          <w:p w14:paraId="55E5F203"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0.257 (0.102, 0.648)</w:t>
            </w:r>
          </w:p>
        </w:tc>
        <w:tc>
          <w:tcPr>
            <w:tcW w:w="860" w:type="dxa"/>
            <w:tcBorders>
              <w:top w:val="nil"/>
              <w:left w:val="nil"/>
              <w:bottom w:val="nil"/>
              <w:right w:val="nil"/>
            </w:tcBorders>
            <w:shd w:val="clear" w:color="auto" w:fill="auto"/>
            <w:noWrap/>
            <w:hideMark/>
          </w:tcPr>
          <w:p w14:paraId="718249F5"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0.004</w:t>
            </w:r>
          </w:p>
        </w:tc>
      </w:tr>
      <w:tr w:rsidR="00D26E47" w:rsidRPr="00590098" w14:paraId="2C79F9A7" w14:textId="77777777" w:rsidTr="00D26E47">
        <w:trPr>
          <w:trHeight w:val="280"/>
        </w:trPr>
        <w:tc>
          <w:tcPr>
            <w:tcW w:w="2660" w:type="dxa"/>
            <w:tcBorders>
              <w:top w:val="nil"/>
              <w:left w:val="nil"/>
              <w:bottom w:val="nil"/>
              <w:right w:val="nil"/>
            </w:tcBorders>
            <w:shd w:val="clear" w:color="000000" w:fill="E0E0E0"/>
            <w:hideMark/>
          </w:tcPr>
          <w:p w14:paraId="230E73F9"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Italy</w:t>
            </w:r>
          </w:p>
        </w:tc>
        <w:tc>
          <w:tcPr>
            <w:tcW w:w="2060" w:type="dxa"/>
            <w:tcBorders>
              <w:top w:val="nil"/>
              <w:left w:val="nil"/>
              <w:bottom w:val="nil"/>
              <w:right w:val="nil"/>
            </w:tcBorders>
            <w:shd w:val="clear" w:color="auto" w:fill="auto"/>
            <w:noWrap/>
            <w:hideMark/>
          </w:tcPr>
          <w:p w14:paraId="7C83D1BF" w14:textId="77777777"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1.861 (1.097, 3.158)</w:t>
            </w:r>
          </w:p>
        </w:tc>
        <w:tc>
          <w:tcPr>
            <w:tcW w:w="860" w:type="dxa"/>
            <w:tcBorders>
              <w:top w:val="nil"/>
              <w:left w:val="nil"/>
              <w:bottom w:val="nil"/>
              <w:right w:val="nil"/>
            </w:tcBorders>
            <w:shd w:val="clear" w:color="auto" w:fill="auto"/>
            <w:noWrap/>
            <w:hideMark/>
          </w:tcPr>
          <w:p w14:paraId="681298BA" w14:textId="7654DFB9"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0.02</w:t>
            </w:r>
          </w:p>
        </w:tc>
      </w:tr>
      <w:tr w:rsidR="00D26E47" w:rsidRPr="00590098" w14:paraId="12C02F03" w14:textId="77777777" w:rsidTr="00D26E47">
        <w:trPr>
          <w:trHeight w:val="280"/>
        </w:trPr>
        <w:tc>
          <w:tcPr>
            <w:tcW w:w="2660" w:type="dxa"/>
            <w:tcBorders>
              <w:top w:val="nil"/>
              <w:left w:val="nil"/>
              <w:bottom w:val="nil"/>
              <w:right w:val="nil"/>
            </w:tcBorders>
            <w:shd w:val="clear" w:color="000000" w:fill="E0E0E0"/>
            <w:hideMark/>
          </w:tcPr>
          <w:p w14:paraId="5E6B4C97"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Study group: RASIG</w:t>
            </w:r>
          </w:p>
        </w:tc>
        <w:tc>
          <w:tcPr>
            <w:tcW w:w="2060" w:type="dxa"/>
            <w:tcBorders>
              <w:top w:val="nil"/>
              <w:left w:val="nil"/>
              <w:bottom w:val="nil"/>
              <w:right w:val="nil"/>
            </w:tcBorders>
            <w:shd w:val="clear" w:color="auto" w:fill="auto"/>
            <w:noWrap/>
            <w:hideMark/>
          </w:tcPr>
          <w:p w14:paraId="55661D4A" w14:textId="77777777" w:rsidR="00D26E47" w:rsidRPr="00590098" w:rsidRDefault="00D26E47" w:rsidP="00D26E47">
            <w:pPr>
              <w:spacing w:after="0" w:line="240" w:lineRule="auto"/>
              <w:jc w:val="right"/>
              <w:rPr>
                <w:rFonts w:ascii="Arial" w:eastAsia="Times New Roman" w:hAnsi="Arial" w:cs="Arial"/>
                <w:color w:val="010205"/>
                <w:sz w:val="18"/>
                <w:szCs w:val="18"/>
                <w:lang w:val="en-GB" w:eastAsia="de-DE"/>
              </w:rPr>
            </w:pPr>
            <w:r w:rsidRPr="00590098">
              <w:rPr>
                <w:rFonts w:ascii="Arial" w:eastAsia="Times New Roman" w:hAnsi="Arial" w:cs="Arial"/>
                <w:color w:val="010205"/>
                <w:sz w:val="18"/>
                <w:szCs w:val="18"/>
                <w:lang w:val="en-GB" w:eastAsia="de-DE"/>
              </w:rPr>
              <w:t>Reference</w:t>
            </w:r>
          </w:p>
        </w:tc>
        <w:tc>
          <w:tcPr>
            <w:tcW w:w="860" w:type="dxa"/>
            <w:tcBorders>
              <w:top w:val="nil"/>
              <w:left w:val="nil"/>
              <w:bottom w:val="nil"/>
              <w:right w:val="nil"/>
            </w:tcBorders>
            <w:shd w:val="clear" w:color="auto" w:fill="auto"/>
            <w:noWrap/>
            <w:hideMark/>
          </w:tcPr>
          <w:p w14:paraId="497E70F4" w14:textId="3117C57A"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0.14</w:t>
            </w:r>
          </w:p>
        </w:tc>
      </w:tr>
      <w:tr w:rsidR="00D26E47" w:rsidRPr="00590098" w14:paraId="66DACD17" w14:textId="77777777" w:rsidTr="00D26E47">
        <w:trPr>
          <w:trHeight w:val="280"/>
        </w:trPr>
        <w:tc>
          <w:tcPr>
            <w:tcW w:w="2660" w:type="dxa"/>
            <w:tcBorders>
              <w:top w:val="nil"/>
              <w:left w:val="nil"/>
              <w:bottom w:val="nil"/>
              <w:right w:val="nil"/>
            </w:tcBorders>
            <w:shd w:val="clear" w:color="000000" w:fill="E0E0E0"/>
            <w:hideMark/>
          </w:tcPr>
          <w:p w14:paraId="71D84EEB"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GO</w:t>
            </w:r>
          </w:p>
        </w:tc>
        <w:tc>
          <w:tcPr>
            <w:tcW w:w="2060" w:type="dxa"/>
            <w:tcBorders>
              <w:top w:val="nil"/>
              <w:left w:val="nil"/>
              <w:bottom w:val="nil"/>
              <w:right w:val="nil"/>
            </w:tcBorders>
            <w:shd w:val="clear" w:color="auto" w:fill="auto"/>
            <w:noWrap/>
            <w:hideMark/>
          </w:tcPr>
          <w:p w14:paraId="12587C7E" w14:textId="77777777" w:rsidR="00D26E47" w:rsidRPr="00590098" w:rsidRDefault="00D26E47" w:rsidP="00D26E47">
            <w:pPr>
              <w:spacing w:after="0" w:line="240" w:lineRule="auto"/>
              <w:jc w:val="right"/>
              <w:rPr>
                <w:rFonts w:ascii="Arial" w:eastAsia="Times New Roman" w:hAnsi="Arial" w:cs="Arial"/>
                <w:color w:val="010205"/>
                <w:sz w:val="18"/>
                <w:szCs w:val="18"/>
                <w:lang w:val="en-GB" w:eastAsia="de-DE"/>
              </w:rPr>
            </w:pPr>
            <w:r w:rsidRPr="00590098">
              <w:rPr>
                <w:rFonts w:ascii="Arial" w:eastAsia="Times New Roman" w:hAnsi="Arial" w:cs="Arial"/>
                <w:color w:val="010205"/>
                <w:sz w:val="18"/>
                <w:szCs w:val="18"/>
                <w:lang w:val="en-GB" w:eastAsia="de-DE"/>
              </w:rPr>
              <w:t>1.209 (0.916, 1.596)</w:t>
            </w:r>
          </w:p>
        </w:tc>
        <w:tc>
          <w:tcPr>
            <w:tcW w:w="860" w:type="dxa"/>
            <w:tcBorders>
              <w:top w:val="nil"/>
              <w:left w:val="nil"/>
              <w:bottom w:val="nil"/>
              <w:right w:val="nil"/>
            </w:tcBorders>
            <w:shd w:val="clear" w:color="auto" w:fill="auto"/>
            <w:noWrap/>
            <w:hideMark/>
          </w:tcPr>
          <w:p w14:paraId="67ACAFA2" w14:textId="77FFAA2A"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0.18</w:t>
            </w:r>
          </w:p>
        </w:tc>
      </w:tr>
      <w:tr w:rsidR="00D26E47" w:rsidRPr="00590098" w14:paraId="44CA6B4B" w14:textId="77777777" w:rsidTr="00D26E47">
        <w:trPr>
          <w:trHeight w:val="280"/>
        </w:trPr>
        <w:tc>
          <w:tcPr>
            <w:tcW w:w="2660" w:type="dxa"/>
            <w:tcBorders>
              <w:top w:val="nil"/>
              <w:left w:val="nil"/>
              <w:bottom w:val="nil"/>
              <w:right w:val="nil"/>
            </w:tcBorders>
            <w:shd w:val="clear" w:color="000000" w:fill="E0E0E0"/>
            <w:hideMark/>
          </w:tcPr>
          <w:p w14:paraId="72FAD321" w14:textId="77777777" w:rsidR="00D26E47" w:rsidRPr="00005D3D" w:rsidRDefault="00D26E47" w:rsidP="00D26E47">
            <w:pPr>
              <w:spacing w:after="0" w:line="240" w:lineRule="auto"/>
              <w:rPr>
                <w:rFonts w:ascii="Arial" w:eastAsia="Times New Roman" w:hAnsi="Arial" w:cs="Arial"/>
                <w:color w:val="000000" w:themeColor="text1"/>
                <w:sz w:val="18"/>
                <w:szCs w:val="18"/>
                <w:lang w:val="en-GB" w:eastAsia="de-DE"/>
              </w:rPr>
            </w:pPr>
            <w:r w:rsidRPr="00005D3D">
              <w:rPr>
                <w:rFonts w:ascii="Arial" w:eastAsia="Times New Roman" w:hAnsi="Arial" w:cs="Arial"/>
                <w:color w:val="000000" w:themeColor="text1"/>
                <w:sz w:val="18"/>
                <w:szCs w:val="18"/>
                <w:lang w:val="en-GB" w:eastAsia="de-DE"/>
              </w:rPr>
              <w:t>SGO</w:t>
            </w:r>
          </w:p>
        </w:tc>
        <w:tc>
          <w:tcPr>
            <w:tcW w:w="2060" w:type="dxa"/>
            <w:tcBorders>
              <w:top w:val="nil"/>
              <w:left w:val="nil"/>
              <w:bottom w:val="nil"/>
              <w:right w:val="nil"/>
            </w:tcBorders>
            <w:shd w:val="clear" w:color="auto" w:fill="auto"/>
            <w:noWrap/>
            <w:hideMark/>
          </w:tcPr>
          <w:p w14:paraId="1B8288C9" w14:textId="77777777" w:rsidR="00D26E47" w:rsidRPr="00590098" w:rsidRDefault="00D26E47" w:rsidP="00D26E47">
            <w:pPr>
              <w:spacing w:after="0" w:line="240" w:lineRule="auto"/>
              <w:jc w:val="right"/>
              <w:rPr>
                <w:rFonts w:ascii="Arial" w:eastAsia="Times New Roman" w:hAnsi="Arial" w:cs="Arial"/>
                <w:color w:val="010205"/>
                <w:sz w:val="18"/>
                <w:szCs w:val="18"/>
                <w:lang w:val="en-GB" w:eastAsia="de-DE"/>
              </w:rPr>
            </w:pPr>
            <w:r w:rsidRPr="00590098">
              <w:rPr>
                <w:rFonts w:ascii="Arial" w:eastAsia="Times New Roman" w:hAnsi="Arial" w:cs="Arial"/>
                <w:color w:val="010205"/>
                <w:sz w:val="18"/>
                <w:szCs w:val="18"/>
                <w:lang w:val="en-GB" w:eastAsia="de-DE"/>
              </w:rPr>
              <w:t>1.334 (0.951, 1.870)</w:t>
            </w:r>
          </w:p>
        </w:tc>
        <w:tc>
          <w:tcPr>
            <w:tcW w:w="860" w:type="dxa"/>
            <w:tcBorders>
              <w:top w:val="nil"/>
              <w:left w:val="nil"/>
              <w:bottom w:val="nil"/>
              <w:right w:val="nil"/>
            </w:tcBorders>
            <w:shd w:val="clear" w:color="auto" w:fill="auto"/>
            <w:noWrap/>
            <w:hideMark/>
          </w:tcPr>
          <w:p w14:paraId="79C63ACB" w14:textId="26300D16" w:rsidR="00D26E47" w:rsidRPr="00590098" w:rsidRDefault="00D26E47" w:rsidP="00D26E47">
            <w:pPr>
              <w:spacing w:after="0" w:line="240" w:lineRule="auto"/>
              <w:jc w:val="right"/>
              <w:rPr>
                <w:rFonts w:ascii="Arial" w:eastAsia="Times New Roman" w:hAnsi="Arial" w:cs="Arial"/>
                <w:sz w:val="18"/>
                <w:szCs w:val="18"/>
                <w:lang w:val="en-GB" w:eastAsia="de-DE"/>
              </w:rPr>
            </w:pPr>
            <w:r w:rsidRPr="00590098">
              <w:rPr>
                <w:rFonts w:ascii="Arial" w:eastAsia="Times New Roman" w:hAnsi="Arial" w:cs="Arial"/>
                <w:sz w:val="18"/>
                <w:szCs w:val="18"/>
                <w:lang w:val="en-GB" w:eastAsia="de-DE"/>
              </w:rPr>
              <w:t>0.09</w:t>
            </w:r>
          </w:p>
        </w:tc>
      </w:tr>
    </w:tbl>
    <w:p w14:paraId="65310E20" w14:textId="77777777" w:rsidR="00D26E47" w:rsidRPr="007C10D6" w:rsidRDefault="00D26E47">
      <w:pPr>
        <w:spacing w:after="0" w:line="240" w:lineRule="auto"/>
        <w:rPr>
          <w:rFonts w:ascii="Arial" w:hAnsi="Arial" w:cs="Arial"/>
          <w:bCs/>
          <w:sz w:val="20"/>
          <w:szCs w:val="20"/>
          <w:lang w:val="en-GB"/>
        </w:rPr>
      </w:pPr>
    </w:p>
    <w:p w14:paraId="77647BA8" w14:textId="64E8DE68" w:rsidR="00D26E47" w:rsidRPr="007C10D6" w:rsidRDefault="00D26E47">
      <w:pPr>
        <w:spacing w:after="0" w:line="240" w:lineRule="auto"/>
        <w:rPr>
          <w:rFonts w:ascii="Arial" w:hAnsi="Arial" w:cs="Arial"/>
          <w:bCs/>
          <w:sz w:val="20"/>
          <w:szCs w:val="20"/>
          <w:lang w:val="en-GB"/>
        </w:rPr>
      </w:pPr>
    </w:p>
    <w:p w14:paraId="54A917B8" w14:textId="75FFC2CF" w:rsidR="00D26E47" w:rsidRPr="007C10D6" w:rsidRDefault="00D26E47">
      <w:pPr>
        <w:spacing w:after="0" w:line="240" w:lineRule="auto"/>
        <w:rPr>
          <w:rFonts w:ascii="Arial" w:hAnsi="Arial" w:cs="Arial"/>
          <w:bCs/>
          <w:sz w:val="20"/>
          <w:szCs w:val="20"/>
          <w:lang w:val="en-GB"/>
        </w:rPr>
      </w:pPr>
    </w:p>
    <w:p w14:paraId="795CD774" w14:textId="79C27B18" w:rsidR="00573773" w:rsidRPr="007C10D6" w:rsidRDefault="00573773">
      <w:pPr>
        <w:spacing w:after="0" w:line="240" w:lineRule="auto"/>
        <w:rPr>
          <w:rFonts w:ascii="Arial" w:hAnsi="Arial" w:cs="Arial"/>
          <w:bCs/>
          <w:sz w:val="20"/>
          <w:szCs w:val="20"/>
          <w:lang w:val="en-GB"/>
        </w:rPr>
      </w:pPr>
    </w:p>
    <w:p w14:paraId="34F92E99" w14:textId="28AE07B4" w:rsidR="00573773" w:rsidRPr="007C10D6" w:rsidRDefault="00573773">
      <w:pPr>
        <w:spacing w:after="0" w:line="240" w:lineRule="auto"/>
        <w:rPr>
          <w:rFonts w:ascii="Arial" w:hAnsi="Arial" w:cs="Arial"/>
          <w:bCs/>
          <w:sz w:val="20"/>
          <w:szCs w:val="20"/>
          <w:lang w:val="en-GB"/>
        </w:rPr>
      </w:pPr>
    </w:p>
    <w:p w14:paraId="376A49DA" w14:textId="039FF249" w:rsidR="003567BC" w:rsidRPr="007C10D6" w:rsidRDefault="003567BC">
      <w:pPr>
        <w:spacing w:after="0" w:line="240" w:lineRule="auto"/>
        <w:rPr>
          <w:rFonts w:ascii="Arial" w:hAnsi="Arial" w:cs="Arial"/>
          <w:bCs/>
          <w:sz w:val="20"/>
          <w:szCs w:val="20"/>
          <w:lang w:val="en-GB"/>
        </w:rPr>
      </w:pPr>
    </w:p>
    <w:p w14:paraId="2A1E95F0" w14:textId="726AF399" w:rsidR="003567BC" w:rsidRPr="007C10D6" w:rsidRDefault="003567BC">
      <w:pPr>
        <w:spacing w:after="0" w:line="240" w:lineRule="auto"/>
        <w:rPr>
          <w:rFonts w:ascii="Arial" w:hAnsi="Arial" w:cs="Arial"/>
          <w:bCs/>
          <w:sz w:val="20"/>
          <w:szCs w:val="20"/>
          <w:lang w:val="en-GB"/>
        </w:rPr>
      </w:pPr>
    </w:p>
    <w:p w14:paraId="0C102581" w14:textId="627B6F26" w:rsidR="003567BC" w:rsidRPr="007C10D6" w:rsidRDefault="003567BC">
      <w:pPr>
        <w:spacing w:after="0" w:line="240" w:lineRule="auto"/>
        <w:rPr>
          <w:rFonts w:ascii="Arial" w:hAnsi="Arial" w:cs="Arial"/>
          <w:bCs/>
          <w:sz w:val="20"/>
          <w:szCs w:val="20"/>
          <w:lang w:val="en-GB"/>
        </w:rPr>
      </w:pPr>
    </w:p>
    <w:p w14:paraId="3463E1DE" w14:textId="76DCCC0D" w:rsidR="003567BC" w:rsidRPr="007C10D6" w:rsidRDefault="003567BC">
      <w:pPr>
        <w:spacing w:after="0" w:line="240" w:lineRule="auto"/>
        <w:rPr>
          <w:rFonts w:ascii="Arial" w:hAnsi="Arial" w:cs="Arial"/>
          <w:bCs/>
          <w:sz w:val="20"/>
          <w:szCs w:val="20"/>
          <w:lang w:val="en-GB"/>
        </w:rPr>
      </w:pPr>
    </w:p>
    <w:p w14:paraId="0F8CF6BA" w14:textId="2DE1F58B" w:rsidR="003567BC" w:rsidRPr="007C10D6" w:rsidRDefault="003567BC">
      <w:pPr>
        <w:spacing w:after="0" w:line="240" w:lineRule="auto"/>
        <w:rPr>
          <w:rFonts w:ascii="Arial" w:hAnsi="Arial" w:cs="Arial"/>
          <w:bCs/>
          <w:sz w:val="20"/>
          <w:szCs w:val="20"/>
          <w:lang w:val="en-GB"/>
        </w:rPr>
      </w:pPr>
    </w:p>
    <w:p w14:paraId="5095A345" w14:textId="17A57CBD" w:rsidR="003567BC" w:rsidRPr="007C10D6" w:rsidRDefault="003567BC">
      <w:pPr>
        <w:spacing w:after="0" w:line="240" w:lineRule="auto"/>
        <w:rPr>
          <w:rFonts w:ascii="Arial" w:hAnsi="Arial" w:cs="Arial"/>
          <w:bCs/>
          <w:sz w:val="20"/>
          <w:szCs w:val="20"/>
          <w:lang w:val="en-GB"/>
        </w:rPr>
      </w:pPr>
    </w:p>
    <w:p w14:paraId="42AF1D00" w14:textId="52F867A2" w:rsidR="003567BC" w:rsidRPr="007C10D6" w:rsidRDefault="003567BC">
      <w:pPr>
        <w:spacing w:after="0" w:line="240" w:lineRule="auto"/>
        <w:rPr>
          <w:rFonts w:ascii="Arial" w:hAnsi="Arial" w:cs="Arial"/>
          <w:bCs/>
          <w:sz w:val="20"/>
          <w:szCs w:val="20"/>
          <w:lang w:val="en-GB"/>
        </w:rPr>
      </w:pPr>
    </w:p>
    <w:p w14:paraId="1EAC9B81" w14:textId="5ED65BAF" w:rsidR="003567BC" w:rsidRPr="007C10D6" w:rsidRDefault="003567BC">
      <w:pPr>
        <w:spacing w:after="0" w:line="240" w:lineRule="auto"/>
        <w:rPr>
          <w:rFonts w:ascii="Arial" w:hAnsi="Arial" w:cs="Arial"/>
          <w:bCs/>
          <w:sz w:val="20"/>
          <w:szCs w:val="20"/>
          <w:lang w:val="en-GB"/>
        </w:rPr>
      </w:pPr>
    </w:p>
    <w:p w14:paraId="60882EC6" w14:textId="637758D7" w:rsidR="003567BC" w:rsidRPr="007C10D6" w:rsidRDefault="003567BC">
      <w:pPr>
        <w:spacing w:after="0" w:line="240" w:lineRule="auto"/>
        <w:rPr>
          <w:rFonts w:ascii="Arial" w:hAnsi="Arial" w:cs="Arial"/>
          <w:bCs/>
          <w:sz w:val="20"/>
          <w:szCs w:val="20"/>
          <w:lang w:val="en-GB"/>
        </w:rPr>
      </w:pPr>
    </w:p>
    <w:p w14:paraId="7498140F" w14:textId="09466921" w:rsidR="003567BC" w:rsidRPr="007C10D6" w:rsidRDefault="003567BC">
      <w:pPr>
        <w:spacing w:after="0" w:line="240" w:lineRule="auto"/>
        <w:rPr>
          <w:rFonts w:ascii="Arial" w:hAnsi="Arial" w:cs="Arial"/>
          <w:bCs/>
          <w:sz w:val="20"/>
          <w:szCs w:val="20"/>
          <w:lang w:val="en-GB"/>
        </w:rPr>
      </w:pPr>
    </w:p>
    <w:p w14:paraId="6D3BDD32" w14:textId="2CA1A893" w:rsidR="003567BC" w:rsidRPr="007C10D6" w:rsidRDefault="003567BC">
      <w:pPr>
        <w:spacing w:after="0" w:line="240" w:lineRule="auto"/>
        <w:rPr>
          <w:rFonts w:ascii="Arial" w:hAnsi="Arial" w:cs="Arial"/>
          <w:bCs/>
          <w:sz w:val="20"/>
          <w:szCs w:val="20"/>
          <w:lang w:val="en-GB"/>
        </w:rPr>
      </w:pPr>
    </w:p>
    <w:p w14:paraId="50CCC7F9" w14:textId="5B207A9D" w:rsidR="003567BC" w:rsidRPr="007C10D6" w:rsidRDefault="003567BC">
      <w:pPr>
        <w:spacing w:after="0" w:line="240" w:lineRule="auto"/>
        <w:rPr>
          <w:rFonts w:ascii="Arial" w:hAnsi="Arial" w:cs="Arial"/>
          <w:bCs/>
          <w:sz w:val="20"/>
          <w:szCs w:val="20"/>
          <w:lang w:val="en-GB"/>
        </w:rPr>
      </w:pPr>
    </w:p>
    <w:p w14:paraId="080CCD1A" w14:textId="6E251FC8" w:rsidR="003567BC" w:rsidRPr="007C10D6" w:rsidRDefault="003567BC">
      <w:pPr>
        <w:spacing w:after="0" w:line="240" w:lineRule="auto"/>
        <w:rPr>
          <w:rFonts w:ascii="Arial" w:hAnsi="Arial" w:cs="Arial"/>
          <w:bCs/>
          <w:sz w:val="20"/>
          <w:szCs w:val="20"/>
          <w:lang w:val="en-GB"/>
        </w:rPr>
      </w:pPr>
    </w:p>
    <w:p w14:paraId="2141247C" w14:textId="5B216104" w:rsidR="003567BC" w:rsidRPr="007C10D6" w:rsidRDefault="003567BC">
      <w:pPr>
        <w:spacing w:after="0" w:line="240" w:lineRule="auto"/>
        <w:rPr>
          <w:rFonts w:ascii="Arial" w:hAnsi="Arial" w:cs="Arial"/>
          <w:bCs/>
          <w:sz w:val="20"/>
          <w:szCs w:val="20"/>
          <w:lang w:val="en-GB"/>
        </w:rPr>
      </w:pPr>
    </w:p>
    <w:p w14:paraId="2A93CA98" w14:textId="02CFF187" w:rsidR="003567BC" w:rsidRPr="007C10D6" w:rsidRDefault="003567BC">
      <w:pPr>
        <w:spacing w:after="0" w:line="240" w:lineRule="auto"/>
        <w:rPr>
          <w:rFonts w:ascii="Arial" w:hAnsi="Arial" w:cs="Arial"/>
          <w:bCs/>
          <w:sz w:val="20"/>
          <w:szCs w:val="20"/>
          <w:lang w:val="en-GB"/>
        </w:rPr>
      </w:pPr>
    </w:p>
    <w:p w14:paraId="7E718661" w14:textId="643D3C3D" w:rsidR="003567BC" w:rsidRPr="007C10D6" w:rsidRDefault="003567BC">
      <w:pPr>
        <w:spacing w:after="0" w:line="240" w:lineRule="auto"/>
        <w:rPr>
          <w:rFonts w:ascii="Arial" w:hAnsi="Arial" w:cs="Arial"/>
          <w:bCs/>
          <w:sz w:val="20"/>
          <w:szCs w:val="20"/>
          <w:lang w:val="en-GB"/>
        </w:rPr>
      </w:pPr>
    </w:p>
    <w:p w14:paraId="1C3CCA74" w14:textId="632F72E5" w:rsidR="003567BC" w:rsidRPr="007C10D6" w:rsidRDefault="003567BC">
      <w:pPr>
        <w:spacing w:after="0" w:line="240" w:lineRule="auto"/>
        <w:rPr>
          <w:rFonts w:ascii="Arial" w:hAnsi="Arial" w:cs="Arial"/>
          <w:bCs/>
          <w:sz w:val="20"/>
          <w:szCs w:val="20"/>
          <w:lang w:val="en-GB"/>
        </w:rPr>
      </w:pPr>
    </w:p>
    <w:p w14:paraId="21487C74" w14:textId="7FA775F4" w:rsidR="00573773" w:rsidRDefault="00573773" w:rsidP="00573773">
      <w:pPr>
        <w:spacing w:after="0" w:line="240" w:lineRule="auto"/>
        <w:rPr>
          <w:rFonts w:ascii="Arial" w:hAnsi="Arial" w:cs="Arial"/>
          <w:b/>
          <w:bCs/>
          <w:sz w:val="24"/>
          <w:szCs w:val="24"/>
          <w:lang w:val="en-GB"/>
        </w:rPr>
      </w:pPr>
      <w:r w:rsidRPr="00610E6A">
        <w:rPr>
          <w:rFonts w:ascii="Arial" w:hAnsi="Arial" w:cs="Arial"/>
          <w:b/>
          <w:bCs/>
          <w:sz w:val="24"/>
          <w:szCs w:val="24"/>
          <w:lang w:val="en-GB"/>
        </w:rPr>
        <w:lastRenderedPageBreak/>
        <w:t>Supplementary Table 4: Univariate ordinal logistic regression analysis</w:t>
      </w:r>
    </w:p>
    <w:p w14:paraId="5665003C" w14:textId="7BC6DB87" w:rsidR="002B55F2" w:rsidRDefault="002B55F2" w:rsidP="00573773">
      <w:pPr>
        <w:spacing w:after="0" w:line="240" w:lineRule="auto"/>
        <w:rPr>
          <w:rFonts w:ascii="Arial" w:hAnsi="Arial" w:cs="Arial"/>
          <w:b/>
          <w:bCs/>
          <w:sz w:val="24"/>
          <w:szCs w:val="24"/>
          <w:lang w:val="en-GB"/>
        </w:rPr>
      </w:pPr>
    </w:p>
    <w:p w14:paraId="5108A679" w14:textId="04E42A4D" w:rsidR="008E0455" w:rsidRPr="009F5C6A" w:rsidRDefault="008E0455" w:rsidP="009171DA">
      <w:pPr>
        <w:spacing w:after="0" w:line="360" w:lineRule="auto"/>
        <w:jc w:val="both"/>
        <w:rPr>
          <w:rFonts w:ascii="Arial" w:hAnsi="Arial" w:cs="Arial"/>
          <w:bCs/>
          <w:sz w:val="24"/>
          <w:szCs w:val="24"/>
          <w:lang w:val="en-GB"/>
        </w:rPr>
      </w:pPr>
      <w:r w:rsidRPr="009F5C6A">
        <w:rPr>
          <w:rFonts w:ascii="Arial" w:hAnsi="Arial" w:cs="Arial"/>
          <w:noProof/>
          <w:sz w:val="24"/>
          <w:szCs w:val="24"/>
          <w:lang w:val="en-GB"/>
        </w:rPr>
        <w:t>Ordinal logistic regression was performed to determine the effect of the three fat-soluble vitamins on the four groups of SRH (excellent, very good, good, fair/good)</w:t>
      </w:r>
      <w:r w:rsidR="00C84DC8" w:rsidRPr="009F5C6A">
        <w:rPr>
          <w:rFonts w:ascii="Arial" w:hAnsi="Arial" w:cs="Arial"/>
          <w:noProof/>
          <w:sz w:val="24"/>
          <w:szCs w:val="24"/>
          <w:lang w:val="en-GB"/>
        </w:rPr>
        <w:t xml:space="preserve"> </w:t>
      </w:r>
      <w:r w:rsidR="009F5C6A">
        <w:rPr>
          <w:rFonts w:ascii="Arial" w:hAnsi="Arial" w:cs="Arial"/>
          <w:noProof/>
          <w:sz w:val="24"/>
          <w:szCs w:val="24"/>
          <w:lang w:val="en-GB"/>
        </w:rPr>
        <w:t xml:space="preserve">as the dependent variable </w:t>
      </w:r>
      <w:r w:rsidR="00C84DC8" w:rsidRPr="009F5C6A">
        <w:rPr>
          <w:rFonts w:ascii="Arial" w:hAnsi="Arial" w:cs="Arial"/>
          <w:noProof/>
          <w:sz w:val="24"/>
          <w:szCs w:val="24"/>
          <w:lang w:val="en-GB"/>
        </w:rPr>
        <w:t>taking into account possible confounders</w:t>
      </w:r>
      <w:r w:rsidRPr="009F5C6A">
        <w:rPr>
          <w:rFonts w:ascii="Arial" w:hAnsi="Arial" w:cs="Arial"/>
          <w:noProof/>
          <w:sz w:val="24"/>
          <w:szCs w:val="24"/>
          <w:lang w:val="en-GB"/>
        </w:rPr>
        <w:t>. T</w:t>
      </w:r>
      <w:r w:rsidR="00C84DC8" w:rsidRPr="009F5C6A">
        <w:rPr>
          <w:rFonts w:ascii="Arial" w:hAnsi="Arial" w:cs="Arial"/>
          <w:noProof/>
          <w:sz w:val="24"/>
          <w:szCs w:val="24"/>
          <w:lang w:val="en-GB"/>
        </w:rPr>
        <w:t>h</w:t>
      </w:r>
      <w:r w:rsidRPr="009F5C6A">
        <w:rPr>
          <w:rFonts w:ascii="Arial" w:hAnsi="Arial" w:cs="Arial"/>
          <w:noProof/>
          <w:sz w:val="24"/>
          <w:szCs w:val="24"/>
          <w:lang w:val="en-GB"/>
        </w:rPr>
        <w:t xml:space="preserve">e following predictor variables were assessed in a univariate analysis: </w:t>
      </w:r>
      <w:r w:rsidRPr="009F5C6A">
        <w:rPr>
          <w:rFonts w:ascii="Arial" w:hAnsi="Arial" w:cs="Arial"/>
          <w:sz w:val="24"/>
          <w:szCs w:val="24"/>
          <w:lang w:val="en-GB"/>
        </w:rPr>
        <w:t>sex, age group, education, marital status, BMI, smoking and alcohol consumption status, supplement use, number of current comorbidities, number of medications, hospital visits during the preceding 12 months, season of blood sampling, vitamin D status, quartiles for retinol and α-tocopherol, country of residence and study group.</w:t>
      </w:r>
    </w:p>
    <w:p w14:paraId="3DCE045C" w14:textId="77777777" w:rsidR="002B55F2" w:rsidRPr="009F5C6A" w:rsidRDefault="002B55F2" w:rsidP="009171DA">
      <w:pPr>
        <w:spacing w:after="0" w:line="360" w:lineRule="auto"/>
        <w:jc w:val="both"/>
        <w:rPr>
          <w:rFonts w:ascii="Arial" w:hAnsi="Arial" w:cs="Arial"/>
          <w:sz w:val="24"/>
          <w:szCs w:val="24"/>
          <w:lang w:val="en-GB"/>
        </w:rPr>
      </w:pPr>
    </w:p>
    <w:p w14:paraId="253D5F87" w14:textId="3D5007B8" w:rsidR="007F2DC2" w:rsidRPr="002B55F2" w:rsidRDefault="002B55F2" w:rsidP="009171DA">
      <w:pPr>
        <w:autoSpaceDE w:val="0"/>
        <w:autoSpaceDN w:val="0"/>
        <w:spacing w:after="0" w:line="360" w:lineRule="auto"/>
        <w:jc w:val="both"/>
        <w:rPr>
          <w:rFonts w:ascii="Arial" w:hAnsi="Arial" w:cs="Arial"/>
          <w:bCs/>
          <w:lang w:val="en-GB"/>
        </w:rPr>
      </w:pPr>
      <w:r w:rsidRPr="009F5C6A">
        <w:rPr>
          <w:rFonts w:ascii="Arial" w:hAnsi="Arial" w:cs="Arial"/>
          <w:bCs/>
          <w:sz w:val="24"/>
          <w:szCs w:val="24"/>
          <w:lang w:val="en-GB"/>
        </w:rPr>
        <w:t>The following variables contained missing values (ordered as presented in table): BMI (n=1), Hospitalisation status (n=6), 25-hydroxyvitamin D (n=140), α-tocopherol (n=136), retinol (n=136)</w:t>
      </w:r>
      <w:r w:rsidR="009F5C6A" w:rsidRPr="009F5C6A">
        <w:rPr>
          <w:rFonts w:ascii="Arial" w:hAnsi="Arial" w:cs="Arial"/>
          <w:bCs/>
          <w:sz w:val="24"/>
          <w:szCs w:val="24"/>
          <w:lang w:val="en-GB"/>
        </w:rPr>
        <w:t>.</w:t>
      </w:r>
    </w:p>
    <w:tbl>
      <w:tblPr>
        <w:tblW w:w="8156" w:type="dxa"/>
        <w:tblCellMar>
          <w:left w:w="70" w:type="dxa"/>
          <w:right w:w="70" w:type="dxa"/>
        </w:tblCellMar>
        <w:tblLook w:val="04A0" w:firstRow="1" w:lastRow="0" w:firstColumn="1" w:lastColumn="0" w:noHBand="0" w:noVBand="1"/>
      </w:tblPr>
      <w:tblGrid>
        <w:gridCol w:w="2760"/>
        <w:gridCol w:w="2202"/>
        <w:gridCol w:w="2202"/>
        <w:gridCol w:w="992"/>
      </w:tblGrid>
      <w:tr w:rsidR="009F5C6A" w:rsidRPr="007C10D6" w14:paraId="365E37F6" w14:textId="77777777" w:rsidTr="009F5C6A">
        <w:trPr>
          <w:trHeight w:val="580"/>
        </w:trPr>
        <w:tc>
          <w:tcPr>
            <w:tcW w:w="2760" w:type="dxa"/>
            <w:shd w:val="clear" w:color="auto" w:fill="auto"/>
            <w:noWrap/>
            <w:vAlign w:val="bottom"/>
            <w:hideMark/>
          </w:tcPr>
          <w:p w14:paraId="55DA0652" w14:textId="77777777" w:rsidR="009F5C6A" w:rsidRPr="007C10D6" w:rsidRDefault="009F5C6A" w:rsidP="00573773">
            <w:pPr>
              <w:spacing w:after="0" w:line="240" w:lineRule="auto"/>
              <w:rPr>
                <w:rFonts w:ascii="Times New Roman" w:eastAsia="Times New Roman" w:hAnsi="Times New Roman"/>
                <w:sz w:val="20"/>
                <w:szCs w:val="20"/>
                <w:lang w:val="en-GB" w:eastAsia="de-DE"/>
              </w:rPr>
            </w:pPr>
          </w:p>
        </w:tc>
        <w:tc>
          <w:tcPr>
            <w:tcW w:w="2202" w:type="dxa"/>
          </w:tcPr>
          <w:p w14:paraId="4AEB40AE" w14:textId="77777777" w:rsidR="009F5C6A" w:rsidRPr="0027758E" w:rsidRDefault="009F5C6A" w:rsidP="00573773">
            <w:pPr>
              <w:spacing w:after="0" w:line="240" w:lineRule="auto"/>
              <w:jc w:val="center"/>
              <w:rPr>
                <w:rFonts w:ascii="Arial" w:eastAsia="Times New Roman" w:hAnsi="Arial" w:cs="Arial"/>
                <w:b/>
                <w:color w:val="000000"/>
                <w:sz w:val="18"/>
                <w:szCs w:val="18"/>
                <w:lang w:val="en-GB" w:eastAsia="de-DE"/>
              </w:rPr>
            </w:pPr>
          </w:p>
        </w:tc>
        <w:tc>
          <w:tcPr>
            <w:tcW w:w="2202" w:type="dxa"/>
            <w:shd w:val="clear" w:color="auto" w:fill="auto"/>
            <w:vAlign w:val="bottom"/>
            <w:hideMark/>
          </w:tcPr>
          <w:p w14:paraId="283156A6" w14:textId="69646107" w:rsidR="009F5C6A" w:rsidRPr="0027758E" w:rsidRDefault="009F5C6A" w:rsidP="00573773">
            <w:pPr>
              <w:spacing w:after="0" w:line="240" w:lineRule="auto"/>
              <w:jc w:val="center"/>
              <w:rPr>
                <w:rFonts w:ascii="Arial" w:eastAsia="Times New Roman" w:hAnsi="Arial" w:cs="Arial"/>
                <w:b/>
                <w:color w:val="000000"/>
                <w:sz w:val="18"/>
                <w:szCs w:val="18"/>
                <w:lang w:val="en-GB" w:eastAsia="de-DE"/>
              </w:rPr>
            </w:pPr>
            <w:r w:rsidRPr="0027758E">
              <w:rPr>
                <w:rFonts w:ascii="Arial" w:eastAsia="Times New Roman" w:hAnsi="Arial" w:cs="Arial"/>
                <w:b/>
                <w:color w:val="000000"/>
                <w:sz w:val="18"/>
                <w:szCs w:val="18"/>
                <w:lang w:val="en-GB" w:eastAsia="de-DE"/>
              </w:rPr>
              <w:t>OR (95% CI)</w:t>
            </w:r>
          </w:p>
        </w:tc>
        <w:tc>
          <w:tcPr>
            <w:tcW w:w="992" w:type="dxa"/>
            <w:shd w:val="clear" w:color="auto" w:fill="auto"/>
            <w:vAlign w:val="bottom"/>
            <w:hideMark/>
          </w:tcPr>
          <w:p w14:paraId="07D5F680" w14:textId="47501A9C" w:rsidR="009F5C6A" w:rsidRPr="0027758E" w:rsidRDefault="009F5C6A" w:rsidP="00573773">
            <w:pPr>
              <w:spacing w:after="0" w:line="240" w:lineRule="auto"/>
              <w:jc w:val="center"/>
              <w:rPr>
                <w:rFonts w:ascii="Arial" w:eastAsia="Times New Roman" w:hAnsi="Arial" w:cs="Arial"/>
                <w:b/>
                <w:color w:val="000000"/>
                <w:sz w:val="18"/>
                <w:szCs w:val="18"/>
                <w:lang w:val="en-GB" w:eastAsia="de-DE"/>
              </w:rPr>
            </w:pPr>
            <w:r w:rsidRPr="0027758E">
              <w:rPr>
                <w:rFonts w:ascii="Arial" w:eastAsia="Times New Roman" w:hAnsi="Arial" w:cs="Arial"/>
                <w:b/>
                <w:color w:val="000000"/>
                <w:sz w:val="18"/>
                <w:szCs w:val="18"/>
                <w:lang w:val="en-GB" w:eastAsia="de-DE"/>
              </w:rPr>
              <w:t>P</w:t>
            </w:r>
          </w:p>
        </w:tc>
      </w:tr>
      <w:tr w:rsidR="009F5C6A" w:rsidRPr="007C10D6" w14:paraId="160A1B52" w14:textId="77777777" w:rsidTr="009F5C6A">
        <w:trPr>
          <w:trHeight w:val="330"/>
        </w:trPr>
        <w:tc>
          <w:tcPr>
            <w:tcW w:w="2760" w:type="dxa"/>
            <w:shd w:val="clear" w:color="000000" w:fill="E0E0E0"/>
            <w:hideMark/>
          </w:tcPr>
          <w:p w14:paraId="57959954"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 </w:t>
            </w:r>
          </w:p>
        </w:tc>
        <w:tc>
          <w:tcPr>
            <w:tcW w:w="2202" w:type="dxa"/>
          </w:tcPr>
          <w:p w14:paraId="7F3C6A11"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hideMark/>
          </w:tcPr>
          <w:p w14:paraId="212817DD" w14:textId="3E1D25B5"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 </w:t>
            </w:r>
          </w:p>
        </w:tc>
        <w:tc>
          <w:tcPr>
            <w:tcW w:w="992" w:type="dxa"/>
            <w:shd w:val="clear" w:color="auto" w:fill="auto"/>
            <w:noWrap/>
            <w:vAlign w:val="bottom"/>
            <w:hideMark/>
          </w:tcPr>
          <w:p w14:paraId="1A2845CA"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 </w:t>
            </w:r>
          </w:p>
        </w:tc>
      </w:tr>
      <w:tr w:rsidR="009F5C6A" w:rsidRPr="007C10D6" w14:paraId="7A61E448" w14:textId="77777777" w:rsidTr="009F5C6A">
        <w:trPr>
          <w:trHeight w:val="330"/>
        </w:trPr>
        <w:tc>
          <w:tcPr>
            <w:tcW w:w="2760" w:type="dxa"/>
            <w:shd w:val="clear" w:color="000000" w:fill="E0E0E0"/>
            <w:hideMark/>
          </w:tcPr>
          <w:p w14:paraId="1CC6D077"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Sex: Male</w:t>
            </w:r>
          </w:p>
        </w:tc>
        <w:tc>
          <w:tcPr>
            <w:tcW w:w="2202" w:type="dxa"/>
          </w:tcPr>
          <w:p w14:paraId="5271910F"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hideMark/>
          </w:tcPr>
          <w:p w14:paraId="12381723" w14:textId="4BBDFBCC"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0.834 (0.734, 0.949)</w:t>
            </w:r>
          </w:p>
        </w:tc>
        <w:tc>
          <w:tcPr>
            <w:tcW w:w="992" w:type="dxa"/>
            <w:shd w:val="clear" w:color="auto" w:fill="auto"/>
            <w:noWrap/>
            <w:hideMark/>
          </w:tcPr>
          <w:p w14:paraId="0CDC4C25" w14:textId="77777777" w:rsidR="009F5C6A" w:rsidRPr="004B45EF" w:rsidRDefault="009F5C6A" w:rsidP="00573773">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de-DE"/>
              </w:rPr>
              <w:t>0.006</w:t>
            </w:r>
          </w:p>
        </w:tc>
      </w:tr>
      <w:tr w:rsidR="009F5C6A" w:rsidRPr="007C10D6" w14:paraId="6EFC28B7" w14:textId="77777777" w:rsidTr="009F5C6A">
        <w:trPr>
          <w:trHeight w:val="330"/>
        </w:trPr>
        <w:tc>
          <w:tcPr>
            <w:tcW w:w="2760" w:type="dxa"/>
            <w:shd w:val="clear" w:color="000000" w:fill="E0E0E0"/>
            <w:hideMark/>
          </w:tcPr>
          <w:p w14:paraId="187F8AE1"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Age group: 35-44</w:t>
            </w:r>
          </w:p>
        </w:tc>
        <w:tc>
          <w:tcPr>
            <w:tcW w:w="2202" w:type="dxa"/>
          </w:tcPr>
          <w:p w14:paraId="6E6B0319"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6FFFA2CA" w14:textId="69D6BF05"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Reference</w:t>
            </w:r>
          </w:p>
        </w:tc>
        <w:tc>
          <w:tcPr>
            <w:tcW w:w="992" w:type="dxa"/>
            <w:shd w:val="clear" w:color="auto" w:fill="auto"/>
            <w:noWrap/>
            <w:hideMark/>
          </w:tcPr>
          <w:p w14:paraId="3D152368" w14:textId="13B386D4" w:rsidR="009F5C6A" w:rsidRPr="004B45EF" w:rsidRDefault="009F5C6A" w:rsidP="00573773">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513E319E" w14:textId="77777777" w:rsidTr="009F5C6A">
        <w:trPr>
          <w:trHeight w:val="330"/>
        </w:trPr>
        <w:tc>
          <w:tcPr>
            <w:tcW w:w="2760" w:type="dxa"/>
            <w:shd w:val="clear" w:color="000000" w:fill="E0E0E0"/>
            <w:hideMark/>
          </w:tcPr>
          <w:p w14:paraId="5AB2EFD0"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Age group 45-54</w:t>
            </w:r>
          </w:p>
        </w:tc>
        <w:tc>
          <w:tcPr>
            <w:tcW w:w="2202" w:type="dxa"/>
          </w:tcPr>
          <w:p w14:paraId="595C8760"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1DA6D7CE" w14:textId="1A62BF95"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1.153 (0.981, 1.354)</w:t>
            </w:r>
          </w:p>
        </w:tc>
        <w:tc>
          <w:tcPr>
            <w:tcW w:w="992" w:type="dxa"/>
            <w:shd w:val="clear" w:color="auto" w:fill="auto"/>
            <w:noWrap/>
            <w:hideMark/>
          </w:tcPr>
          <w:p w14:paraId="24B1BA20" w14:textId="17AFC83B" w:rsidR="009F5C6A" w:rsidRPr="004B45EF" w:rsidRDefault="009F5C6A" w:rsidP="00573773">
            <w:pPr>
              <w:spacing w:after="0" w:line="240" w:lineRule="auto"/>
              <w:jc w:val="right"/>
              <w:rPr>
                <w:rFonts w:ascii="Arial" w:eastAsia="Times New Roman" w:hAnsi="Arial" w:cs="Arial"/>
                <w:color w:val="000000"/>
                <w:sz w:val="18"/>
                <w:szCs w:val="18"/>
                <w:lang w:val="en-GB" w:eastAsia="de-DE"/>
              </w:rPr>
            </w:pPr>
            <w:r w:rsidRPr="004B45EF">
              <w:rPr>
                <w:rFonts w:ascii="Arial" w:eastAsia="Times New Roman" w:hAnsi="Arial" w:cs="Arial"/>
                <w:color w:val="000000"/>
                <w:sz w:val="18"/>
                <w:szCs w:val="18"/>
                <w:lang w:val="en-GB" w:eastAsia="de-DE"/>
              </w:rPr>
              <w:t>0.08</w:t>
            </w:r>
          </w:p>
        </w:tc>
      </w:tr>
      <w:tr w:rsidR="009F5C6A" w:rsidRPr="007C10D6" w14:paraId="49CED911" w14:textId="77777777" w:rsidTr="009F5C6A">
        <w:trPr>
          <w:trHeight w:val="330"/>
        </w:trPr>
        <w:tc>
          <w:tcPr>
            <w:tcW w:w="2760" w:type="dxa"/>
            <w:shd w:val="clear" w:color="000000" w:fill="E0E0E0"/>
            <w:hideMark/>
          </w:tcPr>
          <w:p w14:paraId="5A026BFD"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Age group 55-64</w:t>
            </w:r>
          </w:p>
        </w:tc>
        <w:tc>
          <w:tcPr>
            <w:tcW w:w="2202" w:type="dxa"/>
          </w:tcPr>
          <w:p w14:paraId="345C8597"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29F5B0D6" w14:textId="4DC25C52"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1.686 (1.401, 2.029)</w:t>
            </w:r>
          </w:p>
        </w:tc>
        <w:tc>
          <w:tcPr>
            <w:tcW w:w="992" w:type="dxa"/>
            <w:shd w:val="clear" w:color="auto" w:fill="auto"/>
            <w:noWrap/>
            <w:hideMark/>
          </w:tcPr>
          <w:p w14:paraId="518DD91C" w14:textId="7B1878D2"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4A090A09" w14:textId="77777777" w:rsidTr="009F5C6A">
        <w:trPr>
          <w:trHeight w:val="330"/>
        </w:trPr>
        <w:tc>
          <w:tcPr>
            <w:tcW w:w="2760" w:type="dxa"/>
            <w:shd w:val="clear" w:color="000000" w:fill="E0E0E0"/>
            <w:hideMark/>
          </w:tcPr>
          <w:p w14:paraId="1F6A4F79"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Age group 65-75</w:t>
            </w:r>
          </w:p>
        </w:tc>
        <w:tc>
          <w:tcPr>
            <w:tcW w:w="2202" w:type="dxa"/>
          </w:tcPr>
          <w:p w14:paraId="5DCEC1EF"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4C7796D2" w14:textId="5C7DB67D"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2.749 (2.247, 3.364)</w:t>
            </w:r>
          </w:p>
        </w:tc>
        <w:tc>
          <w:tcPr>
            <w:tcW w:w="992" w:type="dxa"/>
            <w:shd w:val="clear" w:color="auto" w:fill="auto"/>
            <w:noWrap/>
            <w:hideMark/>
          </w:tcPr>
          <w:p w14:paraId="22E1C32B" w14:textId="4F9E2948"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6794A8BD" w14:textId="77777777" w:rsidTr="009F5C6A">
        <w:trPr>
          <w:trHeight w:val="330"/>
        </w:trPr>
        <w:tc>
          <w:tcPr>
            <w:tcW w:w="2760" w:type="dxa"/>
            <w:shd w:val="clear" w:color="000000" w:fill="E0E0E0"/>
            <w:hideMark/>
          </w:tcPr>
          <w:p w14:paraId="57D2C4B3"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Education: University degree</w:t>
            </w:r>
          </w:p>
        </w:tc>
        <w:tc>
          <w:tcPr>
            <w:tcW w:w="2202" w:type="dxa"/>
          </w:tcPr>
          <w:p w14:paraId="021E9CB3"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4BD0E12A" w14:textId="5FF2D693"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Reference</w:t>
            </w:r>
          </w:p>
        </w:tc>
        <w:tc>
          <w:tcPr>
            <w:tcW w:w="992" w:type="dxa"/>
            <w:shd w:val="clear" w:color="auto" w:fill="auto"/>
            <w:noWrap/>
            <w:hideMark/>
          </w:tcPr>
          <w:p w14:paraId="275AF5CE" w14:textId="5687CC9D"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71965E8A" w14:textId="77777777" w:rsidTr="009F5C6A">
        <w:trPr>
          <w:trHeight w:val="330"/>
        </w:trPr>
        <w:tc>
          <w:tcPr>
            <w:tcW w:w="2760" w:type="dxa"/>
            <w:shd w:val="clear" w:color="000000" w:fill="E0E0E0"/>
            <w:hideMark/>
          </w:tcPr>
          <w:p w14:paraId="4D1A50BF" w14:textId="61C95BD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Finished school</w:t>
            </w:r>
          </w:p>
        </w:tc>
        <w:tc>
          <w:tcPr>
            <w:tcW w:w="2202" w:type="dxa"/>
          </w:tcPr>
          <w:p w14:paraId="7B584A45"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0598936B" w14:textId="6B6E239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2.222 (1.145, 4.313)</w:t>
            </w:r>
          </w:p>
        </w:tc>
        <w:tc>
          <w:tcPr>
            <w:tcW w:w="992" w:type="dxa"/>
            <w:shd w:val="clear" w:color="auto" w:fill="auto"/>
            <w:noWrap/>
            <w:hideMark/>
          </w:tcPr>
          <w:p w14:paraId="495C3627" w14:textId="216D8F72" w:rsidR="009F5C6A" w:rsidRPr="004B45EF" w:rsidRDefault="009F5C6A" w:rsidP="00573773">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de-DE"/>
              </w:rPr>
              <w:t>0.0</w:t>
            </w:r>
            <w:r>
              <w:rPr>
                <w:rFonts w:ascii="Arial" w:eastAsia="Times New Roman" w:hAnsi="Arial" w:cs="Arial"/>
                <w:bCs/>
                <w:color w:val="000000"/>
                <w:sz w:val="18"/>
                <w:szCs w:val="18"/>
                <w:lang w:val="en-GB" w:eastAsia="de-DE"/>
              </w:rPr>
              <w:t>2</w:t>
            </w:r>
          </w:p>
        </w:tc>
      </w:tr>
      <w:tr w:rsidR="009F5C6A" w:rsidRPr="007C10D6" w14:paraId="0D5FA3EB" w14:textId="77777777" w:rsidTr="009F5C6A">
        <w:trPr>
          <w:trHeight w:val="330"/>
        </w:trPr>
        <w:tc>
          <w:tcPr>
            <w:tcW w:w="2760" w:type="dxa"/>
            <w:shd w:val="clear" w:color="000000" w:fill="E0E0E0"/>
            <w:hideMark/>
          </w:tcPr>
          <w:p w14:paraId="30B5D54F"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Elementary unfinished</w:t>
            </w:r>
          </w:p>
        </w:tc>
        <w:tc>
          <w:tcPr>
            <w:tcW w:w="2202" w:type="dxa"/>
          </w:tcPr>
          <w:p w14:paraId="263C2025"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4AC5173C" w14:textId="052637ED"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3.386 (1.735, 6.608)</w:t>
            </w:r>
          </w:p>
        </w:tc>
        <w:tc>
          <w:tcPr>
            <w:tcW w:w="992" w:type="dxa"/>
            <w:shd w:val="clear" w:color="auto" w:fill="auto"/>
            <w:noWrap/>
            <w:hideMark/>
          </w:tcPr>
          <w:p w14:paraId="061922FB" w14:textId="45D4A402" w:rsidR="009F5C6A" w:rsidRPr="004B45EF" w:rsidRDefault="009F5C6A" w:rsidP="00573773">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362CEA76" w14:textId="77777777" w:rsidTr="009F5C6A">
        <w:trPr>
          <w:trHeight w:val="330"/>
        </w:trPr>
        <w:tc>
          <w:tcPr>
            <w:tcW w:w="2760" w:type="dxa"/>
            <w:shd w:val="clear" w:color="000000" w:fill="E0E0E0"/>
            <w:hideMark/>
          </w:tcPr>
          <w:p w14:paraId="292032B5"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Married</w:t>
            </w:r>
          </w:p>
        </w:tc>
        <w:tc>
          <w:tcPr>
            <w:tcW w:w="2202" w:type="dxa"/>
          </w:tcPr>
          <w:p w14:paraId="6F720830"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53461668" w14:textId="6BA9E2E3"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Reference</w:t>
            </w:r>
          </w:p>
        </w:tc>
        <w:tc>
          <w:tcPr>
            <w:tcW w:w="992" w:type="dxa"/>
            <w:shd w:val="clear" w:color="auto" w:fill="auto"/>
            <w:noWrap/>
            <w:hideMark/>
          </w:tcPr>
          <w:p w14:paraId="42D666A7" w14:textId="77777777" w:rsidR="009F5C6A" w:rsidRPr="004B45EF" w:rsidRDefault="009F5C6A" w:rsidP="00573773">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de-DE"/>
              </w:rPr>
              <w:t>0.004</w:t>
            </w:r>
          </w:p>
        </w:tc>
      </w:tr>
      <w:tr w:rsidR="009F5C6A" w:rsidRPr="007C10D6" w14:paraId="4A4EC6C6" w14:textId="77777777" w:rsidTr="009F5C6A">
        <w:trPr>
          <w:trHeight w:val="330"/>
        </w:trPr>
        <w:tc>
          <w:tcPr>
            <w:tcW w:w="2760" w:type="dxa"/>
            <w:shd w:val="clear" w:color="000000" w:fill="E0E0E0"/>
            <w:hideMark/>
          </w:tcPr>
          <w:p w14:paraId="742B89E1"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Never</w:t>
            </w:r>
          </w:p>
        </w:tc>
        <w:tc>
          <w:tcPr>
            <w:tcW w:w="2202" w:type="dxa"/>
          </w:tcPr>
          <w:p w14:paraId="1526A8E3"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455574D9" w14:textId="04B0FEAB"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1.578 (1.194, 2.087)</w:t>
            </w:r>
          </w:p>
        </w:tc>
        <w:tc>
          <w:tcPr>
            <w:tcW w:w="992" w:type="dxa"/>
            <w:shd w:val="clear" w:color="auto" w:fill="auto"/>
            <w:noWrap/>
            <w:hideMark/>
          </w:tcPr>
          <w:p w14:paraId="7A708943" w14:textId="77777777" w:rsidR="009F5C6A" w:rsidRPr="004B45EF" w:rsidRDefault="009F5C6A" w:rsidP="00573773">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de-DE"/>
              </w:rPr>
              <w:t>0.001</w:t>
            </w:r>
          </w:p>
        </w:tc>
      </w:tr>
      <w:tr w:rsidR="009F5C6A" w:rsidRPr="007C10D6" w14:paraId="3E22DE69" w14:textId="77777777" w:rsidTr="009F5C6A">
        <w:trPr>
          <w:trHeight w:val="330"/>
        </w:trPr>
        <w:tc>
          <w:tcPr>
            <w:tcW w:w="2760" w:type="dxa"/>
            <w:shd w:val="clear" w:color="000000" w:fill="E0E0E0"/>
            <w:hideMark/>
          </w:tcPr>
          <w:p w14:paraId="4B2C8873"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Divorced</w:t>
            </w:r>
          </w:p>
        </w:tc>
        <w:tc>
          <w:tcPr>
            <w:tcW w:w="2202" w:type="dxa"/>
          </w:tcPr>
          <w:p w14:paraId="66CC7CB2"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067B7A8C" w14:textId="0729B9E0"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1.636 (1.172, 2.284)</w:t>
            </w:r>
          </w:p>
        </w:tc>
        <w:tc>
          <w:tcPr>
            <w:tcW w:w="992" w:type="dxa"/>
            <w:shd w:val="clear" w:color="auto" w:fill="auto"/>
            <w:noWrap/>
            <w:hideMark/>
          </w:tcPr>
          <w:p w14:paraId="4A190D5F" w14:textId="77777777" w:rsidR="009F5C6A" w:rsidRPr="004B45EF" w:rsidRDefault="009F5C6A" w:rsidP="00573773">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de-DE"/>
              </w:rPr>
              <w:t>0.004</w:t>
            </w:r>
          </w:p>
        </w:tc>
      </w:tr>
      <w:tr w:rsidR="009F5C6A" w:rsidRPr="007C10D6" w14:paraId="18B5E658" w14:textId="77777777" w:rsidTr="009F5C6A">
        <w:trPr>
          <w:trHeight w:val="330"/>
        </w:trPr>
        <w:tc>
          <w:tcPr>
            <w:tcW w:w="2760" w:type="dxa"/>
            <w:shd w:val="clear" w:color="000000" w:fill="E0E0E0"/>
            <w:hideMark/>
          </w:tcPr>
          <w:p w14:paraId="5ABB475F"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Widow</w:t>
            </w:r>
          </w:p>
        </w:tc>
        <w:tc>
          <w:tcPr>
            <w:tcW w:w="2202" w:type="dxa"/>
          </w:tcPr>
          <w:p w14:paraId="0C6FE2E3"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5DADF08F" w14:textId="4DD8ACF4"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1.306 (0.945, 1.805)</w:t>
            </w:r>
          </w:p>
        </w:tc>
        <w:tc>
          <w:tcPr>
            <w:tcW w:w="992" w:type="dxa"/>
            <w:shd w:val="clear" w:color="auto" w:fill="auto"/>
            <w:noWrap/>
            <w:hideMark/>
          </w:tcPr>
          <w:p w14:paraId="74F2911C" w14:textId="49E460FC" w:rsidR="009F5C6A" w:rsidRPr="004B45EF" w:rsidRDefault="009F5C6A" w:rsidP="00573773">
            <w:pPr>
              <w:spacing w:after="0" w:line="240" w:lineRule="auto"/>
              <w:jc w:val="right"/>
              <w:rPr>
                <w:rFonts w:ascii="Arial" w:eastAsia="Times New Roman" w:hAnsi="Arial" w:cs="Arial"/>
                <w:color w:val="000000"/>
                <w:sz w:val="18"/>
                <w:szCs w:val="18"/>
                <w:lang w:val="en-GB" w:eastAsia="de-DE"/>
              </w:rPr>
            </w:pPr>
            <w:r w:rsidRPr="004B45EF">
              <w:rPr>
                <w:rFonts w:ascii="Arial" w:eastAsia="Times New Roman" w:hAnsi="Arial" w:cs="Arial"/>
                <w:color w:val="000000"/>
                <w:sz w:val="18"/>
                <w:szCs w:val="18"/>
                <w:lang w:val="en-GB" w:eastAsia="de-DE"/>
              </w:rPr>
              <w:t>0.1</w:t>
            </w:r>
            <w:r>
              <w:rPr>
                <w:rFonts w:ascii="Arial" w:eastAsia="Times New Roman" w:hAnsi="Arial" w:cs="Arial"/>
                <w:color w:val="000000"/>
                <w:sz w:val="18"/>
                <w:szCs w:val="18"/>
                <w:lang w:val="en-GB" w:eastAsia="de-DE"/>
              </w:rPr>
              <w:t>1</w:t>
            </w:r>
          </w:p>
        </w:tc>
      </w:tr>
      <w:tr w:rsidR="009F5C6A" w:rsidRPr="007C10D6" w14:paraId="7E1D8963" w14:textId="77777777" w:rsidTr="009F5C6A">
        <w:trPr>
          <w:trHeight w:val="330"/>
        </w:trPr>
        <w:tc>
          <w:tcPr>
            <w:tcW w:w="2760" w:type="dxa"/>
            <w:shd w:val="clear" w:color="000000" w:fill="E0E0E0"/>
            <w:hideMark/>
          </w:tcPr>
          <w:p w14:paraId="15528B86"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BMI (kg/m2)</w:t>
            </w:r>
          </w:p>
        </w:tc>
        <w:tc>
          <w:tcPr>
            <w:tcW w:w="2202" w:type="dxa"/>
          </w:tcPr>
          <w:p w14:paraId="666A77B2"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1ABF4715" w14:textId="3B5FD490"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0.911 (0.897, 0.924)</w:t>
            </w:r>
          </w:p>
        </w:tc>
        <w:tc>
          <w:tcPr>
            <w:tcW w:w="992" w:type="dxa"/>
            <w:shd w:val="clear" w:color="auto" w:fill="auto"/>
            <w:noWrap/>
            <w:hideMark/>
          </w:tcPr>
          <w:p w14:paraId="3716BB55" w14:textId="10177888" w:rsidR="009F5C6A" w:rsidRPr="004B45EF" w:rsidRDefault="009F5C6A" w:rsidP="00573773">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7D4B24E2" w14:textId="77777777" w:rsidTr="009F5C6A">
        <w:trPr>
          <w:trHeight w:val="330"/>
        </w:trPr>
        <w:tc>
          <w:tcPr>
            <w:tcW w:w="2760" w:type="dxa"/>
            <w:shd w:val="clear" w:color="000000" w:fill="E0E0E0"/>
            <w:hideMark/>
          </w:tcPr>
          <w:p w14:paraId="4E2C8F2E"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Supplements: yes</w:t>
            </w:r>
          </w:p>
        </w:tc>
        <w:tc>
          <w:tcPr>
            <w:tcW w:w="2202" w:type="dxa"/>
          </w:tcPr>
          <w:p w14:paraId="24229468"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1E7DA710" w14:textId="1D7ECA46"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0.980 (0.859, 1.119)</w:t>
            </w:r>
          </w:p>
        </w:tc>
        <w:tc>
          <w:tcPr>
            <w:tcW w:w="992" w:type="dxa"/>
            <w:shd w:val="clear" w:color="auto" w:fill="auto"/>
            <w:noWrap/>
            <w:hideMark/>
          </w:tcPr>
          <w:p w14:paraId="557ED200" w14:textId="59697811" w:rsidR="009F5C6A" w:rsidRPr="004B45EF" w:rsidRDefault="009F5C6A" w:rsidP="00573773">
            <w:pPr>
              <w:spacing w:after="0" w:line="240" w:lineRule="auto"/>
              <w:jc w:val="right"/>
              <w:rPr>
                <w:rFonts w:ascii="Arial" w:eastAsia="Times New Roman" w:hAnsi="Arial" w:cs="Arial"/>
                <w:color w:val="000000"/>
                <w:sz w:val="18"/>
                <w:szCs w:val="18"/>
                <w:lang w:val="en-GB" w:eastAsia="de-DE"/>
              </w:rPr>
            </w:pPr>
            <w:r w:rsidRPr="004B45EF">
              <w:rPr>
                <w:rFonts w:ascii="Arial" w:eastAsia="Times New Roman" w:hAnsi="Arial" w:cs="Arial"/>
                <w:color w:val="000000"/>
                <w:sz w:val="18"/>
                <w:szCs w:val="18"/>
                <w:lang w:val="en-GB" w:eastAsia="de-DE"/>
              </w:rPr>
              <w:t>0.76</w:t>
            </w:r>
          </w:p>
        </w:tc>
      </w:tr>
      <w:tr w:rsidR="009F5C6A" w:rsidRPr="007C10D6" w14:paraId="1143D965" w14:textId="77777777" w:rsidTr="009F5C6A">
        <w:trPr>
          <w:trHeight w:val="330"/>
        </w:trPr>
        <w:tc>
          <w:tcPr>
            <w:tcW w:w="2760" w:type="dxa"/>
            <w:shd w:val="clear" w:color="000000" w:fill="E0E0E0"/>
            <w:hideMark/>
          </w:tcPr>
          <w:p w14:paraId="46D2FEF7"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Alcohol consumption: yes</w:t>
            </w:r>
          </w:p>
        </w:tc>
        <w:tc>
          <w:tcPr>
            <w:tcW w:w="2202" w:type="dxa"/>
          </w:tcPr>
          <w:p w14:paraId="7C0772D7"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278C3627" w14:textId="5DA41D5D"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0.496 (0.412, 0.597)</w:t>
            </w:r>
          </w:p>
        </w:tc>
        <w:tc>
          <w:tcPr>
            <w:tcW w:w="992" w:type="dxa"/>
            <w:shd w:val="clear" w:color="auto" w:fill="auto"/>
            <w:noWrap/>
            <w:hideMark/>
          </w:tcPr>
          <w:p w14:paraId="490649A3" w14:textId="47FEAB4C"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746027AD" w14:textId="77777777" w:rsidTr="009F5C6A">
        <w:trPr>
          <w:trHeight w:val="330"/>
        </w:trPr>
        <w:tc>
          <w:tcPr>
            <w:tcW w:w="2760" w:type="dxa"/>
            <w:shd w:val="clear" w:color="000000" w:fill="E0E0E0"/>
            <w:hideMark/>
          </w:tcPr>
          <w:p w14:paraId="72F7AFBC"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Smoker: no</w:t>
            </w:r>
          </w:p>
        </w:tc>
        <w:tc>
          <w:tcPr>
            <w:tcW w:w="2202" w:type="dxa"/>
          </w:tcPr>
          <w:p w14:paraId="1F3A697C"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hideMark/>
          </w:tcPr>
          <w:p w14:paraId="231DBA68" w14:textId="44CD9E30"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Reference</w:t>
            </w:r>
          </w:p>
        </w:tc>
        <w:tc>
          <w:tcPr>
            <w:tcW w:w="992" w:type="dxa"/>
            <w:shd w:val="clear" w:color="auto" w:fill="auto"/>
            <w:noWrap/>
            <w:hideMark/>
          </w:tcPr>
          <w:p w14:paraId="4684EC0A" w14:textId="2E2D226E"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47FC5E0A" w14:textId="77777777" w:rsidTr="009F5C6A">
        <w:trPr>
          <w:trHeight w:val="330"/>
        </w:trPr>
        <w:tc>
          <w:tcPr>
            <w:tcW w:w="2760" w:type="dxa"/>
            <w:shd w:val="clear" w:color="000000" w:fill="E0E0E0"/>
            <w:hideMark/>
          </w:tcPr>
          <w:p w14:paraId="27DF1534"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Smoker: previous</w:t>
            </w:r>
          </w:p>
        </w:tc>
        <w:tc>
          <w:tcPr>
            <w:tcW w:w="2202" w:type="dxa"/>
          </w:tcPr>
          <w:p w14:paraId="1AB6E3FE"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343D4163" w14:textId="1EED8FEB"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1.325 (1.093, 1.608)</w:t>
            </w:r>
          </w:p>
        </w:tc>
        <w:tc>
          <w:tcPr>
            <w:tcW w:w="992" w:type="dxa"/>
            <w:shd w:val="clear" w:color="auto" w:fill="auto"/>
            <w:noWrap/>
            <w:hideMark/>
          </w:tcPr>
          <w:p w14:paraId="2D02301C" w14:textId="77777777" w:rsidR="009F5C6A" w:rsidRPr="004B45EF" w:rsidRDefault="009F5C6A" w:rsidP="00573773">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de-DE"/>
              </w:rPr>
              <w:t>0.004</w:t>
            </w:r>
          </w:p>
        </w:tc>
      </w:tr>
      <w:tr w:rsidR="009F5C6A" w:rsidRPr="007C10D6" w14:paraId="69EA3E8C" w14:textId="77777777" w:rsidTr="009F5C6A">
        <w:trPr>
          <w:trHeight w:val="330"/>
        </w:trPr>
        <w:tc>
          <w:tcPr>
            <w:tcW w:w="2760" w:type="dxa"/>
            <w:shd w:val="clear" w:color="000000" w:fill="E0E0E0"/>
            <w:hideMark/>
          </w:tcPr>
          <w:p w14:paraId="37B0847E"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Smoker: current</w:t>
            </w:r>
          </w:p>
        </w:tc>
        <w:tc>
          <w:tcPr>
            <w:tcW w:w="2202" w:type="dxa"/>
          </w:tcPr>
          <w:p w14:paraId="65A6DC49"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09D7ADF8" w14:textId="755554E5"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1.834 (1.527, 2.202)</w:t>
            </w:r>
          </w:p>
        </w:tc>
        <w:tc>
          <w:tcPr>
            <w:tcW w:w="992" w:type="dxa"/>
            <w:shd w:val="clear" w:color="auto" w:fill="auto"/>
            <w:noWrap/>
            <w:hideMark/>
          </w:tcPr>
          <w:p w14:paraId="3239AE8E" w14:textId="2AC05FF5"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255B3B2E" w14:textId="77777777" w:rsidTr="009F5C6A">
        <w:trPr>
          <w:trHeight w:val="330"/>
        </w:trPr>
        <w:tc>
          <w:tcPr>
            <w:tcW w:w="2760" w:type="dxa"/>
            <w:shd w:val="clear" w:color="000000" w:fill="E0E0E0"/>
            <w:hideMark/>
          </w:tcPr>
          <w:p w14:paraId="5A6E6D34"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Meds (0)</w:t>
            </w:r>
          </w:p>
        </w:tc>
        <w:tc>
          <w:tcPr>
            <w:tcW w:w="2202" w:type="dxa"/>
          </w:tcPr>
          <w:p w14:paraId="220997FD"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hideMark/>
          </w:tcPr>
          <w:p w14:paraId="596056C1" w14:textId="4D5DC98A"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Reference</w:t>
            </w:r>
          </w:p>
        </w:tc>
        <w:tc>
          <w:tcPr>
            <w:tcW w:w="992" w:type="dxa"/>
            <w:shd w:val="clear" w:color="auto" w:fill="auto"/>
            <w:noWrap/>
            <w:hideMark/>
          </w:tcPr>
          <w:p w14:paraId="5FED1569" w14:textId="4C60B4D0"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439AB319" w14:textId="77777777" w:rsidTr="009F5C6A">
        <w:trPr>
          <w:trHeight w:val="330"/>
        </w:trPr>
        <w:tc>
          <w:tcPr>
            <w:tcW w:w="2760" w:type="dxa"/>
            <w:shd w:val="clear" w:color="000000" w:fill="E0E0E0"/>
            <w:hideMark/>
          </w:tcPr>
          <w:p w14:paraId="37FA2BFA"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Meds (1-2)</w:t>
            </w:r>
          </w:p>
        </w:tc>
        <w:tc>
          <w:tcPr>
            <w:tcW w:w="2202" w:type="dxa"/>
          </w:tcPr>
          <w:p w14:paraId="799DDF4D"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1375EE9D" w14:textId="65188B1E"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1.898 (1.435, 2.512)</w:t>
            </w:r>
          </w:p>
        </w:tc>
        <w:tc>
          <w:tcPr>
            <w:tcW w:w="992" w:type="dxa"/>
            <w:shd w:val="clear" w:color="auto" w:fill="auto"/>
            <w:noWrap/>
            <w:hideMark/>
          </w:tcPr>
          <w:p w14:paraId="2E4FB9E1" w14:textId="2AEBAEA0"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58BB3D96" w14:textId="77777777" w:rsidTr="009F5C6A">
        <w:trPr>
          <w:trHeight w:val="330"/>
        </w:trPr>
        <w:tc>
          <w:tcPr>
            <w:tcW w:w="2760" w:type="dxa"/>
            <w:shd w:val="clear" w:color="000000" w:fill="E0E0E0"/>
            <w:hideMark/>
          </w:tcPr>
          <w:p w14:paraId="20D58F10"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lastRenderedPageBreak/>
              <w:t>Meds (3-4)</w:t>
            </w:r>
          </w:p>
        </w:tc>
        <w:tc>
          <w:tcPr>
            <w:tcW w:w="2202" w:type="dxa"/>
          </w:tcPr>
          <w:p w14:paraId="03D4404E"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3BDE2F81" w14:textId="388C9245"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4.962 (3.854, 6.389)</w:t>
            </w:r>
          </w:p>
        </w:tc>
        <w:tc>
          <w:tcPr>
            <w:tcW w:w="992" w:type="dxa"/>
            <w:shd w:val="clear" w:color="auto" w:fill="auto"/>
            <w:noWrap/>
            <w:hideMark/>
          </w:tcPr>
          <w:p w14:paraId="55D147C5" w14:textId="73D9153A"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41092411" w14:textId="77777777" w:rsidTr="009F5C6A">
        <w:trPr>
          <w:trHeight w:val="330"/>
        </w:trPr>
        <w:tc>
          <w:tcPr>
            <w:tcW w:w="2760" w:type="dxa"/>
            <w:shd w:val="clear" w:color="000000" w:fill="E0E0E0"/>
            <w:hideMark/>
          </w:tcPr>
          <w:p w14:paraId="22368859"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Meds (5+)</w:t>
            </w:r>
          </w:p>
        </w:tc>
        <w:tc>
          <w:tcPr>
            <w:tcW w:w="2202" w:type="dxa"/>
          </w:tcPr>
          <w:p w14:paraId="05D9DD29"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2119848B" w14:textId="00B39EA5"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8.492 (6.618, 10.897)</w:t>
            </w:r>
          </w:p>
        </w:tc>
        <w:tc>
          <w:tcPr>
            <w:tcW w:w="992" w:type="dxa"/>
            <w:shd w:val="clear" w:color="auto" w:fill="auto"/>
            <w:noWrap/>
            <w:hideMark/>
          </w:tcPr>
          <w:p w14:paraId="6AFE838A" w14:textId="0D6AED9D"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5DE24C47" w14:textId="77777777" w:rsidTr="009F5C6A">
        <w:trPr>
          <w:trHeight w:val="330"/>
        </w:trPr>
        <w:tc>
          <w:tcPr>
            <w:tcW w:w="2760" w:type="dxa"/>
            <w:shd w:val="clear" w:color="000000" w:fill="E0E0E0"/>
            <w:hideMark/>
          </w:tcPr>
          <w:p w14:paraId="16B97F6A"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Comorbidities (0-1)</w:t>
            </w:r>
          </w:p>
        </w:tc>
        <w:tc>
          <w:tcPr>
            <w:tcW w:w="2202" w:type="dxa"/>
          </w:tcPr>
          <w:p w14:paraId="12885C2C"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6559B3D0" w14:textId="120630BC"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Reference</w:t>
            </w:r>
          </w:p>
        </w:tc>
        <w:tc>
          <w:tcPr>
            <w:tcW w:w="992" w:type="dxa"/>
            <w:shd w:val="clear" w:color="auto" w:fill="auto"/>
            <w:noWrap/>
            <w:hideMark/>
          </w:tcPr>
          <w:p w14:paraId="3D541625" w14:textId="25A470D3"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36370E46" w14:textId="77777777" w:rsidTr="009F5C6A">
        <w:trPr>
          <w:trHeight w:val="330"/>
        </w:trPr>
        <w:tc>
          <w:tcPr>
            <w:tcW w:w="2760" w:type="dxa"/>
            <w:shd w:val="clear" w:color="000000" w:fill="E0E0E0"/>
            <w:hideMark/>
          </w:tcPr>
          <w:p w14:paraId="4D951A88"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Comorbidities (2-3)</w:t>
            </w:r>
          </w:p>
        </w:tc>
        <w:tc>
          <w:tcPr>
            <w:tcW w:w="2202" w:type="dxa"/>
          </w:tcPr>
          <w:p w14:paraId="2C1B999D"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6C27ABF8" w14:textId="1444BD3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3.487 (2.954, 4.116)</w:t>
            </w:r>
          </w:p>
        </w:tc>
        <w:tc>
          <w:tcPr>
            <w:tcW w:w="992" w:type="dxa"/>
            <w:shd w:val="clear" w:color="auto" w:fill="auto"/>
            <w:noWrap/>
            <w:hideMark/>
          </w:tcPr>
          <w:p w14:paraId="48FD3DC2" w14:textId="13FB13F7"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08741804" w14:textId="77777777" w:rsidTr="009F5C6A">
        <w:trPr>
          <w:trHeight w:val="330"/>
        </w:trPr>
        <w:tc>
          <w:tcPr>
            <w:tcW w:w="2760" w:type="dxa"/>
            <w:shd w:val="clear" w:color="000000" w:fill="E0E0E0"/>
            <w:hideMark/>
          </w:tcPr>
          <w:p w14:paraId="792B6240"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Comorbidities (4+)</w:t>
            </w:r>
          </w:p>
        </w:tc>
        <w:tc>
          <w:tcPr>
            <w:tcW w:w="2202" w:type="dxa"/>
          </w:tcPr>
          <w:p w14:paraId="063C0C7D"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106534C1" w14:textId="39E0F5A2"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6.330 (5.319, 7.533)</w:t>
            </w:r>
          </w:p>
        </w:tc>
        <w:tc>
          <w:tcPr>
            <w:tcW w:w="992" w:type="dxa"/>
            <w:shd w:val="clear" w:color="auto" w:fill="auto"/>
            <w:noWrap/>
            <w:hideMark/>
          </w:tcPr>
          <w:p w14:paraId="15A57B33" w14:textId="17128D74"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0F1E6648" w14:textId="77777777" w:rsidTr="009F5C6A">
        <w:trPr>
          <w:trHeight w:val="330"/>
        </w:trPr>
        <w:tc>
          <w:tcPr>
            <w:tcW w:w="2760" w:type="dxa"/>
            <w:shd w:val="clear" w:color="000000" w:fill="E0E0E0"/>
            <w:hideMark/>
          </w:tcPr>
          <w:p w14:paraId="68CA05AD"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 xml:space="preserve">Hospitalised past 12 </w:t>
            </w:r>
            <w:proofErr w:type="spellStart"/>
            <w:r w:rsidRPr="007C10D6">
              <w:rPr>
                <w:rFonts w:ascii="Arial" w:eastAsia="Times New Roman" w:hAnsi="Arial" w:cs="Arial"/>
                <w:color w:val="000000"/>
                <w:sz w:val="18"/>
                <w:szCs w:val="18"/>
                <w:lang w:val="en-GB" w:eastAsia="de-DE"/>
              </w:rPr>
              <w:t>mo</w:t>
            </w:r>
            <w:proofErr w:type="spellEnd"/>
            <w:r w:rsidRPr="007C10D6">
              <w:rPr>
                <w:rFonts w:ascii="Arial" w:eastAsia="Times New Roman" w:hAnsi="Arial" w:cs="Arial"/>
                <w:color w:val="000000"/>
                <w:sz w:val="18"/>
                <w:szCs w:val="18"/>
                <w:lang w:val="en-GB" w:eastAsia="de-DE"/>
              </w:rPr>
              <w:t>: yes</w:t>
            </w:r>
          </w:p>
        </w:tc>
        <w:tc>
          <w:tcPr>
            <w:tcW w:w="2202" w:type="dxa"/>
          </w:tcPr>
          <w:p w14:paraId="50229ECA"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2948AED7" w14:textId="48B7D992"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1.806 (1.470, 2.219)</w:t>
            </w:r>
          </w:p>
        </w:tc>
        <w:tc>
          <w:tcPr>
            <w:tcW w:w="992" w:type="dxa"/>
            <w:shd w:val="clear" w:color="auto" w:fill="auto"/>
            <w:noWrap/>
            <w:hideMark/>
          </w:tcPr>
          <w:p w14:paraId="646844A5" w14:textId="7326C389"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4DA4C829" w14:textId="77777777" w:rsidTr="009F5C6A">
        <w:trPr>
          <w:trHeight w:val="330"/>
        </w:trPr>
        <w:tc>
          <w:tcPr>
            <w:tcW w:w="2760" w:type="dxa"/>
            <w:shd w:val="clear" w:color="000000" w:fill="E0E0E0"/>
            <w:hideMark/>
          </w:tcPr>
          <w:p w14:paraId="1C4680B2"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Summer</w:t>
            </w:r>
          </w:p>
        </w:tc>
        <w:tc>
          <w:tcPr>
            <w:tcW w:w="2202" w:type="dxa"/>
          </w:tcPr>
          <w:p w14:paraId="3BCBF1C7"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hideMark/>
          </w:tcPr>
          <w:p w14:paraId="57C3EA67" w14:textId="5B3282AC"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Reference</w:t>
            </w:r>
          </w:p>
        </w:tc>
        <w:tc>
          <w:tcPr>
            <w:tcW w:w="992" w:type="dxa"/>
            <w:shd w:val="clear" w:color="auto" w:fill="auto"/>
            <w:noWrap/>
            <w:hideMark/>
          </w:tcPr>
          <w:p w14:paraId="12046509" w14:textId="73ED3258"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64E000EB" w14:textId="77777777" w:rsidTr="009F5C6A">
        <w:trPr>
          <w:trHeight w:val="330"/>
        </w:trPr>
        <w:tc>
          <w:tcPr>
            <w:tcW w:w="2760" w:type="dxa"/>
            <w:shd w:val="clear" w:color="000000" w:fill="E0E0E0"/>
            <w:hideMark/>
          </w:tcPr>
          <w:p w14:paraId="459FA815"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Spring</w:t>
            </w:r>
          </w:p>
        </w:tc>
        <w:tc>
          <w:tcPr>
            <w:tcW w:w="2202" w:type="dxa"/>
          </w:tcPr>
          <w:p w14:paraId="2016B6D2"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190009A5" w14:textId="1A072B59"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1.194 (0.987, 1.446)</w:t>
            </w:r>
          </w:p>
        </w:tc>
        <w:tc>
          <w:tcPr>
            <w:tcW w:w="992" w:type="dxa"/>
            <w:shd w:val="clear" w:color="auto" w:fill="auto"/>
            <w:noWrap/>
            <w:hideMark/>
          </w:tcPr>
          <w:p w14:paraId="317EB484" w14:textId="11A0C824" w:rsidR="009F5C6A" w:rsidRPr="004B45EF" w:rsidRDefault="009F5C6A" w:rsidP="00573773">
            <w:pPr>
              <w:spacing w:after="0" w:line="240" w:lineRule="auto"/>
              <w:jc w:val="right"/>
              <w:rPr>
                <w:rFonts w:ascii="Arial" w:eastAsia="Times New Roman" w:hAnsi="Arial" w:cs="Arial"/>
                <w:color w:val="000000"/>
                <w:sz w:val="18"/>
                <w:szCs w:val="18"/>
                <w:lang w:val="en-GB" w:eastAsia="de-DE"/>
              </w:rPr>
            </w:pPr>
            <w:r w:rsidRPr="004B45EF">
              <w:rPr>
                <w:rFonts w:ascii="Arial" w:eastAsia="Times New Roman" w:hAnsi="Arial" w:cs="Arial"/>
                <w:color w:val="000000"/>
                <w:sz w:val="18"/>
                <w:szCs w:val="18"/>
                <w:lang w:val="en-GB" w:eastAsia="de-DE"/>
              </w:rPr>
              <w:t>0.0</w:t>
            </w:r>
            <w:r>
              <w:rPr>
                <w:rFonts w:ascii="Arial" w:eastAsia="Times New Roman" w:hAnsi="Arial" w:cs="Arial"/>
                <w:color w:val="000000"/>
                <w:sz w:val="18"/>
                <w:szCs w:val="18"/>
                <w:lang w:val="en-GB" w:eastAsia="de-DE"/>
              </w:rPr>
              <w:t>7</w:t>
            </w:r>
          </w:p>
        </w:tc>
      </w:tr>
      <w:tr w:rsidR="009F5C6A" w:rsidRPr="007C10D6" w14:paraId="159712E9" w14:textId="77777777" w:rsidTr="009F5C6A">
        <w:trPr>
          <w:trHeight w:val="330"/>
        </w:trPr>
        <w:tc>
          <w:tcPr>
            <w:tcW w:w="2760" w:type="dxa"/>
            <w:shd w:val="clear" w:color="000000" w:fill="E0E0E0"/>
            <w:hideMark/>
          </w:tcPr>
          <w:p w14:paraId="009036D4"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Winter</w:t>
            </w:r>
          </w:p>
        </w:tc>
        <w:tc>
          <w:tcPr>
            <w:tcW w:w="2202" w:type="dxa"/>
          </w:tcPr>
          <w:p w14:paraId="4D2043F4"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3794155E" w14:textId="227066B0"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1.406 (1.173, 1.684)</w:t>
            </w:r>
          </w:p>
        </w:tc>
        <w:tc>
          <w:tcPr>
            <w:tcW w:w="992" w:type="dxa"/>
            <w:shd w:val="clear" w:color="auto" w:fill="auto"/>
            <w:noWrap/>
            <w:hideMark/>
          </w:tcPr>
          <w:p w14:paraId="47049363" w14:textId="6E85C641"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42EF0FB1" w14:textId="77777777" w:rsidTr="009F5C6A">
        <w:trPr>
          <w:trHeight w:val="330"/>
        </w:trPr>
        <w:tc>
          <w:tcPr>
            <w:tcW w:w="2760" w:type="dxa"/>
            <w:shd w:val="clear" w:color="000000" w:fill="E0E0E0"/>
            <w:hideMark/>
          </w:tcPr>
          <w:p w14:paraId="5FBD353B"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Autumn</w:t>
            </w:r>
          </w:p>
        </w:tc>
        <w:tc>
          <w:tcPr>
            <w:tcW w:w="2202" w:type="dxa"/>
          </w:tcPr>
          <w:p w14:paraId="319CBAB3"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78B0084C" w14:textId="69DBD58F"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1.553 (1.275, 1.892)</w:t>
            </w:r>
          </w:p>
        </w:tc>
        <w:tc>
          <w:tcPr>
            <w:tcW w:w="992" w:type="dxa"/>
            <w:shd w:val="clear" w:color="auto" w:fill="auto"/>
            <w:noWrap/>
            <w:hideMark/>
          </w:tcPr>
          <w:p w14:paraId="143B5315" w14:textId="16CA41A4"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6A0D3E7D" w14:textId="77777777" w:rsidTr="009F5C6A">
        <w:trPr>
          <w:trHeight w:val="330"/>
        </w:trPr>
        <w:tc>
          <w:tcPr>
            <w:tcW w:w="2760" w:type="dxa"/>
            <w:shd w:val="clear" w:color="000000" w:fill="E0E0E0"/>
            <w:hideMark/>
          </w:tcPr>
          <w:p w14:paraId="6839C294"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Optimal vitamin D</w:t>
            </w:r>
          </w:p>
        </w:tc>
        <w:tc>
          <w:tcPr>
            <w:tcW w:w="2202" w:type="dxa"/>
          </w:tcPr>
          <w:p w14:paraId="46E51158"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0AEA9A56" w14:textId="64B32025"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Reference</w:t>
            </w:r>
          </w:p>
        </w:tc>
        <w:tc>
          <w:tcPr>
            <w:tcW w:w="992" w:type="dxa"/>
            <w:shd w:val="clear" w:color="auto" w:fill="auto"/>
            <w:noWrap/>
            <w:hideMark/>
          </w:tcPr>
          <w:p w14:paraId="652F7E4D" w14:textId="37B6CA32"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484E535A" w14:textId="77777777" w:rsidTr="009F5C6A">
        <w:trPr>
          <w:trHeight w:val="330"/>
        </w:trPr>
        <w:tc>
          <w:tcPr>
            <w:tcW w:w="2760" w:type="dxa"/>
            <w:shd w:val="clear" w:color="000000" w:fill="E0E0E0"/>
            <w:hideMark/>
          </w:tcPr>
          <w:p w14:paraId="19233E8B"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Insufficient vitamin D</w:t>
            </w:r>
          </w:p>
        </w:tc>
        <w:tc>
          <w:tcPr>
            <w:tcW w:w="2202" w:type="dxa"/>
          </w:tcPr>
          <w:p w14:paraId="478C72CD"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78231B02" w14:textId="5CD73801"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1.404 (1.131, 1.744)</w:t>
            </w:r>
          </w:p>
        </w:tc>
        <w:tc>
          <w:tcPr>
            <w:tcW w:w="992" w:type="dxa"/>
            <w:shd w:val="clear" w:color="auto" w:fill="auto"/>
            <w:noWrap/>
            <w:hideMark/>
          </w:tcPr>
          <w:p w14:paraId="75D004A0" w14:textId="77777777" w:rsidR="009F5C6A" w:rsidRPr="004B45EF" w:rsidRDefault="009F5C6A" w:rsidP="00573773">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de-DE"/>
              </w:rPr>
              <w:t>0.002</w:t>
            </w:r>
          </w:p>
        </w:tc>
      </w:tr>
      <w:tr w:rsidR="009F5C6A" w:rsidRPr="007C10D6" w14:paraId="3C636062" w14:textId="77777777" w:rsidTr="009F5C6A">
        <w:trPr>
          <w:trHeight w:val="330"/>
        </w:trPr>
        <w:tc>
          <w:tcPr>
            <w:tcW w:w="2760" w:type="dxa"/>
            <w:shd w:val="clear" w:color="000000" w:fill="E0E0E0"/>
            <w:hideMark/>
          </w:tcPr>
          <w:p w14:paraId="7FE08CD1"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Vitamin D deficiency</w:t>
            </w:r>
          </w:p>
        </w:tc>
        <w:tc>
          <w:tcPr>
            <w:tcW w:w="2202" w:type="dxa"/>
          </w:tcPr>
          <w:p w14:paraId="5E9508E3"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6487280F" w14:textId="721D06A6"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1.864 (1.494, 2.327)</w:t>
            </w:r>
          </w:p>
        </w:tc>
        <w:tc>
          <w:tcPr>
            <w:tcW w:w="992" w:type="dxa"/>
            <w:shd w:val="clear" w:color="auto" w:fill="auto"/>
            <w:noWrap/>
            <w:hideMark/>
          </w:tcPr>
          <w:p w14:paraId="3018A449" w14:textId="2DD4EEC5"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34E212D9" w14:textId="77777777" w:rsidTr="009F5C6A">
        <w:trPr>
          <w:trHeight w:val="330"/>
        </w:trPr>
        <w:tc>
          <w:tcPr>
            <w:tcW w:w="2760" w:type="dxa"/>
            <w:shd w:val="clear" w:color="000000" w:fill="E0E0E0"/>
            <w:hideMark/>
          </w:tcPr>
          <w:p w14:paraId="4B755D9A"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Severe vitamin D deficiency</w:t>
            </w:r>
          </w:p>
        </w:tc>
        <w:tc>
          <w:tcPr>
            <w:tcW w:w="2202" w:type="dxa"/>
          </w:tcPr>
          <w:p w14:paraId="32EFE525"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7094BA27" w14:textId="1682CC9A"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2.903 (2.192, 3.844)</w:t>
            </w:r>
          </w:p>
        </w:tc>
        <w:tc>
          <w:tcPr>
            <w:tcW w:w="992" w:type="dxa"/>
            <w:shd w:val="clear" w:color="auto" w:fill="auto"/>
            <w:noWrap/>
            <w:hideMark/>
          </w:tcPr>
          <w:p w14:paraId="14B668E0" w14:textId="02386E38"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4A8FD032" w14:textId="77777777" w:rsidTr="009F5C6A">
        <w:trPr>
          <w:trHeight w:val="330"/>
        </w:trPr>
        <w:tc>
          <w:tcPr>
            <w:tcW w:w="2760" w:type="dxa"/>
            <w:shd w:val="clear" w:color="000000" w:fill="E0E0E0"/>
            <w:hideMark/>
          </w:tcPr>
          <w:p w14:paraId="5FF9CE85" w14:textId="50C8C123"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α-Toco</w:t>
            </w:r>
            <w:r>
              <w:rPr>
                <w:rFonts w:ascii="Arial" w:eastAsia="Times New Roman" w:hAnsi="Arial" w:cs="Arial"/>
                <w:color w:val="000000"/>
                <w:sz w:val="18"/>
                <w:szCs w:val="18"/>
                <w:lang w:val="en-GB" w:eastAsia="de-DE"/>
              </w:rPr>
              <w:t>pherol</w:t>
            </w:r>
            <w:r w:rsidRPr="007C10D6">
              <w:rPr>
                <w:rFonts w:ascii="Arial" w:eastAsia="Times New Roman" w:hAnsi="Arial" w:cs="Arial"/>
                <w:color w:val="000000"/>
                <w:sz w:val="18"/>
                <w:szCs w:val="18"/>
                <w:lang w:val="en-GB" w:eastAsia="de-DE"/>
              </w:rPr>
              <w:t xml:space="preserve"> quartiles (µmol) &gt;33.37</w:t>
            </w:r>
          </w:p>
        </w:tc>
        <w:tc>
          <w:tcPr>
            <w:tcW w:w="2202" w:type="dxa"/>
          </w:tcPr>
          <w:p w14:paraId="20FC5C28"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0D74AD4B" w14:textId="383694EF"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Reference</w:t>
            </w:r>
          </w:p>
        </w:tc>
        <w:tc>
          <w:tcPr>
            <w:tcW w:w="992" w:type="dxa"/>
            <w:shd w:val="clear" w:color="auto" w:fill="auto"/>
            <w:noWrap/>
            <w:hideMark/>
          </w:tcPr>
          <w:p w14:paraId="5028DC14" w14:textId="02AE6BF3" w:rsidR="009F5C6A" w:rsidRPr="004B45EF" w:rsidRDefault="009F5C6A" w:rsidP="00573773">
            <w:pPr>
              <w:spacing w:after="0" w:line="240" w:lineRule="auto"/>
              <w:jc w:val="right"/>
              <w:rPr>
                <w:rFonts w:ascii="Arial" w:eastAsia="Times New Roman" w:hAnsi="Arial" w:cs="Arial"/>
                <w:color w:val="000000"/>
                <w:sz w:val="18"/>
                <w:szCs w:val="18"/>
                <w:lang w:val="en-GB" w:eastAsia="de-DE"/>
              </w:rPr>
            </w:pPr>
            <w:r w:rsidRPr="004B45EF">
              <w:rPr>
                <w:rFonts w:ascii="Arial" w:eastAsia="Times New Roman" w:hAnsi="Arial" w:cs="Arial"/>
                <w:color w:val="000000"/>
                <w:sz w:val="18"/>
                <w:szCs w:val="18"/>
                <w:lang w:val="en-GB" w:eastAsia="de-DE"/>
              </w:rPr>
              <w:t>0.4</w:t>
            </w:r>
            <w:r>
              <w:rPr>
                <w:rFonts w:ascii="Arial" w:eastAsia="Times New Roman" w:hAnsi="Arial" w:cs="Arial"/>
                <w:color w:val="000000"/>
                <w:sz w:val="18"/>
                <w:szCs w:val="18"/>
                <w:lang w:val="en-GB" w:eastAsia="de-DE"/>
              </w:rPr>
              <w:t>8</w:t>
            </w:r>
          </w:p>
        </w:tc>
      </w:tr>
      <w:tr w:rsidR="009F5C6A" w:rsidRPr="007C10D6" w14:paraId="65DE995A" w14:textId="77777777" w:rsidTr="009F5C6A">
        <w:trPr>
          <w:trHeight w:val="330"/>
        </w:trPr>
        <w:tc>
          <w:tcPr>
            <w:tcW w:w="2760" w:type="dxa"/>
            <w:shd w:val="clear" w:color="000000" w:fill="E0E0E0"/>
            <w:hideMark/>
          </w:tcPr>
          <w:p w14:paraId="0A32DB58"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28.22-33.37</w:t>
            </w:r>
          </w:p>
        </w:tc>
        <w:tc>
          <w:tcPr>
            <w:tcW w:w="2202" w:type="dxa"/>
          </w:tcPr>
          <w:p w14:paraId="16A0C75C"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5C1575E4" w14:textId="0C684160"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0.927 (0.770, 1.116)</w:t>
            </w:r>
          </w:p>
        </w:tc>
        <w:tc>
          <w:tcPr>
            <w:tcW w:w="992" w:type="dxa"/>
            <w:shd w:val="clear" w:color="auto" w:fill="auto"/>
            <w:noWrap/>
            <w:hideMark/>
          </w:tcPr>
          <w:p w14:paraId="3E588B23" w14:textId="78700DFC" w:rsidR="009F5C6A" w:rsidRPr="004B45EF" w:rsidRDefault="009F5C6A" w:rsidP="00573773">
            <w:pPr>
              <w:spacing w:after="0" w:line="240" w:lineRule="auto"/>
              <w:jc w:val="right"/>
              <w:rPr>
                <w:rFonts w:ascii="Arial" w:eastAsia="Times New Roman" w:hAnsi="Arial" w:cs="Arial"/>
                <w:color w:val="000000"/>
                <w:sz w:val="18"/>
                <w:szCs w:val="18"/>
                <w:lang w:val="en-GB" w:eastAsia="de-DE"/>
              </w:rPr>
            </w:pPr>
            <w:r w:rsidRPr="004B45EF">
              <w:rPr>
                <w:rFonts w:ascii="Arial" w:eastAsia="Times New Roman" w:hAnsi="Arial" w:cs="Arial"/>
                <w:color w:val="000000"/>
                <w:sz w:val="18"/>
                <w:szCs w:val="18"/>
                <w:lang w:val="en-GB" w:eastAsia="de-DE"/>
              </w:rPr>
              <w:t>0.42</w:t>
            </w:r>
          </w:p>
        </w:tc>
      </w:tr>
      <w:tr w:rsidR="009F5C6A" w:rsidRPr="007C10D6" w14:paraId="01DC5C7D" w14:textId="77777777" w:rsidTr="009F5C6A">
        <w:trPr>
          <w:trHeight w:val="330"/>
        </w:trPr>
        <w:tc>
          <w:tcPr>
            <w:tcW w:w="2760" w:type="dxa"/>
            <w:shd w:val="clear" w:color="000000" w:fill="E0E0E0"/>
            <w:hideMark/>
          </w:tcPr>
          <w:p w14:paraId="27ADF128"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23.85-28.21</w:t>
            </w:r>
          </w:p>
        </w:tc>
        <w:tc>
          <w:tcPr>
            <w:tcW w:w="2202" w:type="dxa"/>
          </w:tcPr>
          <w:p w14:paraId="54014158"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57094EBE" w14:textId="310CD2D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1.074 (0.892, 1.292)</w:t>
            </w:r>
          </w:p>
        </w:tc>
        <w:tc>
          <w:tcPr>
            <w:tcW w:w="992" w:type="dxa"/>
            <w:shd w:val="clear" w:color="auto" w:fill="auto"/>
            <w:noWrap/>
            <w:hideMark/>
          </w:tcPr>
          <w:p w14:paraId="1B1EA63E" w14:textId="7DD56C0A" w:rsidR="009F5C6A" w:rsidRPr="004B45EF" w:rsidRDefault="009F5C6A" w:rsidP="00573773">
            <w:pPr>
              <w:spacing w:after="0" w:line="240" w:lineRule="auto"/>
              <w:jc w:val="right"/>
              <w:rPr>
                <w:rFonts w:ascii="Arial" w:eastAsia="Times New Roman" w:hAnsi="Arial" w:cs="Arial"/>
                <w:color w:val="000000"/>
                <w:sz w:val="18"/>
                <w:szCs w:val="18"/>
                <w:lang w:val="en-GB" w:eastAsia="de-DE"/>
              </w:rPr>
            </w:pPr>
            <w:r w:rsidRPr="004B45EF">
              <w:rPr>
                <w:rFonts w:ascii="Arial" w:eastAsia="Times New Roman" w:hAnsi="Arial" w:cs="Arial"/>
                <w:color w:val="000000"/>
                <w:sz w:val="18"/>
                <w:szCs w:val="18"/>
                <w:lang w:val="en-GB" w:eastAsia="de-DE"/>
              </w:rPr>
              <w:t>0.45</w:t>
            </w:r>
          </w:p>
        </w:tc>
      </w:tr>
      <w:tr w:rsidR="009F5C6A" w:rsidRPr="007C10D6" w14:paraId="7D6DE82C" w14:textId="77777777" w:rsidTr="009F5C6A">
        <w:trPr>
          <w:trHeight w:val="330"/>
        </w:trPr>
        <w:tc>
          <w:tcPr>
            <w:tcW w:w="2760" w:type="dxa"/>
            <w:shd w:val="clear" w:color="000000" w:fill="E0E0E0"/>
            <w:hideMark/>
          </w:tcPr>
          <w:p w14:paraId="7DD4D137"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&lt;23.85</w:t>
            </w:r>
          </w:p>
        </w:tc>
        <w:tc>
          <w:tcPr>
            <w:tcW w:w="2202" w:type="dxa"/>
          </w:tcPr>
          <w:p w14:paraId="33B090B3"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686B38D2" w14:textId="4F34B27F"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1.022 (0.849, 1.230)</w:t>
            </w:r>
          </w:p>
        </w:tc>
        <w:tc>
          <w:tcPr>
            <w:tcW w:w="992" w:type="dxa"/>
            <w:shd w:val="clear" w:color="auto" w:fill="auto"/>
            <w:noWrap/>
            <w:hideMark/>
          </w:tcPr>
          <w:p w14:paraId="746FBB35" w14:textId="7F9EB756" w:rsidR="009F5C6A" w:rsidRPr="004B45EF" w:rsidRDefault="009F5C6A" w:rsidP="00573773">
            <w:pPr>
              <w:spacing w:after="0" w:line="240" w:lineRule="auto"/>
              <w:jc w:val="right"/>
              <w:rPr>
                <w:rFonts w:ascii="Arial" w:eastAsia="Times New Roman" w:hAnsi="Arial" w:cs="Arial"/>
                <w:color w:val="000000"/>
                <w:sz w:val="18"/>
                <w:szCs w:val="18"/>
                <w:lang w:val="en-GB" w:eastAsia="de-DE"/>
              </w:rPr>
            </w:pPr>
            <w:r w:rsidRPr="004B45EF">
              <w:rPr>
                <w:rFonts w:ascii="Arial" w:eastAsia="Times New Roman" w:hAnsi="Arial" w:cs="Arial"/>
                <w:color w:val="000000"/>
                <w:sz w:val="18"/>
                <w:szCs w:val="18"/>
                <w:lang w:val="en-GB" w:eastAsia="de-DE"/>
              </w:rPr>
              <w:t>0.82</w:t>
            </w:r>
          </w:p>
        </w:tc>
      </w:tr>
      <w:tr w:rsidR="009F5C6A" w:rsidRPr="007C10D6" w14:paraId="1D103265" w14:textId="77777777" w:rsidTr="009F5C6A">
        <w:trPr>
          <w:trHeight w:val="330"/>
        </w:trPr>
        <w:tc>
          <w:tcPr>
            <w:tcW w:w="2760" w:type="dxa"/>
            <w:shd w:val="clear" w:color="000000" w:fill="E0E0E0"/>
            <w:hideMark/>
          </w:tcPr>
          <w:p w14:paraId="7C70CD00"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Retinol quartile (µmol) (&gt;2.02)</w:t>
            </w:r>
          </w:p>
        </w:tc>
        <w:tc>
          <w:tcPr>
            <w:tcW w:w="2202" w:type="dxa"/>
          </w:tcPr>
          <w:p w14:paraId="37A41547"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0E75844C" w14:textId="17ABDF59"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Reference</w:t>
            </w:r>
          </w:p>
        </w:tc>
        <w:tc>
          <w:tcPr>
            <w:tcW w:w="992" w:type="dxa"/>
            <w:shd w:val="clear" w:color="auto" w:fill="auto"/>
            <w:noWrap/>
            <w:hideMark/>
          </w:tcPr>
          <w:p w14:paraId="4D60FE7F" w14:textId="0ECF2B6E" w:rsidR="009F5C6A" w:rsidRPr="004B45EF" w:rsidRDefault="009F5C6A" w:rsidP="00573773">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602F7817" w14:textId="77777777" w:rsidTr="009F5C6A">
        <w:trPr>
          <w:trHeight w:val="330"/>
        </w:trPr>
        <w:tc>
          <w:tcPr>
            <w:tcW w:w="2760" w:type="dxa"/>
            <w:shd w:val="clear" w:color="000000" w:fill="E0E0E0"/>
            <w:hideMark/>
          </w:tcPr>
          <w:p w14:paraId="116A0185"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1.73-2.02</w:t>
            </w:r>
          </w:p>
        </w:tc>
        <w:tc>
          <w:tcPr>
            <w:tcW w:w="2202" w:type="dxa"/>
          </w:tcPr>
          <w:p w14:paraId="699D2C0B"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2AC900F7" w14:textId="2CD10442"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1.381 (1.147, 1.664)</w:t>
            </w:r>
          </w:p>
        </w:tc>
        <w:tc>
          <w:tcPr>
            <w:tcW w:w="992" w:type="dxa"/>
            <w:shd w:val="clear" w:color="auto" w:fill="auto"/>
            <w:noWrap/>
            <w:hideMark/>
          </w:tcPr>
          <w:p w14:paraId="7C36DFAA" w14:textId="77777777" w:rsidR="009F5C6A" w:rsidRPr="004B45EF" w:rsidRDefault="009F5C6A" w:rsidP="00573773">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de-DE"/>
              </w:rPr>
              <w:t>0.001</w:t>
            </w:r>
          </w:p>
        </w:tc>
      </w:tr>
      <w:tr w:rsidR="009F5C6A" w:rsidRPr="007C10D6" w14:paraId="43E23F08" w14:textId="77777777" w:rsidTr="009F5C6A">
        <w:trPr>
          <w:trHeight w:val="330"/>
        </w:trPr>
        <w:tc>
          <w:tcPr>
            <w:tcW w:w="2760" w:type="dxa"/>
            <w:shd w:val="clear" w:color="000000" w:fill="E0E0E0"/>
            <w:hideMark/>
          </w:tcPr>
          <w:p w14:paraId="181EE399"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1.45-1.72</w:t>
            </w:r>
          </w:p>
        </w:tc>
        <w:tc>
          <w:tcPr>
            <w:tcW w:w="2202" w:type="dxa"/>
          </w:tcPr>
          <w:p w14:paraId="64C91D63"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740E24DE" w14:textId="4DAF9A8E"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1.498 (1.240, 1.809)</w:t>
            </w:r>
          </w:p>
        </w:tc>
        <w:tc>
          <w:tcPr>
            <w:tcW w:w="992" w:type="dxa"/>
            <w:shd w:val="clear" w:color="auto" w:fill="auto"/>
            <w:noWrap/>
            <w:hideMark/>
          </w:tcPr>
          <w:p w14:paraId="5DA95301" w14:textId="01DC4E68"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2607C37E" w14:textId="77777777" w:rsidTr="009F5C6A">
        <w:trPr>
          <w:trHeight w:val="330"/>
        </w:trPr>
        <w:tc>
          <w:tcPr>
            <w:tcW w:w="2760" w:type="dxa"/>
            <w:shd w:val="clear" w:color="000000" w:fill="E0E0E0"/>
            <w:hideMark/>
          </w:tcPr>
          <w:p w14:paraId="5998DE70" w14:textId="77777777" w:rsidR="009F5C6A" w:rsidRPr="007C10D6" w:rsidRDefault="009F5C6A" w:rsidP="004B45EF">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&lt;1.45</w:t>
            </w:r>
          </w:p>
        </w:tc>
        <w:tc>
          <w:tcPr>
            <w:tcW w:w="2202" w:type="dxa"/>
          </w:tcPr>
          <w:p w14:paraId="54F449EA" w14:textId="77777777"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589A41EF" w14:textId="12795D12" w:rsidR="009F5C6A" w:rsidRPr="007C10D6" w:rsidRDefault="009F5C6A" w:rsidP="004B45EF">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1.426 (1.183, 1.719)</w:t>
            </w:r>
          </w:p>
        </w:tc>
        <w:tc>
          <w:tcPr>
            <w:tcW w:w="992" w:type="dxa"/>
            <w:shd w:val="clear" w:color="auto" w:fill="auto"/>
            <w:noWrap/>
            <w:hideMark/>
          </w:tcPr>
          <w:p w14:paraId="30E04019" w14:textId="74F91631" w:rsidR="009F5C6A" w:rsidRPr="004B45EF" w:rsidRDefault="009F5C6A" w:rsidP="004B45EF">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20D2BFD7" w14:textId="77777777" w:rsidTr="009F5C6A">
        <w:trPr>
          <w:trHeight w:val="330"/>
        </w:trPr>
        <w:tc>
          <w:tcPr>
            <w:tcW w:w="2760" w:type="dxa"/>
            <w:shd w:val="clear" w:color="000000" w:fill="E0E0E0"/>
            <w:hideMark/>
          </w:tcPr>
          <w:p w14:paraId="12E38C66"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Germany</w:t>
            </w:r>
          </w:p>
        </w:tc>
        <w:tc>
          <w:tcPr>
            <w:tcW w:w="2202" w:type="dxa"/>
          </w:tcPr>
          <w:p w14:paraId="1CFDE9C4"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hideMark/>
          </w:tcPr>
          <w:p w14:paraId="3E8DCD71" w14:textId="3AC46FB3"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Reference</w:t>
            </w:r>
          </w:p>
        </w:tc>
        <w:tc>
          <w:tcPr>
            <w:tcW w:w="992" w:type="dxa"/>
            <w:shd w:val="clear" w:color="auto" w:fill="auto"/>
            <w:noWrap/>
            <w:hideMark/>
          </w:tcPr>
          <w:p w14:paraId="610F3E37" w14:textId="1AB6541E" w:rsidR="009F5C6A" w:rsidRPr="004B45EF" w:rsidRDefault="009F5C6A" w:rsidP="00573773">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3E4496AB" w14:textId="77777777" w:rsidTr="009F5C6A">
        <w:trPr>
          <w:trHeight w:val="330"/>
        </w:trPr>
        <w:tc>
          <w:tcPr>
            <w:tcW w:w="2760" w:type="dxa"/>
            <w:shd w:val="clear" w:color="000000" w:fill="E0E0E0"/>
            <w:hideMark/>
          </w:tcPr>
          <w:p w14:paraId="5016583F"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Finland</w:t>
            </w:r>
          </w:p>
        </w:tc>
        <w:tc>
          <w:tcPr>
            <w:tcW w:w="2202" w:type="dxa"/>
          </w:tcPr>
          <w:p w14:paraId="48A7526F"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04444B1F" w14:textId="53FDBF78"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1.286 (0.966, 1.711)</w:t>
            </w:r>
          </w:p>
        </w:tc>
        <w:tc>
          <w:tcPr>
            <w:tcW w:w="992" w:type="dxa"/>
            <w:shd w:val="clear" w:color="auto" w:fill="auto"/>
            <w:noWrap/>
            <w:hideMark/>
          </w:tcPr>
          <w:p w14:paraId="4B029CC2" w14:textId="58CE9460" w:rsidR="009F5C6A" w:rsidRPr="004B45EF" w:rsidRDefault="009F5C6A" w:rsidP="00573773">
            <w:pPr>
              <w:spacing w:after="0" w:line="240" w:lineRule="auto"/>
              <w:jc w:val="right"/>
              <w:rPr>
                <w:rFonts w:ascii="Arial" w:eastAsia="Times New Roman" w:hAnsi="Arial" w:cs="Arial"/>
                <w:color w:val="000000"/>
                <w:sz w:val="18"/>
                <w:szCs w:val="18"/>
                <w:lang w:val="en-GB" w:eastAsia="de-DE"/>
              </w:rPr>
            </w:pPr>
            <w:r w:rsidRPr="004B45EF">
              <w:rPr>
                <w:rFonts w:ascii="Arial" w:eastAsia="Times New Roman" w:hAnsi="Arial" w:cs="Arial"/>
                <w:color w:val="000000"/>
                <w:sz w:val="18"/>
                <w:szCs w:val="18"/>
                <w:lang w:val="en-GB" w:eastAsia="de-DE"/>
              </w:rPr>
              <w:t>0.0</w:t>
            </w:r>
            <w:r>
              <w:rPr>
                <w:rFonts w:ascii="Arial" w:eastAsia="Times New Roman" w:hAnsi="Arial" w:cs="Arial"/>
                <w:color w:val="000000"/>
                <w:sz w:val="18"/>
                <w:szCs w:val="18"/>
                <w:lang w:val="en-GB" w:eastAsia="de-DE"/>
              </w:rPr>
              <w:t>9</w:t>
            </w:r>
          </w:p>
        </w:tc>
      </w:tr>
      <w:tr w:rsidR="009F5C6A" w:rsidRPr="007C10D6" w14:paraId="486ABDB5" w14:textId="77777777" w:rsidTr="009F5C6A">
        <w:trPr>
          <w:trHeight w:val="330"/>
        </w:trPr>
        <w:tc>
          <w:tcPr>
            <w:tcW w:w="2760" w:type="dxa"/>
            <w:shd w:val="clear" w:color="000000" w:fill="E0E0E0"/>
            <w:hideMark/>
          </w:tcPr>
          <w:p w14:paraId="6854EFF1"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Belgium</w:t>
            </w:r>
          </w:p>
        </w:tc>
        <w:tc>
          <w:tcPr>
            <w:tcW w:w="2202" w:type="dxa"/>
          </w:tcPr>
          <w:p w14:paraId="150C5717"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1D85D7E1" w14:textId="56123F1E"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0.721 (0.554, 0.937)</w:t>
            </w:r>
          </w:p>
        </w:tc>
        <w:tc>
          <w:tcPr>
            <w:tcW w:w="992" w:type="dxa"/>
            <w:shd w:val="clear" w:color="auto" w:fill="auto"/>
            <w:noWrap/>
            <w:hideMark/>
          </w:tcPr>
          <w:p w14:paraId="32B798B9" w14:textId="77777777" w:rsidR="009F5C6A" w:rsidRPr="004B45EF" w:rsidRDefault="009F5C6A" w:rsidP="00573773">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de-DE"/>
              </w:rPr>
              <w:t>0.014</w:t>
            </w:r>
          </w:p>
        </w:tc>
      </w:tr>
      <w:tr w:rsidR="009F5C6A" w:rsidRPr="007C10D6" w14:paraId="22E027D1" w14:textId="77777777" w:rsidTr="009F5C6A">
        <w:trPr>
          <w:trHeight w:val="330"/>
        </w:trPr>
        <w:tc>
          <w:tcPr>
            <w:tcW w:w="2760" w:type="dxa"/>
            <w:shd w:val="clear" w:color="000000" w:fill="E0E0E0"/>
            <w:hideMark/>
          </w:tcPr>
          <w:p w14:paraId="41FCB40D"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Netherlands</w:t>
            </w:r>
          </w:p>
        </w:tc>
        <w:tc>
          <w:tcPr>
            <w:tcW w:w="2202" w:type="dxa"/>
          </w:tcPr>
          <w:p w14:paraId="61F1F75C"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169434C3" w14:textId="1575C422"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2.387 (1.802, 3.162)</w:t>
            </w:r>
          </w:p>
        </w:tc>
        <w:tc>
          <w:tcPr>
            <w:tcW w:w="992" w:type="dxa"/>
            <w:shd w:val="clear" w:color="auto" w:fill="auto"/>
            <w:noWrap/>
            <w:hideMark/>
          </w:tcPr>
          <w:p w14:paraId="4EB8CEBE" w14:textId="3F796C78" w:rsidR="009F5C6A" w:rsidRPr="004B45EF" w:rsidRDefault="009F5C6A" w:rsidP="00573773">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2F1ACF1C" w14:textId="77777777" w:rsidTr="009F5C6A">
        <w:trPr>
          <w:trHeight w:val="330"/>
        </w:trPr>
        <w:tc>
          <w:tcPr>
            <w:tcW w:w="2760" w:type="dxa"/>
            <w:shd w:val="clear" w:color="000000" w:fill="E0E0E0"/>
            <w:hideMark/>
          </w:tcPr>
          <w:p w14:paraId="0C6439C5"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Poland</w:t>
            </w:r>
          </w:p>
        </w:tc>
        <w:tc>
          <w:tcPr>
            <w:tcW w:w="2202" w:type="dxa"/>
          </w:tcPr>
          <w:p w14:paraId="3CCD30AF"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7C0900EC" w14:textId="1AAB684E"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0.971 (0.737, 1.280)</w:t>
            </w:r>
          </w:p>
        </w:tc>
        <w:tc>
          <w:tcPr>
            <w:tcW w:w="992" w:type="dxa"/>
            <w:shd w:val="clear" w:color="auto" w:fill="auto"/>
            <w:noWrap/>
            <w:hideMark/>
          </w:tcPr>
          <w:p w14:paraId="00754D15" w14:textId="081F025E" w:rsidR="009F5C6A" w:rsidRPr="004B45EF" w:rsidRDefault="009F5C6A" w:rsidP="00573773">
            <w:pPr>
              <w:spacing w:after="0" w:line="240" w:lineRule="auto"/>
              <w:jc w:val="right"/>
              <w:rPr>
                <w:rFonts w:ascii="Arial" w:eastAsia="Times New Roman" w:hAnsi="Arial" w:cs="Arial"/>
                <w:color w:val="000000"/>
                <w:sz w:val="18"/>
                <w:szCs w:val="18"/>
                <w:lang w:val="en-GB" w:eastAsia="de-DE"/>
              </w:rPr>
            </w:pPr>
            <w:r w:rsidRPr="004B45EF">
              <w:rPr>
                <w:rFonts w:ascii="Arial" w:eastAsia="Times New Roman" w:hAnsi="Arial" w:cs="Arial"/>
                <w:color w:val="000000"/>
                <w:sz w:val="18"/>
                <w:szCs w:val="18"/>
                <w:lang w:val="en-GB" w:eastAsia="de-DE"/>
              </w:rPr>
              <w:t>0.83</w:t>
            </w:r>
          </w:p>
        </w:tc>
      </w:tr>
      <w:tr w:rsidR="009F5C6A" w:rsidRPr="007C10D6" w14:paraId="4EB98B32" w14:textId="77777777" w:rsidTr="009F5C6A">
        <w:trPr>
          <w:trHeight w:val="330"/>
        </w:trPr>
        <w:tc>
          <w:tcPr>
            <w:tcW w:w="2760" w:type="dxa"/>
            <w:shd w:val="clear" w:color="000000" w:fill="E0E0E0"/>
            <w:hideMark/>
          </w:tcPr>
          <w:p w14:paraId="32882CA8"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Greece</w:t>
            </w:r>
          </w:p>
        </w:tc>
        <w:tc>
          <w:tcPr>
            <w:tcW w:w="2202" w:type="dxa"/>
          </w:tcPr>
          <w:p w14:paraId="4C556614"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2D25F2F3" w14:textId="26D173D4"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0.257 (0.196, 0.337)</w:t>
            </w:r>
          </w:p>
        </w:tc>
        <w:tc>
          <w:tcPr>
            <w:tcW w:w="992" w:type="dxa"/>
            <w:shd w:val="clear" w:color="auto" w:fill="auto"/>
            <w:noWrap/>
            <w:hideMark/>
          </w:tcPr>
          <w:p w14:paraId="23E6222B" w14:textId="17A78502" w:rsidR="009F5C6A" w:rsidRPr="004B45EF" w:rsidRDefault="009F5C6A" w:rsidP="00573773">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46DCCA55" w14:textId="77777777" w:rsidTr="009F5C6A">
        <w:trPr>
          <w:trHeight w:val="330"/>
        </w:trPr>
        <w:tc>
          <w:tcPr>
            <w:tcW w:w="2760" w:type="dxa"/>
            <w:shd w:val="clear" w:color="000000" w:fill="E0E0E0"/>
            <w:hideMark/>
          </w:tcPr>
          <w:p w14:paraId="3F1DEEDE"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Austria</w:t>
            </w:r>
          </w:p>
        </w:tc>
        <w:tc>
          <w:tcPr>
            <w:tcW w:w="2202" w:type="dxa"/>
          </w:tcPr>
          <w:p w14:paraId="614C727E"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7A6199CE" w14:textId="0339F3D9"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1.183 (0.854, 1.638)</w:t>
            </w:r>
          </w:p>
        </w:tc>
        <w:tc>
          <w:tcPr>
            <w:tcW w:w="992" w:type="dxa"/>
            <w:shd w:val="clear" w:color="auto" w:fill="auto"/>
            <w:noWrap/>
            <w:hideMark/>
          </w:tcPr>
          <w:p w14:paraId="0D5667E7" w14:textId="28AA7B4F" w:rsidR="009F5C6A" w:rsidRPr="004B45EF" w:rsidRDefault="009F5C6A" w:rsidP="00573773">
            <w:pPr>
              <w:spacing w:after="0" w:line="240" w:lineRule="auto"/>
              <w:jc w:val="right"/>
              <w:rPr>
                <w:rFonts w:ascii="Arial" w:eastAsia="Times New Roman" w:hAnsi="Arial" w:cs="Arial"/>
                <w:color w:val="000000"/>
                <w:sz w:val="18"/>
                <w:szCs w:val="18"/>
                <w:lang w:val="en-GB" w:eastAsia="de-DE"/>
              </w:rPr>
            </w:pPr>
            <w:r w:rsidRPr="004B45EF">
              <w:rPr>
                <w:rFonts w:ascii="Arial" w:eastAsia="Times New Roman" w:hAnsi="Arial" w:cs="Arial"/>
                <w:color w:val="000000"/>
                <w:sz w:val="18"/>
                <w:szCs w:val="18"/>
                <w:lang w:val="en-GB" w:eastAsia="de-DE"/>
              </w:rPr>
              <w:t>0.31</w:t>
            </w:r>
          </w:p>
        </w:tc>
      </w:tr>
      <w:tr w:rsidR="009F5C6A" w:rsidRPr="007C10D6" w14:paraId="52533ACA" w14:textId="77777777" w:rsidTr="009F5C6A">
        <w:trPr>
          <w:trHeight w:val="330"/>
        </w:trPr>
        <w:tc>
          <w:tcPr>
            <w:tcW w:w="2760" w:type="dxa"/>
            <w:shd w:val="clear" w:color="000000" w:fill="E0E0E0"/>
            <w:hideMark/>
          </w:tcPr>
          <w:p w14:paraId="1F4AE850"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Italy</w:t>
            </w:r>
          </w:p>
        </w:tc>
        <w:tc>
          <w:tcPr>
            <w:tcW w:w="2202" w:type="dxa"/>
          </w:tcPr>
          <w:p w14:paraId="12CA309B"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17BEF8D7" w14:textId="4CD1417D"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1.242 (0.937, 1.647)</w:t>
            </w:r>
          </w:p>
        </w:tc>
        <w:tc>
          <w:tcPr>
            <w:tcW w:w="992" w:type="dxa"/>
            <w:shd w:val="clear" w:color="auto" w:fill="auto"/>
            <w:noWrap/>
            <w:hideMark/>
          </w:tcPr>
          <w:p w14:paraId="145D174A" w14:textId="2F495127" w:rsidR="009F5C6A" w:rsidRPr="004B45EF" w:rsidRDefault="009F5C6A" w:rsidP="00573773">
            <w:pPr>
              <w:spacing w:after="0" w:line="240" w:lineRule="auto"/>
              <w:jc w:val="right"/>
              <w:rPr>
                <w:rFonts w:ascii="Arial" w:eastAsia="Times New Roman" w:hAnsi="Arial" w:cs="Arial"/>
                <w:color w:val="000000"/>
                <w:sz w:val="18"/>
                <w:szCs w:val="18"/>
                <w:lang w:val="en-GB" w:eastAsia="de-DE"/>
              </w:rPr>
            </w:pPr>
            <w:r w:rsidRPr="004B45EF">
              <w:rPr>
                <w:rFonts w:ascii="Arial" w:eastAsia="Times New Roman" w:hAnsi="Arial" w:cs="Arial"/>
                <w:color w:val="000000"/>
                <w:sz w:val="18"/>
                <w:szCs w:val="18"/>
                <w:lang w:val="en-GB" w:eastAsia="de-DE"/>
              </w:rPr>
              <w:t>0.13</w:t>
            </w:r>
          </w:p>
        </w:tc>
      </w:tr>
      <w:tr w:rsidR="009F5C6A" w:rsidRPr="007C10D6" w14:paraId="2B6E6E57" w14:textId="77777777" w:rsidTr="009F5C6A">
        <w:trPr>
          <w:trHeight w:val="330"/>
        </w:trPr>
        <w:tc>
          <w:tcPr>
            <w:tcW w:w="2760" w:type="dxa"/>
            <w:shd w:val="clear" w:color="000000" w:fill="E0E0E0"/>
            <w:hideMark/>
          </w:tcPr>
          <w:p w14:paraId="5E03271B"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Study group: RASIG</w:t>
            </w:r>
          </w:p>
        </w:tc>
        <w:tc>
          <w:tcPr>
            <w:tcW w:w="2202" w:type="dxa"/>
          </w:tcPr>
          <w:p w14:paraId="21622788"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3A001AD7" w14:textId="71B755C4"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Reference</w:t>
            </w:r>
          </w:p>
        </w:tc>
        <w:tc>
          <w:tcPr>
            <w:tcW w:w="992" w:type="dxa"/>
            <w:shd w:val="clear" w:color="auto" w:fill="auto"/>
            <w:noWrap/>
            <w:hideMark/>
          </w:tcPr>
          <w:p w14:paraId="31127064" w14:textId="595A947B" w:rsidR="009F5C6A" w:rsidRPr="004B45EF" w:rsidRDefault="009F5C6A" w:rsidP="00573773">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r w:rsidR="009F5C6A" w:rsidRPr="007C10D6" w14:paraId="349F9D9D" w14:textId="77777777" w:rsidTr="009F5C6A">
        <w:trPr>
          <w:trHeight w:val="330"/>
        </w:trPr>
        <w:tc>
          <w:tcPr>
            <w:tcW w:w="2760" w:type="dxa"/>
            <w:shd w:val="clear" w:color="000000" w:fill="E0E0E0"/>
            <w:hideMark/>
          </w:tcPr>
          <w:p w14:paraId="468BDA6B"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GO</w:t>
            </w:r>
          </w:p>
        </w:tc>
        <w:tc>
          <w:tcPr>
            <w:tcW w:w="2202" w:type="dxa"/>
          </w:tcPr>
          <w:p w14:paraId="27CF72B4"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7E471A67" w14:textId="4D9352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1.381 (1.066, 1.789)</w:t>
            </w:r>
          </w:p>
        </w:tc>
        <w:tc>
          <w:tcPr>
            <w:tcW w:w="992" w:type="dxa"/>
            <w:shd w:val="clear" w:color="auto" w:fill="auto"/>
            <w:noWrap/>
            <w:hideMark/>
          </w:tcPr>
          <w:p w14:paraId="08CCD1F7" w14:textId="77777777" w:rsidR="009F5C6A" w:rsidRPr="004B45EF" w:rsidRDefault="009F5C6A" w:rsidP="00573773">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de-DE"/>
              </w:rPr>
              <w:t>0.014</w:t>
            </w:r>
          </w:p>
        </w:tc>
      </w:tr>
      <w:tr w:rsidR="009F5C6A" w:rsidRPr="007C10D6" w14:paraId="2390A87F" w14:textId="77777777" w:rsidTr="009F5C6A">
        <w:trPr>
          <w:trHeight w:val="330"/>
        </w:trPr>
        <w:tc>
          <w:tcPr>
            <w:tcW w:w="2760" w:type="dxa"/>
            <w:shd w:val="clear" w:color="000000" w:fill="E0E0E0"/>
            <w:hideMark/>
          </w:tcPr>
          <w:p w14:paraId="6A6E624E" w14:textId="77777777" w:rsidR="009F5C6A" w:rsidRPr="007C10D6" w:rsidRDefault="009F5C6A" w:rsidP="00573773">
            <w:pPr>
              <w:spacing w:after="0" w:line="240" w:lineRule="auto"/>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SGO</w:t>
            </w:r>
          </w:p>
        </w:tc>
        <w:tc>
          <w:tcPr>
            <w:tcW w:w="2202" w:type="dxa"/>
          </w:tcPr>
          <w:p w14:paraId="5529BD4D" w14:textId="77777777"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p>
        </w:tc>
        <w:tc>
          <w:tcPr>
            <w:tcW w:w="2202" w:type="dxa"/>
            <w:shd w:val="clear" w:color="auto" w:fill="auto"/>
            <w:noWrap/>
            <w:hideMark/>
          </w:tcPr>
          <w:p w14:paraId="27BE351C" w14:textId="5C702434" w:rsidR="009F5C6A" w:rsidRPr="007C10D6" w:rsidRDefault="009F5C6A" w:rsidP="00573773">
            <w:pPr>
              <w:spacing w:after="0" w:line="240" w:lineRule="auto"/>
              <w:jc w:val="right"/>
              <w:rPr>
                <w:rFonts w:ascii="Arial" w:eastAsia="Times New Roman" w:hAnsi="Arial" w:cs="Arial"/>
                <w:color w:val="000000"/>
                <w:sz w:val="18"/>
                <w:szCs w:val="18"/>
                <w:lang w:val="en-GB" w:eastAsia="de-DE"/>
              </w:rPr>
            </w:pPr>
            <w:r w:rsidRPr="007C10D6">
              <w:rPr>
                <w:rFonts w:ascii="Arial" w:eastAsia="Times New Roman" w:hAnsi="Arial" w:cs="Arial"/>
                <w:color w:val="000000"/>
                <w:sz w:val="18"/>
                <w:szCs w:val="18"/>
                <w:lang w:val="en-GB" w:eastAsia="de-DE"/>
              </w:rPr>
              <w:t>1.663 (1.335, 2.072)</w:t>
            </w:r>
          </w:p>
        </w:tc>
        <w:tc>
          <w:tcPr>
            <w:tcW w:w="992" w:type="dxa"/>
            <w:shd w:val="clear" w:color="auto" w:fill="auto"/>
            <w:noWrap/>
            <w:hideMark/>
          </w:tcPr>
          <w:p w14:paraId="470846CB" w14:textId="105082AC" w:rsidR="009F5C6A" w:rsidRPr="004B45EF" w:rsidRDefault="009F5C6A" w:rsidP="00573773">
            <w:pPr>
              <w:spacing w:after="0" w:line="240" w:lineRule="auto"/>
              <w:jc w:val="right"/>
              <w:rPr>
                <w:rFonts w:ascii="Arial" w:eastAsia="Times New Roman" w:hAnsi="Arial" w:cs="Arial"/>
                <w:bCs/>
                <w:color w:val="000000"/>
                <w:sz w:val="18"/>
                <w:szCs w:val="18"/>
                <w:lang w:val="en-GB" w:eastAsia="de-DE"/>
              </w:rPr>
            </w:pPr>
            <w:r w:rsidRPr="004B45EF">
              <w:rPr>
                <w:rFonts w:ascii="Arial" w:eastAsia="Times New Roman" w:hAnsi="Arial" w:cs="Arial"/>
                <w:bCs/>
                <w:color w:val="000000"/>
                <w:sz w:val="18"/>
                <w:szCs w:val="18"/>
                <w:lang w:val="en-GB" w:eastAsia="en-GB"/>
              </w:rPr>
              <w:t>&lt; 0.001</w:t>
            </w:r>
          </w:p>
        </w:tc>
      </w:tr>
    </w:tbl>
    <w:p w14:paraId="17375CFF" w14:textId="41F76EEA" w:rsidR="00573773" w:rsidRPr="007C10D6" w:rsidRDefault="00573773">
      <w:pPr>
        <w:spacing w:after="0" w:line="240" w:lineRule="auto"/>
        <w:rPr>
          <w:rFonts w:ascii="Arial" w:hAnsi="Arial" w:cs="Arial"/>
          <w:bCs/>
          <w:sz w:val="20"/>
          <w:szCs w:val="20"/>
          <w:lang w:val="en-GB"/>
        </w:rPr>
      </w:pPr>
    </w:p>
    <w:p w14:paraId="4C66DD66" w14:textId="77777777" w:rsidR="00573773" w:rsidRPr="007C10D6" w:rsidRDefault="00573773">
      <w:pPr>
        <w:spacing w:after="0" w:line="240" w:lineRule="auto"/>
        <w:rPr>
          <w:rFonts w:ascii="Arial" w:hAnsi="Arial" w:cs="Arial"/>
          <w:bCs/>
          <w:sz w:val="20"/>
          <w:szCs w:val="20"/>
          <w:lang w:val="en-GB"/>
        </w:rPr>
      </w:pPr>
    </w:p>
    <w:p w14:paraId="2552F9BB" w14:textId="77777777" w:rsidR="00FE077D" w:rsidRPr="007C10D6" w:rsidRDefault="00FE077D" w:rsidP="003567BC">
      <w:pPr>
        <w:spacing w:after="0" w:line="240" w:lineRule="auto"/>
        <w:rPr>
          <w:rFonts w:ascii="Arial" w:hAnsi="Arial" w:cs="Arial"/>
          <w:bCs/>
          <w:sz w:val="20"/>
          <w:szCs w:val="20"/>
          <w:lang w:val="en-GB"/>
        </w:rPr>
      </w:pPr>
    </w:p>
    <w:sectPr w:rsidR="00FE077D" w:rsidRPr="007C10D6" w:rsidSect="00887E92">
      <w:pgSz w:w="12240" w:h="15840" w:code="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42B7D" w14:textId="77777777" w:rsidR="00BE0F92" w:rsidRDefault="00BE0F92" w:rsidP="00CF78E6">
      <w:pPr>
        <w:spacing w:after="0" w:line="240" w:lineRule="auto"/>
      </w:pPr>
      <w:r>
        <w:separator/>
      </w:r>
    </w:p>
  </w:endnote>
  <w:endnote w:type="continuationSeparator" w:id="0">
    <w:p w14:paraId="1DFF8E29" w14:textId="77777777" w:rsidR="00BE0F92" w:rsidRDefault="00BE0F92" w:rsidP="00CF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648E" w14:textId="77777777" w:rsidR="000D562B" w:rsidRDefault="000D562B" w:rsidP="00CD5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9974A" w14:textId="77777777" w:rsidR="000D562B" w:rsidRDefault="000D562B" w:rsidP="00CD50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297113"/>
      <w:docPartObj>
        <w:docPartGallery w:val="Page Numbers (Bottom of Page)"/>
        <w:docPartUnique/>
      </w:docPartObj>
    </w:sdtPr>
    <w:sdtEndPr>
      <w:rPr>
        <w:rFonts w:ascii="Arial" w:hAnsi="Arial" w:cs="Arial"/>
        <w:sz w:val="20"/>
        <w:szCs w:val="20"/>
      </w:rPr>
    </w:sdtEndPr>
    <w:sdtContent>
      <w:p w14:paraId="48EC0EFB" w14:textId="11D13C7E" w:rsidR="000D562B" w:rsidRPr="00D736F7" w:rsidRDefault="000D562B">
        <w:pPr>
          <w:pStyle w:val="Footer"/>
          <w:jc w:val="right"/>
          <w:rPr>
            <w:rFonts w:ascii="Arial" w:hAnsi="Arial" w:cs="Arial"/>
            <w:sz w:val="20"/>
            <w:szCs w:val="20"/>
          </w:rPr>
        </w:pPr>
        <w:r w:rsidRPr="00D736F7">
          <w:rPr>
            <w:rFonts w:ascii="Arial" w:hAnsi="Arial" w:cs="Arial"/>
            <w:sz w:val="20"/>
            <w:szCs w:val="20"/>
          </w:rPr>
          <w:fldChar w:fldCharType="begin"/>
        </w:r>
        <w:r w:rsidRPr="00D736F7">
          <w:rPr>
            <w:rFonts w:ascii="Arial" w:hAnsi="Arial" w:cs="Arial"/>
            <w:sz w:val="20"/>
            <w:szCs w:val="20"/>
          </w:rPr>
          <w:instrText>PAGE   \* MERGEFORMAT</w:instrText>
        </w:r>
        <w:r w:rsidRPr="00D736F7">
          <w:rPr>
            <w:rFonts w:ascii="Arial" w:hAnsi="Arial" w:cs="Arial"/>
            <w:sz w:val="20"/>
            <w:szCs w:val="20"/>
          </w:rPr>
          <w:fldChar w:fldCharType="separate"/>
        </w:r>
        <w:r>
          <w:rPr>
            <w:rFonts w:ascii="Arial" w:hAnsi="Arial" w:cs="Arial"/>
            <w:noProof/>
            <w:sz w:val="20"/>
            <w:szCs w:val="20"/>
          </w:rPr>
          <w:t>2</w:t>
        </w:r>
        <w:r w:rsidRPr="00D736F7">
          <w:rPr>
            <w:rFonts w:ascii="Arial" w:hAnsi="Arial" w:cs="Arial"/>
            <w:noProof/>
            <w:sz w:val="20"/>
            <w:szCs w:val="20"/>
          </w:rPr>
          <w:fldChar w:fldCharType="end"/>
        </w:r>
      </w:p>
    </w:sdtContent>
  </w:sdt>
  <w:p w14:paraId="23079438" w14:textId="77777777" w:rsidR="000D562B" w:rsidRDefault="000D562B" w:rsidP="00CD50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DEF93" w14:textId="77777777" w:rsidR="00BE0F92" w:rsidRDefault="00BE0F92" w:rsidP="00CF78E6">
      <w:pPr>
        <w:spacing w:after="0" w:line="240" w:lineRule="auto"/>
      </w:pPr>
      <w:r>
        <w:separator/>
      </w:r>
    </w:p>
  </w:footnote>
  <w:footnote w:type="continuationSeparator" w:id="0">
    <w:p w14:paraId="7B086629" w14:textId="77777777" w:rsidR="00BE0F92" w:rsidRDefault="00BE0F92" w:rsidP="00CF7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C2438"/>
    <w:multiLevelType w:val="hybridMultilevel"/>
    <w:tmpl w:val="03E01AC8"/>
    <w:lvl w:ilvl="0" w:tplc="2802435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C70DB"/>
    <w:multiLevelType w:val="hybridMultilevel"/>
    <w:tmpl w:val="C47ECF4A"/>
    <w:lvl w:ilvl="0" w:tplc="C212C522">
      <w:start w:val="1"/>
      <w:numFmt w:val="decimal"/>
      <w:pStyle w:val="Heading1"/>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70521"/>
    <w:multiLevelType w:val="multilevel"/>
    <w:tmpl w:val="C380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E020C6"/>
    <w:multiLevelType w:val="hybridMultilevel"/>
    <w:tmpl w:val="1D64D8EC"/>
    <w:lvl w:ilvl="0" w:tplc="74D45862">
      <w:start w:val="1"/>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A17167"/>
    <w:multiLevelType w:val="hybridMultilevel"/>
    <w:tmpl w:val="81BC90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s-E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0tfdspwy9d0eqexaxnpxzrnpw9x9z2rp2xr&quot;&gt;Markage&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2&lt;/item&gt;&lt;item&gt;23&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43&lt;/item&gt;&lt;item&gt;44&lt;/item&gt;&lt;item&gt;48&lt;/item&gt;&lt;item&gt;49&lt;/item&gt;&lt;item&gt;50&lt;/item&gt;&lt;item&gt;51&lt;/item&gt;&lt;/record-ids&gt;&lt;/item&gt;&lt;/Libraries&gt;"/>
  </w:docVars>
  <w:rsids>
    <w:rsidRoot w:val="00821185"/>
    <w:rsid w:val="00000292"/>
    <w:rsid w:val="000009E6"/>
    <w:rsid w:val="000019B9"/>
    <w:rsid w:val="00001E6C"/>
    <w:rsid w:val="000020CF"/>
    <w:rsid w:val="00002DB8"/>
    <w:rsid w:val="00002F61"/>
    <w:rsid w:val="00003EF9"/>
    <w:rsid w:val="000050B1"/>
    <w:rsid w:val="00005D3D"/>
    <w:rsid w:val="00005F95"/>
    <w:rsid w:val="0000605C"/>
    <w:rsid w:val="000069FF"/>
    <w:rsid w:val="00006DAA"/>
    <w:rsid w:val="00007A2A"/>
    <w:rsid w:val="000105B6"/>
    <w:rsid w:val="0001088E"/>
    <w:rsid w:val="000109C8"/>
    <w:rsid w:val="000119EE"/>
    <w:rsid w:val="00011CE6"/>
    <w:rsid w:val="00012309"/>
    <w:rsid w:val="000123BD"/>
    <w:rsid w:val="0001361B"/>
    <w:rsid w:val="00014505"/>
    <w:rsid w:val="00015EE0"/>
    <w:rsid w:val="00015EE7"/>
    <w:rsid w:val="00016180"/>
    <w:rsid w:val="000164D7"/>
    <w:rsid w:val="000168F6"/>
    <w:rsid w:val="00016BE0"/>
    <w:rsid w:val="00016DDA"/>
    <w:rsid w:val="0001740B"/>
    <w:rsid w:val="00017445"/>
    <w:rsid w:val="00017E64"/>
    <w:rsid w:val="00020F0D"/>
    <w:rsid w:val="00021074"/>
    <w:rsid w:val="00021D98"/>
    <w:rsid w:val="00021F1D"/>
    <w:rsid w:val="00023080"/>
    <w:rsid w:val="0002308C"/>
    <w:rsid w:val="00023252"/>
    <w:rsid w:val="00023915"/>
    <w:rsid w:val="00023C49"/>
    <w:rsid w:val="00024C15"/>
    <w:rsid w:val="00024C51"/>
    <w:rsid w:val="00025C39"/>
    <w:rsid w:val="00025D69"/>
    <w:rsid w:val="00026675"/>
    <w:rsid w:val="00026BE3"/>
    <w:rsid w:val="00026C6C"/>
    <w:rsid w:val="00026C8B"/>
    <w:rsid w:val="0002746F"/>
    <w:rsid w:val="00027864"/>
    <w:rsid w:val="00027A58"/>
    <w:rsid w:val="00030121"/>
    <w:rsid w:val="000308A6"/>
    <w:rsid w:val="00031278"/>
    <w:rsid w:val="00031846"/>
    <w:rsid w:val="00031A47"/>
    <w:rsid w:val="000321C3"/>
    <w:rsid w:val="0003273C"/>
    <w:rsid w:val="00032883"/>
    <w:rsid w:val="00032F74"/>
    <w:rsid w:val="000333E7"/>
    <w:rsid w:val="00033431"/>
    <w:rsid w:val="00033A46"/>
    <w:rsid w:val="000357A6"/>
    <w:rsid w:val="00035F4E"/>
    <w:rsid w:val="00036537"/>
    <w:rsid w:val="00036544"/>
    <w:rsid w:val="00036617"/>
    <w:rsid w:val="00036C18"/>
    <w:rsid w:val="000371D3"/>
    <w:rsid w:val="0003739A"/>
    <w:rsid w:val="000373E8"/>
    <w:rsid w:val="00040A50"/>
    <w:rsid w:val="000418E1"/>
    <w:rsid w:val="00043F75"/>
    <w:rsid w:val="00043FB8"/>
    <w:rsid w:val="00046791"/>
    <w:rsid w:val="00046BFB"/>
    <w:rsid w:val="00050337"/>
    <w:rsid w:val="00050B34"/>
    <w:rsid w:val="00050B4B"/>
    <w:rsid w:val="00050B88"/>
    <w:rsid w:val="00050FE7"/>
    <w:rsid w:val="0005122E"/>
    <w:rsid w:val="0005453B"/>
    <w:rsid w:val="0005464F"/>
    <w:rsid w:val="000546FD"/>
    <w:rsid w:val="000547CA"/>
    <w:rsid w:val="00054B35"/>
    <w:rsid w:val="00055D3F"/>
    <w:rsid w:val="0005608D"/>
    <w:rsid w:val="000561CD"/>
    <w:rsid w:val="00056B12"/>
    <w:rsid w:val="00057A3B"/>
    <w:rsid w:val="00057F85"/>
    <w:rsid w:val="00061BC4"/>
    <w:rsid w:val="00061E8A"/>
    <w:rsid w:val="000621F6"/>
    <w:rsid w:val="0006292F"/>
    <w:rsid w:val="00063171"/>
    <w:rsid w:val="00063185"/>
    <w:rsid w:val="00063315"/>
    <w:rsid w:val="000639B8"/>
    <w:rsid w:val="00063E76"/>
    <w:rsid w:val="00064BDF"/>
    <w:rsid w:val="00064CFD"/>
    <w:rsid w:val="00064ED7"/>
    <w:rsid w:val="000669D3"/>
    <w:rsid w:val="000675F7"/>
    <w:rsid w:val="000703CC"/>
    <w:rsid w:val="00070DEA"/>
    <w:rsid w:val="0007130D"/>
    <w:rsid w:val="000715B4"/>
    <w:rsid w:val="00071A00"/>
    <w:rsid w:val="00071AA3"/>
    <w:rsid w:val="00071C5A"/>
    <w:rsid w:val="00072623"/>
    <w:rsid w:val="000726DF"/>
    <w:rsid w:val="00072E7B"/>
    <w:rsid w:val="00072FEB"/>
    <w:rsid w:val="00073126"/>
    <w:rsid w:val="00073571"/>
    <w:rsid w:val="000735A1"/>
    <w:rsid w:val="000740E9"/>
    <w:rsid w:val="0007575F"/>
    <w:rsid w:val="00076A20"/>
    <w:rsid w:val="000772BE"/>
    <w:rsid w:val="00077DC7"/>
    <w:rsid w:val="000810E4"/>
    <w:rsid w:val="000817D1"/>
    <w:rsid w:val="000818A4"/>
    <w:rsid w:val="00081F2A"/>
    <w:rsid w:val="00081F41"/>
    <w:rsid w:val="0008214C"/>
    <w:rsid w:val="0008228D"/>
    <w:rsid w:val="0008245C"/>
    <w:rsid w:val="000827B3"/>
    <w:rsid w:val="00083446"/>
    <w:rsid w:val="00083475"/>
    <w:rsid w:val="0008476E"/>
    <w:rsid w:val="000852C1"/>
    <w:rsid w:val="00085539"/>
    <w:rsid w:val="00085D28"/>
    <w:rsid w:val="00085DC8"/>
    <w:rsid w:val="00085E43"/>
    <w:rsid w:val="00086507"/>
    <w:rsid w:val="000871BE"/>
    <w:rsid w:val="00090C4A"/>
    <w:rsid w:val="00090C8B"/>
    <w:rsid w:val="00090F72"/>
    <w:rsid w:val="0009166B"/>
    <w:rsid w:val="0009302C"/>
    <w:rsid w:val="00093190"/>
    <w:rsid w:val="00094CFB"/>
    <w:rsid w:val="00096643"/>
    <w:rsid w:val="00096842"/>
    <w:rsid w:val="00096AC6"/>
    <w:rsid w:val="00097596"/>
    <w:rsid w:val="00097633"/>
    <w:rsid w:val="00097F27"/>
    <w:rsid w:val="000A101B"/>
    <w:rsid w:val="000A1901"/>
    <w:rsid w:val="000A1CC1"/>
    <w:rsid w:val="000A1D3D"/>
    <w:rsid w:val="000A233E"/>
    <w:rsid w:val="000A2F12"/>
    <w:rsid w:val="000A30AF"/>
    <w:rsid w:val="000A3BDB"/>
    <w:rsid w:val="000A4862"/>
    <w:rsid w:val="000A6FCE"/>
    <w:rsid w:val="000A756B"/>
    <w:rsid w:val="000A7D44"/>
    <w:rsid w:val="000B05C7"/>
    <w:rsid w:val="000B21B9"/>
    <w:rsid w:val="000B3250"/>
    <w:rsid w:val="000B3870"/>
    <w:rsid w:val="000B3AFE"/>
    <w:rsid w:val="000B46AC"/>
    <w:rsid w:val="000B5E47"/>
    <w:rsid w:val="000B7CD8"/>
    <w:rsid w:val="000B7DFF"/>
    <w:rsid w:val="000B7ED0"/>
    <w:rsid w:val="000C04FB"/>
    <w:rsid w:val="000C06E6"/>
    <w:rsid w:val="000C09CE"/>
    <w:rsid w:val="000C0F22"/>
    <w:rsid w:val="000C281A"/>
    <w:rsid w:val="000C3269"/>
    <w:rsid w:val="000C32F7"/>
    <w:rsid w:val="000C3B5B"/>
    <w:rsid w:val="000C42A3"/>
    <w:rsid w:val="000C4691"/>
    <w:rsid w:val="000C5188"/>
    <w:rsid w:val="000C5855"/>
    <w:rsid w:val="000C5B31"/>
    <w:rsid w:val="000C6C5D"/>
    <w:rsid w:val="000C6F86"/>
    <w:rsid w:val="000D042F"/>
    <w:rsid w:val="000D0718"/>
    <w:rsid w:val="000D07BE"/>
    <w:rsid w:val="000D15E6"/>
    <w:rsid w:val="000D184F"/>
    <w:rsid w:val="000D1CF7"/>
    <w:rsid w:val="000D2789"/>
    <w:rsid w:val="000D31E6"/>
    <w:rsid w:val="000D3616"/>
    <w:rsid w:val="000D39DB"/>
    <w:rsid w:val="000D4CB1"/>
    <w:rsid w:val="000D4D9B"/>
    <w:rsid w:val="000D5065"/>
    <w:rsid w:val="000D52CE"/>
    <w:rsid w:val="000D5589"/>
    <w:rsid w:val="000D562B"/>
    <w:rsid w:val="000D5C89"/>
    <w:rsid w:val="000D5E98"/>
    <w:rsid w:val="000D6BF8"/>
    <w:rsid w:val="000D6C00"/>
    <w:rsid w:val="000D7CCA"/>
    <w:rsid w:val="000E020E"/>
    <w:rsid w:val="000E17BA"/>
    <w:rsid w:val="000E17CB"/>
    <w:rsid w:val="000E17F3"/>
    <w:rsid w:val="000E1D62"/>
    <w:rsid w:val="000E2291"/>
    <w:rsid w:val="000E2AFB"/>
    <w:rsid w:val="000E396B"/>
    <w:rsid w:val="000E3B0C"/>
    <w:rsid w:val="000E48E5"/>
    <w:rsid w:val="000E5112"/>
    <w:rsid w:val="000E5375"/>
    <w:rsid w:val="000E5DF5"/>
    <w:rsid w:val="000E66F3"/>
    <w:rsid w:val="000E6A3E"/>
    <w:rsid w:val="000E7C5F"/>
    <w:rsid w:val="000E7F27"/>
    <w:rsid w:val="000F03C7"/>
    <w:rsid w:val="000F0AF6"/>
    <w:rsid w:val="000F14C4"/>
    <w:rsid w:val="000F14D0"/>
    <w:rsid w:val="000F14FA"/>
    <w:rsid w:val="000F1663"/>
    <w:rsid w:val="000F44AC"/>
    <w:rsid w:val="000F4A94"/>
    <w:rsid w:val="000F52BC"/>
    <w:rsid w:val="000F5360"/>
    <w:rsid w:val="0010016A"/>
    <w:rsid w:val="001004A2"/>
    <w:rsid w:val="00101A63"/>
    <w:rsid w:val="001022A1"/>
    <w:rsid w:val="00102E7B"/>
    <w:rsid w:val="00104495"/>
    <w:rsid w:val="00104BC4"/>
    <w:rsid w:val="00104D34"/>
    <w:rsid w:val="00105BD3"/>
    <w:rsid w:val="001061A0"/>
    <w:rsid w:val="00106799"/>
    <w:rsid w:val="001069F5"/>
    <w:rsid w:val="00106B6B"/>
    <w:rsid w:val="00107185"/>
    <w:rsid w:val="001077F6"/>
    <w:rsid w:val="001119BD"/>
    <w:rsid w:val="00111D94"/>
    <w:rsid w:val="00112F16"/>
    <w:rsid w:val="00113A28"/>
    <w:rsid w:val="0011461D"/>
    <w:rsid w:val="00114A69"/>
    <w:rsid w:val="00114BEC"/>
    <w:rsid w:val="00114F8A"/>
    <w:rsid w:val="001153BA"/>
    <w:rsid w:val="00115AB6"/>
    <w:rsid w:val="00115EC7"/>
    <w:rsid w:val="001163B4"/>
    <w:rsid w:val="00117C61"/>
    <w:rsid w:val="00117D3A"/>
    <w:rsid w:val="00117F65"/>
    <w:rsid w:val="001200F0"/>
    <w:rsid w:val="001203EA"/>
    <w:rsid w:val="001204F2"/>
    <w:rsid w:val="00120658"/>
    <w:rsid w:val="00120E02"/>
    <w:rsid w:val="00121092"/>
    <w:rsid w:val="00121B7D"/>
    <w:rsid w:val="00122CF6"/>
    <w:rsid w:val="0012399F"/>
    <w:rsid w:val="00123D87"/>
    <w:rsid w:val="00125B4D"/>
    <w:rsid w:val="00125D90"/>
    <w:rsid w:val="00126843"/>
    <w:rsid w:val="00126863"/>
    <w:rsid w:val="00127357"/>
    <w:rsid w:val="00130967"/>
    <w:rsid w:val="00130AA3"/>
    <w:rsid w:val="00131002"/>
    <w:rsid w:val="0013372F"/>
    <w:rsid w:val="00133D14"/>
    <w:rsid w:val="00133F61"/>
    <w:rsid w:val="0013416E"/>
    <w:rsid w:val="001342E7"/>
    <w:rsid w:val="00134387"/>
    <w:rsid w:val="00134CBE"/>
    <w:rsid w:val="001364EE"/>
    <w:rsid w:val="001371E0"/>
    <w:rsid w:val="0014001F"/>
    <w:rsid w:val="0014102F"/>
    <w:rsid w:val="0014112D"/>
    <w:rsid w:val="00141DC3"/>
    <w:rsid w:val="00141EA8"/>
    <w:rsid w:val="001431EB"/>
    <w:rsid w:val="00143D2A"/>
    <w:rsid w:val="001446F8"/>
    <w:rsid w:val="00144DA4"/>
    <w:rsid w:val="00145C81"/>
    <w:rsid w:val="0014609E"/>
    <w:rsid w:val="001466E6"/>
    <w:rsid w:val="001466EA"/>
    <w:rsid w:val="00146CF5"/>
    <w:rsid w:val="00147472"/>
    <w:rsid w:val="00152E0F"/>
    <w:rsid w:val="00152F6A"/>
    <w:rsid w:val="00153093"/>
    <w:rsid w:val="00153299"/>
    <w:rsid w:val="00153CB7"/>
    <w:rsid w:val="0015648A"/>
    <w:rsid w:val="00156963"/>
    <w:rsid w:val="00156A52"/>
    <w:rsid w:val="00157544"/>
    <w:rsid w:val="00157B13"/>
    <w:rsid w:val="001609C6"/>
    <w:rsid w:val="00160A68"/>
    <w:rsid w:val="00163D82"/>
    <w:rsid w:val="00164760"/>
    <w:rsid w:val="00165963"/>
    <w:rsid w:val="001659C6"/>
    <w:rsid w:val="001660C0"/>
    <w:rsid w:val="001666CB"/>
    <w:rsid w:val="00167621"/>
    <w:rsid w:val="001678DC"/>
    <w:rsid w:val="00167A61"/>
    <w:rsid w:val="00167AC4"/>
    <w:rsid w:val="001705D7"/>
    <w:rsid w:val="00170A73"/>
    <w:rsid w:val="00171349"/>
    <w:rsid w:val="001716E2"/>
    <w:rsid w:val="00171B6D"/>
    <w:rsid w:val="001725D1"/>
    <w:rsid w:val="001727A0"/>
    <w:rsid w:val="00174BFE"/>
    <w:rsid w:val="00174E35"/>
    <w:rsid w:val="0017610F"/>
    <w:rsid w:val="00176513"/>
    <w:rsid w:val="001766A1"/>
    <w:rsid w:val="00177ABB"/>
    <w:rsid w:val="00177D32"/>
    <w:rsid w:val="00180C2D"/>
    <w:rsid w:val="00181243"/>
    <w:rsid w:val="0018144B"/>
    <w:rsid w:val="001827B0"/>
    <w:rsid w:val="00182B4D"/>
    <w:rsid w:val="00183181"/>
    <w:rsid w:val="00183E56"/>
    <w:rsid w:val="00184480"/>
    <w:rsid w:val="0018574A"/>
    <w:rsid w:val="0018589C"/>
    <w:rsid w:val="00185A2A"/>
    <w:rsid w:val="00185CE4"/>
    <w:rsid w:val="00185FAC"/>
    <w:rsid w:val="001860DE"/>
    <w:rsid w:val="00186167"/>
    <w:rsid w:val="00186456"/>
    <w:rsid w:val="00187BD3"/>
    <w:rsid w:val="0019038B"/>
    <w:rsid w:val="0019076C"/>
    <w:rsid w:val="001911BF"/>
    <w:rsid w:val="00192670"/>
    <w:rsid w:val="00193986"/>
    <w:rsid w:val="0019423D"/>
    <w:rsid w:val="00194983"/>
    <w:rsid w:val="0019521D"/>
    <w:rsid w:val="001954F7"/>
    <w:rsid w:val="00195642"/>
    <w:rsid w:val="00195BE8"/>
    <w:rsid w:val="001A0489"/>
    <w:rsid w:val="001A06A7"/>
    <w:rsid w:val="001A0FDB"/>
    <w:rsid w:val="001A2237"/>
    <w:rsid w:val="001A32C8"/>
    <w:rsid w:val="001A3892"/>
    <w:rsid w:val="001A559D"/>
    <w:rsid w:val="001A560F"/>
    <w:rsid w:val="001A651F"/>
    <w:rsid w:val="001A663B"/>
    <w:rsid w:val="001A6858"/>
    <w:rsid w:val="001A697D"/>
    <w:rsid w:val="001B0395"/>
    <w:rsid w:val="001B06C3"/>
    <w:rsid w:val="001B1758"/>
    <w:rsid w:val="001B231E"/>
    <w:rsid w:val="001B301C"/>
    <w:rsid w:val="001B3474"/>
    <w:rsid w:val="001B3E71"/>
    <w:rsid w:val="001B427A"/>
    <w:rsid w:val="001B591D"/>
    <w:rsid w:val="001B5F7F"/>
    <w:rsid w:val="001B6B44"/>
    <w:rsid w:val="001C0B5E"/>
    <w:rsid w:val="001C205C"/>
    <w:rsid w:val="001C267F"/>
    <w:rsid w:val="001C2AFF"/>
    <w:rsid w:val="001C3004"/>
    <w:rsid w:val="001C32DA"/>
    <w:rsid w:val="001C3862"/>
    <w:rsid w:val="001C53BD"/>
    <w:rsid w:val="001C5B73"/>
    <w:rsid w:val="001C6FF0"/>
    <w:rsid w:val="001C701B"/>
    <w:rsid w:val="001C77D2"/>
    <w:rsid w:val="001D08CF"/>
    <w:rsid w:val="001D0999"/>
    <w:rsid w:val="001D104F"/>
    <w:rsid w:val="001D13BB"/>
    <w:rsid w:val="001D26D1"/>
    <w:rsid w:val="001D3070"/>
    <w:rsid w:val="001D3C38"/>
    <w:rsid w:val="001D4AB1"/>
    <w:rsid w:val="001D4DEB"/>
    <w:rsid w:val="001D7068"/>
    <w:rsid w:val="001D775C"/>
    <w:rsid w:val="001E0117"/>
    <w:rsid w:val="001E1CD2"/>
    <w:rsid w:val="001E20EC"/>
    <w:rsid w:val="001E23B4"/>
    <w:rsid w:val="001E27BF"/>
    <w:rsid w:val="001E2D6C"/>
    <w:rsid w:val="001E3211"/>
    <w:rsid w:val="001E3BDC"/>
    <w:rsid w:val="001E3D38"/>
    <w:rsid w:val="001E42D6"/>
    <w:rsid w:val="001E4AC5"/>
    <w:rsid w:val="001E52B3"/>
    <w:rsid w:val="001E5AC6"/>
    <w:rsid w:val="001E6025"/>
    <w:rsid w:val="001E6123"/>
    <w:rsid w:val="001E64DF"/>
    <w:rsid w:val="001E696B"/>
    <w:rsid w:val="001F041F"/>
    <w:rsid w:val="001F2B8D"/>
    <w:rsid w:val="001F3589"/>
    <w:rsid w:val="001F4A04"/>
    <w:rsid w:val="001F650D"/>
    <w:rsid w:val="001F673E"/>
    <w:rsid w:val="002003A4"/>
    <w:rsid w:val="00200F4A"/>
    <w:rsid w:val="00200FFD"/>
    <w:rsid w:val="002011C9"/>
    <w:rsid w:val="00201F25"/>
    <w:rsid w:val="00201F91"/>
    <w:rsid w:val="00202EDB"/>
    <w:rsid w:val="00203831"/>
    <w:rsid w:val="0020410B"/>
    <w:rsid w:val="00205E91"/>
    <w:rsid w:val="00205EE9"/>
    <w:rsid w:val="0020614E"/>
    <w:rsid w:val="00206464"/>
    <w:rsid w:val="00206C88"/>
    <w:rsid w:val="00207B03"/>
    <w:rsid w:val="002111C9"/>
    <w:rsid w:val="002112F0"/>
    <w:rsid w:val="00211949"/>
    <w:rsid w:val="00212728"/>
    <w:rsid w:val="0021349D"/>
    <w:rsid w:val="0021375D"/>
    <w:rsid w:val="002138BE"/>
    <w:rsid w:val="0021409A"/>
    <w:rsid w:val="00216B27"/>
    <w:rsid w:val="00216BC2"/>
    <w:rsid w:val="00216C7F"/>
    <w:rsid w:val="0021737A"/>
    <w:rsid w:val="0021752F"/>
    <w:rsid w:val="00217D64"/>
    <w:rsid w:val="002201B8"/>
    <w:rsid w:val="0022075C"/>
    <w:rsid w:val="00220B2F"/>
    <w:rsid w:val="00220EAE"/>
    <w:rsid w:val="00221489"/>
    <w:rsid w:val="00222B08"/>
    <w:rsid w:val="00223F0F"/>
    <w:rsid w:val="00224B7B"/>
    <w:rsid w:val="00225707"/>
    <w:rsid w:val="0022641D"/>
    <w:rsid w:val="00226B4A"/>
    <w:rsid w:val="00227515"/>
    <w:rsid w:val="00230631"/>
    <w:rsid w:val="002313AC"/>
    <w:rsid w:val="00231693"/>
    <w:rsid w:val="002334CD"/>
    <w:rsid w:val="00233C0B"/>
    <w:rsid w:val="00234328"/>
    <w:rsid w:val="00234399"/>
    <w:rsid w:val="002348B5"/>
    <w:rsid w:val="00234922"/>
    <w:rsid w:val="00235374"/>
    <w:rsid w:val="002356A0"/>
    <w:rsid w:val="00235D57"/>
    <w:rsid w:val="00236576"/>
    <w:rsid w:val="00236CF4"/>
    <w:rsid w:val="00237116"/>
    <w:rsid w:val="00240814"/>
    <w:rsid w:val="00240C1C"/>
    <w:rsid w:val="00240EFC"/>
    <w:rsid w:val="00241614"/>
    <w:rsid w:val="00242E94"/>
    <w:rsid w:val="00243409"/>
    <w:rsid w:val="00243B2F"/>
    <w:rsid w:val="00243D59"/>
    <w:rsid w:val="002440DA"/>
    <w:rsid w:val="002446E4"/>
    <w:rsid w:val="0024532D"/>
    <w:rsid w:val="002456DA"/>
    <w:rsid w:val="00245915"/>
    <w:rsid w:val="002462E3"/>
    <w:rsid w:val="00246F9D"/>
    <w:rsid w:val="00250179"/>
    <w:rsid w:val="00250969"/>
    <w:rsid w:val="00250FF5"/>
    <w:rsid w:val="002510CB"/>
    <w:rsid w:val="00251BCA"/>
    <w:rsid w:val="0025262C"/>
    <w:rsid w:val="00252A52"/>
    <w:rsid w:val="00252B42"/>
    <w:rsid w:val="0025342B"/>
    <w:rsid w:val="00253F0D"/>
    <w:rsid w:val="002548D5"/>
    <w:rsid w:val="00254A11"/>
    <w:rsid w:val="00254B43"/>
    <w:rsid w:val="00254EB1"/>
    <w:rsid w:val="002570D3"/>
    <w:rsid w:val="002570E5"/>
    <w:rsid w:val="00257247"/>
    <w:rsid w:val="00260198"/>
    <w:rsid w:val="00261130"/>
    <w:rsid w:val="00261194"/>
    <w:rsid w:val="00262100"/>
    <w:rsid w:val="0026223A"/>
    <w:rsid w:val="00262B23"/>
    <w:rsid w:val="00262E88"/>
    <w:rsid w:val="0026406E"/>
    <w:rsid w:val="00264397"/>
    <w:rsid w:val="002643FC"/>
    <w:rsid w:val="00264AE0"/>
    <w:rsid w:val="002658C3"/>
    <w:rsid w:val="00265D0C"/>
    <w:rsid w:val="00266102"/>
    <w:rsid w:val="002663B3"/>
    <w:rsid w:val="00267462"/>
    <w:rsid w:val="00267BD1"/>
    <w:rsid w:val="00267D0E"/>
    <w:rsid w:val="00267EBB"/>
    <w:rsid w:val="002702E0"/>
    <w:rsid w:val="002713FE"/>
    <w:rsid w:val="00272373"/>
    <w:rsid w:val="002726C0"/>
    <w:rsid w:val="002731E2"/>
    <w:rsid w:val="00273B93"/>
    <w:rsid w:val="002746F7"/>
    <w:rsid w:val="0027555A"/>
    <w:rsid w:val="00275723"/>
    <w:rsid w:val="00275F4B"/>
    <w:rsid w:val="00276070"/>
    <w:rsid w:val="00277177"/>
    <w:rsid w:val="0027758E"/>
    <w:rsid w:val="00277DB3"/>
    <w:rsid w:val="0028199A"/>
    <w:rsid w:val="002827F5"/>
    <w:rsid w:val="00282C9B"/>
    <w:rsid w:val="00282F85"/>
    <w:rsid w:val="0028391D"/>
    <w:rsid w:val="00283E8E"/>
    <w:rsid w:val="00283FA7"/>
    <w:rsid w:val="00284BBE"/>
    <w:rsid w:val="00284FD1"/>
    <w:rsid w:val="002851FD"/>
    <w:rsid w:val="002853FA"/>
    <w:rsid w:val="00286C7A"/>
    <w:rsid w:val="00286F93"/>
    <w:rsid w:val="00287055"/>
    <w:rsid w:val="002871EF"/>
    <w:rsid w:val="0028753F"/>
    <w:rsid w:val="00287A0A"/>
    <w:rsid w:val="00287CBC"/>
    <w:rsid w:val="00291E83"/>
    <w:rsid w:val="002928FF"/>
    <w:rsid w:val="0029327D"/>
    <w:rsid w:val="002940B5"/>
    <w:rsid w:val="00294603"/>
    <w:rsid w:val="002967F2"/>
    <w:rsid w:val="00296F6A"/>
    <w:rsid w:val="002970DF"/>
    <w:rsid w:val="002A1F69"/>
    <w:rsid w:val="002A2A63"/>
    <w:rsid w:val="002A30EA"/>
    <w:rsid w:val="002A350A"/>
    <w:rsid w:val="002A3C8D"/>
    <w:rsid w:val="002A46D0"/>
    <w:rsid w:val="002A46F1"/>
    <w:rsid w:val="002A5586"/>
    <w:rsid w:val="002A5F09"/>
    <w:rsid w:val="002A6246"/>
    <w:rsid w:val="002B02E2"/>
    <w:rsid w:val="002B171A"/>
    <w:rsid w:val="002B200B"/>
    <w:rsid w:val="002B390C"/>
    <w:rsid w:val="002B3CC5"/>
    <w:rsid w:val="002B41D1"/>
    <w:rsid w:val="002B44FB"/>
    <w:rsid w:val="002B4799"/>
    <w:rsid w:val="002B49E5"/>
    <w:rsid w:val="002B4E1B"/>
    <w:rsid w:val="002B5527"/>
    <w:rsid w:val="002B55F2"/>
    <w:rsid w:val="002B56BA"/>
    <w:rsid w:val="002B598B"/>
    <w:rsid w:val="002B5AD7"/>
    <w:rsid w:val="002B6505"/>
    <w:rsid w:val="002B6D5C"/>
    <w:rsid w:val="002B75BC"/>
    <w:rsid w:val="002B77A1"/>
    <w:rsid w:val="002C0977"/>
    <w:rsid w:val="002C16BE"/>
    <w:rsid w:val="002C17C6"/>
    <w:rsid w:val="002C1E0B"/>
    <w:rsid w:val="002C1E67"/>
    <w:rsid w:val="002C35D9"/>
    <w:rsid w:val="002C4A34"/>
    <w:rsid w:val="002C4E07"/>
    <w:rsid w:val="002C50FB"/>
    <w:rsid w:val="002C54BC"/>
    <w:rsid w:val="002C6268"/>
    <w:rsid w:val="002C737B"/>
    <w:rsid w:val="002C7527"/>
    <w:rsid w:val="002D01A3"/>
    <w:rsid w:val="002D0B3D"/>
    <w:rsid w:val="002D0C16"/>
    <w:rsid w:val="002D0CA9"/>
    <w:rsid w:val="002D10D6"/>
    <w:rsid w:val="002D1351"/>
    <w:rsid w:val="002D1499"/>
    <w:rsid w:val="002D1D8F"/>
    <w:rsid w:val="002D26B0"/>
    <w:rsid w:val="002D26CA"/>
    <w:rsid w:val="002D2F7E"/>
    <w:rsid w:val="002D35B4"/>
    <w:rsid w:val="002D3CB2"/>
    <w:rsid w:val="002D42E0"/>
    <w:rsid w:val="002D4B0C"/>
    <w:rsid w:val="002D4E8D"/>
    <w:rsid w:val="002D4EC7"/>
    <w:rsid w:val="002D55A7"/>
    <w:rsid w:val="002D58C5"/>
    <w:rsid w:val="002D6DD7"/>
    <w:rsid w:val="002D7397"/>
    <w:rsid w:val="002E054D"/>
    <w:rsid w:val="002E0ACD"/>
    <w:rsid w:val="002E0BC2"/>
    <w:rsid w:val="002E1413"/>
    <w:rsid w:val="002E1FE8"/>
    <w:rsid w:val="002E40C8"/>
    <w:rsid w:val="002E4466"/>
    <w:rsid w:val="002E50F0"/>
    <w:rsid w:val="002E59F3"/>
    <w:rsid w:val="002E61A6"/>
    <w:rsid w:val="002E65CA"/>
    <w:rsid w:val="002E6C73"/>
    <w:rsid w:val="002E6F72"/>
    <w:rsid w:val="002E7014"/>
    <w:rsid w:val="002E75F4"/>
    <w:rsid w:val="002E7824"/>
    <w:rsid w:val="002E78D2"/>
    <w:rsid w:val="002F17B4"/>
    <w:rsid w:val="002F28BA"/>
    <w:rsid w:val="002F2968"/>
    <w:rsid w:val="002F31CD"/>
    <w:rsid w:val="002F36BC"/>
    <w:rsid w:val="002F3DC7"/>
    <w:rsid w:val="002F3E5A"/>
    <w:rsid w:val="002F421F"/>
    <w:rsid w:val="002F454C"/>
    <w:rsid w:val="002F4734"/>
    <w:rsid w:val="002F4F57"/>
    <w:rsid w:val="002F52D5"/>
    <w:rsid w:val="002F548E"/>
    <w:rsid w:val="002F5814"/>
    <w:rsid w:val="002F58C8"/>
    <w:rsid w:val="002F594D"/>
    <w:rsid w:val="002F72B2"/>
    <w:rsid w:val="002F72C2"/>
    <w:rsid w:val="002F72E7"/>
    <w:rsid w:val="00300EF8"/>
    <w:rsid w:val="0030180C"/>
    <w:rsid w:val="003035FA"/>
    <w:rsid w:val="00303D67"/>
    <w:rsid w:val="0030426B"/>
    <w:rsid w:val="0030433A"/>
    <w:rsid w:val="00305390"/>
    <w:rsid w:val="00307AEA"/>
    <w:rsid w:val="00307D30"/>
    <w:rsid w:val="00310555"/>
    <w:rsid w:val="00310E5E"/>
    <w:rsid w:val="0031106C"/>
    <w:rsid w:val="00311AA8"/>
    <w:rsid w:val="0031200D"/>
    <w:rsid w:val="00312213"/>
    <w:rsid w:val="003127A2"/>
    <w:rsid w:val="00312DCA"/>
    <w:rsid w:val="0031420A"/>
    <w:rsid w:val="0031511F"/>
    <w:rsid w:val="00315343"/>
    <w:rsid w:val="00316802"/>
    <w:rsid w:val="00320E5D"/>
    <w:rsid w:val="003214ED"/>
    <w:rsid w:val="00322C21"/>
    <w:rsid w:val="00322DAD"/>
    <w:rsid w:val="0032317E"/>
    <w:rsid w:val="003246DE"/>
    <w:rsid w:val="00324798"/>
    <w:rsid w:val="00324B40"/>
    <w:rsid w:val="0032607B"/>
    <w:rsid w:val="003265D2"/>
    <w:rsid w:val="00326A60"/>
    <w:rsid w:val="00326E6B"/>
    <w:rsid w:val="003300D3"/>
    <w:rsid w:val="00330396"/>
    <w:rsid w:val="00330B95"/>
    <w:rsid w:val="00330E69"/>
    <w:rsid w:val="00331791"/>
    <w:rsid w:val="003319C6"/>
    <w:rsid w:val="003324CE"/>
    <w:rsid w:val="00332687"/>
    <w:rsid w:val="00332C2F"/>
    <w:rsid w:val="00333A75"/>
    <w:rsid w:val="00333B25"/>
    <w:rsid w:val="00333B6A"/>
    <w:rsid w:val="00334524"/>
    <w:rsid w:val="0033473F"/>
    <w:rsid w:val="003348B6"/>
    <w:rsid w:val="00334F19"/>
    <w:rsid w:val="00335715"/>
    <w:rsid w:val="00335785"/>
    <w:rsid w:val="00335D80"/>
    <w:rsid w:val="003364B7"/>
    <w:rsid w:val="003364F2"/>
    <w:rsid w:val="00336B70"/>
    <w:rsid w:val="00337B70"/>
    <w:rsid w:val="0034063B"/>
    <w:rsid w:val="003411A5"/>
    <w:rsid w:val="003414EC"/>
    <w:rsid w:val="003417F6"/>
    <w:rsid w:val="003418A4"/>
    <w:rsid w:val="00341F58"/>
    <w:rsid w:val="00342B2C"/>
    <w:rsid w:val="00342B5B"/>
    <w:rsid w:val="0034318C"/>
    <w:rsid w:val="00343379"/>
    <w:rsid w:val="00343A82"/>
    <w:rsid w:val="003446DA"/>
    <w:rsid w:val="00344D49"/>
    <w:rsid w:val="00344D65"/>
    <w:rsid w:val="00345172"/>
    <w:rsid w:val="003463EC"/>
    <w:rsid w:val="00346907"/>
    <w:rsid w:val="00347A3D"/>
    <w:rsid w:val="00347BEF"/>
    <w:rsid w:val="00347C0B"/>
    <w:rsid w:val="00350194"/>
    <w:rsid w:val="0035051E"/>
    <w:rsid w:val="00350C1E"/>
    <w:rsid w:val="00351439"/>
    <w:rsid w:val="00351448"/>
    <w:rsid w:val="00351EFE"/>
    <w:rsid w:val="00352315"/>
    <w:rsid w:val="00352552"/>
    <w:rsid w:val="00352A51"/>
    <w:rsid w:val="00352B2C"/>
    <w:rsid w:val="00353136"/>
    <w:rsid w:val="003532E8"/>
    <w:rsid w:val="00353834"/>
    <w:rsid w:val="0035386F"/>
    <w:rsid w:val="00353D4E"/>
    <w:rsid w:val="00354771"/>
    <w:rsid w:val="00354840"/>
    <w:rsid w:val="00355268"/>
    <w:rsid w:val="0035541B"/>
    <w:rsid w:val="0035547F"/>
    <w:rsid w:val="00355754"/>
    <w:rsid w:val="00356398"/>
    <w:rsid w:val="003567A5"/>
    <w:rsid w:val="003567BC"/>
    <w:rsid w:val="0035680C"/>
    <w:rsid w:val="00356D1B"/>
    <w:rsid w:val="0036165B"/>
    <w:rsid w:val="0036209E"/>
    <w:rsid w:val="0036259C"/>
    <w:rsid w:val="0036316B"/>
    <w:rsid w:val="00364242"/>
    <w:rsid w:val="0036548E"/>
    <w:rsid w:val="00365738"/>
    <w:rsid w:val="003660FD"/>
    <w:rsid w:val="0036698C"/>
    <w:rsid w:val="00367974"/>
    <w:rsid w:val="00367C2A"/>
    <w:rsid w:val="00367F17"/>
    <w:rsid w:val="00370439"/>
    <w:rsid w:val="003704C3"/>
    <w:rsid w:val="00370C18"/>
    <w:rsid w:val="00370D52"/>
    <w:rsid w:val="0037158F"/>
    <w:rsid w:val="00372257"/>
    <w:rsid w:val="003730E3"/>
    <w:rsid w:val="003730ED"/>
    <w:rsid w:val="00373518"/>
    <w:rsid w:val="00373A39"/>
    <w:rsid w:val="003740D1"/>
    <w:rsid w:val="00374528"/>
    <w:rsid w:val="00374738"/>
    <w:rsid w:val="00376148"/>
    <w:rsid w:val="003766B5"/>
    <w:rsid w:val="00381AEB"/>
    <w:rsid w:val="00382D0E"/>
    <w:rsid w:val="00382E89"/>
    <w:rsid w:val="0038306D"/>
    <w:rsid w:val="00384410"/>
    <w:rsid w:val="00384419"/>
    <w:rsid w:val="00384953"/>
    <w:rsid w:val="003850B1"/>
    <w:rsid w:val="003852FE"/>
    <w:rsid w:val="003854F9"/>
    <w:rsid w:val="003857A6"/>
    <w:rsid w:val="0038630A"/>
    <w:rsid w:val="00387714"/>
    <w:rsid w:val="00387CD7"/>
    <w:rsid w:val="00390074"/>
    <w:rsid w:val="00390165"/>
    <w:rsid w:val="0039019B"/>
    <w:rsid w:val="00390790"/>
    <w:rsid w:val="003908DF"/>
    <w:rsid w:val="00390FA4"/>
    <w:rsid w:val="00391628"/>
    <w:rsid w:val="00392BEC"/>
    <w:rsid w:val="003932D0"/>
    <w:rsid w:val="003933E3"/>
    <w:rsid w:val="00394778"/>
    <w:rsid w:val="00394F45"/>
    <w:rsid w:val="00395042"/>
    <w:rsid w:val="0039533E"/>
    <w:rsid w:val="0039556B"/>
    <w:rsid w:val="00395852"/>
    <w:rsid w:val="0039611B"/>
    <w:rsid w:val="00396210"/>
    <w:rsid w:val="003964BB"/>
    <w:rsid w:val="003969C9"/>
    <w:rsid w:val="00397ED3"/>
    <w:rsid w:val="003A057E"/>
    <w:rsid w:val="003A09F4"/>
    <w:rsid w:val="003A0A3D"/>
    <w:rsid w:val="003A1679"/>
    <w:rsid w:val="003A1EED"/>
    <w:rsid w:val="003A2270"/>
    <w:rsid w:val="003A2297"/>
    <w:rsid w:val="003A3978"/>
    <w:rsid w:val="003A3B0B"/>
    <w:rsid w:val="003A3F46"/>
    <w:rsid w:val="003A409A"/>
    <w:rsid w:val="003A41BB"/>
    <w:rsid w:val="003A4EE4"/>
    <w:rsid w:val="003A530C"/>
    <w:rsid w:val="003A661D"/>
    <w:rsid w:val="003A692E"/>
    <w:rsid w:val="003A6CBD"/>
    <w:rsid w:val="003A77F1"/>
    <w:rsid w:val="003B02E6"/>
    <w:rsid w:val="003B05B8"/>
    <w:rsid w:val="003B079A"/>
    <w:rsid w:val="003B0B5A"/>
    <w:rsid w:val="003B0D10"/>
    <w:rsid w:val="003B1D37"/>
    <w:rsid w:val="003B2352"/>
    <w:rsid w:val="003B2403"/>
    <w:rsid w:val="003B3046"/>
    <w:rsid w:val="003B3DE6"/>
    <w:rsid w:val="003B7838"/>
    <w:rsid w:val="003C02D2"/>
    <w:rsid w:val="003C08C7"/>
    <w:rsid w:val="003C0E96"/>
    <w:rsid w:val="003C1ADB"/>
    <w:rsid w:val="003C1BCB"/>
    <w:rsid w:val="003C2443"/>
    <w:rsid w:val="003C2CD8"/>
    <w:rsid w:val="003C2FCE"/>
    <w:rsid w:val="003C349B"/>
    <w:rsid w:val="003C3D2D"/>
    <w:rsid w:val="003C4D30"/>
    <w:rsid w:val="003C53B7"/>
    <w:rsid w:val="003C53F0"/>
    <w:rsid w:val="003C5A2C"/>
    <w:rsid w:val="003C5AB3"/>
    <w:rsid w:val="003C5EC7"/>
    <w:rsid w:val="003C6246"/>
    <w:rsid w:val="003C668B"/>
    <w:rsid w:val="003C6AEC"/>
    <w:rsid w:val="003C6B27"/>
    <w:rsid w:val="003C72AA"/>
    <w:rsid w:val="003C7C8C"/>
    <w:rsid w:val="003D023D"/>
    <w:rsid w:val="003D0785"/>
    <w:rsid w:val="003D0850"/>
    <w:rsid w:val="003D0CAE"/>
    <w:rsid w:val="003D201C"/>
    <w:rsid w:val="003D285C"/>
    <w:rsid w:val="003D2948"/>
    <w:rsid w:val="003D2E30"/>
    <w:rsid w:val="003D2FC8"/>
    <w:rsid w:val="003D3D8E"/>
    <w:rsid w:val="003D4024"/>
    <w:rsid w:val="003D4F41"/>
    <w:rsid w:val="003D6990"/>
    <w:rsid w:val="003D7322"/>
    <w:rsid w:val="003D7A06"/>
    <w:rsid w:val="003D7BFF"/>
    <w:rsid w:val="003D7F1C"/>
    <w:rsid w:val="003E3AD6"/>
    <w:rsid w:val="003E3D29"/>
    <w:rsid w:val="003E409E"/>
    <w:rsid w:val="003E4C56"/>
    <w:rsid w:val="003E5181"/>
    <w:rsid w:val="003E5338"/>
    <w:rsid w:val="003E53F3"/>
    <w:rsid w:val="003E57A7"/>
    <w:rsid w:val="003E6D4C"/>
    <w:rsid w:val="003E6F0A"/>
    <w:rsid w:val="003E783C"/>
    <w:rsid w:val="003E783F"/>
    <w:rsid w:val="003E7959"/>
    <w:rsid w:val="003F0A0C"/>
    <w:rsid w:val="003F1220"/>
    <w:rsid w:val="003F130E"/>
    <w:rsid w:val="003F1B49"/>
    <w:rsid w:val="003F290E"/>
    <w:rsid w:val="003F2FC5"/>
    <w:rsid w:val="003F3167"/>
    <w:rsid w:val="003F391C"/>
    <w:rsid w:val="003F3C30"/>
    <w:rsid w:val="003F42CE"/>
    <w:rsid w:val="003F48A8"/>
    <w:rsid w:val="003F5624"/>
    <w:rsid w:val="003F5849"/>
    <w:rsid w:val="003F5C14"/>
    <w:rsid w:val="003F5D13"/>
    <w:rsid w:val="003F6804"/>
    <w:rsid w:val="003F6A5A"/>
    <w:rsid w:val="003F6AED"/>
    <w:rsid w:val="003F6CAD"/>
    <w:rsid w:val="003F6FF4"/>
    <w:rsid w:val="003F7754"/>
    <w:rsid w:val="00400520"/>
    <w:rsid w:val="00400D43"/>
    <w:rsid w:val="00401CEA"/>
    <w:rsid w:val="0040228B"/>
    <w:rsid w:val="00403572"/>
    <w:rsid w:val="00403EFF"/>
    <w:rsid w:val="00404530"/>
    <w:rsid w:val="00404AA3"/>
    <w:rsid w:val="00404E33"/>
    <w:rsid w:val="004053C4"/>
    <w:rsid w:val="00407B91"/>
    <w:rsid w:val="00407D07"/>
    <w:rsid w:val="00410026"/>
    <w:rsid w:val="004104EC"/>
    <w:rsid w:val="0041129F"/>
    <w:rsid w:val="00411506"/>
    <w:rsid w:val="00412214"/>
    <w:rsid w:val="00412708"/>
    <w:rsid w:val="0041274F"/>
    <w:rsid w:val="00413403"/>
    <w:rsid w:val="0041352D"/>
    <w:rsid w:val="004148BF"/>
    <w:rsid w:val="0041588B"/>
    <w:rsid w:val="00415C21"/>
    <w:rsid w:val="004171BE"/>
    <w:rsid w:val="0041728D"/>
    <w:rsid w:val="00417B8B"/>
    <w:rsid w:val="004200B0"/>
    <w:rsid w:val="00420820"/>
    <w:rsid w:val="00420872"/>
    <w:rsid w:val="004208C4"/>
    <w:rsid w:val="00420F8F"/>
    <w:rsid w:val="00421104"/>
    <w:rsid w:val="00422037"/>
    <w:rsid w:val="004220DE"/>
    <w:rsid w:val="00423A0D"/>
    <w:rsid w:val="004242F9"/>
    <w:rsid w:val="0042673E"/>
    <w:rsid w:val="00427623"/>
    <w:rsid w:val="00431FD7"/>
    <w:rsid w:val="00432E1E"/>
    <w:rsid w:val="00433469"/>
    <w:rsid w:val="0043357A"/>
    <w:rsid w:val="004337F6"/>
    <w:rsid w:val="00433E28"/>
    <w:rsid w:val="00433F41"/>
    <w:rsid w:val="0043491E"/>
    <w:rsid w:val="00435871"/>
    <w:rsid w:val="004369EA"/>
    <w:rsid w:val="0043717A"/>
    <w:rsid w:val="004371B8"/>
    <w:rsid w:val="004375FF"/>
    <w:rsid w:val="004378E7"/>
    <w:rsid w:val="00437F67"/>
    <w:rsid w:val="00440C34"/>
    <w:rsid w:val="00440D66"/>
    <w:rsid w:val="00441042"/>
    <w:rsid w:val="0044201D"/>
    <w:rsid w:val="00442AF6"/>
    <w:rsid w:val="0044331E"/>
    <w:rsid w:val="00444B03"/>
    <w:rsid w:val="00444C52"/>
    <w:rsid w:val="00445C41"/>
    <w:rsid w:val="00445E9A"/>
    <w:rsid w:val="00446977"/>
    <w:rsid w:val="00447037"/>
    <w:rsid w:val="00447518"/>
    <w:rsid w:val="00447D6E"/>
    <w:rsid w:val="004500D5"/>
    <w:rsid w:val="004501D9"/>
    <w:rsid w:val="004503AD"/>
    <w:rsid w:val="00450D37"/>
    <w:rsid w:val="0045100E"/>
    <w:rsid w:val="004516E9"/>
    <w:rsid w:val="004518A6"/>
    <w:rsid w:val="00452104"/>
    <w:rsid w:val="00452812"/>
    <w:rsid w:val="00452903"/>
    <w:rsid w:val="0045304B"/>
    <w:rsid w:val="0045388F"/>
    <w:rsid w:val="00453C13"/>
    <w:rsid w:val="00453CCF"/>
    <w:rsid w:val="00453DA2"/>
    <w:rsid w:val="0045551C"/>
    <w:rsid w:val="00455A88"/>
    <w:rsid w:val="00456153"/>
    <w:rsid w:val="00456352"/>
    <w:rsid w:val="004568E4"/>
    <w:rsid w:val="00456F51"/>
    <w:rsid w:val="004578C3"/>
    <w:rsid w:val="00460D9B"/>
    <w:rsid w:val="004613D5"/>
    <w:rsid w:val="004615A3"/>
    <w:rsid w:val="00461877"/>
    <w:rsid w:val="004621A1"/>
    <w:rsid w:val="00462AB5"/>
    <w:rsid w:val="00462B0C"/>
    <w:rsid w:val="00463200"/>
    <w:rsid w:val="0046369F"/>
    <w:rsid w:val="00463CEA"/>
    <w:rsid w:val="00464A4C"/>
    <w:rsid w:val="004650D2"/>
    <w:rsid w:val="00465B6E"/>
    <w:rsid w:val="00467A73"/>
    <w:rsid w:val="004704A9"/>
    <w:rsid w:val="0047081E"/>
    <w:rsid w:val="00471840"/>
    <w:rsid w:val="00472958"/>
    <w:rsid w:val="004733A8"/>
    <w:rsid w:val="0047373B"/>
    <w:rsid w:val="0047397C"/>
    <w:rsid w:val="00473DA1"/>
    <w:rsid w:val="00474232"/>
    <w:rsid w:val="004742AC"/>
    <w:rsid w:val="00474DA7"/>
    <w:rsid w:val="00475C5C"/>
    <w:rsid w:val="00475CB5"/>
    <w:rsid w:val="0047620B"/>
    <w:rsid w:val="004765A6"/>
    <w:rsid w:val="00476EB4"/>
    <w:rsid w:val="00477566"/>
    <w:rsid w:val="004777B1"/>
    <w:rsid w:val="004803A3"/>
    <w:rsid w:val="00480A99"/>
    <w:rsid w:val="004817EC"/>
    <w:rsid w:val="0048188A"/>
    <w:rsid w:val="004821F0"/>
    <w:rsid w:val="004821FB"/>
    <w:rsid w:val="004824B4"/>
    <w:rsid w:val="00483D5D"/>
    <w:rsid w:val="00484B25"/>
    <w:rsid w:val="00484D8F"/>
    <w:rsid w:val="004853C0"/>
    <w:rsid w:val="00485604"/>
    <w:rsid w:val="00485CBB"/>
    <w:rsid w:val="004864FE"/>
    <w:rsid w:val="00486F48"/>
    <w:rsid w:val="00487771"/>
    <w:rsid w:val="0049076B"/>
    <w:rsid w:val="0049230C"/>
    <w:rsid w:val="004936AD"/>
    <w:rsid w:val="00494699"/>
    <w:rsid w:val="00495C5C"/>
    <w:rsid w:val="004976FE"/>
    <w:rsid w:val="00497AFB"/>
    <w:rsid w:val="004A10C8"/>
    <w:rsid w:val="004A19A2"/>
    <w:rsid w:val="004A215A"/>
    <w:rsid w:val="004A294A"/>
    <w:rsid w:val="004A35A0"/>
    <w:rsid w:val="004A4414"/>
    <w:rsid w:val="004A4B4B"/>
    <w:rsid w:val="004A4F50"/>
    <w:rsid w:val="004A5E5F"/>
    <w:rsid w:val="004A622A"/>
    <w:rsid w:val="004A665C"/>
    <w:rsid w:val="004A6CE9"/>
    <w:rsid w:val="004A6FA6"/>
    <w:rsid w:val="004A7467"/>
    <w:rsid w:val="004A7E37"/>
    <w:rsid w:val="004B0678"/>
    <w:rsid w:val="004B0D7B"/>
    <w:rsid w:val="004B15F3"/>
    <w:rsid w:val="004B2896"/>
    <w:rsid w:val="004B30E9"/>
    <w:rsid w:val="004B3338"/>
    <w:rsid w:val="004B39F3"/>
    <w:rsid w:val="004B3DBF"/>
    <w:rsid w:val="004B415E"/>
    <w:rsid w:val="004B43E8"/>
    <w:rsid w:val="004B4599"/>
    <w:rsid w:val="004B45EF"/>
    <w:rsid w:val="004B4A02"/>
    <w:rsid w:val="004B4A55"/>
    <w:rsid w:val="004B51B4"/>
    <w:rsid w:val="004B54F6"/>
    <w:rsid w:val="004B6BEA"/>
    <w:rsid w:val="004B7276"/>
    <w:rsid w:val="004B7E81"/>
    <w:rsid w:val="004C048F"/>
    <w:rsid w:val="004C0B5F"/>
    <w:rsid w:val="004C0C84"/>
    <w:rsid w:val="004C0DF8"/>
    <w:rsid w:val="004C210E"/>
    <w:rsid w:val="004C23BE"/>
    <w:rsid w:val="004C2A8B"/>
    <w:rsid w:val="004C3E2F"/>
    <w:rsid w:val="004C3E85"/>
    <w:rsid w:val="004C4342"/>
    <w:rsid w:val="004C47BF"/>
    <w:rsid w:val="004C47F0"/>
    <w:rsid w:val="004C4FDB"/>
    <w:rsid w:val="004C4FFB"/>
    <w:rsid w:val="004C5313"/>
    <w:rsid w:val="004C55C1"/>
    <w:rsid w:val="004C57DC"/>
    <w:rsid w:val="004C693B"/>
    <w:rsid w:val="004C6CB1"/>
    <w:rsid w:val="004C6F8C"/>
    <w:rsid w:val="004C7221"/>
    <w:rsid w:val="004C7A33"/>
    <w:rsid w:val="004C7EE4"/>
    <w:rsid w:val="004D116E"/>
    <w:rsid w:val="004D1884"/>
    <w:rsid w:val="004D1920"/>
    <w:rsid w:val="004D19E5"/>
    <w:rsid w:val="004D251C"/>
    <w:rsid w:val="004D30B9"/>
    <w:rsid w:val="004D4448"/>
    <w:rsid w:val="004D4ECF"/>
    <w:rsid w:val="004D6209"/>
    <w:rsid w:val="004D6870"/>
    <w:rsid w:val="004D692C"/>
    <w:rsid w:val="004D6C27"/>
    <w:rsid w:val="004D6C2F"/>
    <w:rsid w:val="004D7AF4"/>
    <w:rsid w:val="004E0171"/>
    <w:rsid w:val="004E01CD"/>
    <w:rsid w:val="004E08A3"/>
    <w:rsid w:val="004E0D46"/>
    <w:rsid w:val="004E0E7F"/>
    <w:rsid w:val="004E13C5"/>
    <w:rsid w:val="004E13D8"/>
    <w:rsid w:val="004E357D"/>
    <w:rsid w:val="004E417F"/>
    <w:rsid w:val="004E5068"/>
    <w:rsid w:val="004E6838"/>
    <w:rsid w:val="004E684E"/>
    <w:rsid w:val="004E6CDC"/>
    <w:rsid w:val="004E70AE"/>
    <w:rsid w:val="004E74C8"/>
    <w:rsid w:val="004F018E"/>
    <w:rsid w:val="004F0861"/>
    <w:rsid w:val="004F0EF6"/>
    <w:rsid w:val="004F1C3E"/>
    <w:rsid w:val="004F3428"/>
    <w:rsid w:val="004F40C6"/>
    <w:rsid w:val="004F45F2"/>
    <w:rsid w:val="004F4D5F"/>
    <w:rsid w:val="004F5620"/>
    <w:rsid w:val="004F5818"/>
    <w:rsid w:val="004F5BE8"/>
    <w:rsid w:val="004F5E48"/>
    <w:rsid w:val="004F607A"/>
    <w:rsid w:val="004F7117"/>
    <w:rsid w:val="005006D0"/>
    <w:rsid w:val="00501010"/>
    <w:rsid w:val="00501B4D"/>
    <w:rsid w:val="005031A7"/>
    <w:rsid w:val="0050354F"/>
    <w:rsid w:val="00505627"/>
    <w:rsid w:val="0050737B"/>
    <w:rsid w:val="00507F22"/>
    <w:rsid w:val="005109C3"/>
    <w:rsid w:val="00512933"/>
    <w:rsid w:val="00512AD0"/>
    <w:rsid w:val="005142B8"/>
    <w:rsid w:val="00514711"/>
    <w:rsid w:val="00515A06"/>
    <w:rsid w:val="00515AE2"/>
    <w:rsid w:val="00515BB9"/>
    <w:rsid w:val="00515F9B"/>
    <w:rsid w:val="005161BB"/>
    <w:rsid w:val="00517700"/>
    <w:rsid w:val="005179AD"/>
    <w:rsid w:val="00517BEB"/>
    <w:rsid w:val="005208F6"/>
    <w:rsid w:val="00520C1A"/>
    <w:rsid w:val="00521D90"/>
    <w:rsid w:val="0052325C"/>
    <w:rsid w:val="00523414"/>
    <w:rsid w:val="00523FD8"/>
    <w:rsid w:val="00524D78"/>
    <w:rsid w:val="005258F0"/>
    <w:rsid w:val="00526046"/>
    <w:rsid w:val="0052699D"/>
    <w:rsid w:val="00526BE5"/>
    <w:rsid w:val="00526E5F"/>
    <w:rsid w:val="00527254"/>
    <w:rsid w:val="005304AC"/>
    <w:rsid w:val="00532313"/>
    <w:rsid w:val="00533075"/>
    <w:rsid w:val="00533866"/>
    <w:rsid w:val="00534374"/>
    <w:rsid w:val="0053445D"/>
    <w:rsid w:val="005346FB"/>
    <w:rsid w:val="00534BA7"/>
    <w:rsid w:val="005354E0"/>
    <w:rsid w:val="00535C87"/>
    <w:rsid w:val="0053614E"/>
    <w:rsid w:val="00536744"/>
    <w:rsid w:val="00537724"/>
    <w:rsid w:val="005401A4"/>
    <w:rsid w:val="00541E85"/>
    <w:rsid w:val="00543DE2"/>
    <w:rsid w:val="005444B3"/>
    <w:rsid w:val="005501B8"/>
    <w:rsid w:val="00550478"/>
    <w:rsid w:val="005505EE"/>
    <w:rsid w:val="00550B92"/>
    <w:rsid w:val="005510D7"/>
    <w:rsid w:val="00551233"/>
    <w:rsid w:val="005529FF"/>
    <w:rsid w:val="00552C38"/>
    <w:rsid w:val="00552FD7"/>
    <w:rsid w:val="00553F8C"/>
    <w:rsid w:val="00554060"/>
    <w:rsid w:val="00554890"/>
    <w:rsid w:val="00554A8F"/>
    <w:rsid w:val="00555357"/>
    <w:rsid w:val="00556A4C"/>
    <w:rsid w:val="00556AB6"/>
    <w:rsid w:val="00556D61"/>
    <w:rsid w:val="00556D96"/>
    <w:rsid w:val="00560944"/>
    <w:rsid w:val="005609B6"/>
    <w:rsid w:val="005609CB"/>
    <w:rsid w:val="00560A94"/>
    <w:rsid w:val="00560F3A"/>
    <w:rsid w:val="00561BB9"/>
    <w:rsid w:val="00562AE8"/>
    <w:rsid w:val="00562BD0"/>
    <w:rsid w:val="00562E39"/>
    <w:rsid w:val="00563BCF"/>
    <w:rsid w:val="00565150"/>
    <w:rsid w:val="00565957"/>
    <w:rsid w:val="005671A7"/>
    <w:rsid w:val="0056727C"/>
    <w:rsid w:val="005679A2"/>
    <w:rsid w:val="00570342"/>
    <w:rsid w:val="00570B55"/>
    <w:rsid w:val="00571797"/>
    <w:rsid w:val="00571915"/>
    <w:rsid w:val="00571D14"/>
    <w:rsid w:val="00572618"/>
    <w:rsid w:val="00572A4A"/>
    <w:rsid w:val="0057324D"/>
    <w:rsid w:val="005735EE"/>
    <w:rsid w:val="005735F1"/>
    <w:rsid w:val="00573773"/>
    <w:rsid w:val="005737FF"/>
    <w:rsid w:val="00574B5A"/>
    <w:rsid w:val="0057517C"/>
    <w:rsid w:val="005751B2"/>
    <w:rsid w:val="005754B9"/>
    <w:rsid w:val="0057556D"/>
    <w:rsid w:val="00575AED"/>
    <w:rsid w:val="00576068"/>
    <w:rsid w:val="005769AE"/>
    <w:rsid w:val="00577EAF"/>
    <w:rsid w:val="00580374"/>
    <w:rsid w:val="00580588"/>
    <w:rsid w:val="00583032"/>
    <w:rsid w:val="005830D5"/>
    <w:rsid w:val="0058424E"/>
    <w:rsid w:val="0058437F"/>
    <w:rsid w:val="0058554E"/>
    <w:rsid w:val="00585A7F"/>
    <w:rsid w:val="00585AB5"/>
    <w:rsid w:val="00586257"/>
    <w:rsid w:val="00586D90"/>
    <w:rsid w:val="005870B8"/>
    <w:rsid w:val="00590098"/>
    <w:rsid w:val="00590920"/>
    <w:rsid w:val="00590AAE"/>
    <w:rsid w:val="00590BDF"/>
    <w:rsid w:val="00590DC0"/>
    <w:rsid w:val="00592522"/>
    <w:rsid w:val="005925F0"/>
    <w:rsid w:val="00592BCC"/>
    <w:rsid w:val="00593E91"/>
    <w:rsid w:val="00594D47"/>
    <w:rsid w:val="00595B37"/>
    <w:rsid w:val="00595C47"/>
    <w:rsid w:val="00596E54"/>
    <w:rsid w:val="00596FDB"/>
    <w:rsid w:val="005971AE"/>
    <w:rsid w:val="00597402"/>
    <w:rsid w:val="005976AA"/>
    <w:rsid w:val="005A0957"/>
    <w:rsid w:val="005A13AC"/>
    <w:rsid w:val="005A141A"/>
    <w:rsid w:val="005A1AC5"/>
    <w:rsid w:val="005A1FCB"/>
    <w:rsid w:val="005A24E6"/>
    <w:rsid w:val="005A2616"/>
    <w:rsid w:val="005A2A79"/>
    <w:rsid w:val="005A3166"/>
    <w:rsid w:val="005A31D1"/>
    <w:rsid w:val="005A3F4C"/>
    <w:rsid w:val="005A5D80"/>
    <w:rsid w:val="005A63DB"/>
    <w:rsid w:val="005A6DD7"/>
    <w:rsid w:val="005A6E68"/>
    <w:rsid w:val="005B0159"/>
    <w:rsid w:val="005B094E"/>
    <w:rsid w:val="005B0C44"/>
    <w:rsid w:val="005B1202"/>
    <w:rsid w:val="005B1235"/>
    <w:rsid w:val="005B16D1"/>
    <w:rsid w:val="005B1C23"/>
    <w:rsid w:val="005B2D71"/>
    <w:rsid w:val="005B364B"/>
    <w:rsid w:val="005B37AB"/>
    <w:rsid w:val="005B4929"/>
    <w:rsid w:val="005B55D9"/>
    <w:rsid w:val="005B565C"/>
    <w:rsid w:val="005B5CD9"/>
    <w:rsid w:val="005B6520"/>
    <w:rsid w:val="005B6B1D"/>
    <w:rsid w:val="005B6D9C"/>
    <w:rsid w:val="005B7058"/>
    <w:rsid w:val="005B7842"/>
    <w:rsid w:val="005B7A8C"/>
    <w:rsid w:val="005C040C"/>
    <w:rsid w:val="005C11C0"/>
    <w:rsid w:val="005C1942"/>
    <w:rsid w:val="005C1ADE"/>
    <w:rsid w:val="005C1EB3"/>
    <w:rsid w:val="005C29DC"/>
    <w:rsid w:val="005C327F"/>
    <w:rsid w:val="005C42E9"/>
    <w:rsid w:val="005C44DD"/>
    <w:rsid w:val="005C4A45"/>
    <w:rsid w:val="005C4DF0"/>
    <w:rsid w:val="005C5D50"/>
    <w:rsid w:val="005C6C2B"/>
    <w:rsid w:val="005C6E6F"/>
    <w:rsid w:val="005C7703"/>
    <w:rsid w:val="005D10AB"/>
    <w:rsid w:val="005D1C85"/>
    <w:rsid w:val="005D38B7"/>
    <w:rsid w:val="005D3908"/>
    <w:rsid w:val="005D599E"/>
    <w:rsid w:val="005D5B80"/>
    <w:rsid w:val="005D737F"/>
    <w:rsid w:val="005D7D69"/>
    <w:rsid w:val="005D7F4F"/>
    <w:rsid w:val="005D7F89"/>
    <w:rsid w:val="005E131D"/>
    <w:rsid w:val="005E1C29"/>
    <w:rsid w:val="005E2334"/>
    <w:rsid w:val="005E26ED"/>
    <w:rsid w:val="005E306D"/>
    <w:rsid w:val="005E388F"/>
    <w:rsid w:val="005E38E3"/>
    <w:rsid w:val="005E43AD"/>
    <w:rsid w:val="005E469D"/>
    <w:rsid w:val="005E4716"/>
    <w:rsid w:val="005E5FE0"/>
    <w:rsid w:val="005E6355"/>
    <w:rsid w:val="005E6446"/>
    <w:rsid w:val="005E6DDD"/>
    <w:rsid w:val="005E7282"/>
    <w:rsid w:val="005E750C"/>
    <w:rsid w:val="005E7838"/>
    <w:rsid w:val="005E7B69"/>
    <w:rsid w:val="005F0211"/>
    <w:rsid w:val="005F088B"/>
    <w:rsid w:val="005F0D94"/>
    <w:rsid w:val="005F146C"/>
    <w:rsid w:val="005F1F11"/>
    <w:rsid w:val="005F2E27"/>
    <w:rsid w:val="005F3351"/>
    <w:rsid w:val="005F3B46"/>
    <w:rsid w:val="005F4650"/>
    <w:rsid w:val="005F488D"/>
    <w:rsid w:val="005F519C"/>
    <w:rsid w:val="005F52F9"/>
    <w:rsid w:val="005F5520"/>
    <w:rsid w:val="005F56F3"/>
    <w:rsid w:val="005F574C"/>
    <w:rsid w:val="005F5A66"/>
    <w:rsid w:val="005F7CEA"/>
    <w:rsid w:val="006001F3"/>
    <w:rsid w:val="0060023C"/>
    <w:rsid w:val="00600242"/>
    <w:rsid w:val="0060116A"/>
    <w:rsid w:val="00602055"/>
    <w:rsid w:val="00602B45"/>
    <w:rsid w:val="0060463F"/>
    <w:rsid w:val="00604A2E"/>
    <w:rsid w:val="00604E42"/>
    <w:rsid w:val="00604F89"/>
    <w:rsid w:val="00605219"/>
    <w:rsid w:val="006055E1"/>
    <w:rsid w:val="006079B3"/>
    <w:rsid w:val="0061014C"/>
    <w:rsid w:val="0061050F"/>
    <w:rsid w:val="00610E6A"/>
    <w:rsid w:val="00610EAF"/>
    <w:rsid w:val="0061177D"/>
    <w:rsid w:val="006122F0"/>
    <w:rsid w:val="006132F0"/>
    <w:rsid w:val="0061386A"/>
    <w:rsid w:val="00613F30"/>
    <w:rsid w:val="00614359"/>
    <w:rsid w:val="00615270"/>
    <w:rsid w:val="00615D4A"/>
    <w:rsid w:val="006160A1"/>
    <w:rsid w:val="006164FF"/>
    <w:rsid w:val="00616E27"/>
    <w:rsid w:val="00617605"/>
    <w:rsid w:val="0061787B"/>
    <w:rsid w:val="00621AE4"/>
    <w:rsid w:val="00621E0E"/>
    <w:rsid w:val="00621F8A"/>
    <w:rsid w:val="006231C1"/>
    <w:rsid w:val="006233F0"/>
    <w:rsid w:val="00623C86"/>
    <w:rsid w:val="00623D93"/>
    <w:rsid w:val="00624096"/>
    <w:rsid w:val="00624D49"/>
    <w:rsid w:val="00625A56"/>
    <w:rsid w:val="00625DDE"/>
    <w:rsid w:val="0062643B"/>
    <w:rsid w:val="0062726D"/>
    <w:rsid w:val="00627E6B"/>
    <w:rsid w:val="00630082"/>
    <w:rsid w:val="00631309"/>
    <w:rsid w:val="00631CB5"/>
    <w:rsid w:val="0063249A"/>
    <w:rsid w:val="0063291D"/>
    <w:rsid w:val="00632D4F"/>
    <w:rsid w:val="00632D8B"/>
    <w:rsid w:val="0063353E"/>
    <w:rsid w:val="006336F2"/>
    <w:rsid w:val="006341C5"/>
    <w:rsid w:val="00634570"/>
    <w:rsid w:val="00634AD5"/>
    <w:rsid w:val="00634E40"/>
    <w:rsid w:val="006360C1"/>
    <w:rsid w:val="00636454"/>
    <w:rsid w:val="006371F7"/>
    <w:rsid w:val="00641369"/>
    <w:rsid w:val="00641CE3"/>
    <w:rsid w:val="006427E5"/>
    <w:rsid w:val="006427FA"/>
    <w:rsid w:val="006428F2"/>
    <w:rsid w:val="00643DA6"/>
    <w:rsid w:val="00643F3E"/>
    <w:rsid w:val="006440A7"/>
    <w:rsid w:val="006444EE"/>
    <w:rsid w:val="00644625"/>
    <w:rsid w:val="00644C16"/>
    <w:rsid w:val="00644F20"/>
    <w:rsid w:val="0064715E"/>
    <w:rsid w:val="00647685"/>
    <w:rsid w:val="00647A97"/>
    <w:rsid w:val="00647B19"/>
    <w:rsid w:val="006502D9"/>
    <w:rsid w:val="00651572"/>
    <w:rsid w:val="00652934"/>
    <w:rsid w:val="00652A6F"/>
    <w:rsid w:val="00653293"/>
    <w:rsid w:val="0065392A"/>
    <w:rsid w:val="00655CC6"/>
    <w:rsid w:val="00656A23"/>
    <w:rsid w:val="00656C38"/>
    <w:rsid w:val="006572A2"/>
    <w:rsid w:val="00657773"/>
    <w:rsid w:val="00657C72"/>
    <w:rsid w:val="00660B79"/>
    <w:rsid w:val="00660FD1"/>
    <w:rsid w:val="00661765"/>
    <w:rsid w:val="00661C1F"/>
    <w:rsid w:val="00661DDE"/>
    <w:rsid w:val="00661F38"/>
    <w:rsid w:val="006622AA"/>
    <w:rsid w:val="00662AB5"/>
    <w:rsid w:val="006630C9"/>
    <w:rsid w:val="006637DA"/>
    <w:rsid w:val="00665E3C"/>
    <w:rsid w:val="006668D8"/>
    <w:rsid w:val="00666F23"/>
    <w:rsid w:val="00667129"/>
    <w:rsid w:val="006679CD"/>
    <w:rsid w:val="00667A74"/>
    <w:rsid w:val="00670E47"/>
    <w:rsid w:val="00670FA9"/>
    <w:rsid w:val="00671FE8"/>
    <w:rsid w:val="00672088"/>
    <w:rsid w:val="00672504"/>
    <w:rsid w:val="00672A7D"/>
    <w:rsid w:val="0067349C"/>
    <w:rsid w:val="006735CB"/>
    <w:rsid w:val="006736A9"/>
    <w:rsid w:val="00675069"/>
    <w:rsid w:val="00675925"/>
    <w:rsid w:val="00676342"/>
    <w:rsid w:val="00676A38"/>
    <w:rsid w:val="0067711A"/>
    <w:rsid w:val="0067781E"/>
    <w:rsid w:val="00677DF0"/>
    <w:rsid w:val="00681F79"/>
    <w:rsid w:val="006832A1"/>
    <w:rsid w:val="006833AB"/>
    <w:rsid w:val="00683DAA"/>
    <w:rsid w:val="00684370"/>
    <w:rsid w:val="00684B09"/>
    <w:rsid w:val="00684E5B"/>
    <w:rsid w:val="00685AAE"/>
    <w:rsid w:val="00685D80"/>
    <w:rsid w:val="006864F4"/>
    <w:rsid w:val="0068666B"/>
    <w:rsid w:val="00686A35"/>
    <w:rsid w:val="00686B1A"/>
    <w:rsid w:val="00687D8E"/>
    <w:rsid w:val="00691FFB"/>
    <w:rsid w:val="00692B44"/>
    <w:rsid w:val="006936C8"/>
    <w:rsid w:val="006946B6"/>
    <w:rsid w:val="00694AC0"/>
    <w:rsid w:val="00694DAF"/>
    <w:rsid w:val="00695090"/>
    <w:rsid w:val="00695E6D"/>
    <w:rsid w:val="006966A5"/>
    <w:rsid w:val="00697539"/>
    <w:rsid w:val="00697E23"/>
    <w:rsid w:val="006A009E"/>
    <w:rsid w:val="006A0209"/>
    <w:rsid w:val="006A0BD7"/>
    <w:rsid w:val="006A0C1C"/>
    <w:rsid w:val="006A14B8"/>
    <w:rsid w:val="006A22B5"/>
    <w:rsid w:val="006A2669"/>
    <w:rsid w:val="006A29F4"/>
    <w:rsid w:val="006A3054"/>
    <w:rsid w:val="006A3B19"/>
    <w:rsid w:val="006A4432"/>
    <w:rsid w:val="006A6B41"/>
    <w:rsid w:val="006A749C"/>
    <w:rsid w:val="006A7D8A"/>
    <w:rsid w:val="006B0102"/>
    <w:rsid w:val="006B14DC"/>
    <w:rsid w:val="006B1728"/>
    <w:rsid w:val="006B1C8E"/>
    <w:rsid w:val="006B1CB2"/>
    <w:rsid w:val="006B1F40"/>
    <w:rsid w:val="006B21B5"/>
    <w:rsid w:val="006B2D44"/>
    <w:rsid w:val="006B3C8D"/>
    <w:rsid w:val="006B4E87"/>
    <w:rsid w:val="006B53CA"/>
    <w:rsid w:val="006B62FE"/>
    <w:rsid w:val="006B6424"/>
    <w:rsid w:val="006B6863"/>
    <w:rsid w:val="006B733A"/>
    <w:rsid w:val="006B745C"/>
    <w:rsid w:val="006B7651"/>
    <w:rsid w:val="006B7703"/>
    <w:rsid w:val="006B7F88"/>
    <w:rsid w:val="006C0858"/>
    <w:rsid w:val="006C09D1"/>
    <w:rsid w:val="006C20B5"/>
    <w:rsid w:val="006C3085"/>
    <w:rsid w:val="006C31EA"/>
    <w:rsid w:val="006C38EF"/>
    <w:rsid w:val="006C3FAA"/>
    <w:rsid w:val="006C4B4E"/>
    <w:rsid w:val="006C4D3E"/>
    <w:rsid w:val="006C67E5"/>
    <w:rsid w:val="006C68B9"/>
    <w:rsid w:val="006C6A60"/>
    <w:rsid w:val="006D047C"/>
    <w:rsid w:val="006D122F"/>
    <w:rsid w:val="006D1A67"/>
    <w:rsid w:val="006D1C0C"/>
    <w:rsid w:val="006D202D"/>
    <w:rsid w:val="006D2459"/>
    <w:rsid w:val="006D2848"/>
    <w:rsid w:val="006D28EE"/>
    <w:rsid w:val="006D29BC"/>
    <w:rsid w:val="006D3132"/>
    <w:rsid w:val="006D32B2"/>
    <w:rsid w:val="006D3504"/>
    <w:rsid w:val="006D3509"/>
    <w:rsid w:val="006D38C4"/>
    <w:rsid w:val="006D3DE1"/>
    <w:rsid w:val="006D4C23"/>
    <w:rsid w:val="006D4CA4"/>
    <w:rsid w:val="006D5A19"/>
    <w:rsid w:val="006D6242"/>
    <w:rsid w:val="006D6E50"/>
    <w:rsid w:val="006D7BD3"/>
    <w:rsid w:val="006D7EC5"/>
    <w:rsid w:val="006E03D3"/>
    <w:rsid w:val="006E06A5"/>
    <w:rsid w:val="006E0E9B"/>
    <w:rsid w:val="006E21DB"/>
    <w:rsid w:val="006E369E"/>
    <w:rsid w:val="006E376D"/>
    <w:rsid w:val="006E3E4C"/>
    <w:rsid w:val="006E4AE0"/>
    <w:rsid w:val="006E5D37"/>
    <w:rsid w:val="006E6B8D"/>
    <w:rsid w:val="006E7428"/>
    <w:rsid w:val="006E75C3"/>
    <w:rsid w:val="006E7DFC"/>
    <w:rsid w:val="006F0317"/>
    <w:rsid w:val="006F08F9"/>
    <w:rsid w:val="006F113E"/>
    <w:rsid w:val="006F1486"/>
    <w:rsid w:val="006F1841"/>
    <w:rsid w:val="006F1F1D"/>
    <w:rsid w:val="006F210D"/>
    <w:rsid w:val="006F2405"/>
    <w:rsid w:val="006F2695"/>
    <w:rsid w:val="006F4AEF"/>
    <w:rsid w:val="006F53C1"/>
    <w:rsid w:val="006F6367"/>
    <w:rsid w:val="006F6538"/>
    <w:rsid w:val="006F7332"/>
    <w:rsid w:val="006F7372"/>
    <w:rsid w:val="006F7737"/>
    <w:rsid w:val="006F7AC0"/>
    <w:rsid w:val="006F7ADD"/>
    <w:rsid w:val="00700685"/>
    <w:rsid w:val="007012FB"/>
    <w:rsid w:val="00701E0A"/>
    <w:rsid w:val="007024FF"/>
    <w:rsid w:val="00702DC4"/>
    <w:rsid w:val="00702DFB"/>
    <w:rsid w:val="007032EC"/>
    <w:rsid w:val="007033AD"/>
    <w:rsid w:val="007035A2"/>
    <w:rsid w:val="00703770"/>
    <w:rsid w:val="00704FF2"/>
    <w:rsid w:val="00705103"/>
    <w:rsid w:val="00705A30"/>
    <w:rsid w:val="00705B6B"/>
    <w:rsid w:val="00705DBF"/>
    <w:rsid w:val="00706023"/>
    <w:rsid w:val="00706844"/>
    <w:rsid w:val="00706E45"/>
    <w:rsid w:val="00707518"/>
    <w:rsid w:val="00712251"/>
    <w:rsid w:val="007123CF"/>
    <w:rsid w:val="00712B81"/>
    <w:rsid w:val="007132E6"/>
    <w:rsid w:val="00713A00"/>
    <w:rsid w:val="00713D97"/>
    <w:rsid w:val="0071443C"/>
    <w:rsid w:val="00714A39"/>
    <w:rsid w:val="00714AE4"/>
    <w:rsid w:val="00714E63"/>
    <w:rsid w:val="0071529D"/>
    <w:rsid w:val="0071563F"/>
    <w:rsid w:val="0071668D"/>
    <w:rsid w:val="00716CC3"/>
    <w:rsid w:val="00716F51"/>
    <w:rsid w:val="0071771F"/>
    <w:rsid w:val="00717AA0"/>
    <w:rsid w:val="0072036B"/>
    <w:rsid w:val="00720B28"/>
    <w:rsid w:val="00720F93"/>
    <w:rsid w:val="0072133F"/>
    <w:rsid w:val="00721901"/>
    <w:rsid w:val="00723F43"/>
    <w:rsid w:val="00724250"/>
    <w:rsid w:val="007249D0"/>
    <w:rsid w:val="00725AF7"/>
    <w:rsid w:val="00726197"/>
    <w:rsid w:val="00726276"/>
    <w:rsid w:val="0072658F"/>
    <w:rsid w:val="00731FBA"/>
    <w:rsid w:val="00732348"/>
    <w:rsid w:val="00732A21"/>
    <w:rsid w:val="00733144"/>
    <w:rsid w:val="007331A3"/>
    <w:rsid w:val="0073330C"/>
    <w:rsid w:val="00733D4D"/>
    <w:rsid w:val="00733E63"/>
    <w:rsid w:val="007343E6"/>
    <w:rsid w:val="0073462E"/>
    <w:rsid w:val="007348D8"/>
    <w:rsid w:val="00734D12"/>
    <w:rsid w:val="0073546B"/>
    <w:rsid w:val="007354BE"/>
    <w:rsid w:val="0073591E"/>
    <w:rsid w:val="00735D5D"/>
    <w:rsid w:val="00735E94"/>
    <w:rsid w:val="007368A9"/>
    <w:rsid w:val="0073726B"/>
    <w:rsid w:val="007375FC"/>
    <w:rsid w:val="007403B4"/>
    <w:rsid w:val="00740AF1"/>
    <w:rsid w:val="00741EE7"/>
    <w:rsid w:val="007429A2"/>
    <w:rsid w:val="007430E0"/>
    <w:rsid w:val="00743483"/>
    <w:rsid w:val="00744A10"/>
    <w:rsid w:val="00744B33"/>
    <w:rsid w:val="00744BFE"/>
    <w:rsid w:val="00745366"/>
    <w:rsid w:val="00746BB8"/>
    <w:rsid w:val="00750CC3"/>
    <w:rsid w:val="00750E7E"/>
    <w:rsid w:val="00752C41"/>
    <w:rsid w:val="0075340C"/>
    <w:rsid w:val="00753E7F"/>
    <w:rsid w:val="00754243"/>
    <w:rsid w:val="00754BEA"/>
    <w:rsid w:val="00755EC0"/>
    <w:rsid w:val="00756B0A"/>
    <w:rsid w:val="00756DF5"/>
    <w:rsid w:val="0075766C"/>
    <w:rsid w:val="00757F8A"/>
    <w:rsid w:val="00760DFC"/>
    <w:rsid w:val="007625CE"/>
    <w:rsid w:val="00762759"/>
    <w:rsid w:val="0076394B"/>
    <w:rsid w:val="007639CB"/>
    <w:rsid w:val="00764E22"/>
    <w:rsid w:val="00765683"/>
    <w:rsid w:val="0076596C"/>
    <w:rsid w:val="00766687"/>
    <w:rsid w:val="00770067"/>
    <w:rsid w:val="00770A37"/>
    <w:rsid w:val="00770ECC"/>
    <w:rsid w:val="007713E7"/>
    <w:rsid w:val="00773193"/>
    <w:rsid w:val="00773C16"/>
    <w:rsid w:val="00773EFE"/>
    <w:rsid w:val="00776759"/>
    <w:rsid w:val="00776D78"/>
    <w:rsid w:val="0078072D"/>
    <w:rsid w:val="0078254B"/>
    <w:rsid w:val="0078346C"/>
    <w:rsid w:val="0078351E"/>
    <w:rsid w:val="007838B9"/>
    <w:rsid w:val="00783FFA"/>
    <w:rsid w:val="00784C04"/>
    <w:rsid w:val="007858B7"/>
    <w:rsid w:val="00785CE8"/>
    <w:rsid w:val="00785EED"/>
    <w:rsid w:val="00786146"/>
    <w:rsid w:val="007861F4"/>
    <w:rsid w:val="007871EE"/>
    <w:rsid w:val="0078762F"/>
    <w:rsid w:val="00787F56"/>
    <w:rsid w:val="00790748"/>
    <w:rsid w:val="0079114E"/>
    <w:rsid w:val="00791AB4"/>
    <w:rsid w:val="007930DA"/>
    <w:rsid w:val="00793691"/>
    <w:rsid w:val="00793693"/>
    <w:rsid w:val="00793927"/>
    <w:rsid w:val="00793C0B"/>
    <w:rsid w:val="0079412C"/>
    <w:rsid w:val="00794F47"/>
    <w:rsid w:val="007950A0"/>
    <w:rsid w:val="00795631"/>
    <w:rsid w:val="0079674E"/>
    <w:rsid w:val="00796A91"/>
    <w:rsid w:val="00796D10"/>
    <w:rsid w:val="00797BA7"/>
    <w:rsid w:val="00797C15"/>
    <w:rsid w:val="007A0621"/>
    <w:rsid w:val="007A0A87"/>
    <w:rsid w:val="007A17E3"/>
    <w:rsid w:val="007A216F"/>
    <w:rsid w:val="007A2A5C"/>
    <w:rsid w:val="007A2DB5"/>
    <w:rsid w:val="007A32D0"/>
    <w:rsid w:val="007A41DB"/>
    <w:rsid w:val="007A47D5"/>
    <w:rsid w:val="007A5266"/>
    <w:rsid w:val="007A5427"/>
    <w:rsid w:val="007A6FF7"/>
    <w:rsid w:val="007A7A9F"/>
    <w:rsid w:val="007A7E64"/>
    <w:rsid w:val="007B0148"/>
    <w:rsid w:val="007B0571"/>
    <w:rsid w:val="007B077B"/>
    <w:rsid w:val="007B1174"/>
    <w:rsid w:val="007B33EC"/>
    <w:rsid w:val="007B341A"/>
    <w:rsid w:val="007B36FB"/>
    <w:rsid w:val="007B3A89"/>
    <w:rsid w:val="007B434F"/>
    <w:rsid w:val="007B52A5"/>
    <w:rsid w:val="007B69E9"/>
    <w:rsid w:val="007B6C64"/>
    <w:rsid w:val="007B6F53"/>
    <w:rsid w:val="007B7148"/>
    <w:rsid w:val="007B71B3"/>
    <w:rsid w:val="007B71F8"/>
    <w:rsid w:val="007C02EB"/>
    <w:rsid w:val="007C0800"/>
    <w:rsid w:val="007C10D6"/>
    <w:rsid w:val="007C1F2A"/>
    <w:rsid w:val="007C212F"/>
    <w:rsid w:val="007C254E"/>
    <w:rsid w:val="007C2826"/>
    <w:rsid w:val="007C42D5"/>
    <w:rsid w:val="007C5FDA"/>
    <w:rsid w:val="007C6448"/>
    <w:rsid w:val="007C66D4"/>
    <w:rsid w:val="007D07D7"/>
    <w:rsid w:val="007D1E0C"/>
    <w:rsid w:val="007D1F06"/>
    <w:rsid w:val="007D23D8"/>
    <w:rsid w:val="007D281A"/>
    <w:rsid w:val="007D281C"/>
    <w:rsid w:val="007D2DE6"/>
    <w:rsid w:val="007D3CDE"/>
    <w:rsid w:val="007D40C8"/>
    <w:rsid w:val="007D643C"/>
    <w:rsid w:val="007D6747"/>
    <w:rsid w:val="007D6DC2"/>
    <w:rsid w:val="007D6F49"/>
    <w:rsid w:val="007D7625"/>
    <w:rsid w:val="007D7720"/>
    <w:rsid w:val="007D7865"/>
    <w:rsid w:val="007D7BC2"/>
    <w:rsid w:val="007E09EE"/>
    <w:rsid w:val="007E187A"/>
    <w:rsid w:val="007E1CAB"/>
    <w:rsid w:val="007E224E"/>
    <w:rsid w:val="007E2446"/>
    <w:rsid w:val="007E2864"/>
    <w:rsid w:val="007E2D5B"/>
    <w:rsid w:val="007E303E"/>
    <w:rsid w:val="007E32DA"/>
    <w:rsid w:val="007E3A31"/>
    <w:rsid w:val="007E5671"/>
    <w:rsid w:val="007E5B51"/>
    <w:rsid w:val="007E6262"/>
    <w:rsid w:val="007E6B36"/>
    <w:rsid w:val="007E6C74"/>
    <w:rsid w:val="007E78DF"/>
    <w:rsid w:val="007E7E84"/>
    <w:rsid w:val="007F09A2"/>
    <w:rsid w:val="007F0F2F"/>
    <w:rsid w:val="007F178D"/>
    <w:rsid w:val="007F185E"/>
    <w:rsid w:val="007F1CEC"/>
    <w:rsid w:val="007F26F1"/>
    <w:rsid w:val="007F29F6"/>
    <w:rsid w:val="007F2D8B"/>
    <w:rsid w:val="007F2DC2"/>
    <w:rsid w:val="007F317D"/>
    <w:rsid w:val="007F3B0B"/>
    <w:rsid w:val="007F42C7"/>
    <w:rsid w:val="007F46AE"/>
    <w:rsid w:val="007F4779"/>
    <w:rsid w:val="007F6194"/>
    <w:rsid w:val="007F7B18"/>
    <w:rsid w:val="00800AB1"/>
    <w:rsid w:val="00800CE8"/>
    <w:rsid w:val="00801705"/>
    <w:rsid w:val="008033ED"/>
    <w:rsid w:val="008050FD"/>
    <w:rsid w:val="00807014"/>
    <w:rsid w:val="00807C36"/>
    <w:rsid w:val="008100DD"/>
    <w:rsid w:val="008101DE"/>
    <w:rsid w:val="00812390"/>
    <w:rsid w:val="00812FFB"/>
    <w:rsid w:val="008131F8"/>
    <w:rsid w:val="00813455"/>
    <w:rsid w:val="00813792"/>
    <w:rsid w:val="00813E2B"/>
    <w:rsid w:val="00813FBA"/>
    <w:rsid w:val="008142B8"/>
    <w:rsid w:val="008151D5"/>
    <w:rsid w:val="00815547"/>
    <w:rsid w:val="008158EC"/>
    <w:rsid w:val="00815C59"/>
    <w:rsid w:val="00815EF9"/>
    <w:rsid w:val="0081679A"/>
    <w:rsid w:val="00817DD8"/>
    <w:rsid w:val="00820299"/>
    <w:rsid w:val="008206DB"/>
    <w:rsid w:val="00820DE5"/>
    <w:rsid w:val="00821185"/>
    <w:rsid w:val="008214B3"/>
    <w:rsid w:val="0082237A"/>
    <w:rsid w:val="0082263A"/>
    <w:rsid w:val="0082297F"/>
    <w:rsid w:val="00824BDE"/>
    <w:rsid w:val="008252AF"/>
    <w:rsid w:val="008253FD"/>
    <w:rsid w:val="00825E40"/>
    <w:rsid w:val="008261A9"/>
    <w:rsid w:val="00831524"/>
    <w:rsid w:val="00831D3E"/>
    <w:rsid w:val="0083217A"/>
    <w:rsid w:val="00832A6D"/>
    <w:rsid w:val="00832BCB"/>
    <w:rsid w:val="00833165"/>
    <w:rsid w:val="00833D89"/>
    <w:rsid w:val="008354B0"/>
    <w:rsid w:val="00835697"/>
    <w:rsid w:val="0083666E"/>
    <w:rsid w:val="0083677F"/>
    <w:rsid w:val="00836A54"/>
    <w:rsid w:val="008371C9"/>
    <w:rsid w:val="008375C3"/>
    <w:rsid w:val="008375D8"/>
    <w:rsid w:val="00837F37"/>
    <w:rsid w:val="0084068B"/>
    <w:rsid w:val="00840ABF"/>
    <w:rsid w:val="00840FD3"/>
    <w:rsid w:val="0084100B"/>
    <w:rsid w:val="00841B36"/>
    <w:rsid w:val="0084304F"/>
    <w:rsid w:val="00843C34"/>
    <w:rsid w:val="00844514"/>
    <w:rsid w:val="00844F44"/>
    <w:rsid w:val="0084528C"/>
    <w:rsid w:val="00845C74"/>
    <w:rsid w:val="00847130"/>
    <w:rsid w:val="0084713D"/>
    <w:rsid w:val="008476C8"/>
    <w:rsid w:val="00847F38"/>
    <w:rsid w:val="00847FA6"/>
    <w:rsid w:val="008507C2"/>
    <w:rsid w:val="00851868"/>
    <w:rsid w:val="00851907"/>
    <w:rsid w:val="00852B53"/>
    <w:rsid w:val="00852D36"/>
    <w:rsid w:val="00852E4A"/>
    <w:rsid w:val="00852FF4"/>
    <w:rsid w:val="008536E7"/>
    <w:rsid w:val="00853842"/>
    <w:rsid w:val="008539B8"/>
    <w:rsid w:val="00853AB3"/>
    <w:rsid w:val="00853C13"/>
    <w:rsid w:val="008542AA"/>
    <w:rsid w:val="00855075"/>
    <w:rsid w:val="008578DE"/>
    <w:rsid w:val="00861177"/>
    <w:rsid w:val="00861725"/>
    <w:rsid w:val="00862FBC"/>
    <w:rsid w:val="00863131"/>
    <w:rsid w:val="00863705"/>
    <w:rsid w:val="00863EF5"/>
    <w:rsid w:val="0086439C"/>
    <w:rsid w:val="00864A61"/>
    <w:rsid w:val="00864B69"/>
    <w:rsid w:val="00865ABB"/>
    <w:rsid w:val="00865E22"/>
    <w:rsid w:val="00866442"/>
    <w:rsid w:val="00867C1B"/>
    <w:rsid w:val="00871671"/>
    <w:rsid w:val="00872E4C"/>
    <w:rsid w:val="00873C6A"/>
    <w:rsid w:val="00873F0E"/>
    <w:rsid w:val="00874041"/>
    <w:rsid w:val="00874DB8"/>
    <w:rsid w:val="00874EB5"/>
    <w:rsid w:val="008759A9"/>
    <w:rsid w:val="00875A68"/>
    <w:rsid w:val="008764DA"/>
    <w:rsid w:val="00877C68"/>
    <w:rsid w:val="0088007F"/>
    <w:rsid w:val="00880F1F"/>
    <w:rsid w:val="00881E9E"/>
    <w:rsid w:val="0088237D"/>
    <w:rsid w:val="008830D7"/>
    <w:rsid w:val="008830FC"/>
    <w:rsid w:val="00883D3B"/>
    <w:rsid w:val="00884882"/>
    <w:rsid w:val="00884AF2"/>
    <w:rsid w:val="0088602E"/>
    <w:rsid w:val="00886664"/>
    <w:rsid w:val="00887602"/>
    <w:rsid w:val="00887B36"/>
    <w:rsid w:val="00887DEE"/>
    <w:rsid w:val="00887E92"/>
    <w:rsid w:val="00890A87"/>
    <w:rsid w:val="00891D8B"/>
    <w:rsid w:val="00892314"/>
    <w:rsid w:val="0089293D"/>
    <w:rsid w:val="0089399A"/>
    <w:rsid w:val="00894433"/>
    <w:rsid w:val="008951BC"/>
    <w:rsid w:val="00897536"/>
    <w:rsid w:val="00897811"/>
    <w:rsid w:val="00897DD9"/>
    <w:rsid w:val="00897DF1"/>
    <w:rsid w:val="008A01A2"/>
    <w:rsid w:val="008A05DA"/>
    <w:rsid w:val="008A077A"/>
    <w:rsid w:val="008A1A60"/>
    <w:rsid w:val="008A1AE6"/>
    <w:rsid w:val="008A1E60"/>
    <w:rsid w:val="008A233E"/>
    <w:rsid w:val="008A275B"/>
    <w:rsid w:val="008A2AF3"/>
    <w:rsid w:val="008A46CF"/>
    <w:rsid w:val="008A54B3"/>
    <w:rsid w:val="008A553C"/>
    <w:rsid w:val="008A589F"/>
    <w:rsid w:val="008A5930"/>
    <w:rsid w:val="008A5C4F"/>
    <w:rsid w:val="008A6A77"/>
    <w:rsid w:val="008A7050"/>
    <w:rsid w:val="008B0181"/>
    <w:rsid w:val="008B01CC"/>
    <w:rsid w:val="008B0B57"/>
    <w:rsid w:val="008B159A"/>
    <w:rsid w:val="008B308B"/>
    <w:rsid w:val="008B56F7"/>
    <w:rsid w:val="008B5920"/>
    <w:rsid w:val="008B5ABB"/>
    <w:rsid w:val="008B5EC4"/>
    <w:rsid w:val="008B6A5F"/>
    <w:rsid w:val="008C0344"/>
    <w:rsid w:val="008C0424"/>
    <w:rsid w:val="008C095C"/>
    <w:rsid w:val="008C1381"/>
    <w:rsid w:val="008C16A7"/>
    <w:rsid w:val="008C1EF5"/>
    <w:rsid w:val="008C244A"/>
    <w:rsid w:val="008C2775"/>
    <w:rsid w:val="008C32BE"/>
    <w:rsid w:val="008C41E5"/>
    <w:rsid w:val="008C793F"/>
    <w:rsid w:val="008C7BEF"/>
    <w:rsid w:val="008D00B1"/>
    <w:rsid w:val="008D0876"/>
    <w:rsid w:val="008D1FEC"/>
    <w:rsid w:val="008D3E0E"/>
    <w:rsid w:val="008D4B8E"/>
    <w:rsid w:val="008D4BEC"/>
    <w:rsid w:val="008D51C9"/>
    <w:rsid w:val="008D7CE4"/>
    <w:rsid w:val="008D7D21"/>
    <w:rsid w:val="008E0146"/>
    <w:rsid w:val="008E03AE"/>
    <w:rsid w:val="008E0455"/>
    <w:rsid w:val="008E06E3"/>
    <w:rsid w:val="008E07E6"/>
    <w:rsid w:val="008E0838"/>
    <w:rsid w:val="008E1472"/>
    <w:rsid w:val="008E19EC"/>
    <w:rsid w:val="008E24FA"/>
    <w:rsid w:val="008E3F79"/>
    <w:rsid w:val="008E54AF"/>
    <w:rsid w:val="008E55D4"/>
    <w:rsid w:val="008E5B6C"/>
    <w:rsid w:val="008E625F"/>
    <w:rsid w:val="008E64EA"/>
    <w:rsid w:val="008E6702"/>
    <w:rsid w:val="008E76F3"/>
    <w:rsid w:val="008E785C"/>
    <w:rsid w:val="008E7A3D"/>
    <w:rsid w:val="008F0C5C"/>
    <w:rsid w:val="008F0E57"/>
    <w:rsid w:val="008F0E6D"/>
    <w:rsid w:val="008F1F77"/>
    <w:rsid w:val="008F2463"/>
    <w:rsid w:val="008F2BA5"/>
    <w:rsid w:val="008F4744"/>
    <w:rsid w:val="008F4BFC"/>
    <w:rsid w:val="008F51C7"/>
    <w:rsid w:val="008F54D6"/>
    <w:rsid w:val="008F561B"/>
    <w:rsid w:val="008F566B"/>
    <w:rsid w:val="008F68A7"/>
    <w:rsid w:val="008F6A4E"/>
    <w:rsid w:val="008F6AD2"/>
    <w:rsid w:val="008F7821"/>
    <w:rsid w:val="0090281D"/>
    <w:rsid w:val="00902AA1"/>
    <w:rsid w:val="00902EC7"/>
    <w:rsid w:val="00903148"/>
    <w:rsid w:val="00903884"/>
    <w:rsid w:val="0090397A"/>
    <w:rsid w:val="00904406"/>
    <w:rsid w:val="00904E33"/>
    <w:rsid w:val="009050B4"/>
    <w:rsid w:val="009050F5"/>
    <w:rsid w:val="00905EA4"/>
    <w:rsid w:val="00905F6F"/>
    <w:rsid w:val="00907618"/>
    <w:rsid w:val="009101AA"/>
    <w:rsid w:val="0091109F"/>
    <w:rsid w:val="009124A3"/>
    <w:rsid w:val="00912FDA"/>
    <w:rsid w:val="009135C9"/>
    <w:rsid w:val="00914188"/>
    <w:rsid w:val="0091442C"/>
    <w:rsid w:val="00914C28"/>
    <w:rsid w:val="00914D43"/>
    <w:rsid w:val="00915261"/>
    <w:rsid w:val="009153CC"/>
    <w:rsid w:val="00915B85"/>
    <w:rsid w:val="00916BC1"/>
    <w:rsid w:val="009171DA"/>
    <w:rsid w:val="009175E0"/>
    <w:rsid w:val="00917D1A"/>
    <w:rsid w:val="00917F53"/>
    <w:rsid w:val="009202F3"/>
    <w:rsid w:val="00920B85"/>
    <w:rsid w:val="00920D53"/>
    <w:rsid w:val="00921306"/>
    <w:rsid w:val="009219E2"/>
    <w:rsid w:val="00921B08"/>
    <w:rsid w:val="00921D51"/>
    <w:rsid w:val="00921E7F"/>
    <w:rsid w:val="0092322F"/>
    <w:rsid w:val="009240AE"/>
    <w:rsid w:val="00924402"/>
    <w:rsid w:val="00924DFE"/>
    <w:rsid w:val="009259F7"/>
    <w:rsid w:val="0092632B"/>
    <w:rsid w:val="0092632C"/>
    <w:rsid w:val="00926B7C"/>
    <w:rsid w:val="0092749C"/>
    <w:rsid w:val="00927ADB"/>
    <w:rsid w:val="009309F2"/>
    <w:rsid w:val="00931A6D"/>
    <w:rsid w:val="00932426"/>
    <w:rsid w:val="00932A65"/>
    <w:rsid w:val="00932D3E"/>
    <w:rsid w:val="009332BD"/>
    <w:rsid w:val="00933462"/>
    <w:rsid w:val="009342CD"/>
    <w:rsid w:val="00934E33"/>
    <w:rsid w:val="00935367"/>
    <w:rsid w:val="00935797"/>
    <w:rsid w:val="0093614A"/>
    <w:rsid w:val="00936B09"/>
    <w:rsid w:val="00936B7B"/>
    <w:rsid w:val="0093710F"/>
    <w:rsid w:val="009371FA"/>
    <w:rsid w:val="00937DF6"/>
    <w:rsid w:val="00940344"/>
    <w:rsid w:val="00941DE7"/>
    <w:rsid w:val="009427A9"/>
    <w:rsid w:val="0094300C"/>
    <w:rsid w:val="00943EB5"/>
    <w:rsid w:val="00944BE7"/>
    <w:rsid w:val="00945399"/>
    <w:rsid w:val="009456AC"/>
    <w:rsid w:val="0094619D"/>
    <w:rsid w:val="009464EA"/>
    <w:rsid w:val="00946915"/>
    <w:rsid w:val="00946E2F"/>
    <w:rsid w:val="00947A5A"/>
    <w:rsid w:val="00950043"/>
    <w:rsid w:val="0095022D"/>
    <w:rsid w:val="00951D16"/>
    <w:rsid w:val="00951F46"/>
    <w:rsid w:val="00953F63"/>
    <w:rsid w:val="00954469"/>
    <w:rsid w:val="0095468B"/>
    <w:rsid w:val="009551F6"/>
    <w:rsid w:val="0095563F"/>
    <w:rsid w:val="00955F1F"/>
    <w:rsid w:val="00957913"/>
    <w:rsid w:val="009605A3"/>
    <w:rsid w:val="00962243"/>
    <w:rsid w:val="009627F4"/>
    <w:rsid w:val="00963230"/>
    <w:rsid w:val="00964DE9"/>
    <w:rsid w:val="00964EB6"/>
    <w:rsid w:val="00965422"/>
    <w:rsid w:val="00965F1B"/>
    <w:rsid w:val="009662C1"/>
    <w:rsid w:val="00966897"/>
    <w:rsid w:val="00966ADA"/>
    <w:rsid w:val="0096726D"/>
    <w:rsid w:val="009675D4"/>
    <w:rsid w:val="0097131A"/>
    <w:rsid w:val="00972880"/>
    <w:rsid w:val="00972AB8"/>
    <w:rsid w:val="00973FB3"/>
    <w:rsid w:val="0097548E"/>
    <w:rsid w:val="009754AF"/>
    <w:rsid w:val="0097572C"/>
    <w:rsid w:val="00976649"/>
    <w:rsid w:val="009777C5"/>
    <w:rsid w:val="009809AA"/>
    <w:rsid w:val="00981310"/>
    <w:rsid w:val="00982A22"/>
    <w:rsid w:val="009837A9"/>
    <w:rsid w:val="00983906"/>
    <w:rsid w:val="009843A2"/>
    <w:rsid w:val="009843D1"/>
    <w:rsid w:val="00984908"/>
    <w:rsid w:val="00984C56"/>
    <w:rsid w:val="0098543B"/>
    <w:rsid w:val="0098642F"/>
    <w:rsid w:val="00987094"/>
    <w:rsid w:val="009875FB"/>
    <w:rsid w:val="00987735"/>
    <w:rsid w:val="009901F5"/>
    <w:rsid w:val="00990ADF"/>
    <w:rsid w:val="00991A36"/>
    <w:rsid w:val="00993030"/>
    <w:rsid w:val="00993C33"/>
    <w:rsid w:val="00994043"/>
    <w:rsid w:val="00994E81"/>
    <w:rsid w:val="0099573F"/>
    <w:rsid w:val="009958FA"/>
    <w:rsid w:val="00996B86"/>
    <w:rsid w:val="009A0E96"/>
    <w:rsid w:val="009A1D56"/>
    <w:rsid w:val="009A21AF"/>
    <w:rsid w:val="009A2E8C"/>
    <w:rsid w:val="009A3DB6"/>
    <w:rsid w:val="009A4AA6"/>
    <w:rsid w:val="009A4B3A"/>
    <w:rsid w:val="009A5451"/>
    <w:rsid w:val="009A56D6"/>
    <w:rsid w:val="009A5C87"/>
    <w:rsid w:val="009A62C5"/>
    <w:rsid w:val="009A652B"/>
    <w:rsid w:val="009A797E"/>
    <w:rsid w:val="009B0C71"/>
    <w:rsid w:val="009B1166"/>
    <w:rsid w:val="009B1760"/>
    <w:rsid w:val="009B2587"/>
    <w:rsid w:val="009B267F"/>
    <w:rsid w:val="009B3E2A"/>
    <w:rsid w:val="009B52EC"/>
    <w:rsid w:val="009B68BF"/>
    <w:rsid w:val="009B6AE8"/>
    <w:rsid w:val="009B7121"/>
    <w:rsid w:val="009B7942"/>
    <w:rsid w:val="009B7AF1"/>
    <w:rsid w:val="009B7BC5"/>
    <w:rsid w:val="009C04F4"/>
    <w:rsid w:val="009C0A0B"/>
    <w:rsid w:val="009C0A76"/>
    <w:rsid w:val="009C0B51"/>
    <w:rsid w:val="009C1181"/>
    <w:rsid w:val="009C1332"/>
    <w:rsid w:val="009C1C1B"/>
    <w:rsid w:val="009C2382"/>
    <w:rsid w:val="009C34B1"/>
    <w:rsid w:val="009C3694"/>
    <w:rsid w:val="009C48BF"/>
    <w:rsid w:val="009C4CEB"/>
    <w:rsid w:val="009C57DF"/>
    <w:rsid w:val="009C5899"/>
    <w:rsid w:val="009C59F6"/>
    <w:rsid w:val="009C5B87"/>
    <w:rsid w:val="009C5D78"/>
    <w:rsid w:val="009C6440"/>
    <w:rsid w:val="009C6D94"/>
    <w:rsid w:val="009C7233"/>
    <w:rsid w:val="009C7817"/>
    <w:rsid w:val="009D034A"/>
    <w:rsid w:val="009D0B79"/>
    <w:rsid w:val="009D0F0A"/>
    <w:rsid w:val="009D1A6B"/>
    <w:rsid w:val="009D1DE1"/>
    <w:rsid w:val="009D2644"/>
    <w:rsid w:val="009D2A19"/>
    <w:rsid w:val="009D36BC"/>
    <w:rsid w:val="009D492C"/>
    <w:rsid w:val="009D5488"/>
    <w:rsid w:val="009D5A86"/>
    <w:rsid w:val="009D5B99"/>
    <w:rsid w:val="009D6213"/>
    <w:rsid w:val="009D6510"/>
    <w:rsid w:val="009D6BD9"/>
    <w:rsid w:val="009D74AE"/>
    <w:rsid w:val="009E0050"/>
    <w:rsid w:val="009E0089"/>
    <w:rsid w:val="009E0929"/>
    <w:rsid w:val="009E0F13"/>
    <w:rsid w:val="009E118E"/>
    <w:rsid w:val="009E128B"/>
    <w:rsid w:val="009E2187"/>
    <w:rsid w:val="009E2218"/>
    <w:rsid w:val="009E2D3E"/>
    <w:rsid w:val="009E30D7"/>
    <w:rsid w:val="009E3A7C"/>
    <w:rsid w:val="009E58DB"/>
    <w:rsid w:val="009E63E0"/>
    <w:rsid w:val="009E6A27"/>
    <w:rsid w:val="009E6A65"/>
    <w:rsid w:val="009E6BAE"/>
    <w:rsid w:val="009E780A"/>
    <w:rsid w:val="009E788C"/>
    <w:rsid w:val="009E7C3A"/>
    <w:rsid w:val="009F0F9D"/>
    <w:rsid w:val="009F125A"/>
    <w:rsid w:val="009F1BA8"/>
    <w:rsid w:val="009F1FF8"/>
    <w:rsid w:val="009F3CDA"/>
    <w:rsid w:val="009F44E2"/>
    <w:rsid w:val="009F4B65"/>
    <w:rsid w:val="009F4E64"/>
    <w:rsid w:val="009F54E0"/>
    <w:rsid w:val="009F57A5"/>
    <w:rsid w:val="009F5C6A"/>
    <w:rsid w:val="009F704B"/>
    <w:rsid w:val="009F7149"/>
    <w:rsid w:val="009F7150"/>
    <w:rsid w:val="009F78F9"/>
    <w:rsid w:val="009F7B55"/>
    <w:rsid w:val="00A006E5"/>
    <w:rsid w:val="00A00D1A"/>
    <w:rsid w:val="00A018A9"/>
    <w:rsid w:val="00A019E6"/>
    <w:rsid w:val="00A01EC6"/>
    <w:rsid w:val="00A025B0"/>
    <w:rsid w:val="00A02882"/>
    <w:rsid w:val="00A02CDA"/>
    <w:rsid w:val="00A04252"/>
    <w:rsid w:val="00A047BC"/>
    <w:rsid w:val="00A04B53"/>
    <w:rsid w:val="00A04FD9"/>
    <w:rsid w:val="00A05683"/>
    <w:rsid w:val="00A05979"/>
    <w:rsid w:val="00A05FBB"/>
    <w:rsid w:val="00A06048"/>
    <w:rsid w:val="00A0619C"/>
    <w:rsid w:val="00A0639F"/>
    <w:rsid w:val="00A06916"/>
    <w:rsid w:val="00A071B7"/>
    <w:rsid w:val="00A07552"/>
    <w:rsid w:val="00A07A3E"/>
    <w:rsid w:val="00A103B0"/>
    <w:rsid w:val="00A10701"/>
    <w:rsid w:val="00A11391"/>
    <w:rsid w:val="00A11A55"/>
    <w:rsid w:val="00A11E11"/>
    <w:rsid w:val="00A13CA6"/>
    <w:rsid w:val="00A140F5"/>
    <w:rsid w:val="00A14CEA"/>
    <w:rsid w:val="00A15BC2"/>
    <w:rsid w:val="00A165B9"/>
    <w:rsid w:val="00A167F4"/>
    <w:rsid w:val="00A16CFE"/>
    <w:rsid w:val="00A20AED"/>
    <w:rsid w:val="00A230C5"/>
    <w:rsid w:val="00A23AC7"/>
    <w:rsid w:val="00A245AD"/>
    <w:rsid w:val="00A24A73"/>
    <w:rsid w:val="00A24C35"/>
    <w:rsid w:val="00A24CD8"/>
    <w:rsid w:val="00A24F1A"/>
    <w:rsid w:val="00A2543E"/>
    <w:rsid w:val="00A255D2"/>
    <w:rsid w:val="00A2611F"/>
    <w:rsid w:val="00A267BB"/>
    <w:rsid w:val="00A26D46"/>
    <w:rsid w:val="00A2703A"/>
    <w:rsid w:val="00A27D24"/>
    <w:rsid w:val="00A3008A"/>
    <w:rsid w:val="00A325C8"/>
    <w:rsid w:val="00A327C0"/>
    <w:rsid w:val="00A341FE"/>
    <w:rsid w:val="00A35220"/>
    <w:rsid w:val="00A35AF7"/>
    <w:rsid w:val="00A3604C"/>
    <w:rsid w:val="00A366D2"/>
    <w:rsid w:val="00A421E2"/>
    <w:rsid w:val="00A4277A"/>
    <w:rsid w:val="00A43146"/>
    <w:rsid w:val="00A43260"/>
    <w:rsid w:val="00A432F8"/>
    <w:rsid w:val="00A43657"/>
    <w:rsid w:val="00A444F2"/>
    <w:rsid w:val="00A447E9"/>
    <w:rsid w:val="00A44C26"/>
    <w:rsid w:val="00A458B4"/>
    <w:rsid w:val="00A45B87"/>
    <w:rsid w:val="00A467D5"/>
    <w:rsid w:val="00A50410"/>
    <w:rsid w:val="00A50C97"/>
    <w:rsid w:val="00A53B86"/>
    <w:rsid w:val="00A54916"/>
    <w:rsid w:val="00A558BF"/>
    <w:rsid w:val="00A56EAC"/>
    <w:rsid w:val="00A5742B"/>
    <w:rsid w:val="00A574EB"/>
    <w:rsid w:val="00A57ABD"/>
    <w:rsid w:val="00A605CE"/>
    <w:rsid w:val="00A6066F"/>
    <w:rsid w:val="00A606A7"/>
    <w:rsid w:val="00A60C46"/>
    <w:rsid w:val="00A612D8"/>
    <w:rsid w:val="00A62219"/>
    <w:rsid w:val="00A634DC"/>
    <w:rsid w:val="00A63E3E"/>
    <w:rsid w:val="00A654EC"/>
    <w:rsid w:val="00A6557E"/>
    <w:rsid w:val="00A658AA"/>
    <w:rsid w:val="00A65A7D"/>
    <w:rsid w:val="00A65C39"/>
    <w:rsid w:val="00A66575"/>
    <w:rsid w:val="00A679BE"/>
    <w:rsid w:val="00A70481"/>
    <w:rsid w:val="00A71280"/>
    <w:rsid w:val="00A71B52"/>
    <w:rsid w:val="00A730B9"/>
    <w:rsid w:val="00A730E9"/>
    <w:rsid w:val="00A7353D"/>
    <w:rsid w:val="00A7506D"/>
    <w:rsid w:val="00A75206"/>
    <w:rsid w:val="00A75C1B"/>
    <w:rsid w:val="00A7615D"/>
    <w:rsid w:val="00A761C7"/>
    <w:rsid w:val="00A76906"/>
    <w:rsid w:val="00A772E2"/>
    <w:rsid w:val="00A77810"/>
    <w:rsid w:val="00A81CE1"/>
    <w:rsid w:val="00A81CFD"/>
    <w:rsid w:val="00A821E2"/>
    <w:rsid w:val="00A83002"/>
    <w:rsid w:val="00A83948"/>
    <w:rsid w:val="00A8448D"/>
    <w:rsid w:val="00A846B2"/>
    <w:rsid w:val="00A84D18"/>
    <w:rsid w:val="00A850A7"/>
    <w:rsid w:val="00A851C4"/>
    <w:rsid w:val="00A85C68"/>
    <w:rsid w:val="00A85CA5"/>
    <w:rsid w:val="00A85D0E"/>
    <w:rsid w:val="00A85ECE"/>
    <w:rsid w:val="00A8639D"/>
    <w:rsid w:val="00A87496"/>
    <w:rsid w:val="00A87525"/>
    <w:rsid w:val="00A902D5"/>
    <w:rsid w:val="00A904B5"/>
    <w:rsid w:val="00A911DD"/>
    <w:rsid w:val="00A924B3"/>
    <w:rsid w:val="00A92763"/>
    <w:rsid w:val="00A92A2B"/>
    <w:rsid w:val="00A932C9"/>
    <w:rsid w:val="00A945BB"/>
    <w:rsid w:val="00A95705"/>
    <w:rsid w:val="00A95AE2"/>
    <w:rsid w:val="00A9607E"/>
    <w:rsid w:val="00A96A59"/>
    <w:rsid w:val="00A97033"/>
    <w:rsid w:val="00A9751E"/>
    <w:rsid w:val="00AA00E0"/>
    <w:rsid w:val="00AA0292"/>
    <w:rsid w:val="00AA050F"/>
    <w:rsid w:val="00AA1557"/>
    <w:rsid w:val="00AA1629"/>
    <w:rsid w:val="00AA18D6"/>
    <w:rsid w:val="00AA1A49"/>
    <w:rsid w:val="00AA1A96"/>
    <w:rsid w:val="00AA1AF5"/>
    <w:rsid w:val="00AA22CA"/>
    <w:rsid w:val="00AA2E83"/>
    <w:rsid w:val="00AA53AA"/>
    <w:rsid w:val="00AA5B81"/>
    <w:rsid w:val="00AA5D4B"/>
    <w:rsid w:val="00AA6D39"/>
    <w:rsid w:val="00AA72BB"/>
    <w:rsid w:val="00AA7514"/>
    <w:rsid w:val="00AA7A7F"/>
    <w:rsid w:val="00AA7B06"/>
    <w:rsid w:val="00AB0387"/>
    <w:rsid w:val="00AB07DD"/>
    <w:rsid w:val="00AB092C"/>
    <w:rsid w:val="00AB09FD"/>
    <w:rsid w:val="00AB1408"/>
    <w:rsid w:val="00AB1CEB"/>
    <w:rsid w:val="00AB1E94"/>
    <w:rsid w:val="00AB1FBB"/>
    <w:rsid w:val="00AB21C1"/>
    <w:rsid w:val="00AB244A"/>
    <w:rsid w:val="00AB2B5C"/>
    <w:rsid w:val="00AB319C"/>
    <w:rsid w:val="00AB31AA"/>
    <w:rsid w:val="00AB3996"/>
    <w:rsid w:val="00AB3CD9"/>
    <w:rsid w:val="00AB46FF"/>
    <w:rsid w:val="00AB4915"/>
    <w:rsid w:val="00AB5428"/>
    <w:rsid w:val="00AB6143"/>
    <w:rsid w:val="00AB6FB2"/>
    <w:rsid w:val="00AB7D4F"/>
    <w:rsid w:val="00AC0DF1"/>
    <w:rsid w:val="00AC1245"/>
    <w:rsid w:val="00AC1454"/>
    <w:rsid w:val="00AC1AAB"/>
    <w:rsid w:val="00AC1D2D"/>
    <w:rsid w:val="00AC1D97"/>
    <w:rsid w:val="00AC2590"/>
    <w:rsid w:val="00AC34B2"/>
    <w:rsid w:val="00AC417E"/>
    <w:rsid w:val="00AC577F"/>
    <w:rsid w:val="00AC5EAB"/>
    <w:rsid w:val="00AC6409"/>
    <w:rsid w:val="00AC6AD1"/>
    <w:rsid w:val="00AD02C9"/>
    <w:rsid w:val="00AD177E"/>
    <w:rsid w:val="00AD253A"/>
    <w:rsid w:val="00AD347D"/>
    <w:rsid w:val="00AD3697"/>
    <w:rsid w:val="00AD3D34"/>
    <w:rsid w:val="00AD5758"/>
    <w:rsid w:val="00AD5E62"/>
    <w:rsid w:val="00AD60A0"/>
    <w:rsid w:val="00AD6941"/>
    <w:rsid w:val="00AD6A18"/>
    <w:rsid w:val="00AD6C2D"/>
    <w:rsid w:val="00AD7483"/>
    <w:rsid w:val="00AD74FC"/>
    <w:rsid w:val="00AD78F2"/>
    <w:rsid w:val="00AE0E45"/>
    <w:rsid w:val="00AE0EC0"/>
    <w:rsid w:val="00AE1E5B"/>
    <w:rsid w:val="00AE2B87"/>
    <w:rsid w:val="00AE2FE9"/>
    <w:rsid w:val="00AE317B"/>
    <w:rsid w:val="00AE35E6"/>
    <w:rsid w:val="00AE429A"/>
    <w:rsid w:val="00AE48A9"/>
    <w:rsid w:val="00AE49E9"/>
    <w:rsid w:val="00AE4D5A"/>
    <w:rsid w:val="00AE537F"/>
    <w:rsid w:val="00AE543E"/>
    <w:rsid w:val="00AE545D"/>
    <w:rsid w:val="00AE7777"/>
    <w:rsid w:val="00AE7F4C"/>
    <w:rsid w:val="00AF0992"/>
    <w:rsid w:val="00AF0F55"/>
    <w:rsid w:val="00AF1D9E"/>
    <w:rsid w:val="00AF2B1C"/>
    <w:rsid w:val="00AF39DD"/>
    <w:rsid w:val="00AF3C49"/>
    <w:rsid w:val="00AF491A"/>
    <w:rsid w:val="00AF4AC4"/>
    <w:rsid w:val="00AF4C41"/>
    <w:rsid w:val="00AF50F2"/>
    <w:rsid w:val="00AF515B"/>
    <w:rsid w:val="00AF5B0E"/>
    <w:rsid w:val="00AF5D4F"/>
    <w:rsid w:val="00AF6489"/>
    <w:rsid w:val="00AF6B52"/>
    <w:rsid w:val="00AF6F93"/>
    <w:rsid w:val="00AF70E3"/>
    <w:rsid w:val="00AF775C"/>
    <w:rsid w:val="00AF7D7F"/>
    <w:rsid w:val="00B00BD7"/>
    <w:rsid w:val="00B00E0F"/>
    <w:rsid w:val="00B020E4"/>
    <w:rsid w:val="00B04F8A"/>
    <w:rsid w:val="00B05B41"/>
    <w:rsid w:val="00B05C49"/>
    <w:rsid w:val="00B05D97"/>
    <w:rsid w:val="00B05E62"/>
    <w:rsid w:val="00B062AE"/>
    <w:rsid w:val="00B06AD6"/>
    <w:rsid w:val="00B06D11"/>
    <w:rsid w:val="00B0713D"/>
    <w:rsid w:val="00B07D93"/>
    <w:rsid w:val="00B10037"/>
    <w:rsid w:val="00B10680"/>
    <w:rsid w:val="00B1086A"/>
    <w:rsid w:val="00B10E58"/>
    <w:rsid w:val="00B116E5"/>
    <w:rsid w:val="00B11CB3"/>
    <w:rsid w:val="00B11DC9"/>
    <w:rsid w:val="00B11F51"/>
    <w:rsid w:val="00B12301"/>
    <w:rsid w:val="00B13096"/>
    <w:rsid w:val="00B1389C"/>
    <w:rsid w:val="00B142EA"/>
    <w:rsid w:val="00B14FFB"/>
    <w:rsid w:val="00B1577D"/>
    <w:rsid w:val="00B175F1"/>
    <w:rsid w:val="00B17719"/>
    <w:rsid w:val="00B17CD6"/>
    <w:rsid w:val="00B20721"/>
    <w:rsid w:val="00B20783"/>
    <w:rsid w:val="00B20FA5"/>
    <w:rsid w:val="00B21122"/>
    <w:rsid w:val="00B2171E"/>
    <w:rsid w:val="00B2192B"/>
    <w:rsid w:val="00B21AA4"/>
    <w:rsid w:val="00B21F46"/>
    <w:rsid w:val="00B220CD"/>
    <w:rsid w:val="00B227D0"/>
    <w:rsid w:val="00B22EC1"/>
    <w:rsid w:val="00B23033"/>
    <w:rsid w:val="00B23B10"/>
    <w:rsid w:val="00B23BF8"/>
    <w:rsid w:val="00B251F1"/>
    <w:rsid w:val="00B26DD3"/>
    <w:rsid w:val="00B26EFC"/>
    <w:rsid w:val="00B2706D"/>
    <w:rsid w:val="00B27839"/>
    <w:rsid w:val="00B2794C"/>
    <w:rsid w:val="00B27E19"/>
    <w:rsid w:val="00B3032C"/>
    <w:rsid w:val="00B30575"/>
    <w:rsid w:val="00B3174E"/>
    <w:rsid w:val="00B31B2C"/>
    <w:rsid w:val="00B323AB"/>
    <w:rsid w:val="00B326B5"/>
    <w:rsid w:val="00B34615"/>
    <w:rsid w:val="00B34783"/>
    <w:rsid w:val="00B352B4"/>
    <w:rsid w:val="00B3532A"/>
    <w:rsid w:val="00B363B3"/>
    <w:rsid w:val="00B36BDC"/>
    <w:rsid w:val="00B375B4"/>
    <w:rsid w:val="00B4059E"/>
    <w:rsid w:val="00B4086A"/>
    <w:rsid w:val="00B409E0"/>
    <w:rsid w:val="00B40C02"/>
    <w:rsid w:val="00B40F4D"/>
    <w:rsid w:val="00B41092"/>
    <w:rsid w:val="00B41E2E"/>
    <w:rsid w:val="00B421EE"/>
    <w:rsid w:val="00B431AE"/>
    <w:rsid w:val="00B4459B"/>
    <w:rsid w:val="00B451CA"/>
    <w:rsid w:val="00B4533C"/>
    <w:rsid w:val="00B457D4"/>
    <w:rsid w:val="00B458FC"/>
    <w:rsid w:val="00B462B1"/>
    <w:rsid w:val="00B46D8A"/>
    <w:rsid w:val="00B47A52"/>
    <w:rsid w:val="00B51627"/>
    <w:rsid w:val="00B521A4"/>
    <w:rsid w:val="00B525E6"/>
    <w:rsid w:val="00B52BA9"/>
    <w:rsid w:val="00B562E0"/>
    <w:rsid w:val="00B56550"/>
    <w:rsid w:val="00B56C6E"/>
    <w:rsid w:val="00B6052B"/>
    <w:rsid w:val="00B606FC"/>
    <w:rsid w:val="00B60BF2"/>
    <w:rsid w:val="00B6160E"/>
    <w:rsid w:val="00B6168C"/>
    <w:rsid w:val="00B618EF"/>
    <w:rsid w:val="00B6286C"/>
    <w:rsid w:val="00B62C1F"/>
    <w:rsid w:val="00B62FED"/>
    <w:rsid w:val="00B649F0"/>
    <w:rsid w:val="00B64C28"/>
    <w:rsid w:val="00B65129"/>
    <w:rsid w:val="00B6519E"/>
    <w:rsid w:val="00B653A6"/>
    <w:rsid w:val="00B6553C"/>
    <w:rsid w:val="00B66394"/>
    <w:rsid w:val="00B66585"/>
    <w:rsid w:val="00B66FF2"/>
    <w:rsid w:val="00B671F1"/>
    <w:rsid w:val="00B67380"/>
    <w:rsid w:val="00B6738F"/>
    <w:rsid w:val="00B7041B"/>
    <w:rsid w:val="00B70C59"/>
    <w:rsid w:val="00B70F92"/>
    <w:rsid w:val="00B719E4"/>
    <w:rsid w:val="00B71FE1"/>
    <w:rsid w:val="00B722C0"/>
    <w:rsid w:val="00B72C1E"/>
    <w:rsid w:val="00B7303A"/>
    <w:rsid w:val="00B732D4"/>
    <w:rsid w:val="00B73E18"/>
    <w:rsid w:val="00B74068"/>
    <w:rsid w:val="00B75DB3"/>
    <w:rsid w:val="00B80346"/>
    <w:rsid w:val="00B803DB"/>
    <w:rsid w:val="00B80CBC"/>
    <w:rsid w:val="00B81591"/>
    <w:rsid w:val="00B82C95"/>
    <w:rsid w:val="00B84E3F"/>
    <w:rsid w:val="00B859DC"/>
    <w:rsid w:val="00B85C91"/>
    <w:rsid w:val="00B86594"/>
    <w:rsid w:val="00B8767F"/>
    <w:rsid w:val="00B87940"/>
    <w:rsid w:val="00B90C7D"/>
    <w:rsid w:val="00B91439"/>
    <w:rsid w:val="00B919C6"/>
    <w:rsid w:val="00B91EE3"/>
    <w:rsid w:val="00B9208C"/>
    <w:rsid w:val="00B9280C"/>
    <w:rsid w:val="00B935F2"/>
    <w:rsid w:val="00B9381A"/>
    <w:rsid w:val="00B9390D"/>
    <w:rsid w:val="00B941F7"/>
    <w:rsid w:val="00B94659"/>
    <w:rsid w:val="00B94BC6"/>
    <w:rsid w:val="00B94FDC"/>
    <w:rsid w:val="00B951C8"/>
    <w:rsid w:val="00B95456"/>
    <w:rsid w:val="00B961CB"/>
    <w:rsid w:val="00B96397"/>
    <w:rsid w:val="00B9639F"/>
    <w:rsid w:val="00B96F8D"/>
    <w:rsid w:val="00B970AE"/>
    <w:rsid w:val="00B97766"/>
    <w:rsid w:val="00B97FA1"/>
    <w:rsid w:val="00BA18DE"/>
    <w:rsid w:val="00BA190A"/>
    <w:rsid w:val="00BA1BA6"/>
    <w:rsid w:val="00BA2771"/>
    <w:rsid w:val="00BA3669"/>
    <w:rsid w:val="00BA4709"/>
    <w:rsid w:val="00BA4C17"/>
    <w:rsid w:val="00BA4CAE"/>
    <w:rsid w:val="00BA4CE4"/>
    <w:rsid w:val="00BA54D7"/>
    <w:rsid w:val="00BA56B5"/>
    <w:rsid w:val="00BA581C"/>
    <w:rsid w:val="00BA6B08"/>
    <w:rsid w:val="00BA6F1D"/>
    <w:rsid w:val="00BA6F6D"/>
    <w:rsid w:val="00BA700D"/>
    <w:rsid w:val="00BB2B54"/>
    <w:rsid w:val="00BB436E"/>
    <w:rsid w:val="00BB49DA"/>
    <w:rsid w:val="00BB53B4"/>
    <w:rsid w:val="00BB578C"/>
    <w:rsid w:val="00BB5D64"/>
    <w:rsid w:val="00BB62D5"/>
    <w:rsid w:val="00BB6416"/>
    <w:rsid w:val="00BC12DB"/>
    <w:rsid w:val="00BC1B8B"/>
    <w:rsid w:val="00BC1D67"/>
    <w:rsid w:val="00BC21BE"/>
    <w:rsid w:val="00BC377A"/>
    <w:rsid w:val="00BC523D"/>
    <w:rsid w:val="00BC5AAD"/>
    <w:rsid w:val="00BC603F"/>
    <w:rsid w:val="00BC69C2"/>
    <w:rsid w:val="00BC6A77"/>
    <w:rsid w:val="00BC7972"/>
    <w:rsid w:val="00BC7C06"/>
    <w:rsid w:val="00BD096B"/>
    <w:rsid w:val="00BD0D9B"/>
    <w:rsid w:val="00BD0E31"/>
    <w:rsid w:val="00BD1489"/>
    <w:rsid w:val="00BD16F4"/>
    <w:rsid w:val="00BD22D6"/>
    <w:rsid w:val="00BD2954"/>
    <w:rsid w:val="00BD423F"/>
    <w:rsid w:val="00BD45C1"/>
    <w:rsid w:val="00BD495A"/>
    <w:rsid w:val="00BD5231"/>
    <w:rsid w:val="00BD56EB"/>
    <w:rsid w:val="00BD602D"/>
    <w:rsid w:val="00BD630B"/>
    <w:rsid w:val="00BD66DD"/>
    <w:rsid w:val="00BD78D1"/>
    <w:rsid w:val="00BE04C9"/>
    <w:rsid w:val="00BE06F0"/>
    <w:rsid w:val="00BE0959"/>
    <w:rsid w:val="00BE0F92"/>
    <w:rsid w:val="00BE199C"/>
    <w:rsid w:val="00BE1B25"/>
    <w:rsid w:val="00BE1E1B"/>
    <w:rsid w:val="00BE25AB"/>
    <w:rsid w:val="00BE2653"/>
    <w:rsid w:val="00BE3262"/>
    <w:rsid w:val="00BE35DD"/>
    <w:rsid w:val="00BE363E"/>
    <w:rsid w:val="00BE3755"/>
    <w:rsid w:val="00BE4546"/>
    <w:rsid w:val="00BE48BA"/>
    <w:rsid w:val="00BE5230"/>
    <w:rsid w:val="00BE5EAE"/>
    <w:rsid w:val="00BE633A"/>
    <w:rsid w:val="00BE652A"/>
    <w:rsid w:val="00BE6EE4"/>
    <w:rsid w:val="00BE6F08"/>
    <w:rsid w:val="00BE7251"/>
    <w:rsid w:val="00BF25BC"/>
    <w:rsid w:val="00BF3CBC"/>
    <w:rsid w:val="00BF40A8"/>
    <w:rsid w:val="00BF4401"/>
    <w:rsid w:val="00BF4713"/>
    <w:rsid w:val="00BF4A28"/>
    <w:rsid w:val="00BF5E2C"/>
    <w:rsid w:val="00BF5FF7"/>
    <w:rsid w:val="00BF6018"/>
    <w:rsid w:val="00BF615B"/>
    <w:rsid w:val="00BF62DE"/>
    <w:rsid w:val="00BF6888"/>
    <w:rsid w:val="00BF756E"/>
    <w:rsid w:val="00BF768D"/>
    <w:rsid w:val="00BF7891"/>
    <w:rsid w:val="00BF7EB1"/>
    <w:rsid w:val="00C00307"/>
    <w:rsid w:val="00C00551"/>
    <w:rsid w:val="00C0074B"/>
    <w:rsid w:val="00C01FBF"/>
    <w:rsid w:val="00C02352"/>
    <w:rsid w:val="00C02536"/>
    <w:rsid w:val="00C029AD"/>
    <w:rsid w:val="00C03837"/>
    <w:rsid w:val="00C042CC"/>
    <w:rsid w:val="00C044B3"/>
    <w:rsid w:val="00C047D1"/>
    <w:rsid w:val="00C05C99"/>
    <w:rsid w:val="00C0711D"/>
    <w:rsid w:val="00C07874"/>
    <w:rsid w:val="00C07882"/>
    <w:rsid w:val="00C07AA4"/>
    <w:rsid w:val="00C07B87"/>
    <w:rsid w:val="00C1009E"/>
    <w:rsid w:val="00C10E48"/>
    <w:rsid w:val="00C10F57"/>
    <w:rsid w:val="00C11984"/>
    <w:rsid w:val="00C12234"/>
    <w:rsid w:val="00C12442"/>
    <w:rsid w:val="00C1287C"/>
    <w:rsid w:val="00C136EE"/>
    <w:rsid w:val="00C13746"/>
    <w:rsid w:val="00C13B5C"/>
    <w:rsid w:val="00C13F1F"/>
    <w:rsid w:val="00C14D89"/>
    <w:rsid w:val="00C15295"/>
    <w:rsid w:val="00C152FC"/>
    <w:rsid w:val="00C156E1"/>
    <w:rsid w:val="00C16101"/>
    <w:rsid w:val="00C164D2"/>
    <w:rsid w:val="00C166BD"/>
    <w:rsid w:val="00C1675C"/>
    <w:rsid w:val="00C16DD1"/>
    <w:rsid w:val="00C170A2"/>
    <w:rsid w:val="00C17137"/>
    <w:rsid w:val="00C17530"/>
    <w:rsid w:val="00C175B9"/>
    <w:rsid w:val="00C2083C"/>
    <w:rsid w:val="00C20AEC"/>
    <w:rsid w:val="00C21859"/>
    <w:rsid w:val="00C21AB1"/>
    <w:rsid w:val="00C223B1"/>
    <w:rsid w:val="00C2284C"/>
    <w:rsid w:val="00C248AD"/>
    <w:rsid w:val="00C258B2"/>
    <w:rsid w:val="00C26F14"/>
    <w:rsid w:val="00C27559"/>
    <w:rsid w:val="00C307CB"/>
    <w:rsid w:val="00C30A05"/>
    <w:rsid w:val="00C30B6D"/>
    <w:rsid w:val="00C31856"/>
    <w:rsid w:val="00C32187"/>
    <w:rsid w:val="00C325C6"/>
    <w:rsid w:val="00C32C6C"/>
    <w:rsid w:val="00C340E4"/>
    <w:rsid w:val="00C34236"/>
    <w:rsid w:val="00C348F6"/>
    <w:rsid w:val="00C3539B"/>
    <w:rsid w:val="00C35CBA"/>
    <w:rsid w:val="00C36079"/>
    <w:rsid w:val="00C37C27"/>
    <w:rsid w:val="00C4030B"/>
    <w:rsid w:val="00C409DD"/>
    <w:rsid w:val="00C40C80"/>
    <w:rsid w:val="00C42161"/>
    <w:rsid w:val="00C43246"/>
    <w:rsid w:val="00C44748"/>
    <w:rsid w:val="00C44C52"/>
    <w:rsid w:val="00C44E36"/>
    <w:rsid w:val="00C45066"/>
    <w:rsid w:val="00C45FF8"/>
    <w:rsid w:val="00C4610F"/>
    <w:rsid w:val="00C46A22"/>
    <w:rsid w:val="00C47553"/>
    <w:rsid w:val="00C47A77"/>
    <w:rsid w:val="00C50083"/>
    <w:rsid w:val="00C50742"/>
    <w:rsid w:val="00C51A69"/>
    <w:rsid w:val="00C52945"/>
    <w:rsid w:val="00C52ED2"/>
    <w:rsid w:val="00C52F1F"/>
    <w:rsid w:val="00C53168"/>
    <w:rsid w:val="00C54A88"/>
    <w:rsid w:val="00C54BBB"/>
    <w:rsid w:val="00C55084"/>
    <w:rsid w:val="00C55727"/>
    <w:rsid w:val="00C56C1C"/>
    <w:rsid w:val="00C56F3C"/>
    <w:rsid w:val="00C57216"/>
    <w:rsid w:val="00C57C32"/>
    <w:rsid w:val="00C57FD6"/>
    <w:rsid w:val="00C60440"/>
    <w:rsid w:val="00C62CE2"/>
    <w:rsid w:val="00C62FCC"/>
    <w:rsid w:val="00C639CD"/>
    <w:rsid w:val="00C63D0E"/>
    <w:rsid w:val="00C63FF1"/>
    <w:rsid w:val="00C643E5"/>
    <w:rsid w:val="00C652C9"/>
    <w:rsid w:val="00C666A8"/>
    <w:rsid w:val="00C66AA0"/>
    <w:rsid w:val="00C66ECA"/>
    <w:rsid w:val="00C67B2E"/>
    <w:rsid w:val="00C70381"/>
    <w:rsid w:val="00C70524"/>
    <w:rsid w:val="00C706DB"/>
    <w:rsid w:val="00C710C7"/>
    <w:rsid w:val="00C71EF6"/>
    <w:rsid w:val="00C72010"/>
    <w:rsid w:val="00C73AC5"/>
    <w:rsid w:val="00C73D20"/>
    <w:rsid w:val="00C74090"/>
    <w:rsid w:val="00C74E9F"/>
    <w:rsid w:val="00C74EF5"/>
    <w:rsid w:val="00C7515D"/>
    <w:rsid w:val="00C7521D"/>
    <w:rsid w:val="00C755EF"/>
    <w:rsid w:val="00C75C21"/>
    <w:rsid w:val="00C77218"/>
    <w:rsid w:val="00C7721C"/>
    <w:rsid w:val="00C77619"/>
    <w:rsid w:val="00C801D9"/>
    <w:rsid w:val="00C806EE"/>
    <w:rsid w:val="00C80C6D"/>
    <w:rsid w:val="00C81BDD"/>
    <w:rsid w:val="00C823EC"/>
    <w:rsid w:val="00C828D4"/>
    <w:rsid w:val="00C82ABA"/>
    <w:rsid w:val="00C83493"/>
    <w:rsid w:val="00C83598"/>
    <w:rsid w:val="00C83670"/>
    <w:rsid w:val="00C83D3C"/>
    <w:rsid w:val="00C84710"/>
    <w:rsid w:val="00C84DC8"/>
    <w:rsid w:val="00C84E58"/>
    <w:rsid w:val="00C856F1"/>
    <w:rsid w:val="00C85B76"/>
    <w:rsid w:val="00C85E98"/>
    <w:rsid w:val="00C85EA9"/>
    <w:rsid w:val="00C86FB8"/>
    <w:rsid w:val="00C87F3F"/>
    <w:rsid w:val="00C917D8"/>
    <w:rsid w:val="00C91906"/>
    <w:rsid w:val="00C92AFF"/>
    <w:rsid w:val="00C940ED"/>
    <w:rsid w:val="00C9415B"/>
    <w:rsid w:val="00C96AA9"/>
    <w:rsid w:val="00C96AB9"/>
    <w:rsid w:val="00CA0397"/>
    <w:rsid w:val="00CA06DE"/>
    <w:rsid w:val="00CA080E"/>
    <w:rsid w:val="00CA0E73"/>
    <w:rsid w:val="00CA1AFD"/>
    <w:rsid w:val="00CA1C58"/>
    <w:rsid w:val="00CA2323"/>
    <w:rsid w:val="00CA2E30"/>
    <w:rsid w:val="00CA2F78"/>
    <w:rsid w:val="00CA30CC"/>
    <w:rsid w:val="00CA3373"/>
    <w:rsid w:val="00CA39CE"/>
    <w:rsid w:val="00CA3BAA"/>
    <w:rsid w:val="00CA409B"/>
    <w:rsid w:val="00CA4306"/>
    <w:rsid w:val="00CA4BB7"/>
    <w:rsid w:val="00CA4F77"/>
    <w:rsid w:val="00CA55AB"/>
    <w:rsid w:val="00CA5927"/>
    <w:rsid w:val="00CA6066"/>
    <w:rsid w:val="00CA6DF7"/>
    <w:rsid w:val="00CA74EC"/>
    <w:rsid w:val="00CA77D2"/>
    <w:rsid w:val="00CB002C"/>
    <w:rsid w:val="00CB08C8"/>
    <w:rsid w:val="00CB114F"/>
    <w:rsid w:val="00CB11EF"/>
    <w:rsid w:val="00CB3C04"/>
    <w:rsid w:val="00CB3DE3"/>
    <w:rsid w:val="00CB3E0C"/>
    <w:rsid w:val="00CB47EF"/>
    <w:rsid w:val="00CB5686"/>
    <w:rsid w:val="00CB6536"/>
    <w:rsid w:val="00CB74DC"/>
    <w:rsid w:val="00CB78B1"/>
    <w:rsid w:val="00CC0084"/>
    <w:rsid w:val="00CC0558"/>
    <w:rsid w:val="00CC1026"/>
    <w:rsid w:val="00CC1721"/>
    <w:rsid w:val="00CC1AB5"/>
    <w:rsid w:val="00CC1AF4"/>
    <w:rsid w:val="00CC1CE3"/>
    <w:rsid w:val="00CC241D"/>
    <w:rsid w:val="00CC2507"/>
    <w:rsid w:val="00CC3BD8"/>
    <w:rsid w:val="00CC40D0"/>
    <w:rsid w:val="00CC4174"/>
    <w:rsid w:val="00CC5A10"/>
    <w:rsid w:val="00CC5A77"/>
    <w:rsid w:val="00CC5BBC"/>
    <w:rsid w:val="00CC6307"/>
    <w:rsid w:val="00CD078D"/>
    <w:rsid w:val="00CD0AEB"/>
    <w:rsid w:val="00CD1566"/>
    <w:rsid w:val="00CD1765"/>
    <w:rsid w:val="00CD1ACF"/>
    <w:rsid w:val="00CD315E"/>
    <w:rsid w:val="00CD3312"/>
    <w:rsid w:val="00CD4365"/>
    <w:rsid w:val="00CD4AC5"/>
    <w:rsid w:val="00CD4F65"/>
    <w:rsid w:val="00CD5055"/>
    <w:rsid w:val="00CD50E8"/>
    <w:rsid w:val="00CD52C3"/>
    <w:rsid w:val="00CD5944"/>
    <w:rsid w:val="00CD6EC9"/>
    <w:rsid w:val="00CD7BA3"/>
    <w:rsid w:val="00CE0857"/>
    <w:rsid w:val="00CE1C27"/>
    <w:rsid w:val="00CE1EE0"/>
    <w:rsid w:val="00CE2252"/>
    <w:rsid w:val="00CE24C7"/>
    <w:rsid w:val="00CE2C18"/>
    <w:rsid w:val="00CE438E"/>
    <w:rsid w:val="00CE4448"/>
    <w:rsid w:val="00CE515A"/>
    <w:rsid w:val="00CE534E"/>
    <w:rsid w:val="00CE61EC"/>
    <w:rsid w:val="00CE6C7A"/>
    <w:rsid w:val="00CE7337"/>
    <w:rsid w:val="00CE75BB"/>
    <w:rsid w:val="00CF024C"/>
    <w:rsid w:val="00CF06F0"/>
    <w:rsid w:val="00CF2336"/>
    <w:rsid w:val="00CF2A21"/>
    <w:rsid w:val="00CF30C8"/>
    <w:rsid w:val="00CF39EE"/>
    <w:rsid w:val="00CF4575"/>
    <w:rsid w:val="00CF4C2B"/>
    <w:rsid w:val="00CF4C42"/>
    <w:rsid w:val="00CF501A"/>
    <w:rsid w:val="00CF5B89"/>
    <w:rsid w:val="00CF605A"/>
    <w:rsid w:val="00CF78E6"/>
    <w:rsid w:val="00D01E83"/>
    <w:rsid w:val="00D022EB"/>
    <w:rsid w:val="00D02F7B"/>
    <w:rsid w:val="00D036E3"/>
    <w:rsid w:val="00D0470B"/>
    <w:rsid w:val="00D04A04"/>
    <w:rsid w:val="00D04B3E"/>
    <w:rsid w:val="00D04FA6"/>
    <w:rsid w:val="00D069D6"/>
    <w:rsid w:val="00D07205"/>
    <w:rsid w:val="00D07DBF"/>
    <w:rsid w:val="00D07F3A"/>
    <w:rsid w:val="00D12FED"/>
    <w:rsid w:val="00D13065"/>
    <w:rsid w:val="00D13CBB"/>
    <w:rsid w:val="00D144DB"/>
    <w:rsid w:val="00D145DD"/>
    <w:rsid w:val="00D15928"/>
    <w:rsid w:val="00D15E12"/>
    <w:rsid w:val="00D15E69"/>
    <w:rsid w:val="00D172AF"/>
    <w:rsid w:val="00D17C7F"/>
    <w:rsid w:val="00D2014D"/>
    <w:rsid w:val="00D20522"/>
    <w:rsid w:val="00D20856"/>
    <w:rsid w:val="00D20B8D"/>
    <w:rsid w:val="00D20E36"/>
    <w:rsid w:val="00D22483"/>
    <w:rsid w:val="00D228EE"/>
    <w:rsid w:val="00D23201"/>
    <w:rsid w:val="00D23627"/>
    <w:rsid w:val="00D23AAB"/>
    <w:rsid w:val="00D23E9F"/>
    <w:rsid w:val="00D25359"/>
    <w:rsid w:val="00D2600D"/>
    <w:rsid w:val="00D265E7"/>
    <w:rsid w:val="00D26673"/>
    <w:rsid w:val="00D26E47"/>
    <w:rsid w:val="00D2793D"/>
    <w:rsid w:val="00D27D84"/>
    <w:rsid w:val="00D307D7"/>
    <w:rsid w:val="00D31A2A"/>
    <w:rsid w:val="00D33092"/>
    <w:rsid w:val="00D33732"/>
    <w:rsid w:val="00D33774"/>
    <w:rsid w:val="00D33B3A"/>
    <w:rsid w:val="00D34410"/>
    <w:rsid w:val="00D3626A"/>
    <w:rsid w:val="00D40B68"/>
    <w:rsid w:val="00D41166"/>
    <w:rsid w:val="00D416B2"/>
    <w:rsid w:val="00D41703"/>
    <w:rsid w:val="00D4216B"/>
    <w:rsid w:val="00D423C5"/>
    <w:rsid w:val="00D4353D"/>
    <w:rsid w:val="00D442FC"/>
    <w:rsid w:val="00D44F68"/>
    <w:rsid w:val="00D45543"/>
    <w:rsid w:val="00D50324"/>
    <w:rsid w:val="00D505EE"/>
    <w:rsid w:val="00D50B42"/>
    <w:rsid w:val="00D52539"/>
    <w:rsid w:val="00D528D2"/>
    <w:rsid w:val="00D53370"/>
    <w:rsid w:val="00D53A23"/>
    <w:rsid w:val="00D54951"/>
    <w:rsid w:val="00D54994"/>
    <w:rsid w:val="00D54995"/>
    <w:rsid w:val="00D5499C"/>
    <w:rsid w:val="00D54B1B"/>
    <w:rsid w:val="00D54DD2"/>
    <w:rsid w:val="00D55049"/>
    <w:rsid w:val="00D5527A"/>
    <w:rsid w:val="00D55AC5"/>
    <w:rsid w:val="00D55DDA"/>
    <w:rsid w:val="00D55EAE"/>
    <w:rsid w:val="00D56E9D"/>
    <w:rsid w:val="00D56FF8"/>
    <w:rsid w:val="00D57233"/>
    <w:rsid w:val="00D603A0"/>
    <w:rsid w:val="00D6070E"/>
    <w:rsid w:val="00D62625"/>
    <w:rsid w:val="00D63C14"/>
    <w:rsid w:val="00D64A42"/>
    <w:rsid w:val="00D6587E"/>
    <w:rsid w:val="00D65AF4"/>
    <w:rsid w:val="00D701A6"/>
    <w:rsid w:val="00D70C94"/>
    <w:rsid w:val="00D71DE6"/>
    <w:rsid w:val="00D72EDF"/>
    <w:rsid w:val="00D736F7"/>
    <w:rsid w:val="00D73DA8"/>
    <w:rsid w:val="00D7598C"/>
    <w:rsid w:val="00D76A74"/>
    <w:rsid w:val="00D76D58"/>
    <w:rsid w:val="00D772BD"/>
    <w:rsid w:val="00D77433"/>
    <w:rsid w:val="00D779F5"/>
    <w:rsid w:val="00D77E8D"/>
    <w:rsid w:val="00D80447"/>
    <w:rsid w:val="00D80838"/>
    <w:rsid w:val="00D8234F"/>
    <w:rsid w:val="00D8281F"/>
    <w:rsid w:val="00D83BB2"/>
    <w:rsid w:val="00D841A2"/>
    <w:rsid w:val="00D8794A"/>
    <w:rsid w:val="00D87F09"/>
    <w:rsid w:val="00D9039C"/>
    <w:rsid w:val="00D90878"/>
    <w:rsid w:val="00D91746"/>
    <w:rsid w:val="00D923E7"/>
    <w:rsid w:val="00D929FF"/>
    <w:rsid w:val="00D94565"/>
    <w:rsid w:val="00D95111"/>
    <w:rsid w:val="00D9595E"/>
    <w:rsid w:val="00D966CD"/>
    <w:rsid w:val="00D96BAF"/>
    <w:rsid w:val="00D976DA"/>
    <w:rsid w:val="00D97FCB"/>
    <w:rsid w:val="00DA014B"/>
    <w:rsid w:val="00DA1449"/>
    <w:rsid w:val="00DA1872"/>
    <w:rsid w:val="00DA25C2"/>
    <w:rsid w:val="00DA2DBE"/>
    <w:rsid w:val="00DA3AEB"/>
    <w:rsid w:val="00DA3B75"/>
    <w:rsid w:val="00DA453D"/>
    <w:rsid w:val="00DA4936"/>
    <w:rsid w:val="00DA5089"/>
    <w:rsid w:val="00DA50CD"/>
    <w:rsid w:val="00DA738F"/>
    <w:rsid w:val="00DA7C53"/>
    <w:rsid w:val="00DA7CA4"/>
    <w:rsid w:val="00DB0E5F"/>
    <w:rsid w:val="00DB11A5"/>
    <w:rsid w:val="00DB1BFB"/>
    <w:rsid w:val="00DB2069"/>
    <w:rsid w:val="00DB475E"/>
    <w:rsid w:val="00DB4CD7"/>
    <w:rsid w:val="00DB5D07"/>
    <w:rsid w:val="00DB61F8"/>
    <w:rsid w:val="00DB6BAE"/>
    <w:rsid w:val="00DB72BC"/>
    <w:rsid w:val="00DB74A0"/>
    <w:rsid w:val="00DC07FA"/>
    <w:rsid w:val="00DC0978"/>
    <w:rsid w:val="00DC0BBF"/>
    <w:rsid w:val="00DC1112"/>
    <w:rsid w:val="00DC1A3A"/>
    <w:rsid w:val="00DC20A4"/>
    <w:rsid w:val="00DC2FB1"/>
    <w:rsid w:val="00DC37E3"/>
    <w:rsid w:val="00DC3BE7"/>
    <w:rsid w:val="00DC4950"/>
    <w:rsid w:val="00DC5AA3"/>
    <w:rsid w:val="00DC5C24"/>
    <w:rsid w:val="00DC5FD5"/>
    <w:rsid w:val="00DC605F"/>
    <w:rsid w:val="00DC672D"/>
    <w:rsid w:val="00DC7064"/>
    <w:rsid w:val="00DC7759"/>
    <w:rsid w:val="00DC7A8A"/>
    <w:rsid w:val="00DD0262"/>
    <w:rsid w:val="00DD0761"/>
    <w:rsid w:val="00DD096C"/>
    <w:rsid w:val="00DD0DFD"/>
    <w:rsid w:val="00DD16AA"/>
    <w:rsid w:val="00DD19F2"/>
    <w:rsid w:val="00DD1BC5"/>
    <w:rsid w:val="00DD277D"/>
    <w:rsid w:val="00DD3046"/>
    <w:rsid w:val="00DD331E"/>
    <w:rsid w:val="00DD40FB"/>
    <w:rsid w:val="00DD42FA"/>
    <w:rsid w:val="00DD4385"/>
    <w:rsid w:val="00DD4BE2"/>
    <w:rsid w:val="00DD5713"/>
    <w:rsid w:val="00DD5732"/>
    <w:rsid w:val="00DD5A9A"/>
    <w:rsid w:val="00DD6BF3"/>
    <w:rsid w:val="00DD6E4A"/>
    <w:rsid w:val="00DE0B7B"/>
    <w:rsid w:val="00DE1478"/>
    <w:rsid w:val="00DE22DD"/>
    <w:rsid w:val="00DE268A"/>
    <w:rsid w:val="00DE29E6"/>
    <w:rsid w:val="00DE3273"/>
    <w:rsid w:val="00DE63D9"/>
    <w:rsid w:val="00DE672B"/>
    <w:rsid w:val="00DE6F29"/>
    <w:rsid w:val="00DE72A1"/>
    <w:rsid w:val="00DF11DF"/>
    <w:rsid w:val="00DF1CF3"/>
    <w:rsid w:val="00DF23A2"/>
    <w:rsid w:val="00DF2A2D"/>
    <w:rsid w:val="00DF31B6"/>
    <w:rsid w:val="00DF46C3"/>
    <w:rsid w:val="00DF48EC"/>
    <w:rsid w:val="00DF4BEB"/>
    <w:rsid w:val="00DF5640"/>
    <w:rsid w:val="00DF5EE6"/>
    <w:rsid w:val="00DF74B8"/>
    <w:rsid w:val="00DF7C90"/>
    <w:rsid w:val="00DF7CFB"/>
    <w:rsid w:val="00E003A2"/>
    <w:rsid w:val="00E006C6"/>
    <w:rsid w:val="00E00950"/>
    <w:rsid w:val="00E01725"/>
    <w:rsid w:val="00E01A35"/>
    <w:rsid w:val="00E02335"/>
    <w:rsid w:val="00E02B48"/>
    <w:rsid w:val="00E03F8C"/>
    <w:rsid w:val="00E04579"/>
    <w:rsid w:val="00E0474F"/>
    <w:rsid w:val="00E04C3C"/>
    <w:rsid w:val="00E05A6F"/>
    <w:rsid w:val="00E05E75"/>
    <w:rsid w:val="00E064F3"/>
    <w:rsid w:val="00E07AA2"/>
    <w:rsid w:val="00E10048"/>
    <w:rsid w:val="00E13E08"/>
    <w:rsid w:val="00E141A2"/>
    <w:rsid w:val="00E15466"/>
    <w:rsid w:val="00E15764"/>
    <w:rsid w:val="00E16F00"/>
    <w:rsid w:val="00E20838"/>
    <w:rsid w:val="00E21035"/>
    <w:rsid w:val="00E21CC3"/>
    <w:rsid w:val="00E2205A"/>
    <w:rsid w:val="00E22C1D"/>
    <w:rsid w:val="00E23742"/>
    <w:rsid w:val="00E2449E"/>
    <w:rsid w:val="00E25E82"/>
    <w:rsid w:val="00E26065"/>
    <w:rsid w:val="00E2618A"/>
    <w:rsid w:val="00E26CFC"/>
    <w:rsid w:val="00E277CD"/>
    <w:rsid w:val="00E279E1"/>
    <w:rsid w:val="00E3009A"/>
    <w:rsid w:val="00E30569"/>
    <w:rsid w:val="00E312BB"/>
    <w:rsid w:val="00E3137E"/>
    <w:rsid w:val="00E31A08"/>
    <w:rsid w:val="00E31D07"/>
    <w:rsid w:val="00E32D46"/>
    <w:rsid w:val="00E333E5"/>
    <w:rsid w:val="00E33D5D"/>
    <w:rsid w:val="00E34601"/>
    <w:rsid w:val="00E34C61"/>
    <w:rsid w:val="00E34C67"/>
    <w:rsid w:val="00E34E03"/>
    <w:rsid w:val="00E3738B"/>
    <w:rsid w:val="00E4058E"/>
    <w:rsid w:val="00E4296F"/>
    <w:rsid w:val="00E43DB7"/>
    <w:rsid w:val="00E446EB"/>
    <w:rsid w:val="00E45298"/>
    <w:rsid w:val="00E45BF6"/>
    <w:rsid w:val="00E45C67"/>
    <w:rsid w:val="00E460A6"/>
    <w:rsid w:val="00E462AB"/>
    <w:rsid w:val="00E46843"/>
    <w:rsid w:val="00E46C43"/>
    <w:rsid w:val="00E470F1"/>
    <w:rsid w:val="00E47459"/>
    <w:rsid w:val="00E47939"/>
    <w:rsid w:val="00E5055A"/>
    <w:rsid w:val="00E505CF"/>
    <w:rsid w:val="00E509E8"/>
    <w:rsid w:val="00E50C20"/>
    <w:rsid w:val="00E50C75"/>
    <w:rsid w:val="00E50C82"/>
    <w:rsid w:val="00E50EEA"/>
    <w:rsid w:val="00E51249"/>
    <w:rsid w:val="00E52292"/>
    <w:rsid w:val="00E525B9"/>
    <w:rsid w:val="00E535A2"/>
    <w:rsid w:val="00E53BF7"/>
    <w:rsid w:val="00E543BD"/>
    <w:rsid w:val="00E54C1D"/>
    <w:rsid w:val="00E54CD3"/>
    <w:rsid w:val="00E56337"/>
    <w:rsid w:val="00E56F8A"/>
    <w:rsid w:val="00E57307"/>
    <w:rsid w:val="00E5771F"/>
    <w:rsid w:val="00E57F76"/>
    <w:rsid w:val="00E604EF"/>
    <w:rsid w:val="00E6068D"/>
    <w:rsid w:val="00E61294"/>
    <w:rsid w:val="00E61C49"/>
    <w:rsid w:val="00E62CBD"/>
    <w:rsid w:val="00E63292"/>
    <w:rsid w:val="00E63EBC"/>
    <w:rsid w:val="00E649DF"/>
    <w:rsid w:val="00E64A4D"/>
    <w:rsid w:val="00E667A9"/>
    <w:rsid w:val="00E669AC"/>
    <w:rsid w:val="00E6717E"/>
    <w:rsid w:val="00E67B9C"/>
    <w:rsid w:val="00E70F70"/>
    <w:rsid w:val="00E7138A"/>
    <w:rsid w:val="00E71D58"/>
    <w:rsid w:val="00E72527"/>
    <w:rsid w:val="00E72995"/>
    <w:rsid w:val="00E736E1"/>
    <w:rsid w:val="00E73E96"/>
    <w:rsid w:val="00E742BA"/>
    <w:rsid w:val="00E752CE"/>
    <w:rsid w:val="00E76D06"/>
    <w:rsid w:val="00E77579"/>
    <w:rsid w:val="00E77BE7"/>
    <w:rsid w:val="00E801CD"/>
    <w:rsid w:val="00E80A8B"/>
    <w:rsid w:val="00E81C42"/>
    <w:rsid w:val="00E821CA"/>
    <w:rsid w:val="00E8235D"/>
    <w:rsid w:val="00E830C9"/>
    <w:rsid w:val="00E83C4A"/>
    <w:rsid w:val="00E845C5"/>
    <w:rsid w:val="00E8462C"/>
    <w:rsid w:val="00E84BF6"/>
    <w:rsid w:val="00E85C03"/>
    <w:rsid w:val="00E8606B"/>
    <w:rsid w:val="00E861EB"/>
    <w:rsid w:val="00E86EC1"/>
    <w:rsid w:val="00E87875"/>
    <w:rsid w:val="00E87F17"/>
    <w:rsid w:val="00E9080C"/>
    <w:rsid w:val="00E9082C"/>
    <w:rsid w:val="00E91CAF"/>
    <w:rsid w:val="00E93F55"/>
    <w:rsid w:val="00E93F63"/>
    <w:rsid w:val="00E9407F"/>
    <w:rsid w:val="00E95354"/>
    <w:rsid w:val="00E965A9"/>
    <w:rsid w:val="00E965CD"/>
    <w:rsid w:val="00E967FA"/>
    <w:rsid w:val="00E96E46"/>
    <w:rsid w:val="00E975BD"/>
    <w:rsid w:val="00E97BC9"/>
    <w:rsid w:val="00E97BCC"/>
    <w:rsid w:val="00E97CCD"/>
    <w:rsid w:val="00E97F4D"/>
    <w:rsid w:val="00EA0BB7"/>
    <w:rsid w:val="00EA13B9"/>
    <w:rsid w:val="00EA1E31"/>
    <w:rsid w:val="00EA2205"/>
    <w:rsid w:val="00EA246C"/>
    <w:rsid w:val="00EA27F0"/>
    <w:rsid w:val="00EA2936"/>
    <w:rsid w:val="00EA3871"/>
    <w:rsid w:val="00EA3B95"/>
    <w:rsid w:val="00EA460A"/>
    <w:rsid w:val="00EA4BCB"/>
    <w:rsid w:val="00EA4F1A"/>
    <w:rsid w:val="00EA536D"/>
    <w:rsid w:val="00EA65AD"/>
    <w:rsid w:val="00EA6B7C"/>
    <w:rsid w:val="00EA7383"/>
    <w:rsid w:val="00EA798D"/>
    <w:rsid w:val="00EB1C6E"/>
    <w:rsid w:val="00EB217D"/>
    <w:rsid w:val="00EB2E6F"/>
    <w:rsid w:val="00EB391F"/>
    <w:rsid w:val="00EB3A03"/>
    <w:rsid w:val="00EB3A08"/>
    <w:rsid w:val="00EB3FEE"/>
    <w:rsid w:val="00EB409D"/>
    <w:rsid w:val="00EB63E6"/>
    <w:rsid w:val="00EB68DA"/>
    <w:rsid w:val="00EB6D35"/>
    <w:rsid w:val="00EB7083"/>
    <w:rsid w:val="00EB72BD"/>
    <w:rsid w:val="00EB7FEB"/>
    <w:rsid w:val="00EC0DCE"/>
    <w:rsid w:val="00EC160F"/>
    <w:rsid w:val="00EC1995"/>
    <w:rsid w:val="00EC25F3"/>
    <w:rsid w:val="00EC313B"/>
    <w:rsid w:val="00EC377C"/>
    <w:rsid w:val="00EC3C2C"/>
    <w:rsid w:val="00EC3EE3"/>
    <w:rsid w:val="00EC4110"/>
    <w:rsid w:val="00EC4181"/>
    <w:rsid w:val="00EC4921"/>
    <w:rsid w:val="00EC4B59"/>
    <w:rsid w:val="00EC5658"/>
    <w:rsid w:val="00EC58CD"/>
    <w:rsid w:val="00ED0BCD"/>
    <w:rsid w:val="00ED0C05"/>
    <w:rsid w:val="00ED20A3"/>
    <w:rsid w:val="00ED236C"/>
    <w:rsid w:val="00ED262A"/>
    <w:rsid w:val="00ED3E36"/>
    <w:rsid w:val="00ED4367"/>
    <w:rsid w:val="00ED4FEB"/>
    <w:rsid w:val="00ED5B86"/>
    <w:rsid w:val="00ED637E"/>
    <w:rsid w:val="00ED63FA"/>
    <w:rsid w:val="00ED64F5"/>
    <w:rsid w:val="00ED67BE"/>
    <w:rsid w:val="00ED6A73"/>
    <w:rsid w:val="00ED6B27"/>
    <w:rsid w:val="00ED75A7"/>
    <w:rsid w:val="00EE1FDC"/>
    <w:rsid w:val="00EE3305"/>
    <w:rsid w:val="00EE3492"/>
    <w:rsid w:val="00EE3AEF"/>
    <w:rsid w:val="00EE3C64"/>
    <w:rsid w:val="00EE402F"/>
    <w:rsid w:val="00EE4155"/>
    <w:rsid w:val="00EE42D6"/>
    <w:rsid w:val="00EE45BE"/>
    <w:rsid w:val="00EE494F"/>
    <w:rsid w:val="00EE5847"/>
    <w:rsid w:val="00EE5AF1"/>
    <w:rsid w:val="00EE65BA"/>
    <w:rsid w:val="00EE6997"/>
    <w:rsid w:val="00EE75B4"/>
    <w:rsid w:val="00EE7E5A"/>
    <w:rsid w:val="00EE7F27"/>
    <w:rsid w:val="00EE7F97"/>
    <w:rsid w:val="00EF044E"/>
    <w:rsid w:val="00EF0A14"/>
    <w:rsid w:val="00EF14C4"/>
    <w:rsid w:val="00EF1562"/>
    <w:rsid w:val="00EF2B19"/>
    <w:rsid w:val="00EF2D38"/>
    <w:rsid w:val="00EF30DD"/>
    <w:rsid w:val="00EF318A"/>
    <w:rsid w:val="00EF3332"/>
    <w:rsid w:val="00EF385C"/>
    <w:rsid w:val="00EF3A9A"/>
    <w:rsid w:val="00EF4D11"/>
    <w:rsid w:val="00EF4DF7"/>
    <w:rsid w:val="00EF61CB"/>
    <w:rsid w:val="00EF695C"/>
    <w:rsid w:val="00EF727F"/>
    <w:rsid w:val="00EF7517"/>
    <w:rsid w:val="00EF7589"/>
    <w:rsid w:val="00EF790E"/>
    <w:rsid w:val="00EF7DD0"/>
    <w:rsid w:val="00F004DC"/>
    <w:rsid w:val="00F00677"/>
    <w:rsid w:val="00F0074B"/>
    <w:rsid w:val="00F00921"/>
    <w:rsid w:val="00F00A45"/>
    <w:rsid w:val="00F013FF"/>
    <w:rsid w:val="00F02D82"/>
    <w:rsid w:val="00F03229"/>
    <w:rsid w:val="00F0337C"/>
    <w:rsid w:val="00F03889"/>
    <w:rsid w:val="00F038E3"/>
    <w:rsid w:val="00F03E78"/>
    <w:rsid w:val="00F04466"/>
    <w:rsid w:val="00F05EC5"/>
    <w:rsid w:val="00F06255"/>
    <w:rsid w:val="00F06E33"/>
    <w:rsid w:val="00F06E9D"/>
    <w:rsid w:val="00F06F9A"/>
    <w:rsid w:val="00F074C0"/>
    <w:rsid w:val="00F07F22"/>
    <w:rsid w:val="00F07FFE"/>
    <w:rsid w:val="00F101DC"/>
    <w:rsid w:val="00F101FE"/>
    <w:rsid w:val="00F10426"/>
    <w:rsid w:val="00F1094D"/>
    <w:rsid w:val="00F10D9C"/>
    <w:rsid w:val="00F11314"/>
    <w:rsid w:val="00F11387"/>
    <w:rsid w:val="00F1170D"/>
    <w:rsid w:val="00F12581"/>
    <w:rsid w:val="00F12D8A"/>
    <w:rsid w:val="00F12F75"/>
    <w:rsid w:val="00F138A7"/>
    <w:rsid w:val="00F14202"/>
    <w:rsid w:val="00F1478D"/>
    <w:rsid w:val="00F14FAA"/>
    <w:rsid w:val="00F1540E"/>
    <w:rsid w:val="00F15423"/>
    <w:rsid w:val="00F157FE"/>
    <w:rsid w:val="00F164E2"/>
    <w:rsid w:val="00F1700A"/>
    <w:rsid w:val="00F17621"/>
    <w:rsid w:val="00F176F2"/>
    <w:rsid w:val="00F17D9C"/>
    <w:rsid w:val="00F17DAB"/>
    <w:rsid w:val="00F207DE"/>
    <w:rsid w:val="00F20D2D"/>
    <w:rsid w:val="00F20D33"/>
    <w:rsid w:val="00F21048"/>
    <w:rsid w:val="00F21F64"/>
    <w:rsid w:val="00F2281C"/>
    <w:rsid w:val="00F2478E"/>
    <w:rsid w:val="00F25559"/>
    <w:rsid w:val="00F25730"/>
    <w:rsid w:val="00F25BC8"/>
    <w:rsid w:val="00F25C39"/>
    <w:rsid w:val="00F26521"/>
    <w:rsid w:val="00F26C85"/>
    <w:rsid w:val="00F27132"/>
    <w:rsid w:val="00F27F97"/>
    <w:rsid w:val="00F3045F"/>
    <w:rsid w:val="00F316BF"/>
    <w:rsid w:val="00F31AAF"/>
    <w:rsid w:val="00F32162"/>
    <w:rsid w:val="00F33658"/>
    <w:rsid w:val="00F357B5"/>
    <w:rsid w:val="00F367BD"/>
    <w:rsid w:val="00F369EF"/>
    <w:rsid w:val="00F36A16"/>
    <w:rsid w:val="00F40126"/>
    <w:rsid w:val="00F4053C"/>
    <w:rsid w:val="00F40982"/>
    <w:rsid w:val="00F418D9"/>
    <w:rsid w:val="00F436B0"/>
    <w:rsid w:val="00F44B0E"/>
    <w:rsid w:val="00F458EF"/>
    <w:rsid w:val="00F46544"/>
    <w:rsid w:val="00F46BB8"/>
    <w:rsid w:val="00F515EA"/>
    <w:rsid w:val="00F517D1"/>
    <w:rsid w:val="00F51FA8"/>
    <w:rsid w:val="00F522F2"/>
    <w:rsid w:val="00F53D03"/>
    <w:rsid w:val="00F53DA5"/>
    <w:rsid w:val="00F544F2"/>
    <w:rsid w:val="00F555CA"/>
    <w:rsid w:val="00F558CD"/>
    <w:rsid w:val="00F55B94"/>
    <w:rsid w:val="00F55FAC"/>
    <w:rsid w:val="00F5610D"/>
    <w:rsid w:val="00F579F3"/>
    <w:rsid w:val="00F60431"/>
    <w:rsid w:val="00F61301"/>
    <w:rsid w:val="00F62093"/>
    <w:rsid w:val="00F627EA"/>
    <w:rsid w:val="00F65AEC"/>
    <w:rsid w:val="00F666D1"/>
    <w:rsid w:val="00F67479"/>
    <w:rsid w:val="00F67746"/>
    <w:rsid w:val="00F709D8"/>
    <w:rsid w:val="00F70FA0"/>
    <w:rsid w:val="00F7239F"/>
    <w:rsid w:val="00F73754"/>
    <w:rsid w:val="00F73E90"/>
    <w:rsid w:val="00F74FD8"/>
    <w:rsid w:val="00F7728A"/>
    <w:rsid w:val="00F77BCC"/>
    <w:rsid w:val="00F77BD1"/>
    <w:rsid w:val="00F77DB9"/>
    <w:rsid w:val="00F77FAE"/>
    <w:rsid w:val="00F810D4"/>
    <w:rsid w:val="00F819F3"/>
    <w:rsid w:val="00F81B27"/>
    <w:rsid w:val="00F81B48"/>
    <w:rsid w:val="00F82B3F"/>
    <w:rsid w:val="00F83450"/>
    <w:rsid w:val="00F83A40"/>
    <w:rsid w:val="00F84EE2"/>
    <w:rsid w:val="00F86091"/>
    <w:rsid w:val="00F86CBE"/>
    <w:rsid w:val="00F871A4"/>
    <w:rsid w:val="00F87398"/>
    <w:rsid w:val="00F87C86"/>
    <w:rsid w:val="00F87F1C"/>
    <w:rsid w:val="00F90169"/>
    <w:rsid w:val="00F930D9"/>
    <w:rsid w:val="00F93F2C"/>
    <w:rsid w:val="00F9516E"/>
    <w:rsid w:val="00F951DD"/>
    <w:rsid w:val="00F95F2A"/>
    <w:rsid w:val="00F961EC"/>
    <w:rsid w:val="00F970D0"/>
    <w:rsid w:val="00F97B09"/>
    <w:rsid w:val="00FA08AE"/>
    <w:rsid w:val="00FA1043"/>
    <w:rsid w:val="00FA1C74"/>
    <w:rsid w:val="00FA31FB"/>
    <w:rsid w:val="00FA37C9"/>
    <w:rsid w:val="00FA4506"/>
    <w:rsid w:val="00FA518A"/>
    <w:rsid w:val="00FA5498"/>
    <w:rsid w:val="00FA5894"/>
    <w:rsid w:val="00FA5D60"/>
    <w:rsid w:val="00FA602A"/>
    <w:rsid w:val="00FA603D"/>
    <w:rsid w:val="00FA679A"/>
    <w:rsid w:val="00FA6DE6"/>
    <w:rsid w:val="00FA6F1E"/>
    <w:rsid w:val="00FA77A9"/>
    <w:rsid w:val="00FB075C"/>
    <w:rsid w:val="00FB07F2"/>
    <w:rsid w:val="00FB0D23"/>
    <w:rsid w:val="00FB1517"/>
    <w:rsid w:val="00FB1BFE"/>
    <w:rsid w:val="00FB1D8C"/>
    <w:rsid w:val="00FB23AD"/>
    <w:rsid w:val="00FB2548"/>
    <w:rsid w:val="00FB2A0F"/>
    <w:rsid w:val="00FB2D30"/>
    <w:rsid w:val="00FB2ED2"/>
    <w:rsid w:val="00FB3224"/>
    <w:rsid w:val="00FB3322"/>
    <w:rsid w:val="00FB340B"/>
    <w:rsid w:val="00FB3B1B"/>
    <w:rsid w:val="00FB40A7"/>
    <w:rsid w:val="00FB474E"/>
    <w:rsid w:val="00FB4FEA"/>
    <w:rsid w:val="00FB50C1"/>
    <w:rsid w:val="00FB5DA8"/>
    <w:rsid w:val="00FB6E48"/>
    <w:rsid w:val="00FB6FF6"/>
    <w:rsid w:val="00FB7CE8"/>
    <w:rsid w:val="00FC04E1"/>
    <w:rsid w:val="00FC0908"/>
    <w:rsid w:val="00FC25F2"/>
    <w:rsid w:val="00FC2897"/>
    <w:rsid w:val="00FC29AF"/>
    <w:rsid w:val="00FC2E5D"/>
    <w:rsid w:val="00FC31FA"/>
    <w:rsid w:val="00FC3A51"/>
    <w:rsid w:val="00FC3C85"/>
    <w:rsid w:val="00FC461E"/>
    <w:rsid w:val="00FC4662"/>
    <w:rsid w:val="00FC5726"/>
    <w:rsid w:val="00FC5A89"/>
    <w:rsid w:val="00FC5DF8"/>
    <w:rsid w:val="00FC693B"/>
    <w:rsid w:val="00FC7ABE"/>
    <w:rsid w:val="00FC7B27"/>
    <w:rsid w:val="00FD09E9"/>
    <w:rsid w:val="00FD09F6"/>
    <w:rsid w:val="00FD0ABB"/>
    <w:rsid w:val="00FD0FCA"/>
    <w:rsid w:val="00FD1BEB"/>
    <w:rsid w:val="00FD1C0F"/>
    <w:rsid w:val="00FD1ECD"/>
    <w:rsid w:val="00FD2CDD"/>
    <w:rsid w:val="00FD33FE"/>
    <w:rsid w:val="00FD39FD"/>
    <w:rsid w:val="00FD3A4C"/>
    <w:rsid w:val="00FD4A4F"/>
    <w:rsid w:val="00FD4FA0"/>
    <w:rsid w:val="00FD5217"/>
    <w:rsid w:val="00FD6F7A"/>
    <w:rsid w:val="00FD7092"/>
    <w:rsid w:val="00FD7389"/>
    <w:rsid w:val="00FD7705"/>
    <w:rsid w:val="00FD7B51"/>
    <w:rsid w:val="00FE077D"/>
    <w:rsid w:val="00FE0995"/>
    <w:rsid w:val="00FE0AB0"/>
    <w:rsid w:val="00FE1067"/>
    <w:rsid w:val="00FE148E"/>
    <w:rsid w:val="00FE2176"/>
    <w:rsid w:val="00FE4306"/>
    <w:rsid w:val="00FE4342"/>
    <w:rsid w:val="00FE4559"/>
    <w:rsid w:val="00FE5191"/>
    <w:rsid w:val="00FE5238"/>
    <w:rsid w:val="00FE55A5"/>
    <w:rsid w:val="00FE586D"/>
    <w:rsid w:val="00FE5E9F"/>
    <w:rsid w:val="00FE6F1E"/>
    <w:rsid w:val="00FE7DAD"/>
    <w:rsid w:val="00FF0D66"/>
    <w:rsid w:val="00FF10C0"/>
    <w:rsid w:val="00FF1A43"/>
    <w:rsid w:val="00FF1C28"/>
    <w:rsid w:val="00FF234B"/>
    <w:rsid w:val="00FF3118"/>
    <w:rsid w:val="00FF3BDE"/>
    <w:rsid w:val="00FF40F6"/>
    <w:rsid w:val="00FF4537"/>
    <w:rsid w:val="00FF4960"/>
    <w:rsid w:val="00FF5030"/>
    <w:rsid w:val="00FF5AE7"/>
    <w:rsid w:val="00FF5B42"/>
    <w:rsid w:val="00FF64AC"/>
    <w:rsid w:val="00FF7228"/>
    <w:rsid w:val="00FF7B45"/>
    <w:rsid w:val="00FF7FDE"/>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F7DE3"/>
  <w15:docId w15:val="{228E7B59-DED8-4099-8E34-925FCEFB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C5F"/>
    <w:pPr>
      <w:spacing w:after="200" w:line="276" w:lineRule="auto"/>
    </w:pPr>
    <w:rPr>
      <w:sz w:val="22"/>
      <w:szCs w:val="22"/>
      <w:lang w:val="de-DE"/>
    </w:rPr>
  </w:style>
  <w:style w:type="paragraph" w:styleId="Heading1">
    <w:name w:val="heading 1"/>
    <w:basedOn w:val="Normal"/>
    <w:next w:val="Normal"/>
    <w:link w:val="Heading1Char"/>
    <w:autoRedefine/>
    <w:uiPriority w:val="9"/>
    <w:qFormat/>
    <w:rsid w:val="001B06C3"/>
    <w:pPr>
      <w:keepNext/>
      <w:numPr>
        <w:numId w:val="1"/>
      </w:numPr>
      <w:spacing w:after="360" w:line="480" w:lineRule="auto"/>
      <w:outlineLvl w:val="0"/>
    </w:pPr>
    <w:rPr>
      <w:rFonts w:ascii="Times New Roman" w:hAnsi="Times New Roman"/>
      <w:b/>
      <w:bCs/>
      <w:smallCaps/>
      <w:kern w:val="32"/>
      <w:lang w:val="en-US"/>
    </w:rPr>
  </w:style>
  <w:style w:type="paragraph" w:styleId="Heading2">
    <w:name w:val="heading 2"/>
    <w:basedOn w:val="Normal"/>
    <w:next w:val="Normal"/>
    <w:link w:val="Heading2Char"/>
    <w:uiPriority w:val="9"/>
    <w:qFormat/>
    <w:rsid w:val="0082118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95F6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06C3"/>
    <w:rPr>
      <w:rFonts w:ascii="Times New Roman" w:hAnsi="Times New Roman"/>
      <w:b/>
      <w:bCs/>
      <w:smallCaps/>
      <w:kern w:val="32"/>
      <w:sz w:val="22"/>
      <w:szCs w:val="22"/>
      <w:lang w:val="en-US"/>
    </w:rPr>
  </w:style>
  <w:style w:type="paragraph" w:customStyle="1" w:styleId="Inhaltsverzeichnisberschrift1">
    <w:name w:val="Inhaltsverzeichnisüberschrift1"/>
    <w:basedOn w:val="Heading1"/>
    <w:next w:val="Normal"/>
    <w:uiPriority w:val="39"/>
    <w:semiHidden/>
    <w:unhideWhenUsed/>
    <w:qFormat/>
    <w:rsid w:val="00821185"/>
    <w:pPr>
      <w:keepLines/>
      <w:spacing w:before="480" w:after="0"/>
      <w:outlineLvl w:val="9"/>
    </w:pPr>
    <w:rPr>
      <w:color w:val="365F91"/>
      <w:kern w:val="0"/>
      <w:sz w:val="28"/>
      <w:szCs w:val="28"/>
    </w:rPr>
  </w:style>
  <w:style w:type="character" w:customStyle="1" w:styleId="Heading2Char">
    <w:name w:val="Heading 2 Char"/>
    <w:link w:val="Heading2"/>
    <w:uiPriority w:val="9"/>
    <w:rsid w:val="00821185"/>
    <w:rPr>
      <w:rFonts w:ascii="Cambria" w:eastAsia="Times New Roman" w:hAnsi="Cambria" w:cs="Times New Roman"/>
      <w:b/>
      <w:bCs/>
      <w:i/>
      <w:iCs/>
      <w:sz w:val="28"/>
      <w:szCs w:val="28"/>
      <w:lang w:val="de-DE"/>
    </w:rPr>
  </w:style>
  <w:style w:type="paragraph" w:styleId="TOC1">
    <w:name w:val="toc 1"/>
    <w:basedOn w:val="Normal"/>
    <w:next w:val="Normal"/>
    <w:autoRedefine/>
    <w:uiPriority w:val="39"/>
    <w:unhideWhenUsed/>
    <w:rsid w:val="00821185"/>
  </w:style>
  <w:style w:type="paragraph" w:styleId="TOC2">
    <w:name w:val="toc 2"/>
    <w:basedOn w:val="Normal"/>
    <w:next w:val="Normal"/>
    <w:autoRedefine/>
    <w:uiPriority w:val="39"/>
    <w:unhideWhenUsed/>
    <w:rsid w:val="00821185"/>
    <w:pPr>
      <w:ind w:left="220"/>
    </w:pPr>
  </w:style>
  <w:style w:type="character" w:styleId="Hyperlink">
    <w:name w:val="Hyperlink"/>
    <w:uiPriority w:val="99"/>
    <w:unhideWhenUsed/>
    <w:rsid w:val="00821185"/>
    <w:rPr>
      <w:color w:val="0000FF"/>
      <w:u w:val="single"/>
    </w:rPr>
  </w:style>
  <w:style w:type="character" w:styleId="CommentReference">
    <w:name w:val="annotation reference"/>
    <w:uiPriority w:val="99"/>
    <w:semiHidden/>
    <w:unhideWhenUsed/>
    <w:rsid w:val="00917BFE"/>
    <w:rPr>
      <w:sz w:val="16"/>
      <w:szCs w:val="16"/>
    </w:rPr>
  </w:style>
  <w:style w:type="paragraph" w:styleId="CommentText">
    <w:name w:val="annotation text"/>
    <w:basedOn w:val="Normal"/>
    <w:link w:val="CommentTextChar"/>
    <w:uiPriority w:val="99"/>
    <w:unhideWhenUsed/>
    <w:rsid w:val="00917BFE"/>
    <w:rPr>
      <w:sz w:val="20"/>
      <w:szCs w:val="20"/>
    </w:rPr>
  </w:style>
  <w:style w:type="character" w:customStyle="1" w:styleId="CommentTextChar">
    <w:name w:val="Comment Text Char"/>
    <w:link w:val="CommentText"/>
    <w:uiPriority w:val="99"/>
    <w:rsid w:val="00917BFE"/>
    <w:rPr>
      <w:lang w:val="de-DE"/>
    </w:rPr>
  </w:style>
  <w:style w:type="paragraph" w:styleId="CommentSubject">
    <w:name w:val="annotation subject"/>
    <w:basedOn w:val="CommentText"/>
    <w:next w:val="CommentText"/>
    <w:link w:val="CommentSubjectChar"/>
    <w:uiPriority w:val="99"/>
    <w:semiHidden/>
    <w:unhideWhenUsed/>
    <w:rsid w:val="00917BFE"/>
    <w:rPr>
      <w:b/>
      <w:bCs/>
    </w:rPr>
  </w:style>
  <w:style w:type="character" w:customStyle="1" w:styleId="CommentSubjectChar">
    <w:name w:val="Comment Subject Char"/>
    <w:link w:val="CommentSubject"/>
    <w:uiPriority w:val="99"/>
    <w:semiHidden/>
    <w:rsid w:val="00917BFE"/>
    <w:rPr>
      <w:b/>
      <w:bCs/>
      <w:lang w:val="de-DE"/>
    </w:rPr>
  </w:style>
  <w:style w:type="paragraph" w:styleId="BalloonText">
    <w:name w:val="Balloon Text"/>
    <w:basedOn w:val="Normal"/>
    <w:link w:val="BalloonTextChar"/>
    <w:uiPriority w:val="99"/>
    <w:semiHidden/>
    <w:unhideWhenUsed/>
    <w:rsid w:val="00917BF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7BFE"/>
    <w:rPr>
      <w:rFonts w:ascii="Tahoma" w:hAnsi="Tahoma" w:cs="Tahoma"/>
      <w:sz w:val="16"/>
      <w:szCs w:val="16"/>
      <w:lang w:val="de-DE"/>
    </w:rPr>
  </w:style>
  <w:style w:type="table" w:styleId="TableGrid">
    <w:name w:val="Table Grid"/>
    <w:basedOn w:val="TableNormal"/>
    <w:uiPriority w:val="59"/>
    <w:rsid w:val="00F5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F55AA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ps">
    <w:name w:val="hps"/>
    <w:rsid w:val="00FE7AFA"/>
  </w:style>
  <w:style w:type="character" w:customStyle="1" w:styleId="shorttext">
    <w:name w:val="short_text"/>
    <w:rsid w:val="00FB5A0D"/>
  </w:style>
  <w:style w:type="paragraph" w:customStyle="1" w:styleId="EndNoteBibliographyTitle">
    <w:name w:val="EndNote Bibliography Title"/>
    <w:basedOn w:val="Normal"/>
    <w:link w:val="EndNoteBibliographyTitleZchn"/>
    <w:rsid w:val="000F630B"/>
    <w:pPr>
      <w:spacing w:after="0"/>
      <w:jc w:val="center"/>
    </w:pPr>
    <w:rPr>
      <w:rFonts w:cs="Calibri"/>
      <w:noProof/>
    </w:rPr>
  </w:style>
  <w:style w:type="character" w:customStyle="1" w:styleId="EndNoteBibliographyTitleZchn">
    <w:name w:val="EndNote Bibliography Title Zchn"/>
    <w:link w:val="EndNoteBibliographyTitle"/>
    <w:rsid w:val="000F630B"/>
    <w:rPr>
      <w:rFonts w:cs="Calibri"/>
      <w:noProof/>
      <w:sz w:val="22"/>
      <w:szCs w:val="22"/>
      <w:lang w:val="de-DE"/>
    </w:rPr>
  </w:style>
  <w:style w:type="paragraph" w:customStyle="1" w:styleId="EndNoteBibliography">
    <w:name w:val="EndNote Bibliography"/>
    <w:basedOn w:val="Normal"/>
    <w:link w:val="EndNoteBibliographyZchn"/>
    <w:rsid w:val="000F630B"/>
    <w:pPr>
      <w:spacing w:line="240" w:lineRule="auto"/>
    </w:pPr>
    <w:rPr>
      <w:rFonts w:cs="Calibri"/>
      <w:noProof/>
    </w:rPr>
  </w:style>
  <w:style w:type="character" w:customStyle="1" w:styleId="EndNoteBibliographyZchn">
    <w:name w:val="EndNote Bibliography Zchn"/>
    <w:link w:val="EndNoteBibliography"/>
    <w:rsid w:val="000F630B"/>
    <w:rPr>
      <w:rFonts w:cs="Calibri"/>
      <w:noProof/>
      <w:sz w:val="22"/>
      <w:szCs w:val="22"/>
      <w:lang w:val="de-DE"/>
    </w:rPr>
  </w:style>
  <w:style w:type="paragraph" w:customStyle="1" w:styleId="Default">
    <w:name w:val="Default"/>
    <w:rsid w:val="009D39D5"/>
    <w:pPr>
      <w:autoSpaceDE w:val="0"/>
      <w:autoSpaceDN w:val="0"/>
      <w:adjustRightInd w:val="0"/>
    </w:pPr>
    <w:rPr>
      <w:rFonts w:ascii="Arial" w:hAnsi="Arial" w:cs="Arial"/>
      <w:color w:val="000000"/>
      <w:sz w:val="24"/>
      <w:szCs w:val="24"/>
      <w:lang w:val="en-US"/>
    </w:rPr>
  </w:style>
  <w:style w:type="paragraph" w:styleId="NormalWeb">
    <w:name w:val="Normal (Web)"/>
    <w:basedOn w:val="Normal"/>
    <w:link w:val="NormalWebChar"/>
    <w:uiPriority w:val="99"/>
    <w:unhideWhenUsed/>
    <w:rsid w:val="00143565"/>
    <w:pPr>
      <w:spacing w:before="100" w:beforeAutospacing="1" w:after="100" w:afterAutospacing="1" w:line="240" w:lineRule="auto"/>
    </w:pPr>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semiHidden/>
    <w:unhideWhenUsed/>
    <w:rsid w:val="00C5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52B5D"/>
    <w:rPr>
      <w:rFonts w:ascii="Courier New" w:eastAsia="Times New Roman" w:hAnsi="Courier New" w:cs="Courier New"/>
    </w:rPr>
  </w:style>
  <w:style w:type="character" w:styleId="FollowedHyperlink">
    <w:name w:val="FollowedHyperlink"/>
    <w:uiPriority w:val="99"/>
    <w:semiHidden/>
    <w:unhideWhenUsed/>
    <w:rsid w:val="007B0279"/>
    <w:rPr>
      <w:color w:val="800080"/>
      <w:u w:val="single"/>
    </w:rPr>
  </w:style>
  <w:style w:type="character" w:customStyle="1" w:styleId="st1">
    <w:name w:val="st1"/>
    <w:rsid w:val="00D1266B"/>
  </w:style>
  <w:style w:type="character" w:customStyle="1" w:styleId="Heading3Char">
    <w:name w:val="Heading 3 Char"/>
    <w:link w:val="Heading3"/>
    <w:uiPriority w:val="9"/>
    <w:rsid w:val="00795F6F"/>
    <w:rPr>
      <w:rFonts w:ascii="Cambria" w:eastAsia="Times New Roman" w:hAnsi="Cambria" w:cs="Times New Roman"/>
      <w:b/>
      <w:bCs/>
      <w:sz w:val="26"/>
      <w:szCs w:val="26"/>
      <w:lang w:val="de-DE"/>
    </w:rPr>
  </w:style>
  <w:style w:type="character" w:customStyle="1" w:styleId="highlight2">
    <w:name w:val="highlight2"/>
    <w:rsid w:val="00795F6F"/>
  </w:style>
  <w:style w:type="character" w:customStyle="1" w:styleId="ui-ncbitoggler-master-text">
    <w:name w:val="ui-ncbitoggler-master-text"/>
    <w:rsid w:val="00795F6F"/>
  </w:style>
  <w:style w:type="paragraph" w:styleId="Caption">
    <w:name w:val="caption"/>
    <w:basedOn w:val="Normal"/>
    <w:next w:val="Normal"/>
    <w:uiPriority w:val="35"/>
    <w:qFormat/>
    <w:rsid w:val="00D87CFD"/>
    <w:rPr>
      <w:b/>
      <w:bCs/>
      <w:sz w:val="20"/>
      <w:szCs w:val="20"/>
    </w:rPr>
  </w:style>
  <w:style w:type="character" w:customStyle="1" w:styleId="journaltitlesp">
    <w:name w:val="journaltitlesp"/>
    <w:rsid w:val="007F46AE"/>
  </w:style>
  <w:style w:type="character" w:customStyle="1" w:styleId="issuevolsp">
    <w:name w:val="issuevolsp"/>
    <w:rsid w:val="007F46AE"/>
  </w:style>
  <w:style w:type="character" w:customStyle="1" w:styleId="issuenumsp">
    <w:name w:val="issuenumsp"/>
    <w:rsid w:val="007F46AE"/>
  </w:style>
  <w:style w:type="character" w:customStyle="1" w:styleId="pagerange">
    <w:name w:val="pagerange"/>
    <w:rsid w:val="007F46AE"/>
  </w:style>
  <w:style w:type="paragraph" w:customStyle="1" w:styleId="WW-Textkrper3">
    <w:name w:val="WW-Textkörper 3"/>
    <w:basedOn w:val="Normal"/>
    <w:rsid w:val="00BC603F"/>
    <w:pPr>
      <w:suppressAutoHyphens/>
      <w:spacing w:after="0" w:line="240" w:lineRule="auto"/>
      <w:jc w:val="both"/>
    </w:pPr>
    <w:rPr>
      <w:rFonts w:ascii="Arial" w:eastAsia="Times New Roman" w:hAnsi="Arial" w:cs="Arial"/>
      <w:sz w:val="24"/>
      <w:szCs w:val="24"/>
    </w:rPr>
  </w:style>
  <w:style w:type="paragraph" w:customStyle="1" w:styleId="FarbigeSchattierung-Akzent11">
    <w:name w:val="Farbige Schattierung - Akzent 11"/>
    <w:hidden/>
    <w:uiPriority w:val="71"/>
    <w:rsid w:val="00644C16"/>
    <w:rPr>
      <w:sz w:val="22"/>
      <w:szCs w:val="22"/>
      <w:lang w:val="de-DE"/>
    </w:rPr>
  </w:style>
  <w:style w:type="table" w:styleId="LightShading">
    <w:name w:val="Light Shading"/>
    <w:basedOn w:val="TableNormal"/>
    <w:uiPriority w:val="60"/>
    <w:rsid w:val="00F70FA0"/>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66"/>
    <w:rsid w:val="006864F4"/>
    <w:rPr>
      <w:sz w:val="22"/>
      <w:szCs w:val="22"/>
      <w:lang w:val="de-DE"/>
    </w:rPr>
  </w:style>
  <w:style w:type="paragraph" w:styleId="Header">
    <w:name w:val="header"/>
    <w:basedOn w:val="Normal"/>
    <w:link w:val="HeaderChar"/>
    <w:uiPriority w:val="99"/>
    <w:unhideWhenUsed/>
    <w:rsid w:val="00CF78E6"/>
    <w:pPr>
      <w:tabs>
        <w:tab w:val="center" w:pos="4703"/>
        <w:tab w:val="right" w:pos="9406"/>
      </w:tabs>
      <w:spacing w:after="0" w:line="240" w:lineRule="auto"/>
    </w:pPr>
  </w:style>
  <w:style w:type="character" w:customStyle="1" w:styleId="HeaderChar">
    <w:name w:val="Header Char"/>
    <w:basedOn w:val="DefaultParagraphFont"/>
    <w:link w:val="Header"/>
    <w:uiPriority w:val="99"/>
    <w:rsid w:val="00CF78E6"/>
    <w:rPr>
      <w:sz w:val="22"/>
      <w:szCs w:val="22"/>
      <w:lang w:val="de-DE"/>
    </w:rPr>
  </w:style>
  <w:style w:type="paragraph" w:styleId="Footer">
    <w:name w:val="footer"/>
    <w:basedOn w:val="Normal"/>
    <w:link w:val="FooterChar"/>
    <w:uiPriority w:val="99"/>
    <w:unhideWhenUsed/>
    <w:rsid w:val="00CF78E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78E6"/>
    <w:rPr>
      <w:sz w:val="22"/>
      <w:szCs w:val="22"/>
      <w:lang w:val="de-DE"/>
    </w:rPr>
  </w:style>
  <w:style w:type="character" w:styleId="PageNumber">
    <w:name w:val="page number"/>
    <w:basedOn w:val="DefaultParagraphFont"/>
    <w:uiPriority w:val="99"/>
    <w:semiHidden/>
    <w:unhideWhenUsed/>
    <w:rsid w:val="00CD5055"/>
  </w:style>
  <w:style w:type="character" w:customStyle="1" w:styleId="apple-converted-space">
    <w:name w:val="apple-converted-space"/>
    <w:rsid w:val="00D80447"/>
  </w:style>
  <w:style w:type="paragraph" w:styleId="ListParagraph">
    <w:name w:val="List Paragraph"/>
    <w:basedOn w:val="Normal"/>
    <w:uiPriority w:val="34"/>
    <w:qFormat/>
    <w:rsid w:val="00D80447"/>
    <w:pPr>
      <w:spacing w:after="0" w:line="240" w:lineRule="auto"/>
      <w:ind w:left="720"/>
    </w:pPr>
    <w:rPr>
      <w:lang w:val="en-US"/>
    </w:rPr>
  </w:style>
  <w:style w:type="paragraph" w:customStyle="1" w:styleId="3berschrift-Arial-12-Doppelt">
    <w:name w:val="3. Überschrift - Arial - 12 - Doppelt"/>
    <w:aliases w:val="0 davor12 danach"/>
    <w:basedOn w:val="Heading3"/>
    <w:link w:val="3berschrift-Arial-12-DoppeltZchn"/>
    <w:qFormat/>
    <w:rsid w:val="00187BD3"/>
    <w:pPr>
      <w:spacing w:before="0" w:after="240" w:line="480" w:lineRule="auto"/>
    </w:pPr>
    <w:rPr>
      <w:rFonts w:ascii="Arial" w:hAnsi="Arial" w:cs="Arial"/>
      <w:sz w:val="24"/>
      <w:szCs w:val="24"/>
      <w:lang w:val="en-US"/>
    </w:rPr>
  </w:style>
  <w:style w:type="character" w:customStyle="1" w:styleId="3berschrift-Arial-12-DoppeltZchn">
    <w:name w:val="3. Überschrift - Arial - 12 - Doppelt Zchn"/>
    <w:aliases w:val="0 davor12 danach Zchn"/>
    <w:basedOn w:val="Heading3Char"/>
    <w:link w:val="3berschrift-Arial-12-Doppelt"/>
    <w:rsid w:val="00187BD3"/>
    <w:rPr>
      <w:rFonts w:ascii="Arial" w:eastAsia="Times New Roman" w:hAnsi="Arial" w:cs="Arial"/>
      <w:b/>
      <w:bCs/>
      <w:sz w:val="24"/>
      <w:szCs w:val="24"/>
      <w:lang w:val="en-US"/>
    </w:rPr>
  </w:style>
  <w:style w:type="paragraph" w:styleId="BodyText2">
    <w:name w:val="Body Text 2"/>
    <w:basedOn w:val="Normal"/>
    <w:link w:val="BodyText2Char"/>
    <w:rsid w:val="00FA603D"/>
    <w:pPr>
      <w:spacing w:after="0" w:line="240" w:lineRule="auto"/>
    </w:pPr>
    <w:rPr>
      <w:rFonts w:ascii="Times New Roman" w:eastAsia="Times New Roman" w:hAnsi="Times New Roman"/>
      <w:b/>
      <w:szCs w:val="24"/>
      <w:lang w:val="en-US" w:eastAsia="de-DE"/>
    </w:rPr>
  </w:style>
  <w:style w:type="character" w:customStyle="1" w:styleId="BodyText2Char">
    <w:name w:val="Body Text 2 Char"/>
    <w:basedOn w:val="DefaultParagraphFont"/>
    <w:link w:val="BodyText2"/>
    <w:rsid w:val="00FA603D"/>
    <w:rPr>
      <w:rFonts w:ascii="Times New Roman" w:eastAsia="Times New Roman" w:hAnsi="Times New Roman"/>
      <w:b/>
      <w:sz w:val="22"/>
      <w:szCs w:val="24"/>
      <w:lang w:val="en-US" w:eastAsia="de-DE"/>
    </w:rPr>
  </w:style>
  <w:style w:type="character" w:styleId="Emphasis">
    <w:name w:val="Emphasis"/>
    <w:basedOn w:val="DefaultParagraphFont"/>
    <w:uiPriority w:val="20"/>
    <w:qFormat/>
    <w:rsid w:val="001F3589"/>
    <w:rPr>
      <w:i/>
      <w:iCs/>
    </w:rPr>
  </w:style>
  <w:style w:type="character" w:styleId="Strong">
    <w:name w:val="Strong"/>
    <w:basedOn w:val="DefaultParagraphFont"/>
    <w:uiPriority w:val="22"/>
    <w:qFormat/>
    <w:rsid w:val="001F3589"/>
    <w:rPr>
      <w:b/>
      <w:bCs/>
    </w:rPr>
  </w:style>
  <w:style w:type="paragraph" w:styleId="BodyText3">
    <w:name w:val="Body Text 3"/>
    <w:basedOn w:val="Normal"/>
    <w:link w:val="BodyText3Char"/>
    <w:uiPriority w:val="99"/>
    <w:semiHidden/>
    <w:unhideWhenUsed/>
    <w:rsid w:val="00CF024C"/>
    <w:pPr>
      <w:spacing w:after="120"/>
    </w:pPr>
    <w:rPr>
      <w:sz w:val="16"/>
      <w:szCs w:val="16"/>
    </w:rPr>
  </w:style>
  <w:style w:type="character" w:customStyle="1" w:styleId="BodyText3Char">
    <w:name w:val="Body Text 3 Char"/>
    <w:basedOn w:val="DefaultParagraphFont"/>
    <w:link w:val="BodyText3"/>
    <w:uiPriority w:val="99"/>
    <w:semiHidden/>
    <w:rsid w:val="00CF024C"/>
    <w:rPr>
      <w:sz w:val="16"/>
      <w:szCs w:val="16"/>
      <w:lang w:val="de-DE"/>
    </w:rPr>
  </w:style>
  <w:style w:type="character" w:styleId="UnresolvedMention">
    <w:name w:val="Unresolved Mention"/>
    <w:basedOn w:val="DefaultParagraphFont"/>
    <w:uiPriority w:val="99"/>
    <w:semiHidden/>
    <w:unhideWhenUsed/>
    <w:rsid w:val="003A1679"/>
    <w:rPr>
      <w:color w:val="605E5C"/>
      <w:shd w:val="clear" w:color="auto" w:fill="E1DFDD"/>
    </w:rPr>
  </w:style>
  <w:style w:type="character" w:customStyle="1" w:styleId="id-label">
    <w:name w:val="id-label"/>
    <w:basedOn w:val="DefaultParagraphFont"/>
    <w:rsid w:val="0009166B"/>
  </w:style>
  <w:style w:type="character" w:customStyle="1" w:styleId="NormalWebChar">
    <w:name w:val="Normal (Web) Char"/>
    <w:basedOn w:val="DefaultParagraphFont"/>
    <w:link w:val="NormalWeb"/>
    <w:uiPriority w:val="99"/>
    <w:rsid w:val="006B21B5"/>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180">
      <w:bodyDiv w:val="1"/>
      <w:marLeft w:val="0"/>
      <w:marRight w:val="0"/>
      <w:marTop w:val="0"/>
      <w:marBottom w:val="0"/>
      <w:divBdr>
        <w:top w:val="none" w:sz="0" w:space="0" w:color="auto"/>
        <w:left w:val="none" w:sz="0" w:space="0" w:color="auto"/>
        <w:bottom w:val="none" w:sz="0" w:space="0" w:color="auto"/>
        <w:right w:val="none" w:sz="0" w:space="0" w:color="auto"/>
      </w:divBdr>
    </w:div>
    <w:div w:id="8724303">
      <w:bodyDiv w:val="1"/>
      <w:marLeft w:val="0"/>
      <w:marRight w:val="0"/>
      <w:marTop w:val="0"/>
      <w:marBottom w:val="0"/>
      <w:divBdr>
        <w:top w:val="none" w:sz="0" w:space="0" w:color="auto"/>
        <w:left w:val="none" w:sz="0" w:space="0" w:color="auto"/>
        <w:bottom w:val="none" w:sz="0" w:space="0" w:color="auto"/>
        <w:right w:val="none" w:sz="0" w:space="0" w:color="auto"/>
      </w:divBdr>
    </w:div>
    <w:div w:id="23216065">
      <w:bodyDiv w:val="1"/>
      <w:marLeft w:val="0"/>
      <w:marRight w:val="0"/>
      <w:marTop w:val="0"/>
      <w:marBottom w:val="0"/>
      <w:divBdr>
        <w:top w:val="none" w:sz="0" w:space="0" w:color="auto"/>
        <w:left w:val="none" w:sz="0" w:space="0" w:color="auto"/>
        <w:bottom w:val="none" w:sz="0" w:space="0" w:color="auto"/>
        <w:right w:val="none" w:sz="0" w:space="0" w:color="auto"/>
      </w:divBdr>
    </w:div>
    <w:div w:id="45103488">
      <w:bodyDiv w:val="1"/>
      <w:marLeft w:val="0"/>
      <w:marRight w:val="0"/>
      <w:marTop w:val="0"/>
      <w:marBottom w:val="0"/>
      <w:divBdr>
        <w:top w:val="none" w:sz="0" w:space="0" w:color="auto"/>
        <w:left w:val="none" w:sz="0" w:space="0" w:color="auto"/>
        <w:bottom w:val="none" w:sz="0" w:space="0" w:color="auto"/>
        <w:right w:val="none" w:sz="0" w:space="0" w:color="auto"/>
      </w:divBdr>
    </w:div>
    <w:div w:id="46805990">
      <w:bodyDiv w:val="1"/>
      <w:marLeft w:val="0"/>
      <w:marRight w:val="0"/>
      <w:marTop w:val="0"/>
      <w:marBottom w:val="0"/>
      <w:divBdr>
        <w:top w:val="none" w:sz="0" w:space="0" w:color="auto"/>
        <w:left w:val="none" w:sz="0" w:space="0" w:color="auto"/>
        <w:bottom w:val="none" w:sz="0" w:space="0" w:color="auto"/>
        <w:right w:val="none" w:sz="0" w:space="0" w:color="auto"/>
      </w:divBdr>
      <w:divsChild>
        <w:div w:id="1446078765">
          <w:marLeft w:val="907"/>
          <w:marRight w:val="0"/>
          <w:marTop w:val="0"/>
          <w:marBottom w:val="0"/>
          <w:divBdr>
            <w:top w:val="none" w:sz="0" w:space="0" w:color="auto"/>
            <w:left w:val="none" w:sz="0" w:space="0" w:color="auto"/>
            <w:bottom w:val="none" w:sz="0" w:space="0" w:color="auto"/>
            <w:right w:val="none" w:sz="0" w:space="0" w:color="auto"/>
          </w:divBdr>
        </w:div>
      </w:divsChild>
    </w:div>
    <w:div w:id="48303823">
      <w:bodyDiv w:val="1"/>
      <w:marLeft w:val="0"/>
      <w:marRight w:val="0"/>
      <w:marTop w:val="0"/>
      <w:marBottom w:val="0"/>
      <w:divBdr>
        <w:top w:val="none" w:sz="0" w:space="0" w:color="auto"/>
        <w:left w:val="none" w:sz="0" w:space="0" w:color="auto"/>
        <w:bottom w:val="none" w:sz="0" w:space="0" w:color="auto"/>
        <w:right w:val="none" w:sz="0" w:space="0" w:color="auto"/>
      </w:divBdr>
    </w:div>
    <w:div w:id="61173240">
      <w:bodyDiv w:val="1"/>
      <w:marLeft w:val="0"/>
      <w:marRight w:val="0"/>
      <w:marTop w:val="0"/>
      <w:marBottom w:val="0"/>
      <w:divBdr>
        <w:top w:val="none" w:sz="0" w:space="0" w:color="auto"/>
        <w:left w:val="none" w:sz="0" w:space="0" w:color="auto"/>
        <w:bottom w:val="none" w:sz="0" w:space="0" w:color="auto"/>
        <w:right w:val="none" w:sz="0" w:space="0" w:color="auto"/>
      </w:divBdr>
      <w:divsChild>
        <w:div w:id="84890453">
          <w:marLeft w:val="0"/>
          <w:marRight w:val="0"/>
          <w:marTop w:val="0"/>
          <w:marBottom w:val="0"/>
          <w:divBdr>
            <w:top w:val="none" w:sz="0" w:space="0" w:color="auto"/>
            <w:left w:val="none" w:sz="0" w:space="0" w:color="auto"/>
            <w:bottom w:val="none" w:sz="0" w:space="0" w:color="auto"/>
            <w:right w:val="none" w:sz="0" w:space="0" w:color="auto"/>
          </w:divBdr>
          <w:divsChild>
            <w:div w:id="1962106443">
              <w:marLeft w:val="0"/>
              <w:marRight w:val="0"/>
              <w:marTop w:val="0"/>
              <w:marBottom w:val="0"/>
              <w:divBdr>
                <w:top w:val="none" w:sz="0" w:space="0" w:color="auto"/>
                <w:left w:val="none" w:sz="0" w:space="0" w:color="auto"/>
                <w:bottom w:val="none" w:sz="0" w:space="0" w:color="auto"/>
                <w:right w:val="none" w:sz="0" w:space="0" w:color="auto"/>
              </w:divBdr>
              <w:divsChild>
                <w:div w:id="197622195">
                  <w:marLeft w:val="0"/>
                  <w:marRight w:val="0"/>
                  <w:marTop w:val="0"/>
                  <w:marBottom w:val="0"/>
                  <w:divBdr>
                    <w:top w:val="none" w:sz="0" w:space="0" w:color="auto"/>
                    <w:left w:val="none" w:sz="0" w:space="0" w:color="auto"/>
                    <w:bottom w:val="none" w:sz="0" w:space="0" w:color="auto"/>
                    <w:right w:val="none" w:sz="0" w:space="0" w:color="auto"/>
                  </w:divBdr>
                  <w:divsChild>
                    <w:div w:id="1252080724">
                      <w:marLeft w:val="0"/>
                      <w:marRight w:val="0"/>
                      <w:marTop w:val="45"/>
                      <w:marBottom w:val="0"/>
                      <w:divBdr>
                        <w:top w:val="none" w:sz="0" w:space="0" w:color="auto"/>
                        <w:left w:val="none" w:sz="0" w:space="0" w:color="auto"/>
                        <w:bottom w:val="none" w:sz="0" w:space="0" w:color="auto"/>
                        <w:right w:val="none" w:sz="0" w:space="0" w:color="auto"/>
                      </w:divBdr>
                      <w:divsChild>
                        <w:div w:id="1164902685">
                          <w:marLeft w:val="0"/>
                          <w:marRight w:val="0"/>
                          <w:marTop w:val="0"/>
                          <w:marBottom w:val="0"/>
                          <w:divBdr>
                            <w:top w:val="none" w:sz="0" w:space="0" w:color="auto"/>
                            <w:left w:val="none" w:sz="0" w:space="0" w:color="auto"/>
                            <w:bottom w:val="none" w:sz="0" w:space="0" w:color="auto"/>
                            <w:right w:val="none" w:sz="0" w:space="0" w:color="auto"/>
                          </w:divBdr>
                          <w:divsChild>
                            <w:div w:id="437061627">
                              <w:marLeft w:val="2070"/>
                              <w:marRight w:val="3960"/>
                              <w:marTop w:val="0"/>
                              <w:marBottom w:val="0"/>
                              <w:divBdr>
                                <w:top w:val="none" w:sz="0" w:space="0" w:color="auto"/>
                                <w:left w:val="none" w:sz="0" w:space="0" w:color="auto"/>
                                <w:bottom w:val="none" w:sz="0" w:space="0" w:color="auto"/>
                                <w:right w:val="none" w:sz="0" w:space="0" w:color="auto"/>
                              </w:divBdr>
                              <w:divsChild>
                                <w:div w:id="96757364">
                                  <w:marLeft w:val="0"/>
                                  <w:marRight w:val="0"/>
                                  <w:marTop w:val="0"/>
                                  <w:marBottom w:val="0"/>
                                  <w:divBdr>
                                    <w:top w:val="none" w:sz="0" w:space="0" w:color="auto"/>
                                    <w:left w:val="none" w:sz="0" w:space="0" w:color="auto"/>
                                    <w:bottom w:val="none" w:sz="0" w:space="0" w:color="auto"/>
                                    <w:right w:val="none" w:sz="0" w:space="0" w:color="auto"/>
                                  </w:divBdr>
                                  <w:divsChild>
                                    <w:div w:id="1759063380">
                                      <w:marLeft w:val="0"/>
                                      <w:marRight w:val="0"/>
                                      <w:marTop w:val="0"/>
                                      <w:marBottom w:val="0"/>
                                      <w:divBdr>
                                        <w:top w:val="none" w:sz="0" w:space="0" w:color="auto"/>
                                        <w:left w:val="none" w:sz="0" w:space="0" w:color="auto"/>
                                        <w:bottom w:val="none" w:sz="0" w:space="0" w:color="auto"/>
                                        <w:right w:val="none" w:sz="0" w:space="0" w:color="auto"/>
                                      </w:divBdr>
                                      <w:divsChild>
                                        <w:div w:id="131994261">
                                          <w:marLeft w:val="0"/>
                                          <w:marRight w:val="0"/>
                                          <w:marTop w:val="0"/>
                                          <w:marBottom w:val="0"/>
                                          <w:divBdr>
                                            <w:top w:val="none" w:sz="0" w:space="0" w:color="auto"/>
                                            <w:left w:val="none" w:sz="0" w:space="0" w:color="auto"/>
                                            <w:bottom w:val="none" w:sz="0" w:space="0" w:color="auto"/>
                                            <w:right w:val="none" w:sz="0" w:space="0" w:color="auto"/>
                                          </w:divBdr>
                                          <w:divsChild>
                                            <w:div w:id="655382207">
                                              <w:marLeft w:val="0"/>
                                              <w:marRight w:val="0"/>
                                              <w:marTop w:val="90"/>
                                              <w:marBottom w:val="0"/>
                                              <w:divBdr>
                                                <w:top w:val="none" w:sz="0" w:space="0" w:color="auto"/>
                                                <w:left w:val="none" w:sz="0" w:space="0" w:color="auto"/>
                                                <w:bottom w:val="none" w:sz="0" w:space="0" w:color="auto"/>
                                                <w:right w:val="none" w:sz="0" w:space="0" w:color="auto"/>
                                              </w:divBdr>
                                              <w:divsChild>
                                                <w:div w:id="10420395">
                                                  <w:marLeft w:val="0"/>
                                                  <w:marRight w:val="0"/>
                                                  <w:marTop w:val="0"/>
                                                  <w:marBottom w:val="0"/>
                                                  <w:divBdr>
                                                    <w:top w:val="none" w:sz="0" w:space="0" w:color="auto"/>
                                                    <w:left w:val="none" w:sz="0" w:space="0" w:color="auto"/>
                                                    <w:bottom w:val="none" w:sz="0" w:space="0" w:color="auto"/>
                                                    <w:right w:val="none" w:sz="0" w:space="0" w:color="auto"/>
                                                  </w:divBdr>
                                                  <w:divsChild>
                                                    <w:div w:id="480924794">
                                                      <w:marLeft w:val="0"/>
                                                      <w:marRight w:val="0"/>
                                                      <w:marTop w:val="0"/>
                                                      <w:marBottom w:val="0"/>
                                                      <w:divBdr>
                                                        <w:top w:val="none" w:sz="0" w:space="0" w:color="auto"/>
                                                        <w:left w:val="none" w:sz="0" w:space="0" w:color="auto"/>
                                                        <w:bottom w:val="none" w:sz="0" w:space="0" w:color="auto"/>
                                                        <w:right w:val="none" w:sz="0" w:space="0" w:color="auto"/>
                                                      </w:divBdr>
                                                      <w:divsChild>
                                                        <w:div w:id="2041783820">
                                                          <w:marLeft w:val="0"/>
                                                          <w:marRight w:val="0"/>
                                                          <w:marTop w:val="0"/>
                                                          <w:marBottom w:val="390"/>
                                                          <w:divBdr>
                                                            <w:top w:val="none" w:sz="0" w:space="0" w:color="auto"/>
                                                            <w:left w:val="none" w:sz="0" w:space="0" w:color="auto"/>
                                                            <w:bottom w:val="none" w:sz="0" w:space="0" w:color="auto"/>
                                                            <w:right w:val="none" w:sz="0" w:space="0" w:color="auto"/>
                                                          </w:divBdr>
                                                          <w:divsChild>
                                                            <w:div w:id="393431385">
                                                              <w:marLeft w:val="0"/>
                                                              <w:marRight w:val="0"/>
                                                              <w:marTop w:val="0"/>
                                                              <w:marBottom w:val="0"/>
                                                              <w:divBdr>
                                                                <w:top w:val="none" w:sz="0" w:space="0" w:color="auto"/>
                                                                <w:left w:val="none" w:sz="0" w:space="0" w:color="auto"/>
                                                                <w:bottom w:val="none" w:sz="0" w:space="0" w:color="auto"/>
                                                                <w:right w:val="none" w:sz="0" w:space="0" w:color="auto"/>
                                                              </w:divBdr>
                                                              <w:divsChild>
                                                                <w:div w:id="2083746127">
                                                                  <w:marLeft w:val="0"/>
                                                                  <w:marRight w:val="0"/>
                                                                  <w:marTop w:val="0"/>
                                                                  <w:marBottom w:val="0"/>
                                                                  <w:divBdr>
                                                                    <w:top w:val="none" w:sz="0" w:space="0" w:color="auto"/>
                                                                    <w:left w:val="none" w:sz="0" w:space="0" w:color="auto"/>
                                                                    <w:bottom w:val="none" w:sz="0" w:space="0" w:color="auto"/>
                                                                    <w:right w:val="none" w:sz="0" w:space="0" w:color="auto"/>
                                                                  </w:divBdr>
                                                                  <w:divsChild>
                                                                    <w:div w:id="17661273">
                                                                      <w:marLeft w:val="0"/>
                                                                      <w:marRight w:val="0"/>
                                                                      <w:marTop w:val="0"/>
                                                                      <w:marBottom w:val="0"/>
                                                                      <w:divBdr>
                                                                        <w:top w:val="none" w:sz="0" w:space="0" w:color="auto"/>
                                                                        <w:left w:val="none" w:sz="0" w:space="0" w:color="auto"/>
                                                                        <w:bottom w:val="none" w:sz="0" w:space="0" w:color="auto"/>
                                                                        <w:right w:val="none" w:sz="0" w:space="0" w:color="auto"/>
                                                                      </w:divBdr>
                                                                      <w:divsChild>
                                                                        <w:div w:id="296881066">
                                                                          <w:marLeft w:val="0"/>
                                                                          <w:marRight w:val="0"/>
                                                                          <w:marTop w:val="0"/>
                                                                          <w:marBottom w:val="0"/>
                                                                          <w:divBdr>
                                                                            <w:top w:val="none" w:sz="0" w:space="0" w:color="auto"/>
                                                                            <w:left w:val="none" w:sz="0" w:space="0" w:color="auto"/>
                                                                            <w:bottom w:val="none" w:sz="0" w:space="0" w:color="auto"/>
                                                                            <w:right w:val="none" w:sz="0" w:space="0" w:color="auto"/>
                                                                          </w:divBdr>
                                                                          <w:divsChild>
                                                                            <w:div w:id="826897119">
                                                                              <w:marLeft w:val="0"/>
                                                                              <w:marRight w:val="0"/>
                                                                              <w:marTop w:val="0"/>
                                                                              <w:marBottom w:val="0"/>
                                                                              <w:divBdr>
                                                                                <w:top w:val="none" w:sz="0" w:space="0" w:color="auto"/>
                                                                                <w:left w:val="none" w:sz="0" w:space="0" w:color="auto"/>
                                                                                <w:bottom w:val="none" w:sz="0" w:space="0" w:color="auto"/>
                                                                                <w:right w:val="none" w:sz="0" w:space="0" w:color="auto"/>
                                                                              </w:divBdr>
                                                                              <w:divsChild>
                                                                                <w:div w:id="1042635246">
                                                                                  <w:marLeft w:val="0"/>
                                                                                  <w:marRight w:val="0"/>
                                                                                  <w:marTop w:val="0"/>
                                                                                  <w:marBottom w:val="0"/>
                                                                                  <w:divBdr>
                                                                                    <w:top w:val="none" w:sz="0" w:space="0" w:color="auto"/>
                                                                                    <w:left w:val="none" w:sz="0" w:space="0" w:color="auto"/>
                                                                                    <w:bottom w:val="none" w:sz="0" w:space="0" w:color="auto"/>
                                                                                    <w:right w:val="none" w:sz="0" w:space="0" w:color="auto"/>
                                                                                  </w:divBdr>
                                                                                  <w:divsChild>
                                                                                    <w:div w:id="1089616354">
                                                                                      <w:marLeft w:val="0"/>
                                                                                      <w:marRight w:val="0"/>
                                                                                      <w:marTop w:val="0"/>
                                                                                      <w:marBottom w:val="0"/>
                                                                                      <w:divBdr>
                                                                                        <w:top w:val="none" w:sz="0" w:space="0" w:color="auto"/>
                                                                                        <w:left w:val="none" w:sz="0" w:space="0" w:color="auto"/>
                                                                                        <w:bottom w:val="none" w:sz="0" w:space="0" w:color="auto"/>
                                                                                        <w:right w:val="none" w:sz="0" w:space="0" w:color="auto"/>
                                                                                      </w:divBdr>
                                                                                      <w:divsChild>
                                                                                        <w:div w:id="8556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68964">
      <w:bodyDiv w:val="1"/>
      <w:marLeft w:val="0"/>
      <w:marRight w:val="0"/>
      <w:marTop w:val="0"/>
      <w:marBottom w:val="0"/>
      <w:divBdr>
        <w:top w:val="none" w:sz="0" w:space="0" w:color="auto"/>
        <w:left w:val="none" w:sz="0" w:space="0" w:color="auto"/>
        <w:bottom w:val="none" w:sz="0" w:space="0" w:color="auto"/>
        <w:right w:val="none" w:sz="0" w:space="0" w:color="auto"/>
      </w:divBdr>
      <w:divsChild>
        <w:div w:id="957418383">
          <w:marLeft w:val="0"/>
          <w:marRight w:val="0"/>
          <w:marTop w:val="0"/>
          <w:marBottom w:val="0"/>
          <w:divBdr>
            <w:top w:val="none" w:sz="0" w:space="0" w:color="auto"/>
            <w:left w:val="none" w:sz="0" w:space="0" w:color="auto"/>
            <w:bottom w:val="none" w:sz="0" w:space="0" w:color="auto"/>
            <w:right w:val="none" w:sz="0" w:space="0" w:color="auto"/>
          </w:divBdr>
          <w:divsChild>
            <w:div w:id="81414417">
              <w:marLeft w:val="0"/>
              <w:marRight w:val="0"/>
              <w:marTop w:val="0"/>
              <w:marBottom w:val="0"/>
              <w:divBdr>
                <w:top w:val="none" w:sz="0" w:space="0" w:color="auto"/>
                <w:left w:val="none" w:sz="0" w:space="0" w:color="auto"/>
                <w:bottom w:val="none" w:sz="0" w:space="0" w:color="auto"/>
                <w:right w:val="none" w:sz="0" w:space="0" w:color="auto"/>
              </w:divBdr>
              <w:divsChild>
                <w:div w:id="1975674507">
                  <w:marLeft w:val="0"/>
                  <w:marRight w:val="0"/>
                  <w:marTop w:val="0"/>
                  <w:marBottom w:val="0"/>
                  <w:divBdr>
                    <w:top w:val="none" w:sz="0" w:space="0" w:color="auto"/>
                    <w:left w:val="none" w:sz="0" w:space="0" w:color="auto"/>
                    <w:bottom w:val="none" w:sz="0" w:space="0" w:color="auto"/>
                    <w:right w:val="none" w:sz="0" w:space="0" w:color="auto"/>
                  </w:divBdr>
                  <w:divsChild>
                    <w:div w:id="1859272411">
                      <w:marLeft w:val="0"/>
                      <w:marRight w:val="0"/>
                      <w:marTop w:val="0"/>
                      <w:marBottom w:val="0"/>
                      <w:divBdr>
                        <w:top w:val="none" w:sz="0" w:space="0" w:color="auto"/>
                        <w:left w:val="none" w:sz="0" w:space="0" w:color="auto"/>
                        <w:bottom w:val="none" w:sz="0" w:space="0" w:color="auto"/>
                        <w:right w:val="none" w:sz="0" w:space="0" w:color="auto"/>
                      </w:divBdr>
                      <w:divsChild>
                        <w:div w:id="253245503">
                          <w:marLeft w:val="0"/>
                          <w:marRight w:val="0"/>
                          <w:marTop w:val="0"/>
                          <w:marBottom w:val="0"/>
                          <w:divBdr>
                            <w:top w:val="none" w:sz="0" w:space="0" w:color="auto"/>
                            <w:left w:val="none" w:sz="0" w:space="0" w:color="auto"/>
                            <w:bottom w:val="none" w:sz="0" w:space="0" w:color="auto"/>
                            <w:right w:val="none" w:sz="0" w:space="0" w:color="auto"/>
                          </w:divBdr>
                          <w:divsChild>
                            <w:div w:id="1398092210">
                              <w:marLeft w:val="0"/>
                              <w:marRight w:val="0"/>
                              <w:marTop w:val="0"/>
                              <w:marBottom w:val="0"/>
                              <w:divBdr>
                                <w:top w:val="none" w:sz="0" w:space="0" w:color="auto"/>
                                <w:left w:val="none" w:sz="0" w:space="0" w:color="auto"/>
                                <w:bottom w:val="none" w:sz="0" w:space="0" w:color="auto"/>
                                <w:right w:val="none" w:sz="0" w:space="0" w:color="auto"/>
                              </w:divBdr>
                              <w:divsChild>
                                <w:div w:id="64033852">
                                  <w:marLeft w:val="0"/>
                                  <w:marRight w:val="0"/>
                                  <w:marTop w:val="0"/>
                                  <w:marBottom w:val="0"/>
                                  <w:divBdr>
                                    <w:top w:val="none" w:sz="0" w:space="0" w:color="auto"/>
                                    <w:left w:val="none" w:sz="0" w:space="0" w:color="auto"/>
                                    <w:bottom w:val="none" w:sz="0" w:space="0" w:color="auto"/>
                                    <w:right w:val="none" w:sz="0" w:space="0" w:color="auto"/>
                                  </w:divBdr>
                                  <w:divsChild>
                                    <w:div w:id="556401651">
                                      <w:marLeft w:val="60"/>
                                      <w:marRight w:val="0"/>
                                      <w:marTop w:val="0"/>
                                      <w:marBottom w:val="0"/>
                                      <w:divBdr>
                                        <w:top w:val="none" w:sz="0" w:space="0" w:color="auto"/>
                                        <w:left w:val="none" w:sz="0" w:space="0" w:color="auto"/>
                                        <w:bottom w:val="none" w:sz="0" w:space="0" w:color="auto"/>
                                        <w:right w:val="none" w:sz="0" w:space="0" w:color="auto"/>
                                      </w:divBdr>
                                      <w:divsChild>
                                        <w:div w:id="699009022">
                                          <w:marLeft w:val="0"/>
                                          <w:marRight w:val="0"/>
                                          <w:marTop w:val="0"/>
                                          <w:marBottom w:val="0"/>
                                          <w:divBdr>
                                            <w:top w:val="none" w:sz="0" w:space="0" w:color="auto"/>
                                            <w:left w:val="none" w:sz="0" w:space="0" w:color="auto"/>
                                            <w:bottom w:val="none" w:sz="0" w:space="0" w:color="auto"/>
                                            <w:right w:val="none" w:sz="0" w:space="0" w:color="auto"/>
                                          </w:divBdr>
                                          <w:divsChild>
                                            <w:div w:id="980770857">
                                              <w:marLeft w:val="0"/>
                                              <w:marRight w:val="0"/>
                                              <w:marTop w:val="0"/>
                                              <w:marBottom w:val="120"/>
                                              <w:divBdr>
                                                <w:top w:val="single" w:sz="6" w:space="0" w:color="F5F5F5"/>
                                                <w:left w:val="single" w:sz="6" w:space="0" w:color="F5F5F5"/>
                                                <w:bottom w:val="single" w:sz="6" w:space="0" w:color="F5F5F5"/>
                                                <w:right w:val="single" w:sz="6" w:space="0" w:color="F5F5F5"/>
                                              </w:divBdr>
                                              <w:divsChild>
                                                <w:div w:id="802694865">
                                                  <w:marLeft w:val="0"/>
                                                  <w:marRight w:val="0"/>
                                                  <w:marTop w:val="0"/>
                                                  <w:marBottom w:val="0"/>
                                                  <w:divBdr>
                                                    <w:top w:val="none" w:sz="0" w:space="0" w:color="auto"/>
                                                    <w:left w:val="none" w:sz="0" w:space="0" w:color="auto"/>
                                                    <w:bottom w:val="none" w:sz="0" w:space="0" w:color="auto"/>
                                                    <w:right w:val="none" w:sz="0" w:space="0" w:color="auto"/>
                                                  </w:divBdr>
                                                  <w:divsChild>
                                                    <w:div w:id="6101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46293">
      <w:bodyDiv w:val="1"/>
      <w:marLeft w:val="0"/>
      <w:marRight w:val="0"/>
      <w:marTop w:val="0"/>
      <w:marBottom w:val="0"/>
      <w:divBdr>
        <w:top w:val="none" w:sz="0" w:space="0" w:color="auto"/>
        <w:left w:val="none" w:sz="0" w:space="0" w:color="auto"/>
        <w:bottom w:val="none" w:sz="0" w:space="0" w:color="auto"/>
        <w:right w:val="none" w:sz="0" w:space="0" w:color="auto"/>
      </w:divBdr>
      <w:divsChild>
        <w:div w:id="1249650901">
          <w:marLeft w:val="0"/>
          <w:marRight w:val="1"/>
          <w:marTop w:val="0"/>
          <w:marBottom w:val="0"/>
          <w:divBdr>
            <w:top w:val="none" w:sz="0" w:space="0" w:color="auto"/>
            <w:left w:val="none" w:sz="0" w:space="0" w:color="auto"/>
            <w:bottom w:val="none" w:sz="0" w:space="0" w:color="auto"/>
            <w:right w:val="none" w:sz="0" w:space="0" w:color="auto"/>
          </w:divBdr>
          <w:divsChild>
            <w:div w:id="240263332">
              <w:marLeft w:val="0"/>
              <w:marRight w:val="0"/>
              <w:marTop w:val="0"/>
              <w:marBottom w:val="0"/>
              <w:divBdr>
                <w:top w:val="none" w:sz="0" w:space="0" w:color="auto"/>
                <w:left w:val="none" w:sz="0" w:space="0" w:color="auto"/>
                <w:bottom w:val="none" w:sz="0" w:space="0" w:color="auto"/>
                <w:right w:val="none" w:sz="0" w:space="0" w:color="auto"/>
              </w:divBdr>
              <w:divsChild>
                <w:div w:id="102845415">
                  <w:marLeft w:val="0"/>
                  <w:marRight w:val="1"/>
                  <w:marTop w:val="0"/>
                  <w:marBottom w:val="0"/>
                  <w:divBdr>
                    <w:top w:val="none" w:sz="0" w:space="0" w:color="auto"/>
                    <w:left w:val="none" w:sz="0" w:space="0" w:color="auto"/>
                    <w:bottom w:val="none" w:sz="0" w:space="0" w:color="auto"/>
                    <w:right w:val="none" w:sz="0" w:space="0" w:color="auto"/>
                  </w:divBdr>
                  <w:divsChild>
                    <w:div w:id="1132795338">
                      <w:marLeft w:val="0"/>
                      <w:marRight w:val="0"/>
                      <w:marTop w:val="0"/>
                      <w:marBottom w:val="0"/>
                      <w:divBdr>
                        <w:top w:val="none" w:sz="0" w:space="0" w:color="auto"/>
                        <w:left w:val="none" w:sz="0" w:space="0" w:color="auto"/>
                        <w:bottom w:val="none" w:sz="0" w:space="0" w:color="auto"/>
                        <w:right w:val="none" w:sz="0" w:space="0" w:color="auto"/>
                      </w:divBdr>
                      <w:divsChild>
                        <w:div w:id="1238400014">
                          <w:marLeft w:val="0"/>
                          <w:marRight w:val="0"/>
                          <w:marTop w:val="0"/>
                          <w:marBottom w:val="0"/>
                          <w:divBdr>
                            <w:top w:val="none" w:sz="0" w:space="0" w:color="auto"/>
                            <w:left w:val="none" w:sz="0" w:space="0" w:color="auto"/>
                            <w:bottom w:val="none" w:sz="0" w:space="0" w:color="auto"/>
                            <w:right w:val="none" w:sz="0" w:space="0" w:color="auto"/>
                          </w:divBdr>
                          <w:divsChild>
                            <w:div w:id="203713999">
                              <w:marLeft w:val="0"/>
                              <w:marRight w:val="0"/>
                              <w:marTop w:val="120"/>
                              <w:marBottom w:val="360"/>
                              <w:divBdr>
                                <w:top w:val="none" w:sz="0" w:space="0" w:color="auto"/>
                                <w:left w:val="none" w:sz="0" w:space="0" w:color="auto"/>
                                <w:bottom w:val="none" w:sz="0" w:space="0" w:color="auto"/>
                                <w:right w:val="none" w:sz="0" w:space="0" w:color="auto"/>
                              </w:divBdr>
                              <w:divsChild>
                                <w:div w:id="1783450386">
                                  <w:marLeft w:val="0"/>
                                  <w:marRight w:val="0"/>
                                  <w:marTop w:val="0"/>
                                  <w:marBottom w:val="0"/>
                                  <w:divBdr>
                                    <w:top w:val="none" w:sz="0" w:space="0" w:color="auto"/>
                                    <w:left w:val="none" w:sz="0" w:space="0" w:color="auto"/>
                                    <w:bottom w:val="none" w:sz="0" w:space="0" w:color="auto"/>
                                    <w:right w:val="none" w:sz="0" w:space="0" w:color="auto"/>
                                  </w:divBdr>
                                  <w:divsChild>
                                    <w:div w:id="3270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28192">
      <w:bodyDiv w:val="1"/>
      <w:marLeft w:val="0"/>
      <w:marRight w:val="0"/>
      <w:marTop w:val="0"/>
      <w:marBottom w:val="0"/>
      <w:divBdr>
        <w:top w:val="none" w:sz="0" w:space="0" w:color="auto"/>
        <w:left w:val="none" w:sz="0" w:space="0" w:color="auto"/>
        <w:bottom w:val="none" w:sz="0" w:space="0" w:color="auto"/>
        <w:right w:val="none" w:sz="0" w:space="0" w:color="auto"/>
      </w:divBdr>
    </w:div>
    <w:div w:id="112794021">
      <w:bodyDiv w:val="1"/>
      <w:marLeft w:val="0"/>
      <w:marRight w:val="0"/>
      <w:marTop w:val="0"/>
      <w:marBottom w:val="0"/>
      <w:divBdr>
        <w:top w:val="none" w:sz="0" w:space="0" w:color="auto"/>
        <w:left w:val="none" w:sz="0" w:space="0" w:color="auto"/>
        <w:bottom w:val="none" w:sz="0" w:space="0" w:color="auto"/>
        <w:right w:val="none" w:sz="0" w:space="0" w:color="auto"/>
      </w:divBdr>
      <w:divsChild>
        <w:div w:id="722287720">
          <w:marLeft w:val="0"/>
          <w:marRight w:val="0"/>
          <w:marTop w:val="0"/>
          <w:marBottom w:val="0"/>
          <w:divBdr>
            <w:top w:val="none" w:sz="0" w:space="0" w:color="auto"/>
            <w:left w:val="none" w:sz="0" w:space="0" w:color="auto"/>
            <w:bottom w:val="none" w:sz="0" w:space="0" w:color="auto"/>
            <w:right w:val="none" w:sz="0" w:space="0" w:color="auto"/>
          </w:divBdr>
          <w:divsChild>
            <w:div w:id="912736101">
              <w:marLeft w:val="0"/>
              <w:marRight w:val="0"/>
              <w:marTop w:val="0"/>
              <w:marBottom w:val="0"/>
              <w:divBdr>
                <w:top w:val="none" w:sz="0" w:space="0" w:color="auto"/>
                <w:left w:val="none" w:sz="0" w:space="0" w:color="auto"/>
                <w:bottom w:val="none" w:sz="0" w:space="0" w:color="auto"/>
                <w:right w:val="none" w:sz="0" w:space="0" w:color="auto"/>
              </w:divBdr>
              <w:divsChild>
                <w:div w:id="571161819">
                  <w:marLeft w:val="0"/>
                  <w:marRight w:val="0"/>
                  <w:marTop w:val="0"/>
                  <w:marBottom w:val="0"/>
                  <w:divBdr>
                    <w:top w:val="none" w:sz="0" w:space="0" w:color="auto"/>
                    <w:left w:val="none" w:sz="0" w:space="0" w:color="auto"/>
                    <w:bottom w:val="none" w:sz="0" w:space="0" w:color="auto"/>
                    <w:right w:val="none" w:sz="0" w:space="0" w:color="auto"/>
                  </w:divBdr>
                  <w:divsChild>
                    <w:div w:id="593174831">
                      <w:marLeft w:val="0"/>
                      <w:marRight w:val="0"/>
                      <w:marTop w:val="0"/>
                      <w:marBottom w:val="0"/>
                      <w:divBdr>
                        <w:top w:val="none" w:sz="0" w:space="0" w:color="auto"/>
                        <w:left w:val="none" w:sz="0" w:space="0" w:color="auto"/>
                        <w:bottom w:val="none" w:sz="0" w:space="0" w:color="auto"/>
                        <w:right w:val="none" w:sz="0" w:space="0" w:color="auto"/>
                      </w:divBdr>
                      <w:divsChild>
                        <w:div w:id="1183595922">
                          <w:marLeft w:val="0"/>
                          <w:marRight w:val="0"/>
                          <w:marTop w:val="0"/>
                          <w:marBottom w:val="0"/>
                          <w:divBdr>
                            <w:top w:val="none" w:sz="0" w:space="0" w:color="auto"/>
                            <w:left w:val="none" w:sz="0" w:space="0" w:color="auto"/>
                            <w:bottom w:val="none" w:sz="0" w:space="0" w:color="auto"/>
                            <w:right w:val="none" w:sz="0" w:space="0" w:color="auto"/>
                          </w:divBdr>
                          <w:divsChild>
                            <w:div w:id="437331278">
                              <w:marLeft w:val="0"/>
                              <w:marRight w:val="0"/>
                              <w:marTop w:val="0"/>
                              <w:marBottom w:val="0"/>
                              <w:divBdr>
                                <w:top w:val="none" w:sz="0" w:space="0" w:color="auto"/>
                                <w:left w:val="none" w:sz="0" w:space="0" w:color="auto"/>
                                <w:bottom w:val="none" w:sz="0" w:space="0" w:color="auto"/>
                                <w:right w:val="none" w:sz="0" w:space="0" w:color="auto"/>
                              </w:divBdr>
                              <w:divsChild>
                                <w:div w:id="7104296">
                                  <w:marLeft w:val="0"/>
                                  <w:marRight w:val="0"/>
                                  <w:marTop w:val="0"/>
                                  <w:marBottom w:val="0"/>
                                  <w:divBdr>
                                    <w:top w:val="none" w:sz="0" w:space="0" w:color="auto"/>
                                    <w:left w:val="none" w:sz="0" w:space="0" w:color="auto"/>
                                    <w:bottom w:val="none" w:sz="0" w:space="0" w:color="auto"/>
                                    <w:right w:val="none" w:sz="0" w:space="0" w:color="auto"/>
                                  </w:divBdr>
                                  <w:divsChild>
                                    <w:div w:id="1625651969">
                                      <w:marLeft w:val="60"/>
                                      <w:marRight w:val="0"/>
                                      <w:marTop w:val="0"/>
                                      <w:marBottom w:val="0"/>
                                      <w:divBdr>
                                        <w:top w:val="none" w:sz="0" w:space="0" w:color="auto"/>
                                        <w:left w:val="none" w:sz="0" w:space="0" w:color="auto"/>
                                        <w:bottom w:val="none" w:sz="0" w:space="0" w:color="auto"/>
                                        <w:right w:val="none" w:sz="0" w:space="0" w:color="auto"/>
                                      </w:divBdr>
                                      <w:divsChild>
                                        <w:div w:id="63184730">
                                          <w:marLeft w:val="0"/>
                                          <w:marRight w:val="0"/>
                                          <w:marTop w:val="0"/>
                                          <w:marBottom w:val="0"/>
                                          <w:divBdr>
                                            <w:top w:val="none" w:sz="0" w:space="0" w:color="auto"/>
                                            <w:left w:val="none" w:sz="0" w:space="0" w:color="auto"/>
                                            <w:bottom w:val="none" w:sz="0" w:space="0" w:color="auto"/>
                                            <w:right w:val="none" w:sz="0" w:space="0" w:color="auto"/>
                                          </w:divBdr>
                                          <w:divsChild>
                                            <w:div w:id="344525314">
                                              <w:marLeft w:val="0"/>
                                              <w:marRight w:val="0"/>
                                              <w:marTop w:val="0"/>
                                              <w:marBottom w:val="120"/>
                                              <w:divBdr>
                                                <w:top w:val="single" w:sz="6" w:space="0" w:color="F5F5F5"/>
                                                <w:left w:val="single" w:sz="6" w:space="0" w:color="F5F5F5"/>
                                                <w:bottom w:val="single" w:sz="6" w:space="0" w:color="F5F5F5"/>
                                                <w:right w:val="single" w:sz="6" w:space="0" w:color="F5F5F5"/>
                                              </w:divBdr>
                                              <w:divsChild>
                                                <w:div w:id="1315718446">
                                                  <w:marLeft w:val="0"/>
                                                  <w:marRight w:val="0"/>
                                                  <w:marTop w:val="0"/>
                                                  <w:marBottom w:val="0"/>
                                                  <w:divBdr>
                                                    <w:top w:val="none" w:sz="0" w:space="0" w:color="auto"/>
                                                    <w:left w:val="none" w:sz="0" w:space="0" w:color="auto"/>
                                                    <w:bottom w:val="none" w:sz="0" w:space="0" w:color="auto"/>
                                                    <w:right w:val="none" w:sz="0" w:space="0" w:color="auto"/>
                                                  </w:divBdr>
                                                  <w:divsChild>
                                                    <w:div w:id="14865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1565">
      <w:bodyDiv w:val="1"/>
      <w:marLeft w:val="0"/>
      <w:marRight w:val="0"/>
      <w:marTop w:val="0"/>
      <w:marBottom w:val="0"/>
      <w:divBdr>
        <w:top w:val="none" w:sz="0" w:space="0" w:color="auto"/>
        <w:left w:val="none" w:sz="0" w:space="0" w:color="auto"/>
        <w:bottom w:val="none" w:sz="0" w:space="0" w:color="auto"/>
        <w:right w:val="none" w:sz="0" w:space="0" w:color="auto"/>
      </w:divBdr>
    </w:div>
    <w:div w:id="139199221">
      <w:bodyDiv w:val="1"/>
      <w:marLeft w:val="0"/>
      <w:marRight w:val="0"/>
      <w:marTop w:val="0"/>
      <w:marBottom w:val="0"/>
      <w:divBdr>
        <w:top w:val="none" w:sz="0" w:space="0" w:color="auto"/>
        <w:left w:val="none" w:sz="0" w:space="0" w:color="auto"/>
        <w:bottom w:val="none" w:sz="0" w:space="0" w:color="auto"/>
        <w:right w:val="none" w:sz="0" w:space="0" w:color="auto"/>
      </w:divBdr>
    </w:div>
    <w:div w:id="140928836">
      <w:bodyDiv w:val="1"/>
      <w:marLeft w:val="0"/>
      <w:marRight w:val="0"/>
      <w:marTop w:val="0"/>
      <w:marBottom w:val="0"/>
      <w:divBdr>
        <w:top w:val="none" w:sz="0" w:space="0" w:color="auto"/>
        <w:left w:val="none" w:sz="0" w:space="0" w:color="auto"/>
        <w:bottom w:val="none" w:sz="0" w:space="0" w:color="auto"/>
        <w:right w:val="none" w:sz="0" w:space="0" w:color="auto"/>
      </w:divBdr>
    </w:div>
    <w:div w:id="177165064">
      <w:bodyDiv w:val="1"/>
      <w:marLeft w:val="0"/>
      <w:marRight w:val="0"/>
      <w:marTop w:val="0"/>
      <w:marBottom w:val="0"/>
      <w:divBdr>
        <w:top w:val="none" w:sz="0" w:space="0" w:color="auto"/>
        <w:left w:val="none" w:sz="0" w:space="0" w:color="auto"/>
        <w:bottom w:val="none" w:sz="0" w:space="0" w:color="auto"/>
        <w:right w:val="none" w:sz="0" w:space="0" w:color="auto"/>
      </w:divBdr>
      <w:divsChild>
        <w:div w:id="1431314041">
          <w:marLeft w:val="0"/>
          <w:marRight w:val="1"/>
          <w:marTop w:val="0"/>
          <w:marBottom w:val="0"/>
          <w:divBdr>
            <w:top w:val="none" w:sz="0" w:space="0" w:color="auto"/>
            <w:left w:val="none" w:sz="0" w:space="0" w:color="auto"/>
            <w:bottom w:val="none" w:sz="0" w:space="0" w:color="auto"/>
            <w:right w:val="none" w:sz="0" w:space="0" w:color="auto"/>
          </w:divBdr>
          <w:divsChild>
            <w:div w:id="1692877554">
              <w:marLeft w:val="0"/>
              <w:marRight w:val="0"/>
              <w:marTop w:val="0"/>
              <w:marBottom w:val="0"/>
              <w:divBdr>
                <w:top w:val="none" w:sz="0" w:space="0" w:color="auto"/>
                <w:left w:val="none" w:sz="0" w:space="0" w:color="auto"/>
                <w:bottom w:val="none" w:sz="0" w:space="0" w:color="auto"/>
                <w:right w:val="none" w:sz="0" w:space="0" w:color="auto"/>
              </w:divBdr>
              <w:divsChild>
                <w:div w:id="314377639">
                  <w:marLeft w:val="0"/>
                  <w:marRight w:val="1"/>
                  <w:marTop w:val="0"/>
                  <w:marBottom w:val="0"/>
                  <w:divBdr>
                    <w:top w:val="none" w:sz="0" w:space="0" w:color="auto"/>
                    <w:left w:val="none" w:sz="0" w:space="0" w:color="auto"/>
                    <w:bottom w:val="none" w:sz="0" w:space="0" w:color="auto"/>
                    <w:right w:val="none" w:sz="0" w:space="0" w:color="auto"/>
                  </w:divBdr>
                  <w:divsChild>
                    <w:div w:id="1591965908">
                      <w:marLeft w:val="0"/>
                      <w:marRight w:val="0"/>
                      <w:marTop w:val="0"/>
                      <w:marBottom w:val="0"/>
                      <w:divBdr>
                        <w:top w:val="none" w:sz="0" w:space="0" w:color="auto"/>
                        <w:left w:val="none" w:sz="0" w:space="0" w:color="auto"/>
                        <w:bottom w:val="none" w:sz="0" w:space="0" w:color="auto"/>
                        <w:right w:val="none" w:sz="0" w:space="0" w:color="auto"/>
                      </w:divBdr>
                      <w:divsChild>
                        <w:div w:id="1504591201">
                          <w:marLeft w:val="0"/>
                          <w:marRight w:val="0"/>
                          <w:marTop w:val="0"/>
                          <w:marBottom w:val="0"/>
                          <w:divBdr>
                            <w:top w:val="none" w:sz="0" w:space="0" w:color="auto"/>
                            <w:left w:val="none" w:sz="0" w:space="0" w:color="auto"/>
                            <w:bottom w:val="none" w:sz="0" w:space="0" w:color="auto"/>
                            <w:right w:val="none" w:sz="0" w:space="0" w:color="auto"/>
                          </w:divBdr>
                          <w:divsChild>
                            <w:div w:id="1915970492">
                              <w:marLeft w:val="0"/>
                              <w:marRight w:val="0"/>
                              <w:marTop w:val="120"/>
                              <w:marBottom w:val="360"/>
                              <w:divBdr>
                                <w:top w:val="none" w:sz="0" w:space="0" w:color="auto"/>
                                <w:left w:val="none" w:sz="0" w:space="0" w:color="auto"/>
                                <w:bottom w:val="none" w:sz="0" w:space="0" w:color="auto"/>
                                <w:right w:val="none" w:sz="0" w:space="0" w:color="auto"/>
                              </w:divBdr>
                              <w:divsChild>
                                <w:div w:id="1472479890">
                                  <w:marLeft w:val="420"/>
                                  <w:marRight w:val="0"/>
                                  <w:marTop w:val="0"/>
                                  <w:marBottom w:val="0"/>
                                  <w:divBdr>
                                    <w:top w:val="none" w:sz="0" w:space="0" w:color="auto"/>
                                    <w:left w:val="none" w:sz="0" w:space="0" w:color="auto"/>
                                    <w:bottom w:val="none" w:sz="0" w:space="0" w:color="auto"/>
                                    <w:right w:val="none" w:sz="0" w:space="0" w:color="auto"/>
                                  </w:divBdr>
                                  <w:divsChild>
                                    <w:div w:id="1100181150">
                                      <w:marLeft w:val="0"/>
                                      <w:marRight w:val="0"/>
                                      <w:marTop w:val="0"/>
                                      <w:marBottom w:val="0"/>
                                      <w:divBdr>
                                        <w:top w:val="none" w:sz="0" w:space="0" w:color="auto"/>
                                        <w:left w:val="none" w:sz="0" w:space="0" w:color="auto"/>
                                        <w:bottom w:val="none" w:sz="0" w:space="0" w:color="auto"/>
                                        <w:right w:val="none" w:sz="0" w:space="0" w:color="auto"/>
                                      </w:divBdr>
                                      <w:divsChild>
                                        <w:div w:id="9762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50710">
      <w:bodyDiv w:val="1"/>
      <w:marLeft w:val="0"/>
      <w:marRight w:val="0"/>
      <w:marTop w:val="0"/>
      <w:marBottom w:val="0"/>
      <w:divBdr>
        <w:top w:val="none" w:sz="0" w:space="0" w:color="auto"/>
        <w:left w:val="none" w:sz="0" w:space="0" w:color="auto"/>
        <w:bottom w:val="none" w:sz="0" w:space="0" w:color="auto"/>
        <w:right w:val="none" w:sz="0" w:space="0" w:color="auto"/>
      </w:divBdr>
    </w:div>
    <w:div w:id="220211027">
      <w:bodyDiv w:val="1"/>
      <w:marLeft w:val="0"/>
      <w:marRight w:val="0"/>
      <w:marTop w:val="0"/>
      <w:marBottom w:val="0"/>
      <w:divBdr>
        <w:top w:val="none" w:sz="0" w:space="0" w:color="auto"/>
        <w:left w:val="none" w:sz="0" w:space="0" w:color="auto"/>
        <w:bottom w:val="none" w:sz="0" w:space="0" w:color="auto"/>
        <w:right w:val="none" w:sz="0" w:space="0" w:color="auto"/>
      </w:divBdr>
    </w:div>
    <w:div w:id="263341941">
      <w:bodyDiv w:val="1"/>
      <w:marLeft w:val="0"/>
      <w:marRight w:val="0"/>
      <w:marTop w:val="0"/>
      <w:marBottom w:val="0"/>
      <w:divBdr>
        <w:top w:val="none" w:sz="0" w:space="0" w:color="auto"/>
        <w:left w:val="none" w:sz="0" w:space="0" w:color="auto"/>
        <w:bottom w:val="none" w:sz="0" w:space="0" w:color="auto"/>
        <w:right w:val="none" w:sz="0" w:space="0" w:color="auto"/>
      </w:divBdr>
    </w:div>
    <w:div w:id="264583005">
      <w:bodyDiv w:val="1"/>
      <w:marLeft w:val="0"/>
      <w:marRight w:val="0"/>
      <w:marTop w:val="0"/>
      <w:marBottom w:val="0"/>
      <w:divBdr>
        <w:top w:val="none" w:sz="0" w:space="0" w:color="auto"/>
        <w:left w:val="none" w:sz="0" w:space="0" w:color="auto"/>
        <w:bottom w:val="none" w:sz="0" w:space="0" w:color="auto"/>
        <w:right w:val="none" w:sz="0" w:space="0" w:color="auto"/>
      </w:divBdr>
    </w:div>
    <w:div w:id="278412066">
      <w:bodyDiv w:val="1"/>
      <w:marLeft w:val="0"/>
      <w:marRight w:val="0"/>
      <w:marTop w:val="0"/>
      <w:marBottom w:val="0"/>
      <w:divBdr>
        <w:top w:val="none" w:sz="0" w:space="0" w:color="auto"/>
        <w:left w:val="none" w:sz="0" w:space="0" w:color="auto"/>
        <w:bottom w:val="none" w:sz="0" w:space="0" w:color="auto"/>
        <w:right w:val="none" w:sz="0" w:space="0" w:color="auto"/>
      </w:divBdr>
      <w:divsChild>
        <w:div w:id="343634185">
          <w:marLeft w:val="0"/>
          <w:marRight w:val="0"/>
          <w:marTop w:val="0"/>
          <w:marBottom w:val="0"/>
          <w:divBdr>
            <w:top w:val="none" w:sz="0" w:space="0" w:color="auto"/>
            <w:left w:val="none" w:sz="0" w:space="0" w:color="auto"/>
            <w:bottom w:val="none" w:sz="0" w:space="0" w:color="auto"/>
            <w:right w:val="none" w:sz="0" w:space="0" w:color="auto"/>
          </w:divBdr>
          <w:divsChild>
            <w:div w:id="2124493851">
              <w:marLeft w:val="0"/>
              <w:marRight w:val="0"/>
              <w:marTop w:val="0"/>
              <w:marBottom w:val="0"/>
              <w:divBdr>
                <w:top w:val="none" w:sz="0" w:space="0" w:color="auto"/>
                <w:left w:val="none" w:sz="0" w:space="0" w:color="auto"/>
                <w:bottom w:val="none" w:sz="0" w:space="0" w:color="auto"/>
                <w:right w:val="none" w:sz="0" w:space="0" w:color="auto"/>
              </w:divBdr>
              <w:divsChild>
                <w:div w:id="3042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0131">
      <w:bodyDiv w:val="1"/>
      <w:marLeft w:val="0"/>
      <w:marRight w:val="0"/>
      <w:marTop w:val="0"/>
      <w:marBottom w:val="0"/>
      <w:divBdr>
        <w:top w:val="none" w:sz="0" w:space="0" w:color="auto"/>
        <w:left w:val="none" w:sz="0" w:space="0" w:color="auto"/>
        <w:bottom w:val="none" w:sz="0" w:space="0" w:color="auto"/>
        <w:right w:val="none" w:sz="0" w:space="0" w:color="auto"/>
      </w:divBdr>
      <w:divsChild>
        <w:div w:id="1090198630">
          <w:marLeft w:val="0"/>
          <w:marRight w:val="0"/>
          <w:marTop w:val="0"/>
          <w:marBottom w:val="0"/>
          <w:divBdr>
            <w:top w:val="none" w:sz="0" w:space="0" w:color="auto"/>
            <w:left w:val="none" w:sz="0" w:space="0" w:color="auto"/>
            <w:bottom w:val="none" w:sz="0" w:space="0" w:color="auto"/>
            <w:right w:val="none" w:sz="0" w:space="0" w:color="auto"/>
          </w:divBdr>
          <w:divsChild>
            <w:div w:id="2042435100">
              <w:marLeft w:val="0"/>
              <w:marRight w:val="0"/>
              <w:marTop w:val="0"/>
              <w:marBottom w:val="0"/>
              <w:divBdr>
                <w:top w:val="none" w:sz="0" w:space="0" w:color="auto"/>
                <w:left w:val="none" w:sz="0" w:space="0" w:color="auto"/>
                <w:bottom w:val="none" w:sz="0" w:space="0" w:color="auto"/>
                <w:right w:val="none" w:sz="0" w:space="0" w:color="auto"/>
              </w:divBdr>
              <w:divsChild>
                <w:div w:id="51316910">
                  <w:marLeft w:val="0"/>
                  <w:marRight w:val="0"/>
                  <w:marTop w:val="0"/>
                  <w:marBottom w:val="0"/>
                  <w:divBdr>
                    <w:top w:val="none" w:sz="0" w:space="0" w:color="auto"/>
                    <w:left w:val="none" w:sz="0" w:space="0" w:color="auto"/>
                    <w:bottom w:val="none" w:sz="0" w:space="0" w:color="auto"/>
                    <w:right w:val="none" w:sz="0" w:space="0" w:color="auto"/>
                  </w:divBdr>
                  <w:divsChild>
                    <w:div w:id="1976401592">
                      <w:marLeft w:val="0"/>
                      <w:marRight w:val="0"/>
                      <w:marTop w:val="0"/>
                      <w:marBottom w:val="0"/>
                      <w:divBdr>
                        <w:top w:val="none" w:sz="0" w:space="0" w:color="auto"/>
                        <w:left w:val="none" w:sz="0" w:space="0" w:color="auto"/>
                        <w:bottom w:val="none" w:sz="0" w:space="0" w:color="auto"/>
                        <w:right w:val="none" w:sz="0" w:space="0" w:color="auto"/>
                      </w:divBdr>
                      <w:divsChild>
                        <w:div w:id="1980304818">
                          <w:marLeft w:val="0"/>
                          <w:marRight w:val="0"/>
                          <w:marTop w:val="0"/>
                          <w:marBottom w:val="0"/>
                          <w:divBdr>
                            <w:top w:val="none" w:sz="0" w:space="0" w:color="auto"/>
                            <w:left w:val="none" w:sz="0" w:space="0" w:color="auto"/>
                            <w:bottom w:val="none" w:sz="0" w:space="0" w:color="auto"/>
                            <w:right w:val="none" w:sz="0" w:space="0" w:color="auto"/>
                          </w:divBdr>
                          <w:divsChild>
                            <w:div w:id="50932782">
                              <w:marLeft w:val="0"/>
                              <w:marRight w:val="0"/>
                              <w:marTop w:val="0"/>
                              <w:marBottom w:val="0"/>
                              <w:divBdr>
                                <w:top w:val="none" w:sz="0" w:space="0" w:color="auto"/>
                                <w:left w:val="none" w:sz="0" w:space="0" w:color="auto"/>
                                <w:bottom w:val="none" w:sz="0" w:space="0" w:color="auto"/>
                                <w:right w:val="none" w:sz="0" w:space="0" w:color="auto"/>
                              </w:divBdr>
                              <w:divsChild>
                                <w:div w:id="915167895">
                                  <w:marLeft w:val="0"/>
                                  <w:marRight w:val="0"/>
                                  <w:marTop w:val="0"/>
                                  <w:marBottom w:val="0"/>
                                  <w:divBdr>
                                    <w:top w:val="none" w:sz="0" w:space="0" w:color="auto"/>
                                    <w:left w:val="none" w:sz="0" w:space="0" w:color="auto"/>
                                    <w:bottom w:val="none" w:sz="0" w:space="0" w:color="auto"/>
                                    <w:right w:val="none" w:sz="0" w:space="0" w:color="auto"/>
                                  </w:divBdr>
                                  <w:divsChild>
                                    <w:div w:id="477889551">
                                      <w:marLeft w:val="60"/>
                                      <w:marRight w:val="0"/>
                                      <w:marTop w:val="0"/>
                                      <w:marBottom w:val="0"/>
                                      <w:divBdr>
                                        <w:top w:val="none" w:sz="0" w:space="0" w:color="auto"/>
                                        <w:left w:val="none" w:sz="0" w:space="0" w:color="auto"/>
                                        <w:bottom w:val="none" w:sz="0" w:space="0" w:color="auto"/>
                                        <w:right w:val="none" w:sz="0" w:space="0" w:color="auto"/>
                                      </w:divBdr>
                                      <w:divsChild>
                                        <w:div w:id="982810106">
                                          <w:marLeft w:val="0"/>
                                          <w:marRight w:val="0"/>
                                          <w:marTop w:val="0"/>
                                          <w:marBottom w:val="0"/>
                                          <w:divBdr>
                                            <w:top w:val="none" w:sz="0" w:space="0" w:color="auto"/>
                                            <w:left w:val="none" w:sz="0" w:space="0" w:color="auto"/>
                                            <w:bottom w:val="none" w:sz="0" w:space="0" w:color="auto"/>
                                            <w:right w:val="none" w:sz="0" w:space="0" w:color="auto"/>
                                          </w:divBdr>
                                          <w:divsChild>
                                            <w:div w:id="764762023">
                                              <w:marLeft w:val="0"/>
                                              <w:marRight w:val="0"/>
                                              <w:marTop w:val="0"/>
                                              <w:marBottom w:val="120"/>
                                              <w:divBdr>
                                                <w:top w:val="single" w:sz="6" w:space="0" w:color="F5F5F5"/>
                                                <w:left w:val="single" w:sz="6" w:space="0" w:color="F5F5F5"/>
                                                <w:bottom w:val="single" w:sz="6" w:space="0" w:color="F5F5F5"/>
                                                <w:right w:val="single" w:sz="6" w:space="0" w:color="F5F5F5"/>
                                              </w:divBdr>
                                              <w:divsChild>
                                                <w:div w:id="1574968897">
                                                  <w:marLeft w:val="0"/>
                                                  <w:marRight w:val="0"/>
                                                  <w:marTop w:val="0"/>
                                                  <w:marBottom w:val="0"/>
                                                  <w:divBdr>
                                                    <w:top w:val="none" w:sz="0" w:space="0" w:color="auto"/>
                                                    <w:left w:val="none" w:sz="0" w:space="0" w:color="auto"/>
                                                    <w:bottom w:val="none" w:sz="0" w:space="0" w:color="auto"/>
                                                    <w:right w:val="none" w:sz="0" w:space="0" w:color="auto"/>
                                                  </w:divBdr>
                                                  <w:divsChild>
                                                    <w:div w:id="18856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362975">
      <w:bodyDiv w:val="1"/>
      <w:marLeft w:val="0"/>
      <w:marRight w:val="0"/>
      <w:marTop w:val="0"/>
      <w:marBottom w:val="0"/>
      <w:divBdr>
        <w:top w:val="none" w:sz="0" w:space="0" w:color="auto"/>
        <w:left w:val="none" w:sz="0" w:space="0" w:color="auto"/>
        <w:bottom w:val="none" w:sz="0" w:space="0" w:color="auto"/>
        <w:right w:val="none" w:sz="0" w:space="0" w:color="auto"/>
      </w:divBdr>
    </w:div>
    <w:div w:id="343943305">
      <w:bodyDiv w:val="1"/>
      <w:marLeft w:val="0"/>
      <w:marRight w:val="0"/>
      <w:marTop w:val="0"/>
      <w:marBottom w:val="0"/>
      <w:divBdr>
        <w:top w:val="none" w:sz="0" w:space="0" w:color="auto"/>
        <w:left w:val="none" w:sz="0" w:space="0" w:color="auto"/>
        <w:bottom w:val="none" w:sz="0" w:space="0" w:color="auto"/>
        <w:right w:val="none" w:sz="0" w:space="0" w:color="auto"/>
      </w:divBdr>
    </w:div>
    <w:div w:id="351494686">
      <w:bodyDiv w:val="1"/>
      <w:marLeft w:val="0"/>
      <w:marRight w:val="0"/>
      <w:marTop w:val="0"/>
      <w:marBottom w:val="0"/>
      <w:divBdr>
        <w:top w:val="none" w:sz="0" w:space="0" w:color="auto"/>
        <w:left w:val="none" w:sz="0" w:space="0" w:color="auto"/>
        <w:bottom w:val="none" w:sz="0" w:space="0" w:color="auto"/>
        <w:right w:val="none" w:sz="0" w:space="0" w:color="auto"/>
      </w:divBdr>
      <w:divsChild>
        <w:div w:id="483358028">
          <w:marLeft w:val="0"/>
          <w:marRight w:val="1"/>
          <w:marTop w:val="0"/>
          <w:marBottom w:val="0"/>
          <w:divBdr>
            <w:top w:val="none" w:sz="0" w:space="0" w:color="auto"/>
            <w:left w:val="none" w:sz="0" w:space="0" w:color="auto"/>
            <w:bottom w:val="none" w:sz="0" w:space="0" w:color="auto"/>
            <w:right w:val="none" w:sz="0" w:space="0" w:color="auto"/>
          </w:divBdr>
          <w:divsChild>
            <w:div w:id="1316446803">
              <w:marLeft w:val="0"/>
              <w:marRight w:val="0"/>
              <w:marTop w:val="0"/>
              <w:marBottom w:val="0"/>
              <w:divBdr>
                <w:top w:val="none" w:sz="0" w:space="0" w:color="auto"/>
                <w:left w:val="none" w:sz="0" w:space="0" w:color="auto"/>
                <w:bottom w:val="none" w:sz="0" w:space="0" w:color="auto"/>
                <w:right w:val="none" w:sz="0" w:space="0" w:color="auto"/>
              </w:divBdr>
              <w:divsChild>
                <w:div w:id="907419522">
                  <w:marLeft w:val="0"/>
                  <w:marRight w:val="1"/>
                  <w:marTop w:val="0"/>
                  <w:marBottom w:val="0"/>
                  <w:divBdr>
                    <w:top w:val="none" w:sz="0" w:space="0" w:color="auto"/>
                    <w:left w:val="none" w:sz="0" w:space="0" w:color="auto"/>
                    <w:bottom w:val="none" w:sz="0" w:space="0" w:color="auto"/>
                    <w:right w:val="none" w:sz="0" w:space="0" w:color="auto"/>
                  </w:divBdr>
                  <w:divsChild>
                    <w:div w:id="1050038569">
                      <w:marLeft w:val="0"/>
                      <w:marRight w:val="0"/>
                      <w:marTop w:val="0"/>
                      <w:marBottom w:val="0"/>
                      <w:divBdr>
                        <w:top w:val="none" w:sz="0" w:space="0" w:color="auto"/>
                        <w:left w:val="none" w:sz="0" w:space="0" w:color="auto"/>
                        <w:bottom w:val="none" w:sz="0" w:space="0" w:color="auto"/>
                        <w:right w:val="none" w:sz="0" w:space="0" w:color="auto"/>
                      </w:divBdr>
                      <w:divsChild>
                        <w:div w:id="717247162">
                          <w:marLeft w:val="0"/>
                          <w:marRight w:val="0"/>
                          <w:marTop w:val="0"/>
                          <w:marBottom w:val="0"/>
                          <w:divBdr>
                            <w:top w:val="none" w:sz="0" w:space="0" w:color="auto"/>
                            <w:left w:val="none" w:sz="0" w:space="0" w:color="auto"/>
                            <w:bottom w:val="none" w:sz="0" w:space="0" w:color="auto"/>
                            <w:right w:val="none" w:sz="0" w:space="0" w:color="auto"/>
                          </w:divBdr>
                          <w:divsChild>
                            <w:div w:id="2006545881">
                              <w:marLeft w:val="0"/>
                              <w:marRight w:val="0"/>
                              <w:marTop w:val="120"/>
                              <w:marBottom w:val="360"/>
                              <w:divBdr>
                                <w:top w:val="none" w:sz="0" w:space="0" w:color="auto"/>
                                <w:left w:val="none" w:sz="0" w:space="0" w:color="auto"/>
                                <w:bottom w:val="none" w:sz="0" w:space="0" w:color="auto"/>
                                <w:right w:val="none" w:sz="0" w:space="0" w:color="auto"/>
                              </w:divBdr>
                              <w:divsChild>
                                <w:div w:id="1316566917">
                                  <w:marLeft w:val="420"/>
                                  <w:marRight w:val="0"/>
                                  <w:marTop w:val="0"/>
                                  <w:marBottom w:val="0"/>
                                  <w:divBdr>
                                    <w:top w:val="none" w:sz="0" w:space="0" w:color="auto"/>
                                    <w:left w:val="none" w:sz="0" w:space="0" w:color="auto"/>
                                    <w:bottom w:val="none" w:sz="0" w:space="0" w:color="auto"/>
                                    <w:right w:val="none" w:sz="0" w:space="0" w:color="auto"/>
                                  </w:divBdr>
                                  <w:divsChild>
                                    <w:div w:id="1599172287">
                                      <w:marLeft w:val="0"/>
                                      <w:marRight w:val="0"/>
                                      <w:marTop w:val="0"/>
                                      <w:marBottom w:val="0"/>
                                      <w:divBdr>
                                        <w:top w:val="none" w:sz="0" w:space="0" w:color="auto"/>
                                        <w:left w:val="none" w:sz="0" w:space="0" w:color="auto"/>
                                        <w:bottom w:val="none" w:sz="0" w:space="0" w:color="auto"/>
                                        <w:right w:val="none" w:sz="0" w:space="0" w:color="auto"/>
                                      </w:divBdr>
                                      <w:divsChild>
                                        <w:div w:id="11883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439305">
      <w:bodyDiv w:val="1"/>
      <w:marLeft w:val="0"/>
      <w:marRight w:val="0"/>
      <w:marTop w:val="0"/>
      <w:marBottom w:val="0"/>
      <w:divBdr>
        <w:top w:val="none" w:sz="0" w:space="0" w:color="auto"/>
        <w:left w:val="none" w:sz="0" w:space="0" w:color="auto"/>
        <w:bottom w:val="none" w:sz="0" w:space="0" w:color="auto"/>
        <w:right w:val="none" w:sz="0" w:space="0" w:color="auto"/>
      </w:divBdr>
    </w:div>
    <w:div w:id="422191307">
      <w:bodyDiv w:val="1"/>
      <w:marLeft w:val="0"/>
      <w:marRight w:val="0"/>
      <w:marTop w:val="0"/>
      <w:marBottom w:val="0"/>
      <w:divBdr>
        <w:top w:val="none" w:sz="0" w:space="0" w:color="auto"/>
        <w:left w:val="none" w:sz="0" w:space="0" w:color="auto"/>
        <w:bottom w:val="none" w:sz="0" w:space="0" w:color="auto"/>
        <w:right w:val="none" w:sz="0" w:space="0" w:color="auto"/>
      </w:divBdr>
      <w:divsChild>
        <w:div w:id="1724214981">
          <w:marLeft w:val="907"/>
          <w:marRight w:val="0"/>
          <w:marTop w:val="0"/>
          <w:marBottom w:val="0"/>
          <w:divBdr>
            <w:top w:val="none" w:sz="0" w:space="0" w:color="auto"/>
            <w:left w:val="none" w:sz="0" w:space="0" w:color="auto"/>
            <w:bottom w:val="none" w:sz="0" w:space="0" w:color="auto"/>
            <w:right w:val="none" w:sz="0" w:space="0" w:color="auto"/>
          </w:divBdr>
        </w:div>
      </w:divsChild>
    </w:div>
    <w:div w:id="454787053">
      <w:bodyDiv w:val="1"/>
      <w:marLeft w:val="0"/>
      <w:marRight w:val="0"/>
      <w:marTop w:val="0"/>
      <w:marBottom w:val="0"/>
      <w:divBdr>
        <w:top w:val="none" w:sz="0" w:space="0" w:color="auto"/>
        <w:left w:val="none" w:sz="0" w:space="0" w:color="auto"/>
        <w:bottom w:val="none" w:sz="0" w:space="0" w:color="auto"/>
        <w:right w:val="none" w:sz="0" w:space="0" w:color="auto"/>
      </w:divBdr>
      <w:divsChild>
        <w:div w:id="170460144">
          <w:marLeft w:val="0"/>
          <w:marRight w:val="0"/>
          <w:marTop w:val="150"/>
          <w:marBottom w:val="0"/>
          <w:divBdr>
            <w:top w:val="single" w:sz="6" w:space="0" w:color="B7D5A5"/>
            <w:left w:val="single" w:sz="6" w:space="0" w:color="B7D5A5"/>
            <w:bottom w:val="single" w:sz="6" w:space="0" w:color="B7D5A5"/>
            <w:right w:val="single" w:sz="6" w:space="0" w:color="B7D5A5"/>
          </w:divBdr>
          <w:divsChild>
            <w:div w:id="578247717">
              <w:marLeft w:val="0"/>
              <w:marRight w:val="0"/>
              <w:marTop w:val="0"/>
              <w:marBottom w:val="0"/>
              <w:divBdr>
                <w:top w:val="none" w:sz="0" w:space="0" w:color="auto"/>
                <w:left w:val="single" w:sz="6" w:space="0" w:color="B7D5A5"/>
                <w:bottom w:val="none" w:sz="0" w:space="0" w:color="auto"/>
                <w:right w:val="none" w:sz="0" w:space="0" w:color="auto"/>
              </w:divBdr>
              <w:divsChild>
                <w:div w:id="618879367">
                  <w:marLeft w:val="0"/>
                  <w:marRight w:val="0"/>
                  <w:marTop w:val="0"/>
                  <w:marBottom w:val="0"/>
                  <w:divBdr>
                    <w:top w:val="none" w:sz="0" w:space="0" w:color="auto"/>
                    <w:left w:val="none" w:sz="0" w:space="0" w:color="auto"/>
                    <w:bottom w:val="none" w:sz="0" w:space="0" w:color="auto"/>
                    <w:right w:val="none" w:sz="0" w:space="0" w:color="auto"/>
                  </w:divBdr>
                  <w:divsChild>
                    <w:div w:id="4665113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48752">
      <w:bodyDiv w:val="1"/>
      <w:marLeft w:val="0"/>
      <w:marRight w:val="0"/>
      <w:marTop w:val="0"/>
      <w:marBottom w:val="0"/>
      <w:divBdr>
        <w:top w:val="none" w:sz="0" w:space="0" w:color="auto"/>
        <w:left w:val="none" w:sz="0" w:space="0" w:color="auto"/>
        <w:bottom w:val="none" w:sz="0" w:space="0" w:color="auto"/>
        <w:right w:val="none" w:sz="0" w:space="0" w:color="auto"/>
      </w:divBdr>
    </w:div>
    <w:div w:id="478764417">
      <w:bodyDiv w:val="1"/>
      <w:marLeft w:val="0"/>
      <w:marRight w:val="0"/>
      <w:marTop w:val="0"/>
      <w:marBottom w:val="0"/>
      <w:divBdr>
        <w:top w:val="none" w:sz="0" w:space="0" w:color="auto"/>
        <w:left w:val="none" w:sz="0" w:space="0" w:color="auto"/>
        <w:bottom w:val="none" w:sz="0" w:space="0" w:color="auto"/>
        <w:right w:val="none" w:sz="0" w:space="0" w:color="auto"/>
      </w:divBdr>
    </w:div>
    <w:div w:id="479926992">
      <w:bodyDiv w:val="1"/>
      <w:marLeft w:val="0"/>
      <w:marRight w:val="0"/>
      <w:marTop w:val="0"/>
      <w:marBottom w:val="0"/>
      <w:divBdr>
        <w:top w:val="none" w:sz="0" w:space="0" w:color="auto"/>
        <w:left w:val="none" w:sz="0" w:space="0" w:color="auto"/>
        <w:bottom w:val="none" w:sz="0" w:space="0" w:color="auto"/>
        <w:right w:val="none" w:sz="0" w:space="0" w:color="auto"/>
      </w:divBdr>
      <w:divsChild>
        <w:div w:id="358045269">
          <w:marLeft w:val="0"/>
          <w:marRight w:val="1"/>
          <w:marTop w:val="0"/>
          <w:marBottom w:val="0"/>
          <w:divBdr>
            <w:top w:val="none" w:sz="0" w:space="0" w:color="auto"/>
            <w:left w:val="none" w:sz="0" w:space="0" w:color="auto"/>
            <w:bottom w:val="none" w:sz="0" w:space="0" w:color="auto"/>
            <w:right w:val="none" w:sz="0" w:space="0" w:color="auto"/>
          </w:divBdr>
          <w:divsChild>
            <w:div w:id="1719015092">
              <w:marLeft w:val="0"/>
              <w:marRight w:val="0"/>
              <w:marTop w:val="0"/>
              <w:marBottom w:val="0"/>
              <w:divBdr>
                <w:top w:val="none" w:sz="0" w:space="0" w:color="auto"/>
                <w:left w:val="none" w:sz="0" w:space="0" w:color="auto"/>
                <w:bottom w:val="none" w:sz="0" w:space="0" w:color="auto"/>
                <w:right w:val="none" w:sz="0" w:space="0" w:color="auto"/>
              </w:divBdr>
              <w:divsChild>
                <w:div w:id="1299070593">
                  <w:marLeft w:val="0"/>
                  <w:marRight w:val="1"/>
                  <w:marTop w:val="0"/>
                  <w:marBottom w:val="0"/>
                  <w:divBdr>
                    <w:top w:val="none" w:sz="0" w:space="0" w:color="auto"/>
                    <w:left w:val="none" w:sz="0" w:space="0" w:color="auto"/>
                    <w:bottom w:val="none" w:sz="0" w:space="0" w:color="auto"/>
                    <w:right w:val="none" w:sz="0" w:space="0" w:color="auto"/>
                  </w:divBdr>
                  <w:divsChild>
                    <w:div w:id="1996570800">
                      <w:marLeft w:val="0"/>
                      <w:marRight w:val="0"/>
                      <w:marTop w:val="0"/>
                      <w:marBottom w:val="0"/>
                      <w:divBdr>
                        <w:top w:val="none" w:sz="0" w:space="0" w:color="auto"/>
                        <w:left w:val="none" w:sz="0" w:space="0" w:color="auto"/>
                        <w:bottom w:val="none" w:sz="0" w:space="0" w:color="auto"/>
                        <w:right w:val="none" w:sz="0" w:space="0" w:color="auto"/>
                      </w:divBdr>
                      <w:divsChild>
                        <w:div w:id="1850673883">
                          <w:marLeft w:val="0"/>
                          <w:marRight w:val="0"/>
                          <w:marTop w:val="0"/>
                          <w:marBottom w:val="0"/>
                          <w:divBdr>
                            <w:top w:val="none" w:sz="0" w:space="0" w:color="auto"/>
                            <w:left w:val="none" w:sz="0" w:space="0" w:color="auto"/>
                            <w:bottom w:val="none" w:sz="0" w:space="0" w:color="auto"/>
                            <w:right w:val="none" w:sz="0" w:space="0" w:color="auto"/>
                          </w:divBdr>
                          <w:divsChild>
                            <w:div w:id="511191369">
                              <w:marLeft w:val="0"/>
                              <w:marRight w:val="0"/>
                              <w:marTop w:val="120"/>
                              <w:marBottom w:val="360"/>
                              <w:divBdr>
                                <w:top w:val="none" w:sz="0" w:space="0" w:color="auto"/>
                                <w:left w:val="none" w:sz="0" w:space="0" w:color="auto"/>
                                <w:bottom w:val="none" w:sz="0" w:space="0" w:color="auto"/>
                                <w:right w:val="none" w:sz="0" w:space="0" w:color="auto"/>
                              </w:divBdr>
                              <w:divsChild>
                                <w:div w:id="653534705">
                                  <w:marLeft w:val="420"/>
                                  <w:marRight w:val="0"/>
                                  <w:marTop w:val="0"/>
                                  <w:marBottom w:val="0"/>
                                  <w:divBdr>
                                    <w:top w:val="none" w:sz="0" w:space="0" w:color="auto"/>
                                    <w:left w:val="none" w:sz="0" w:space="0" w:color="auto"/>
                                    <w:bottom w:val="none" w:sz="0" w:space="0" w:color="auto"/>
                                    <w:right w:val="none" w:sz="0" w:space="0" w:color="auto"/>
                                  </w:divBdr>
                                  <w:divsChild>
                                    <w:div w:id="1935626787">
                                      <w:marLeft w:val="0"/>
                                      <w:marRight w:val="0"/>
                                      <w:marTop w:val="0"/>
                                      <w:marBottom w:val="0"/>
                                      <w:divBdr>
                                        <w:top w:val="none" w:sz="0" w:space="0" w:color="auto"/>
                                        <w:left w:val="none" w:sz="0" w:space="0" w:color="auto"/>
                                        <w:bottom w:val="none" w:sz="0" w:space="0" w:color="auto"/>
                                        <w:right w:val="none" w:sz="0" w:space="0" w:color="auto"/>
                                      </w:divBdr>
                                      <w:divsChild>
                                        <w:div w:id="15741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714878">
      <w:bodyDiv w:val="1"/>
      <w:marLeft w:val="0"/>
      <w:marRight w:val="0"/>
      <w:marTop w:val="0"/>
      <w:marBottom w:val="0"/>
      <w:divBdr>
        <w:top w:val="none" w:sz="0" w:space="0" w:color="auto"/>
        <w:left w:val="none" w:sz="0" w:space="0" w:color="auto"/>
        <w:bottom w:val="none" w:sz="0" w:space="0" w:color="auto"/>
        <w:right w:val="none" w:sz="0" w:space="0" w:color="auto"/>
      </w:divBdr>
      <w:divsChild>
        <w:div w:id="371421943">
          <w:marLeft w:val="0"/>
          <w:marRight w:val="1"/>
          <w:marTop w:val="0"/>
          <w:marBottom w:val="0"/>
          <w:divBdr>
            <w:top w:val="none" w:sz="0" w:space="0" w:color="auto"/>
            <w:left w:val="none" w:sz="0" w:space="0" w:color="auto"/>
            <w:bottom w:val="none" w:sz="0" w:space="0" w:color="auto"/>
            <w:right w:val="none" w:sz="0" w:space="0" w:color="auto"/>
          </w:divBdr>
          <w:divsChild>
            <w:div w:id="1354723984">
              <w:marLeft w:val="0"/>
              <w:marRight w:val="0"/>
              <w:marTop w:val="0"/>
              <w:marBottom w:val="0"/>
              <w:divBdr>
                <w:top w:val="none" w:sz="0" w:space="0" w:color="auto"/>
                <w:left w:val="none" w:sz="0" w:space="0" w:color="auto"/>
                <w:bottom w:val="none" w:sz="0" w:space="0" w:color="auto"/>
                <w:right w:val="none" w:sz="0" w:space="0" w:color="auto"/>
              </w:divBdr>
              <w:divsChild>
                <w:div w:id="2067340592">
                  <w:marLeft w:val="0"/>
                  <w:marRight w:val="1"/>
                  <w:marTop w:val="0"/>
                  <w:marBottom w:val="0"/>
                  <w:divBdr>
                    <w:top w:val="none" w:sz="0" w:space="0" w:color="auto"/>
                    <w:left w:val="none" w:sz="0" w:space="0" w:color="auto"/>
                    <w:bottom w:val="none" w:sz="0" w:space="0" w:color="auto"/>
                    <w:right w:val="none" w:sz="0" w:space="0" w:color="auto"/>
                  </w:divBdr>
                  <w:divsChild>
                    <w:div w:id="1626692284">
                      <w:marLeft w:val="0"/>
                      <w:marRight w:val="0"/>
                      <w:marTop w:val="0"/>
                      <w:marBottom w:val="0"/>
                      <w:divBdr>
                        <w:top w:val="none" w:sz="0" w:space="0" w:color="auto"/>
                        <w:left w:val="none" w:sz="0" w:space="0" w:color="auto"/>
                        <w:bottom w:val="none" w:sz="0" w:space="0" w:color="auto"/>
                        <w:right w:val="none" w:sz="0" w:space="0" w:color="auto"/>
                      </w:divBdr>
                      <w:divsChild>
                        <w:div w:id="943344114">
                          <w:marLeft w:val="0"/>
                          <w:marRight w:val="0"/>
                          <w:marTop w:val="0"/>
                          <w:marBottom w:val="0"/>
                          <w:divBdr>
                            <w:top w:val="none" w:sz="0" w:space="0" w:color="auto"/>
                            <w:left w:val="none" w:sz="0" w:space="0" w:color="auto"/>
                            <w:bottom w:val="none" w:sz="0" w:space="0" w:color="auto"/>
                            <w:right w:val="none" w:sz="0" w:space="0" w:color="auto"/>
                          </w:divBdr>
                          <w:divsChild>
                            <w:div w:id="1477142797">
                              <w:marLeft w:val="0"/>
                              <w:marRight w:val="0"/>
                              <w:marTop w:val="120"/>
                              <w:marBottom w:val="360"/>
                              <w:divBdr>
                                <w:top w:val="none" w:sz="0" w:space="0" w:color="auto"/>
                                <w:left w:val="none" w:sz="0" w:space="0" w:color="auto"/>
                                <w:bottom w:val="none" w:sz="0" w:space="0" w:color="auto"/>
                                <w:right w:val="none" w:sz="0" w:space="0" w:color="auto"/>
                              </w:divBdr>
                              <w:divsChild>
                                <w:div w:id="573584487">
                                  <w:marLeft w:val="420"/>
                                  <w:marRight w:val="0"/>
                                  <w:marTop w:val="0"/>
                                  <w:marBottom w:val="0"/>
                                  <w:divBdr>
                                    <w:top w:val="none" w:sz="0" w:space="0" w:color="auto"/>
                                    <w:left w:val="none" w:sz="0" w:space="0" w:color="auto"/>
                                    <w:bottom w:val="none" w:sz="0" w:space="0" w:color="auto"/>
                                    <w:right w:val="none" w:sz="0" w:space="0" w:color="auto"/>
                                  </w:divBdr>
                                  <w:divsChild>
                                    <w:div w:id="1106853676">
                                      <w:marLeft w:val="0"/>
                                      <w:marRight w:val="0"/>
                                      <w:marTop w:val="0"/>
                                      <w:marBottom w:val="0"/>
                                      <w:divBdr>
                                        <w:top w:val="none" w:sz="0" w:space="0" w:color="auto"/>
                                        <w:left w:val="none" w:sz="0" w:space="0" w:color="auto"/>
                                        <w:bottom w:val="none" w:sz="0" w:space="0" w:color="auto"/>
                                        <w:right w:val="none" w:sz="0" w:space="0" w:color="auto"/>
                                      </w:divBdr>
                                      <w:divsChild>
                                        <w:div w:id="18907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409295">
      <w:bodyDiv w:val="1"/>
      <w:marLeft w:val="0"/>
      <w:marRight w:val="0"/>
      <w:marTop w:val="0"/>
      <w:marBottom w:val="0"/>
      <w:divBdr>
        <w:top w:val="none" w:sz="0" w:space="0" w:color="auto"/>
        <w:left w:val="none" w:sz="0" w:space="0" w:color="auto"/>
        <w:bottom w:val="none" w:sz="0" w:space="0" w:color="auto"/>
        <w:right w:val="none" w:sz="0" w:space="0" w:color="auto"/>
      </w:divBdr>
    </w:div>
    <w:div w:id="538586928">
      <w:bodyDiv w:val="1"/>
      <w:marLeft w:val="0"/>
      <w:marRight w:val="0"/>
      <w:marTop w:val="0"/>
      <w:marBottom w:val="0"/>
      <w:divBdr>
        <w:top w:val="none" w:sz="0" w:space="0" w:color="auto"/>
        <w:left w:val="none" w:sz="0" w:space="0" w:color="auto"/>
        <w:bottom w:val="none" w:sz="0" w:space="0" w:color="auto"/>
        <w:right w:val="none" w:sz="0" w:space="0" w:color="auto"/>
      </w:divBdr>
      <w:divsChild>
        <w:div w:id="143665142">
          <w:marLeft w:val="0"/>
          <w:marRight w:val="0"/>
          <w:marTop w:val="150"/>
          <w:marBottom w:val="0"/>
          <w:divBdr>
            <w:top w:val="single" w:sz="6" w:space="0" w:color="B7D5A5"/>
            <w:left w:val="single" w:sz="6" w:space="0" w:color="B7D5A5"/>
            <w:bottom w:val="single" w:sz="6" w:space="0" w:color="B7D5A5"/>
            <w:right w:val="single" w:sz="6" w:space="0" w:color="B7D5A5"/>
          </w:divBdr>
          <w:divsChild>
            <w:div w:id="831214191">
              <w:marLeft w:val="0"/>
              <w:marRight w:val="0"/>
              <w:marTop w:val="0"/>
              <w:marBottom w:val="0"/>
              <w:divBdr>
                <w:top w:val="none" w:sz="0" w:space="0" w:color="auto"/>
                <w:left w:val="single" w:sz="6" w:space="0" w:color="B7D5A5"/>
                <w:bottom w:val="none" w:sz="0" w:space="0" w:color="auto"/>
                <w:right w:val="none" w:sz="0" w:space="0" w:color="auto"/>
              </w:divBdr>
              <w:divsChild>
                <w:div w:id="543445910">
                  <w:marLeft w:val="0"/>
                  <w:marRight w:val="0"/>
                  <w:marTop w:val="0"/>
                  <w:marBottom w:val="0"/>
                  <w:divBdr>
                    <w:top w:val="none" w:sz="0" w:space="0" w:color="auto"/>
                    <w:left w:val="none" w:sz="0" w:space="0" w:color="auto"/>
                    <w:bottom w:val="none" w:sz="0" w:space="0" w:color="auto"/>
                    <w:right w:val="none" w:sz="0" w:space="0" w:color="auto"/>
                  </w:divBdr>
                  <w:divsChild>
                    <w:div w:id="5974473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80565">
      <w:bodyDiv w:val="1"/>
      <w:marLeft w:val="0"/>
      <w:marRight w:val="0"/>
      <w:marTop w:val="0"/>
      <w:marBottom w:val="0"/>
      <w:divBdr>
        <w:top w:val="none" w:sz="0" w:space="0" w:color="auto"/>
        <w:left w:val="none" w:sz="0" w:space="0" w:color="auto"/>
        <w:bottom w:val="none" w:sz="0" w:space="0" w:color="auto"/>
        <w:right w:val="none" w:sz="0" w:space="0" w:color="auto"/>
      </w:divBdr>
    </w:div>
    <w:div w:id="586575895">
      <w:bodyDiv w:val="1"/>
      <w:marLeft w:val="0"/>
      <w:marRight w:val="0"/>
      <w:marTop w:val="0"/>
      <w:marBottom w:val="0"/>
      <w:divBdr>
        <w:top w:val="none" w:sz="0" w:space="0" w:color="auto"/>
        <w:left w:val="none" w:sz="0" w:space="0" w:color="auto"/>
        <w:bottom w:val="none" w:sz="0" w:space="0" w:color="auto"/>
        <w:right w:val="none" w:sz="0" w:space="0" w:color="auto"/>
      </w:divBdr>
    </w:div>
    <w:div w:id="609162383">
      <w:bodyDiv w:val="1"/>
      <w:marLeft w:val="0"/>
      <w:marRight w:val="0"/>
      <w:marTop w:val="0"/>
      <w:marBottom w:val="0"/>
      <w:divBdr>
        <w:top w:val="none" w:sz="0" w:space="0" w:color="auto"/>
        <w:left w:val="none" w:sz="0" w:space="0" w:color="auto"/>
        <w:bottom w:val="none" w:sz="0" w:space="0" w:color="auto"/>
        <w:right w:val="none" w:sz="0" w:space="0" w:color="auto"/>
      </w:divBdr>
    </w:div>
    <w:div w:id="634481079">
      <w:bodyDiv w:val="1"/>
      <w:marLeft w:val="0"/>
      <w:marRight w:val="0"/>
      <w:marTop w:val="0"/>
      <w:marBottom w:val="0"/>
      <w:divBdr>
        <w:top w:val="none" w:sz="0" w:space="0" w:color="auto"/>
        <w:left w:val="none" w:sz="0" w:space="0" w:color="auto"/>
        <w:bottom w:val="none" w:sz="0" w:space="0" w:color="auto"/>
        <w:right w:val="none" w:sz="0" w:space="0" w:color="auto"/>
      </w:divBdr>
    </w:div>
    <w:div w:id="638656602">
      <w:bodyDiv w:val="1"/>
      <w:marLeft w:val="0"/>
      <w:marRight w:val="0"/>
      <w:marTop w:val="0"/>
      <w:marBottom w:val="0"/>
      <w:divBdr>
        <w:top w:val="none" w:sz="0" w:space="0" w:color="auto"/>
        <w:left w:val="none" w:sz="0" w:space="0" w:color="auto"/>
        <w:bottom w:val="none" w:sz="0" w:space="0" w:color="auto"/>
        <w:right w:val="none" w:sz="0" w:space="0" w:color="auto"/>
      </w:divBdr>
      <w:divsChild>
        <w:div w:id="13966345">
          <w:marLeft w:val="0"/>
          <w:marRight w:val="1"/>
          <w:marTop w:val="0"/>
          <w:marBottom w:val="0"/>
          <w:divBdr>
            <w:top w:val="none" w:sz="0" w:space="0" w:color="auto"/>
            <w:left w:val="none" w:sz="0" w:space="0" w:color="auto"/>
            <w:bottom w:val="none" w:sz="0" w:space="0" w:color="auto"/>
            <w:right w:val="none" w:sz="0" w:space="0" w:color="auto"/>
          </w:divBdr>
          <w:divsChild>
            <w:div w:id="1247956203">
              <w:marLeft w:val="0"/>
              <w:marRight w:val="0"/>
              <w:marTop w:val="0"/>
              <w:marBottom w:val="0"/>
              <w:divBdr>
                <w:top w:val="none" w:sz="0" w:space="0" w:color="auto"/>
                <w:left w:val="none" w:sz="0" w:space="0" w:color="auto"/>
                <w:bottom w:val="none" w:sz="0" w:space="0" w:color="auto"/>
                <w:right w:val="none" w:sz="0" w:space="0" w:color="auto"/>
              </w:divBdr>
              <w:divsChild>
                <w:div w:id="1315183566">
                  <w:marLeft w:val="0"/>
                  <w:marRight w:val="1"/>
                  <w:marTop w:val="0"/>
                  <w:marBottom w:val="0"/>
                  <w:divBdr>
                    <w:top w:val="none" w:sz="0" w:space="0" w:color="auto"/>
                    <w:left w:val="none" w:sz="0" w:space="0" w:color="auto"/>
                    <w:bottom w:val="none" w:sz="0" w:space="0" w:color="auto"/>
                    <w:right w:val="none" w:sz="0" w:space="0" w:color="auto"/>
                  </w:divBdr>
                  <w:divsChild>
                    <w:div w:id="190070430">
                      <w:marLeft w:val="0"/>
                      <w:marRight w:val="0"/>
                      <w:marTop w:val="0"/>
                      <w:marBottom w:val="0"/>
                      <w:divBdr>
                        <w:top w:val="none" w:sz="0" w:space="0" w:color="auto"/>
                        <w:left w:val="none" w:sz="0" w:space="0" w:color="auto"/>
                        <w:bottom w:val="none" w:sz="0" w:space="0" w:color="auto"/>
                        <w:right w:val="none" w:sz="0" w:space="0" w:color="auto"/>
                      </w:divBdr>
                      <w:divsChild>
                        <w:div w:id="1224216384">
                          <w:marLeft w:val="0"/>
                          <w:marRight w:val="0"/>
                          <w:marTop w:val="0"/>
                          <w:marBottom w:val="0"/>
                          <w:divBdr>
                            <w:top w:val="none" w:sz="0" w:space="0" w:color="auto"/>
                            <w:left w:val="none" w:sz="0" w:space="0" w:color="auto"/>
                            <w:bottom w:val="none" w:sz="0" w:space="0" w:color="auto"/>
                            <w:right w:val="none" w:sz="0" w:space="0" w:color="auto"/>
                          </w:divBdr>
                          <w:divsChild>
                            <w:div w:id="382142533">
                              <w:marLeft w:val="0"/>
                              <w:marRight w:val="0"/>
                              <w:marTop w:val="120"/>
                              <w:marBottom w:val="360"/>
                              <w:divBdr>
                                <w:top w:val="none" w:sz="0" w:space="0" w:color="auto"/>
                                <w:left w:val="none" w:sz="0" w:space="0" w:color="auto"/>
                                <w:bottom w:val="none" w:sz="0" w:space="0" w:color="auto"/>
                                <w:right w:val="none" w:sz="0" w:space="0" w:color="auto"/>
                              </w:divBdr>
                              <w:divsChild>
                                <w:div w:id="1821338826">
                                  <w:marLeft w:val="420"/>
                                  <w:marRight w:val="0"/>
                                  <w:marTop w:val="0"/>
                                  <w:marBottom w:val="0"/>
                                  <w:divBdr>
                                    <w:top w:val="none" w:sz="0" w:space="0" w:color="auto"/>
                                    <w:left w:val="none" w:sz="0" w:space="0" w:color="auto"/>
                                    <w:bottom w:val="none" w:sz="0" w:space="0" w:color="auto"/>
                                    <w:right w:val="none" w:sz="0" w:space="0" w:color="auto"/>
                                  </w:divBdr>
                                  <w:divsChild>
                                    <w:div w:id="360859969">
                                      <w:marLeft w:val="0"/>
                                      <w:marRight w:val="0"/>
                                      <w:marTop w:val="0"/>
                                      <w:marBottom w:val="0"/>
                                      <w:divBdr>
                                        <w:top w:val="none" w:sz="0" w:space="0" w:color="auto"/>
                                        <w:left w:val="none" w:sz="0" w:space="0" w:color="auto"/>
                                        <w:bottom w:val="none" w:sz="0" w:space="0" w:color="auto"/>
                                        <w:right w:val="none" w:sz="0" w:space="0" w:color="auto"/>
                                      </w:divBdr>
                                      <w:divsChild>
                                        <w:div w:id="5372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043861">
      <w:bodyDiv w:val="1"/>
      <w:marLeft w:val="0"/>
      <w:marRight w:val="0"/>
      <w:marTop w:val="0"/>
      <w:marBottom w:val="0"/>
      <w:divBdr>
        <w:top w:val="none" w:sz="0" w:space="0" w:color="auto"/>
        <w:left w:val="none" w:sz="0" w:space="0" w:color="auto"/>
        <w:bottom w:val="none" w:sz="0" w:space="0" w:color="auto"/>
        <w:right w:val="none" w:sz="0" w:space="0" w:color="auto"/>
      </w:divBdr>
      <w:divsChild>
        <w:div w:id="93208832">
          <w:marLeft w:val="0"/>
          <w:marRight w:val="1"/>
          <w:marTop w:val="0"/>
          <w:marBottom w:val="0"/>
          <w:divBdr>
            <w:top w:val="none" w:sz="0" w:space="0" w:color="auto"/>
            <w:left w:val="none" w:sz="0" w:space="0" w:color="auto"/>
            <w:bottom w:val="none" w:sz="0" w:space="0" w:color="auto"/>
            <w:right w:val="none" w:sz="0" w:space="0" w:color="auto"/>
          </w:divBdr>
          <w:divsChild>
            <w:div w:id="1665426642">
              <w:marLeft w:val="0"/>
              <w:marRight w:val="0"/>
              <w:marTop w:val="0"/>
              <w:marBottom w:val="0"/>
              <w:divBdr>
                <w:top w:val="none" w:sz="0" w:space="0" w:color="auto"/>
                <w:left w:val="none" w:sz="0" w:space="0" w:color="auto"/>
                <w:bottom w:val="none" w:sz="0" w:space="0" w:color="auto"/>
                <w:right w:val="none" w:sz="0" w:space="0" w:color="auto"/>
              </w:divBdr>
              <w:divsChild>
                <w:div w:id="1480730449">
                  <w:marLeft w:val="0"/>
                  <w:marRight w:val="1"/>
                  <w:marTop w:val="0"/>
                  <w:marBottom w:val="0"/>
                  <w:divBdr>
                    <w:top w:val="none" w:sz="0" w:space="0" w:color="auto"/>
                    <w:left w:val="none" w:sz="0" w:space="0" w:color="auto"/>
                    <w:bottom w:val="none" w:sz="0" w:space="0" w:color="auto"/>
                    <w:right w:val="none" w:sz="0" w:space="0" w:color="auto"/>
                  </w:divBdr>
                  <w:divsChild>
                    <w:div w:id="443118455">
                      <w:marLeft w:val="0"/>
                      <w:marRight w:val="0"/>
                      <w:marTop w:val="0"/>
                      <w:marBottom w:val="0"/>
                      <w:divBdr>
                        <w:top w:val="none" w:sz="0" w:space="0" w:color="auto"/>
                        <w:left w:val="none" w:sz="0" w:space="0" w:color="auto"/>
                        <w:bottom w:val="none" w:sz="0" w:space="0" w:color="auto"/>
                        <w:right w:val="none" w:sz="0" w:space="0" w:color="auto"/>
                      </w:divBdr>
                      <w:divsChild>
                        <w:div w:id="686056496">
                          <w:marLeft w:val="0"/>
                          <w:marRight w:val="0"/>
                          <w:marTop w:val="0"/>
                          <w:marBottom w:val="0"/>
                          <w:divBdr>
                            <w:top w:val="none" w:sz="0" w:space="0" w:color="auto"/>
                            <w:left w:val="none" w:sz="0" w:space="0" w:color="auto"/>
                            <w:bottom w:val="none" w:sz="0" w:space="0" w:color="auto"/>
                            <w:right w:val="none" w:sz="0" w:space="0" w:color="auto"/>
                          </w:divBdr>
                          <w:divsChild>
                            <w:div w:id="1806658008">
                              <w:marLeft w:val="0"/>
                              <w:marRight w:val="0"/>
                              <w:marTop w:val="120"/>
                              <w:marBottom w:val="360"/>
                              <w:divBdr>
                                <w:top w:val="none" w:sz="0" w:space="0" w:color="auto"/>
                                <w:left w:val="none" w:sz="0" w:space="0" w:color="auto"/>
                                <w:bottom w:val="none" w:sz="0" w:space="0" w:color="auto"/>
                                <w:right w:val="none" w:sz="0" w:space="0" w:color="auto"/>
                              </w:divBdr>
                              <w:divsChild>
                                <w:div w:id="1685473838">
                                  <w:marLeft w:val="0"/>
                                  <w:marRight w:val="0"/>
                                  <w:marTop w:val="0"/>
                                  <w:marBottom w:val="0"/>
                                  <w:divBdr>
                                    <w:top w:val="none" w:sz="0" w:space="0" w:color="auto"/>
                                    <w:left w:val="none" w:sz="0" w:space="0" w:color="auto"/>
                                    <w:bottom w:val="none" w:sz="0" w:space="0" w:color="auto"/>
                                    <w:right w:val="none" w:sz="0" w:space="0" w:color="auto"/>
                                  </w:divBdr>
                                  <w:divsChild>
                                    <w:div w:id="6060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769389">
      <w:bodyDiv w:val="1"/>
      <w:marLeft w:val="0"/>
      <w:marRight w:val="0"/>
      <w:marTop w:val="0"/>
      <w:marBottom w:val="0"/>
      <w:divBdr>
        <w:top w:val="none" w:sz="0" w:space="0" w:color="auto"/>
        <w:left w:val="none" w:sz="0" w:space="0" w:color="auto"/>
        <w:bottom w:val="none" w:sz="0" w:space="0" w:color="auto"/>
        <w:right w:val="none" w:sz="0" w:space="0" w:color="auto"/>
      </w:divBdr>
      <w:divsChild>
        <w:div w:id="201990117">
          <w:marLeft w:val="0"/>
          <w:marRight w:val="0"/>
          <w:marTop w:val="0"/>
          <w:marBottom w:val="0"/>
          <w:divBdr>
            <w:top w:val="none" w:sz="0" w:space="0" w:color="auto"/>
            <w:left w:val="none" w:sz="0" w:space="0" w:color="auto"/>
            <w:bottom w:val="none" w:sz="0" w:space="0" w:color="auto"/>
            <w:right w:val="none" w:sz="0" w:space="0" w:color="auto"/>
          </w:divBdr>
          <w:divsChild>
            <w:div w:id="876047611">
              <w:marLeft w:val="0"/>
              <w:marRight w:val="0"/>
              <w:marTop w:val="0"/>
              <w:marBottom w:val="0"/>
              <w:divBdr>
                <w:top w:val="none" w:sz="0" w:space="0" w:color="auto"/>
                <w:left w:val="none" w:sz="0" w:space="0" w:color="auto"/>
                <w:bottom w:val="none" w:sz="0" w:space="0" w:color="auto"/>
                <w:right w:val="none" w:sz="0" w:space="0" w:color="auto"/>
              </w:divBdr>
              <w:divsChild>
                <w:div w:id="94450629">
                  <w:marLeft w:val="0"/>
                  <w:marRight w:val="0"/>
                  <w:marTop w:val="0"/>
                  <w:marBottom w:val="0"/>
                  <w:divBdr>
                    <w:top w:val="none" w:sz="0" w:space="0" w:color="auto"/>
                    <w:left w:val="none" w:sz="0" w:space="0" w:color="auto"/>
                    <w:bottom w:val="none" w:sz="0" w:space="0" w:color="auto"/>
                    <w:right w:val="none" w:sz="0" w:space="0" w:color="auto"/>
                  </w:divBdr>
                  <w:divsChild>
                    <w:div w:id="1946108806">
                      <w:marLeft w:val="0"/>
                      <w:marRight w:val="0"/>
                      <w:marTop w:val="0"/>
                      <w:marBottom w:val="0"/>
                      <w:divBdr>
                        <w:top w:val="none" w:sz="0" w:space="0" w:color="auto"/>
                        <w:left w:val="none" w:sz="0" w:space="0" w:color="auto"/>
                        <w:bottom w:val="none" w:sz="0" w:space="0" w:color="auto"/>
                        <w:right w:val="none" w:sz="0" w:space="0" w:color="auto"/>
                      </w:divBdr>
                      <w:divsChild>
                        <w:div w:id="1978217812">
                          <w:marLeft w:val="0"/>
                          <w:marRight w:val="0"/>
                          <w:marTop w:val="0"/>
                          <w:marBottom w:val="0"/>
                          <w:divBdr>
                            <w:top w:val="none" w:sz="0" w:space="0" w:color="auto"/>
                            <w:left w:val="none" w:sz="0" w:space="0" w:color="auto"/>
                            <w:bottom w:val="none" w:sz="0" w:space="0" w:color="auto"/>
                            <w:right w:val="none" w:sz="0" w:space="0" w:color="auto"/>
                          </w:divBdr>
                          <w:divsChild>
                            <w:div w:id="21132713">
                              <w:marLeft w:val="0"/>
                              <w:marRight w:val="0"/>
                              <w:marTop w:val="0"/>
                              <w:marBottom w:val="0"/>
                              <w:divBdr>
                                <w:top w:val="none" w:sz="0" w:space="0" w:color="auto"/>
                                <w:left w:val="none" w:sz="0" w:space="0" w:color="auto"/>
                                <w:bottom w:val="none" w:sz="0" w:space="0" w:color="auto"/>
                                <w:right w:val="none" w:sz="0" w:space="0" w:color="auto"/>
                              </w:divBdr>
                              <w:divsChild>
                                <w:div w:id="1021198470">
                                  <w:marLeft w:val="0"/>
                                  <w:marRight w:val="0"/>
                                  <w:marTop w:val="0"/>
                                  <w:marBottom w:val="0"/>
                                  <w:divBdr>
                                    <w:top w:val="none" w:sz="0" w:space="0" w:color="auto"/>
                                    <w:left w:val="none" w:sz="0" w:space="0" w:color="auto"/>
                                    <w:bottom w:val="none" w:sz="0" w:space="0" w:color="auto"/>
                                    <w:right w:val="none" w:sz="0" w:space="0" w:color="auto"/>
                                  </w:divBdr>
                                  <w:divsChild>
                                    <w:div w:id="653338445">
                                      <w:marLeft w:val="60"/>
                                      <w:marRight w:val="0"/>
                                      <w:marTop w:val="0"/>
                                      <w:marBottom w:val="0"/>
                                      <w:divBdr>
                                        <w:top w:val="none" w:sz="0" w:space="0" w:color="auto"/>
                                        <w:left w:val="none" w:sz="0" w:space="0" w:color="auto"/>
                                        <w:bottom w:val="none" w:sz="0" w:space="0" w:color="auto"/>
                                        <w:right w:val="none" w:sz="0" w:space="0" w:color="auto"/>
                                      </w:divBdr>
                                      <w:divsChild>
                                        <w:div w:id="1003052760">
                                          <w:marLeft w:val="0"/>
                                          <w:marRight w:val="0"/>
                                          <w:marTop w:val="0"/>
                                          <w:marBottom w:val="0"/>
                                          <w:divBdr>
                                            <w:top w:val="none" w:sz="0" w:space="0" w:color="auto"/>
                                            <w:left w:val="none" w:sz="0" w:space="0" w:color="auto"/>
                                            <w:bottom w:val="none" w:sz="0" w:space="0" w:color="auto"/>
                                            <w:right w:val="none" w:sz="0" w:space="0" w:color="auto"/>
                                          </w:divBdr>
                                          <w:divsChild>
                                            <w:div w:id="2125997437">
                                              <w:marLeft w:val="0"/>
                                              <w:marRight w:val="0"/>
                                              <w:marTop w:val="0"/>
                                              <w:marBottom w:val="120"/>
                                              <w:divBdr>
                                                <w:top w:val="single" w:sz="6" w:space="0" w:color="F5F5F5"/>
                                                <w:left w:val="single" w:sz="6" w:space="0" w:color="F5F5F5"/>
                                                <w:bottom w:val="single" w:sz="6" w:space="0" w:color="F5F5F5"/>
                                                <w:right w:val="single" w:sz="6" w:space="0" w:color="F5F5F5"/>
                                              </w:divBdr>
                                              <w:divsChild>
                                                <w:div w:id="2016179038">
                                                  <w:marLeft w:val="0"/>
                                                  <w:marRight w:val="0"/>
                                                  <w:marTop w:val="0"/>
                                                  <w:marBottom w:val="0"/>
                                                  <w:divBdr>
                                                    <w:top w:val="none" w:sz="0" w:space="0" w:color="auto"/>
                                                    <w:left w:val="none" w:sz="0" w:space="0" w:color="auto"/>
                                                    <w:bottom w:val="none" w:sz="0" w:space="0" w:color="auto"/>
                                                    <w:right w:val="none" w:sz="0" w:space="0" w:color="auto"/>
                                                  </w:divBdr>
                                                  <w:divsChild>
                                                    <w:div w:id="4897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960833">
      <w:bodyDiv w:val="1"/>
      <w:marLeft w:val="0"/>
      <w:marRight w:val="0"/>
      <w:marTop w:val="0"/>
      <w:marBottom w:val="0"/>
      <w:divBdr>
        <w:top w:val="none" w:sz="0" w:space="0" w:color="auto"/>
        <w:left w:val="none" w:sz="0" w:space="0" w:color="auto"/>
        <w:bottom w:val="none" w:sz="0" w:space="0" w:color="auto"/>
        <w:right w:val="none" w:sz="0" w:space="0" w:color="auto"/>
      </w:divBdr>
      <w:divsChild>
        <w:div w:id="319192097">
          <w:marLeft w:val="0"/>
          <w:marRight w:val="0"/>
          <w:marTop w:val="100"/>
          <w:marBottom w:val="100"/>
          <w:divBdr>
            <w:top w:val="none" w:sz="0" w:space="0" w:color="auto"/>
            <w:left w:val="none" w:sz="0" w:space="0" w:color="auto"/>
            <w:bottom w:val="none" w:sz="0" w:space="0" w:color="auto"/>
            <w:right w:val="none" w:sz="0" w:space="0" w:color="auto"/>
          </w:divBdr>
          <w:divsChild>
            <w:div w:id="1791780715">
              <w:marLeft w:val="0"/>
              <w:marRight w:val="0"/>
              <w:marTop w:val="0"/>
              <w:marBottom w:val="0"/>
              <w:divBdr>
                <w:top w:val="none" w:sz="0" w:space="0" w:color="auto"/>
                <w:left w:val="none" w:sz="0" w:space="0" w:color="auto"/>
                <w:bottom w:val="none" w:sz="0" w:space="0" w:color="auto"/>
                <w:right w:val="none" w:sz="0" w:space="0" w:color="auto"/>
              </w:divBdr>
              <w:divsChild>
                <w:div w:id="1846168891">
                  <w:marLeft w:val="0"/>
                  <w:marRight w:val="0"/>
                  <w:marTop w:val="0"/>
                  <w:marBottom w:val="0"/>
                  <w:divBdr>
                    <w:top w:val="none" w:sz="0" w:space="0" w:color="auto"/>
                    <w:left w:val="none" w:sz="0" w:space="0" w:color="auto"/>
                    <w:bottom w:val="none" w:sz="0" w:space="0" w:color="auto"/>
                    <w:right w:val="none" w:sz="0" w:space="0" w:color="auto"/>
                  </w:divBdr>
                  <w:divsChild>
                    <w:div w:id="2016837033">
                      <w:marLeft w:val="0"/>
                      <w:marRight w:val="0"/>
                      <w:marTop w:val="0"/>
                      <w:marBottom w:val="0"/>
                      <w:divBdr>
                        <w:top w:val="none" w:sz="0" w:space="0" w:color="auto"/>
                        <w:left w:val="none" w:sz="0" w:space="0" w:color="auto"/>
                        <w:bottom w:val="none" w:sz="0" w:space="0" w:color="auto"/>
                        <w:right w:val="none" w:sz="0" w:space="0" w:color="auto"/>
                      </w:divBdr>
                      <w:divsChild>
                        <w:div w:id="343946710">
                          <w:marLeft w:val="0"/>
                          <w:marRight w:val="0"/>
                          <w:marTop w:val="0"/>
                          <w:marBottom w:val="0"/>
                          <w:divBdr>
                            <w:top w:val="none" w:sz="0" w:space="0" w:color="auto"/>
                            <w:left w:val="none" w:sz="0" w:space="0" w:color="auto"/>
                            <w:bottom w:val="none" w:sz="0" w:space="0" w:color="auto"/>
                            <w:right w:val="none" w:sz="0" w:space="0" w:color="auto"/>
                          </w:divBdr>
                          <w:divsChild>
                            <w:div w:id="1830244041">
                              <w:marLeft w:val="0"/>
                              <w:marRight w:val="0"/>
                              <w:marTop w:val="0"/>
                              <w:marBottom w:val="0"/>
                              <w:divBdr>
                                <w:top w:val="none" w:sz="0" w:space="0" w:color="auto"/>
                                <w:left w:val="none" w:sz="0" w:space="0" w:color="auto"/>
                                <w:bottom w:val="none" w:sz="0" w:space="0" w:color="auto"/>
                                <w:right w:val="none" w:sz="0" w:space="0" w:color="auto"/>
                              </w:divBdr>
                              <w:divsChild>
                                <w:div w:id="998465515">
                                  <w:marLeft w:val="0"/>
                                  <w:marRight w:val="0"/>
                                  <w:marTop w:val="0"/>
                                  <w:marBottom w:val="0"/>
                                  <w:divBdr>
                                    <w:top w:val="none" w:sz="0" w:space="0" w:color="auto"/>
                                    <w:left w:val="none" w:sz="0" w:space="0" w:color="auto"/>
                                    <w:bottom w:val="none" w:sz="0" w:space="0" w:color="auto"/>
                                    <w:right w:val="none" w:sz="0" w:space="0" w:color="auto"/>
                                  </w:divBdr>
                                  <w:divsChild>
                                    <w:div w:id="1057315865">
                                      <w:marLeft w:val="0"/>
                                      <w:marRight w:val="0"/>
                                      <w:marTop w:val="0"/>
                                      <w:marBottom w:val="0"/>
                                      <w:divBdr>
                                        <w:top w:val="none" w:sz="0" w:space="0" w:color="auto"/>
                                        <w:left w:val="none" w:sz="0" w:space="0" w:color="auto"/>
                                        <w:bottom w:val="none" w:sz="0" w:space="0" w:color="auto"/>
                                        <w:right w:val="none" w:sz="0" w:space="0" w:color="auto"/>
                                      </w:divBdr>
                                      <w:divsChild>
                                        <w:div w:id="1093434385">
                                          <w:marLeft w:val="0"/>
                                          <w:marRight w:val="0"/>
                                          <w:marTop w:val="0"/>
                                          <w:marBottom w:val="0"/>
                                          <w:divBdr>
                                            <w:top w:val="none" w:sz="0" w:space="0" w:color="auto"/>
                                            <w:left w:val="none" w:sz="0" w:space="0" w:color="auto"/>
                                            <w:bottom w:val="none" w:sz="0" w:space="0" w:color="auto"/>
                                            <w:right w:val="none" w:sz="0" w:space="0" w:color="auto"/>
                                          </w:divBdr>
                                          <w:divsChild>
                                            <w:div w:id="1362322991">
                                              <w:marLeft w:val="0"/>
                                              <w:marRight w:val="0"/>
                                              <w:marTop w:val="0"/>
                                              <w:marBottom w:val="0"/>
                                              <w:divBdr>
                                                <w:top w:val="none" w:sz="0" w:space="0" w:color="auto"/>
                                                <w:left w:val="none" w:sz="0" w:space="0" w:color="auto"/>
                                                <w:bottom w:val="none" w:sz="0" w:space="0" w:color="auto"/>
                                                <w:right w:val="none" w:sz="0" w:space="0" w:color="auto"/>
                                              </w:divBdr>
                                              <w:divsChild>
                                                <w:div w:id="1792090443">
                                                  <w:marLeft w:val="0"/>
                                                  <w:marRight w:val="0"/>
                                                  <w:marTop w:val="0"/>
                                                  <w:marBottom w:val="0"/>
                                                  <w:divBdr>
                                                    <w:top w:val="none" w:sz="0" w:space="0" w:color="auto"/>
                                                    <w:left w:val="none" w:sz="0" w:space="0" w:color="auto"/>
                                                    <w:bottom w:val="none" w:sz="0" w:space="0" w:color="auto"/>
                                                    <w:right w:val="none" w:sz="0" w:space="0" w:color="auto"/>
                                                  </w:divBdr>
                                                  <w:divsChild>
                                                    <w:div w:id="1357729250">
                                                      <w:marLeft w:val="0"/>
                                                      <w:marRight w:val="0"/>
                                                      <w:marTop w:val="0"/>
                                                      <w:marBottom w:val="0"/>
                                                      <w:divBdr>
                                                        <w:top w:val="none" w:sz="0" w:space="0" w:color="auto"/>
                                                        <w:left w:val="none" w:sz="0" w:space="0" w:color="auto"/>
                                                        <w:bottom w:val="none" w:sz="0" w:space="0" w:color="auto"/>
                                                        <w:right w:val="none" w:sz="0" w:space="0" w:color="auto"/>
                                                      </w:divBdr>
                                                      <w:divsChild>
                                                        <w:div w:id="13919218">
                                                          <w:marLeft w:val="0"/>
                                                          <w:marRight w:val="0"/>
                                                          <w:marTop w:val="0"/>
                                                          <w:marBottom w:val="0"/>
                                                          <w:divBdr>
                                                            <w:top w:val="none" w:sz="0" w:space="0" w:color="auto"/>
                                                            <w:left w:val="none" w:sz="0" w:space="0" w:color="auto"/>
                                                            <w:bottom w:val="none" w:sz="0" w:space="0" w:color="auto"/>
                                                            <w:right w:val="none" w:sz="0" w:space="0" w:color="auto"/>
                                                          </w:divBdr>
                                                          <w:divsChild>
                                                            <w:div w:id="1071464109">
                                                              <w:marLeft w:val="0"/>
                                                              <w:marRight w:val="0"/>
                                                              <w:marTop w:val="0"/>
                                                              <w:marBottom w:val="0"/>
                                                              <w:divBdr>
                                                                <w:top w:val="none" w:sz="0" w:space="0" w:color="auto"/>
                                                                <w:left w:val="none" w:sz="0" w:space="0" w:color="auto"/>
                                                                <w:bottom w:val="none" w:sz="0" w:space="0" w:color="auto"/>
                                                                <w:right w:val="none" w:sz="0" w:space="0" w:color="auto"/>
                                                              </w:divBdr>
                                                              <w:divsChild>
                                                                <w:div w:id="572543667">
                                                                  <w:marLeft w:val="0"/>
                                                                  <w:marRight w:val="0"/>
                                                                  <w:marTop w:val="0"/>
                                                                  <w:marBottom w:val="0"/>
                                                                  <w:divBdr>
                                                                    <w:top w:val="none" w:sz="0" w:space="0" w:color="auto"/>
                                                                    <w:left w:val="none" w:sz="0" w:space="0" w:color="auto"/>
                                                                    <w:bottom w:val="none" w:sz="0" w:space="0" w:color="auto"/>
                                                                    <w:right w:val="none" w:sz="0" w:space="0" w:color="auto"/>
                                                                  </w:divBdr>
                                                                  <w:divsChild>
                                                                    <w:div w:id="1612668979">
                                                                      <w:marLeft w:val="0"/>
                                                                      <w:marRight w:val="0"/>
                                                                      <w:marTop w:val="0"/>
                                                                      <w:marBottom w:val="0"/>
                                                                      <w:divBdr>
                                                                        <w:top w:val="none" w:sz="0" w:space="0" w:color="auto"/>
                                                                        <w:left w:val="none" w:sz="0" w:space="0" w:color="auto"/>
                                                                        <w:bottom w:val="none" w:sz="0" w:space="0" w:color="auto"/>
                                                                        <w:right w:val="none" w:sz="0" w:space="0" w:color="auto"/>
                                                                      </w:divBdr>
                                                                      <w:divsChild>
                                                                        <w:div w:id="1861702851">
                                                                          <w:marLeft w:val="0"/>
                                                                          <w:marRight w:val="0"/>
                                                                          <w:marTop w:val="0"/>
                                                                          <w:marBottom w:val="0"/>
                                                                          <w:divBdr>
                                                                            <w:top w:val="none" w:sz="0" w:space="0" w:color="auto"/>
                                                                            <w:left w:val="none" w:sz="0" w:space="0" w:color="auto"/>
                                                                            <w:bottom w:val="none" w:sz="0" w:space="0" w:color="auto"/>
                                                                            <w:right w:val="none" w:sz="0" w:space="0" w:color="auto"/>
                                                                          </w:divBdr>
                                                                          <w:divsChild>
                                                                            <w:div w:id="1653295485">
                                                                              <w:marLeft w:val="0"/>
                                                                              <w:marRight w:val="0"/>
                                                                              <w:marTop w:val="0"/>
                                                                              <w:marBottom w:val="0"/>
                                                                              <w:divBdr>
                                                                                <w:top w:val="none" w:sz="0" w:space="0" w:color="auto"/>
                                                                                <w:left w:val="none" w:sz="0" w:space="0" w:color="auto"/>
                                                                                <w:bottom w:val="none" w:sz="0" w:space="0" w:color="auto"/>
                                                                                <w:right w:val="none" w:sz="0" w:space="0" w:color="auto"/>
                                                                              </w:divBdr>
                                                                              <w:divsChild>
                                                                                <w:div w:id="596448030">
                                                                                  <w:marLeft w:val="0"/>
                                                                                  <w:marRight w:val="0"/>
                                                                                  <w:marTop w:val="0"/>
                                                                                  <w:marBottom w:val="0"/>
                                                                                  <w:divBdr>
                                                                                    <w:top w:val="none" w:sz="0" w:space="0" w:color="auto"/>
                                                                                    <w:left w:val="none" w:sz="0" w:space="0" w:color="auto"/>
                                                                                    <w:bottom w:val="none" w:sz="0" w:space="0" w:color="auto"/>
                                                                                    <w:right w:val="none" w:sz="0" w:space="0" w:color="auto"/>
                                                                                  </w:divBdr>
                                                                                  <w:divsChild>
                                                                                    <w:div w:id="1480921010">
                                                                                      <w:marLeft w:val="0"/>
                                                                                      <w:marRight w:val="0"/>
                                                                                      <w:marTop w:val="0"/>
                                                                                      <w:marBottom w:val="0"/>
                                                                                      <w:divBdr>
                                                                                        <w:top w:val="none" w:sz="0" w:space="0" w:color="auto"/>
                                                                                        <w:left w:val="none" w:sz="0" w:space="0" w:color="auto"/>
                                                                                        <w:bottom w:val="none" w:sz="0" w:space="0" w:color="auto"/>
                                                                                        <w:right w:val="none" w:sz="0" w:space="0" w:color="auto"/>
                                                                                      </w:divBdr>
                                                                                      <w:divsChild>
                                                                                        <w:div w:id="1049261573">
                                                                                          <w:marLeft w:val="0"/>
                                                                                          <w:marRight w:val="0"/>
                                                                                          <w:marTop w:val="0"/>
                                                                                          <w:marBottom w:val="0"/>
                                                                                          <w:divBdr>
                                                                                            <w:top w:val="single" w:sz="6" w:space="8" w:color="EEEEEE"/>
                                                                                            <w:left w:val="none" w:sz="0" w:space="0" w:color="auto"/>
                                                                                            <w:bottom w:val="none" w:sz="0" w:space="0" w:color="auto"/>
                                                                                            <w:right w:val="none" w:sz="0" w:space="0" w:color="auto"/>
                                                                                          </w:divBdr>
                                                                                          <w:divsChild>
                                                                                            <w:div w:id="283385106">
                                                                                              <w:marLeft w:val="0"/>
                                                                                              <w:marRight w:val="0"/>
                                                                                              <w:marTop w:val="0"/>
                                                                                              <w:marBottom w:val="0"/>
                                                                                              <w:divBdr>
                                                                                                <w:top w:val="none" w:sz="0" w:space="0" w:color="auto"/>
                                                                                                <w:left w:val="none" w:sz="0" w:space="0" w:color="auto"/>
                                                                                                <w:bottom w:val="none" w:sz="0" w:space="0" w:color="auto"/>
                                                                                                <w:right w:val="none" w:sz="0" w:space="0" w:color="auto"/>
                                                                                              </w:divBdr>
                                                                                              <w:divsChild>
                                                                                                <w:div w:id="5750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179858">
      <w:bodyDiv w:val="1"/>
      <w:marLeft w:val="0"/>
      <w:marRight w:val="0"/>
      <w:marTop w:val="0"/>
      <w:marBottom w:val="0"/>
      <w:divBdr>
        <w:top w:val="none" w:sz="0" w:space="0" w:color="auto"/>
        <w:left w:val="none" w:sz="0" w:space="0" w:color="auto"/>
        <w:bottom w:val="none" w:sz="0" w:space="0" w:color="auto"/>
        <w:right w:val="none" w:sz="0" w:space="0" w:color="auto"/>
      </w:divBdr>
    </w:div>
    <w:div w:id="765275585">
      <w:bodyDiv w:val="1"/>
      <w:marLeft w:val="0"/>
      <w:marRight w:val="0"/>
      <w:marTop w:val="0"/>
      <w:marBottom w:val="0"/>
      <w:divBdr>
        <w:top w:val="none" w:sz="0" w:space="0" w:color="auto"/>
        <w:left w:val="none" w:sz="0" w:space="0" w:color="auto"/>
        <w:bottom w:val="none" w:sz="0" w:space="0" w:color="auto"/>
        <w:right w:val="none" w:sz="0" w:space="0" w:color="auto"/>
      </w:divBdr>
      <w:divsChild>
        <w:div w:id="619067507">
          <w:marLeft w:val="0"/>
          <w:marRight w:val="0"/>
          <w:marTop w:val="100"/>
          <w:marBottom w:val="100"/>
          <w:divBdr>
            <w:top w:val="none" w:sz="0" w:space="0" w:color="auto"/>
            <w:left w:val="none" w:sz="0" w:space="0" w:color="auto"/>
            <w:bottom w:val="none" w:sz="0" w:space="0" w:color="auto"/>
            <w:right w:val="none" w:sz="0" w:space="0" w:color="auto"/>
          </w:divBdr>
          <w:divsChild>
            <w:div w:id="1918006198">
              <w:marLeft w:val="0"/>
              <w:marRight w:val="0"/>
              <w:marTop w:val="0"/>
              <w:marBottom w:val="0"/>
              <w:divBdr>
                <w:top w:val="none" w:sz="0" w:space="0" w:color="auto"/>
                <w:left w:val="none" w:sz="0" w:space="0" w:color="auto"/>
                <w:bottom w:val="none" w:sz="0" w:space="0" w:color="auto"/>
                <w:right w:val="none" w:sz="0" w:space="0" w:color="auto"/>
              </w:divBdr>
              <w:divsChild>
                <w:div w:id="411129098">
                  <w:marLeft w:val="0"/>
                  <w:marRight w:val="0"/>
                  <w:marTop w:val="0"/>
                  <w:marBottom w:val="0"/>
                  <w:divBdr>
                    <w:top w:val="none" w:sz="0" w:space="0" w:color="auto"/>
                    <w:left w:val="none" w:sz="0" w:space="0" w:color="auto"/>
                    <w:bottom w:val="none" w:sz="0" w:space="0" w:color="auto"/>
                    <w:right w:val="none" w:sz="0" w:space="0" w:color="auto"/>
                  </w:divBdr>
                  <w:divsChild>
                    <w:div w:id="1785267458">
                      <w:marLeft w:val="0"/>
                      <w:marRight w:val="0"/>
                      <w:marTop w:val="0"/>
                      <w:marBottom w:val="0"/>
                      <w:divBdr>
                        <w:top w:val="none" w:sz="0" w:space="0" w:color="auto"/>
                        <w:left w:val="none" w:sz="0" w:space="0" w:color="auto"/>
                        <w:bottom w:val="none" w:sz="0" w:space="0" w:color="auto"/>
                        <w:right w:val="none" w:sz="0" w:space="0" w:color="auto"/>
                      </w:divBdr>
                      <w:divsChild>
                        <w:div w:id="1630547864">
                          <w:marLeft w:val="0"/>
                          <w:marRight w:val="0"/>
                          <w:marTop w:val="0"/>
                          <w:marBottom w:val="0"/>
                          <w:divBdr>
                            <w:top w:val="none" w:sz="0" w:space="0" w:color="auto"/>
                            <w:left w:val="none" w:sz="0" w:space="0" w:color="auto"/>
                            <w:bottom w:val="none" w:sz="0" w:space="0" w:color="auto"/>
                            <w:right w:val="none" w:sz="0" w:space="0" w:color="auto"/>
                          </w:divBdr>
                          <w:divsChild>
                            <w:div w:id="442303991">
                              <w:marLeft w:val="0"/>
                              <w:marRight w:val="0"/>
                              <w:marTop w:val="0"/>
                              <w:marBottom w:val="0"/>
                              <w:divBdr>
                                <w:top w:val="none" w:sz="0" w:space="0" w:color="auto"/>
                                <w:left w:val="none" w:sz="0" w:space="0" w:color="auto"/>
                                <w:bottom w:val="none" w:sz="0" w:space="0" w:color="auto"/>
                                <w:right w:val="none" w:sz="0" w:space="0" w:color="auto"/>
                              </w:divBdr>
                              <w:divsChild>
                                <w:div w:id="210965786">
                                  <w:marLeft w:val="0"/>
                                  <w:marRight w:val="0"/>
                                  <w:marTop w:val="0"/>
                                  <w:marBottom w:val="0"/>
                                  <w:divBdr>
                                    <w:top w:val="none" w:sz="0" w:space="0" w:color="auto"/>
                                    <w:left w:val="none" w:sz="0" w:space="0" w:color="auto"/>
                                    <w:bottom w:val="none" w:sz="0" w:space="0" w:color="auto"/>
                                    <w:right w:val="none" w:sz="0" w:space="0" w:color="auto"/>
                                  </w:divBdr>
                                  <w:divsChild>
                                    <w:div w:id="863176751">
                                      <w:marLeft w:val="0"/>
                                      <w:marRight w:val="0"/>
                                      <w:marTop w:val="0"/>
                                      <w:marBottom w:val="0"/>
                                      <w:divBdr>
                                        <w:top w:val="none" w:sz="0" w:space="0" w:color="auto"/>
                                        <w:left w:val="none" w:sz="0" w:space="0" w:color="auto"/>
                                        <w:bottom w:val="none" w:sz="0" w:space="0" w:color="auto"/>
                                        <w:right w:val="none" w:sz="0" w:space="0" w:color="auto"/>
                                      </w:divBdr>
                                      <w:divsChild>
                                        <w:div w:id="2105224563">
                                          <w:marLeft w:val="0"/>
                                          <w:marRight w:val="0"/>
                                          <w:marTop w:val="0"/>
                                          <w:marBottom w:val="0"/>
                                          <w:divBdr>
                                            <w:top w:val="none" w:sz="0" w:space="0" w:color="auto"/>
                                            <w:left w:val="none" w:sz="0" w:space="0" w:color="auto"/>
                                            <w:bottom w:val="none" w:sz="0" w:space="0" w:color="auto"/>
                                            <w:right w:val="none" w:sz="0" w:space="0" w:color="auto"/>
                                          </w:divBdr>
                                          <w:divsChild>
                                            <w:div w:id="1389494992">
                                              <w:marLeft w:val="0"/>
                                              <w:marRight w:val="0"/>
                                              <w:marTop w:val="0"/>
                                              <w:marBottom w:val="0"/>
                                              <w:divBdr>
                                                <w:top w:val="none" w:sz="0" w:space="0" w:color="auto"/>
                                                <w:left w:val="none" w:sz="0" w:space="0" w:color="auto"/>
                                                <w:bottom w:val="none" w:sz="0" w:space="0" w:color="auto"/>
                                                <w:right w:val="none" w:sz="0" w:space="0" w:color="auto"/>
                                              </w:divBdr>
                                              <w:divsChild>
                                                <w:div w:id="1412240941">
                                                  <w:marLeft w:val="0"/>
                                                  <w:marRight w:val="0"/>
                                                  <w:marTop w:val="0"/>
                                                  <w:marBottom w:val="0"/>
                                                  <w:divBdr>
                                                    <w:top w:val="none" w:sz="0" w:space="0" w:color="auto"/>
                                                    <w:left w:val="none" w:sz="0" w:space="0" w:color="auto"/>
                                                    <w:bottom w:val="none" w:sz="0" w:space="0" w:color="auto"/>
                                                    <w:right w:val="none" w:sz="0" w:space="0" w:color="auto"/>
                                                  </w:divBdr>
                                                  <w:divsChild>
                                                    <w:div w:id="1893300762">
                                                      <w:marLeft w:val="0"/>
                                                      <w:marRight w:val="0"/>
                                                      <w:marTop w:val="0"/>
                                                      <w:marBottom w:val="0"/>
                                                      <w:divBdr>
                                                        <w:top w:val="none" w:sz="0" w:space="0" w:color="auto"/>
                                                        <w:left w:val="none" w:sz="0" w:space="0" w:color="auto"/>
                                                        <w:bottom w:val="none" w:sz="0" w:space="0" w:color="auto"/>
                                                        <w:right w:val="none" w:sz="0" w:space="0" w:color="auto"/>
                                                      </w:divBdr>
                                                      <w:divsChild>
                                                        <w:div w:id="1202130684">
                                                          <w:marLeft w:val="0"/>
                                                          <w:marRight w:val="0"/>
                                                          <w:marTop w:val="0"/>
                                                          <w:marBottom w:val="0"/>
                                                          <w:divBdr>
                                                            <w:top w:val="none" w:sz="0" w:space="0" w:color="auto"/>
                                                            <w:left w:val="none" w:sz="0" w:space="0" w:color="auto"/>
                                                            <w:bottom w:val="none" w:sz="0" w:space="0" w:color="auto"/>
                                                            <w:right w:val="none" w:sz="0" w:space="0" w:color="auto"/>
                                                          </w:divBdr>
                                                          <w:divsChild>
                                                            <w:div w:id="929433295">
                                                              <w:marLeft w:val="0"/>
                                                              <w:marRight w:val="0"/>
                                                              <w:marTop w:val="0"/>
                                                              <w:marBottom w:val="0"/>
                                                              <w:divBdr>
                                                                <w:top w:val="none" w:sz="0" w:space="0" w:color="auto"/>
                                                                <w:left w:val="none" w:sz="0" w:space="0" w:color="auto"/>
                                                                <w:bottom w:val="none" w:sz="0" w:space="0" w:color="auto"/>
                                                                <w:right w:val="none" w:sz="0" w:space="0" w:color="auto"/>
                                                              </w:divBdr>
                                                              <w:divsChild>
                                                                <w:div w:id="52313467">
                                                                  <w:marLeft w:val="0"/>
                                                                  <w:marRight w:val="0"/>
                                                                  <w:marTop w:val="0"/>
                                                                  <w:marBottom w:val="0"/>
                                                                  <w:divBdr>
                                                                    <w:top w:val="none" w:sz="0" w:space="0" w:color="auto"/>
                                                                    <w:left w:val="none" w:sz="0" w:space="0" w:color="auto"/>
                                                                    <w:bottom w:val="none" w:sz="0" w:space="0" w:color="auto"/>
                                                                    <w:right w:val="none" w:sz="0" w:space="0" w:color="auto"/>
                                                                  </w:divBdr>
                                                                  <w:divsChild>
                                                                    <w:div w:id="582104194">
                                                                      <w:marLeft w:val="0"/>
                                                                      <w:marRight w:val="0"/>
                                                                      <w:marTop w:val="0"/>
                                                                      <w:marBottom w:val="0"/>
                                                                      <w:divBdr>
                                                                        <w:top w:val="none" w:sz="0" w:space="0" w:color="auto"/>
                                                                        <w:left w:val="none" w:sz="0" w:space="0" w:color="auto"/>
                                                                        <w:bottom w:val="none" w:sz="0" w:space="0" w:color="auto"/>
                                                                        <w:right w:val="none" w:sz="0" w:space="0" w:color="auto"/>
                                                                      </w:divBdr>
                                                                      <w:divsChild>
                                                                        <w:div w:id="1867671587">
                                                                          <w:marLeft w:val="0"/>
                                                                          <w:marRight w:val="0"/>
                                                                          <w:marTop w:val="0"/>
                                                                          <w:marBottom w:val="0"/>
                                                                          <w:divBdr>
                                                                            <w:top w:val="none" w:sz="0" w:space="0" w:color="auto"/>
                                                                            <w:left w:val="none" w:sz="0" w:space="0" w:color="auto"/>
                                                                            <w:bottom w:val="none" w:sz="0" w:space="0" w:color="auto"/>
                                                                            <w:right w:val="none" w:sz="0" w:space="0" w:color="auto"/>
                                                                          </w:divBdr>
                                                                          <w:divsChild>
                                                                            <w:div w:id="1776510876">
                                                                              <w:marLeft w:val="0"/>
                                                                              <w:marRight w:val="0"/>
                                                                              <w:marTop w:val="0"/>
                                                                              <w:marBottom w:val="0"/>
                                                                              <w:divBdr>
                                                                                <w:top w:val="none" w:sz="0" w:space="0" w:color="auto"/>
                                                                                <w:left w:val="none" w:sz="0" w:space="0" w:color="auto"/>
                                                                                <w:bottom w:val="none" w:sz="0" w:space="0" w:color="auto"/>
                                                                                <w:right w:val="none" w:sz="0" w:space="0" w:color="auto"/>
                                                                              </w:divBdr>
                                                                              <w:divsChild>
                                                                                <w:div w:id="817575555">
                                                                                  <w:marLeft w:val="0"/>
                                                                                  <w:marRight w:val="0"/>
                                                                                  <w:marTop w:val="0"/>
                                                                                  <w:marBottom w:val="0"/>
                                                                                  <w:divBdr>
                                                                                    <w:top w:val="none" w:sz="0" w:space="0" w:color="auto"/>
                                                                                    <w:left w:val="none" w:sz="0" w:space="0" w:color="auto"/>
                                                                                    <w:bottom w:val="none" w:sz="0" w:space="0" w:color="auto"/>
                                                                                    <w:right w:val="none" w:sz="0" w:space="0" w:color="auto"/>
                                                                                  </w:divBdr>
                                                                                  <w:divsChild>
                                                                                    <w:div w:id="1621957325">
                                                                                      <w:marLeft w:val="0"/>
                                                                                      <w:marRight w:val="0"/>
                                                                                      <w:marTop w:val="0"/>
                                                                                      <w:marBottom w:val="0"/>
                                                                                      <w:divBdr>
                                                                                        <w:top w:val="none" w:sz="0" w:space="0" w:color="auto"/>
                                                                                        <w:left w:val="none" w:sz="0" w:space="0" w:color="auto"/>
                                                                                        <w:bottom w:val="none" w:sz="0" w:space="0" w:color="auto"/>
                                                                                        <w:right w:val="none" w:sz="0" w:space="0" w:color="auto"/>
                                                                                      </w:divBdr>
                                                                                      <w:divsChild>
                                                                                        <w:div w:id="459226466">
                                                                                          <w:marLeft w:val="0"/>
                                                                                          <w:marRight w:val="0"/>
                                                                                          <w:marTop w:val="0"/>
                                                                                          <w:marBottom w:val="0"/>
                                                                                          <w:divBdr>
                                                                                            <w:top w:val="single" w:sz="6" w:space="8" w:color="EEEEEE"/>
                                                                                            <w:left w:val="none" w:sz="0" w:space="0" w:color="auto"/>
                                                                                            <w:bottom w:val="none" w:sz="0" w:space="0" w:color="auto"/>
                                                                                            <w:right w:val="none" w:sz="0" w:space="0" w:color="auto"/>
                                                                                          </w:divBdr>
                                                                                          <w:divsChild>
                                                                                            <w:div w:id="602614194">
                                                                                              <w:marLeft w:val="0"/>
                                                                                              <w:marRight w:val="0"/>
                                                                                              <w:marTop w:val="0"/>
                                                                                              <w:marBottom w:val="0"/>
                                                                                              <w:divBdr>
                                                                                                <w:top w:val="none" w:sz="0" w:space="0" w:color="auto"/>
                                                                                                <w:left w:val="none" w:sz="0" w:space="0" w:color="auto"/>
                                                                                                <w:bottom w:val="none" w:sz="0" w:space="0" w:color="auto"/>
                                                                                                <w:right w:val="none" w:sz="0" w:space="0" w:color="auto"/>
                                                                                              </w:divBdr>
                                                                                              <w:divsChild>
                                                                                                <w:div w:id="181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350293">
      <w:bodyDiv w:val="1"/>
      <w:marLeft w:val="0"/>
      <w:marRight w:val="0"/>
      <w:marTop w:val="0"/>
      <w:marBottom w:val="0"/>
      <w:divBdr>
        <w:top w:val="none" w:sz="0" w:space="0" w:color="auto"/>
        <w:left w:val="none" w:sz="0" w:space="0" w:color="auto"/>
        <w:bottom w:val="none" w:sz="0" w:space="0" w:color="auto"/>
        <w:right w:val="none" w:sz="0" w:space="0" w:color="auto"/>
      </w:divBdr>
      <w:divsChild>
        <w:div w:id="264045226">
          <w:marLeft w:val="0"/>
          <w:marRight w:val="0"/>
          <w:marTop w:val="0"/>
          <w:marBottom w:val="0"/>
          <w:divBdr>
            <w:top w:val="none" w:sz="0" w:space="0" w:color="auto"/>
            <w:left w:val="none" w:sz="0" w:space="0" w:color="auto"/>
            <w:bottom w:val="none" w:sz="0" w:space="0" w:color="auto"/>
            <w:right w:val="none" w:sz="0" w:space="0" w:color="auto"/>
          </w:divBdr>
          <w:divsChild>
            <w:div w:id="320626241">
              <w:marLeft w:val="0"/>
              <w:marRight w:val="0"/>
              <w:marTop w:val="0"/>
              <w:marBottom w:val="0"/>
              <w:divBdr>
                <w:top w:val="none" w:sz="0" w:space="0" w:color="auto"/>
                <w:left w:val="none" w:sz="0" w:space="0" w:color="auto"/>
                <w:bottom w:val="none" w:sz="0" w:space="0" w:color="auto"/>
                <w:right w:val="none" w:sz="0" w:space="0" w:color="auto"/>
              </w:divBdr>
              <w:divsChild>
                <w:div w:id="63182506">
                  <w:marLeft w:val="0"/>
                  <w:marRight w:val="0"/>
                  <w:marTop w:val="0"/>
                  <w:marBottom w:val="0"/>
                  <w:divBdr>
                    <w:top w:val="none" w:sz="0" w:space="0" w:color="auto"/>
                    <w:left w:val="none" w:sz="0" w:space="0" w:color="auto"/>
                    <w:bottom w:val="none" w:sz="0" w:space="0" w:color="auto"/>
                    <w:right w:val="none" w:sz="0" w:space="0" w:color="auto"/>
                  </w:divBdr>
                  <w:divsChild>
                    <w:div w:id="639073365">
                      <w:marLeft w:val="0"/>
                      <w:marRight w:val="0"/>
                      <w:marTop w:val="45"/>
                      <w:marBottom w:val="0"/>
                      <w:divBdr>
                        <w:top w:val="none" w:sz="0" w:space="0" w:color="auto"/>
                        <w:left w:val="none" w:sz="0" w:space="0" w:color="auto"/>
                        <w:bottom w:val="none" w:sz="0" w:space="0" w:color="auto"/>
                        <w:right w:val="none" w:sz="0" w:space="0" w:color="auto"/>
                      </w:divBdr>
                      <w:divsChild>
                        <w:div w:id="1203439037">
                          <w:marLeft w:val="0"/>
                          <w:marRight w:val="0"/>
                          <w:marTop w:val="0"/>
                          <w:marBottom w:val="0"/>
                          <w:divBdr>
                            <w:top w:val="none" w:sz="0" w:space="0" w:color="auto"/>
                            <w:left w:val="none" w:sz="0" w:space="0" w:color="auto"/>
                            <w:bottom w:val="none" w:sz="0" w:space="0" w:color="auto"/>
                            <w:right w:val="none" w:sz="0" w:space="0" w:color="auto"/>
                          </w:divBdr>
                          <w:divsChild>
                            <w:div w:id="1825318913">
                              <w:marLeft w:val="2070"/>
                              <w:marRight w:val="3960"/>
                              <w:marTop w:val="0"/>
                              <w:marBottom w:val="0"/>
                              <w:divBdr>
                                <w:top w:val="none" w:sz="0" w:space="0" w:color="auto"/>
                                <w:left w:val="none" w:sz="0" w:space="0" w:color="auto"/>
                                <w:bottom w:val="none" w:sz="0" w:space="0" w:color="auto"/>
                                <w:right w:val="none" w:sz="0" w:space="0" w:color="auto"/>
                              </w:divBdr>
                              <w:divsChild>
                                <w:div w:id="654115129">
                                  <w:marLeft w:val="0"/>
                                  <w:marRight w:val="0"/>
                                  <w:marTop w:val="0"/>
                                  <w:marBottom w:val="0"/>
                                  <w:divBdr>
                                    <w:top w:val="none" w:sz="0" w:space="0" w:color="auto"/>
                                    <w:left w:val="none" w:sz="0" w:space="0" w:color="auto"/>
                                    <w:bottom w:val="none" w:sz="0" w:space="0" w:color="auto"/>
                                    <w:right w:val="none" w:sz="0" w:space="0" w:color="auto"/>
                                  </w:divBdr>
                                  <w:divsChild>
                                    <w:div w:id="546184272">
                                      <w:marLeft w:val="0"/>
                                      <w:marRight w:val="0"/>
                                      <w:marTop w:val="0"/>
                                      <w:marBottom w:val="0"/>
                                      <w:divBdr>
                                        <w:top w:val="none" w:sz="0" w:space="0" w:color="auto"/>
                                        <w:left w:val="none" w:sz="0" w:space="0" w:color="auto"/>
                                        <w:bottom w:val="none" w:sz="0" w:space="0" w:color="auto"/>
                                        <w:right w:val="none" w:sz="0" w:space="0" w:color="auto"/>
                                      </w:divBdr>
                                      <w:divsChild>
                                        <w:div w:id="372849979">
                                          <w:marLeft w:val="0"/>
                                          <w:marRight w:val="0"/>
                                          <w:marTop w:val="0"/>
                                          <w:marBottom w:val="0"/>
                                          <w:divBdr>
                                            <w:top w:val="none" w:sz="0" w:space="0" w:color="auto"/>
                                            <w:left w:val="none" w:sz="0" w:space="0" w:color="auto"/>
                                            <w:bottom w:val="none" w:sz="0" w:space="0" w:color="auto"/>
                                            <w:right w:val="none" w:sz="0" w:space="0" w:color="auto"/>
                                          </w:divBdr>
                                          <w:divsChild>
                                            <w:div w:id="655567555">
                                              <w:marLeft w:val="0"/>
                                              <w:marRight w:val="0"/>
                                              <w:marTop w:val="90"/>
                                              <w:marBottom w:val="0"/>
                                              <w:divBdr>
                                                <w:top w:val="none" w:sz="0" w:space="0" w:color="auto"/>
                                                <w:left w:val="none" w:sz="0" w:space="0" w:color="auto"/>
                                                <w:bottom w:val="none" w:sz="0" w:space="0" w:color="auto"/>
                                                <w:right w:val="none" w:sz="0" w:space="0" w:color="auto"/>
                                              </w:divBdr>
                                              <w:divsChild>
                                                <w:div w:id="1358004157">
                                                  <w:marLeft w:val="0"/>
                                                  <w:marRight w:val="0"/>
                                                  <w:marTop w:val="0"/>
                                                  <w:marBottom w:val="0"/>
                                                  <w:divBdr>
                                                    <w:top w:val="none" w:sz="0" w:space="0" w:color="auto"/>
                                                    <w:left w:val="none" w:sz="0" w:space="0" w:color="auto"/>
                                                    <w:bottom w:val="none" w:sz="0" w:space="0" w:color="auto"/>
                                                    <w:right w:val="none" w:sz="0" w:space="0" w:color="auto"/>
                                                  </w:divBdr>
                                                  <w:divsChild>
                                                    <w:div w:id="1978684334">
                                                      <w:marLeft w:val="0"/>
                                                      <w:marRight w:val="0"/>
                                                      <w:marTop w:val="0"/>
                                                      <w:marBottom w:val="0"/>
                                                      <w:divBdr>
                                                        <w:top w:val="none" w:sz="0" w:space="0" w:color="auto"/>
                                                        <w:left w:val="none" w:sz="0" w:space="0" w:color="auto"/>
                                                        <w:bottom w:val="none" w:sz="0" w:space="0" w:color="auto"/>
                                                        <w:right w:val="none" w:sz="0" w:space="0" w:color="auto"/>
                                                      </w:divBdr>
                                                      <w:divsChild>
                                                        <w:div w:id="3170754">
                                                          <w:marLeft w:val="0"/>
                                                          <w:marRight w:val="0"/>
                                                          <w:marTop w:val="0"/>
                                                          <w:marBottom w:val="390"/>
                                                          <w:divBdr>
                                                            <w:top w:val="none" w:sz="0" w:space="0" w:color="auto"/>
                                                            <w:left w:val="none" w:sz="0" w:space="0" w:color="auto"/>
                                                            <w:bottom w:val="none" w:sz="0" w:space="0" w:color="auto"/>
                                                            <w:right w:val="none" w:sz="0" w:space="0" w:color="auto"/>
                                                          </w:divBdr>
                                                          <w:divsChild>
                                                            <w:div w:id="1170097444">
                                                              <w:marLeft w:val="0"/>
                                                              <w:marRight w:val="0"/>
                                                              <w:marTop w:val="0"/>
                                                              <w:marBottom w:val="0"/>
                                                              <w:divBdr>
                                                                <w:top w:val="none" w:sz="0" w:space="0" w:color="auto"/>
                                                                <w:left w:val="none" w:sz="0" w:space="0" w:color="auto"/>
                                                                <w:bottom w:val="none" w:sz="0" w:space="0" w:color="auto"/>
                                                                <w:right w:val="none" w:sz="0" w:space="0" w:color="auto"/>
                                                              </w:divBdr>
                                                              <w:divsChild>
                                                                <w:div w:id="738023108">
                                                                  <w:marLeft w:val="0"/>
                                                                  <w:marRight w:val="0"/>
                                                                  <w:marTop w:val="0"/>
                                                                  <w:marBottom w:val="0"/>
                                                                  <w:divBdr>
                                                                    <w:top w:val="none" w:sz="0" w:space="0" w:color="auto"/>
                                                                    <w:left w:val="none" w:sz="0" w:space="0" w:color="auto"/>
                                                                    <w:bottom w:val="none" w:sz="0" w:space="0" w:color="auto"/>
                                                                    <w:right w:val="none" w:sz="0" w:space="0" w:color="auto"/>
                                                                  </w:divBdr>
                                                                  <w:divsChild>
                                                                    <w:div w:id="1735933277">
                                                                      <w:marLeft w:val="0"/>
                                                                      <w:marRight w:val="0"/>
                                                                      <w:marTop w:val="0"/>
                                                                      <w:marBottom w:val="0"/>
                                                                      <w:divBdr>
                                                                        <w:top w:val="none" w:sz="0" w:space="0" w:color="auto"/>
                                                                        <w:left w:val="none" w:sz="0" w:space="0" w:color="auto"/>
                                                                        <w:bottom w:val="none" w:sz="0" w:space="0" w:color="auto"/>
                                                                        <w:right w:val="none" w:sz="0" w:space="0" w:color="auto"/>
                                                                      </w:divBdr>
                                                                      <w:divsChild>
                                                                        <w:div w:id="1647780482">
                                                                          <w:marLeft w:val="0"/>
                                                                          <w:marRight w:val="0"/>
                                                                          <w:marTop w:val="0"/>
                                                                          <w:marBottom w:val="0"/>
                                                                          <w:divBdr>
                                                                            <w:top w:val="none" w:sz="0" w:space="0" w:color="auto"/>
                                                                            <w:left w:val="none" w:sz="0" w:space="0" w:color="auto"/>
                                                                            <w:bottom w:val="none" w:sz="0" w:space="0" w:color="auto"/>
                                                                            <w:right w:val="none" w:sz="0" w:space="0" w:color="auto"/>
                                                                          </w:divBdr>
                                                                          <w:divsChild>
                                                                            <w:div w:id="83231009">
                                                                              <w:marLeft w:val="0"/>
                                                                              <w:marRight w:val="0"/>
                                                                              <w:marTop w:val="0"/>
                                                                              <w:marBottom w:val="0"/>
                                                                              <w:divBdr>
                                                                                <w:top w:val="none" w:sz="0" w:space="0" w:color="auto"/>
                                                                                <w:left w:val="none" w:sz="0" w:space="0" w:color="auto"/>
                                                                                <w:bottom w:val="none" w:sz="0" w:space="0" w:color="auto"/>
                                                                                <w:right w:val="none" w:sz="0" w:space="0" w:color="auto"/>
                                                                              </w:divBdr>
                                                                              <w:divsChild>
                                                                                <w:div w:id="1641616035">
                                                                                  <w:marLeft w:val="0"/>
                                                                                  <w:marRight w:val="0"/>
                                                                                  <w:marTop w:val="0"/>
                                                                                  <w:marBottom w:val="0"/>
                                                                                  <w:divBdr>
                                                                                    <w:top w:val="none" w:sz="0" w:space="0" w:color="auto"/>
                                                                                    <w:left w:val="none" w:sz="0" w:space="0" w:color="auto"/>
                                                                                    <w:bottom w:val="none" w:sz="0" w:space="0" w:color="auto"/>
                                                                                    <w:right w:val="none" w:sz="0" w:space="0" w:color="auto"/>
                                                                                  </w:divBdr>
                                                                                  <w:divsChild>
                                                                                    <w:div w:id="107238045">
                                                                                      <w:marLeft w:val="0"/>
                                                                                      <w:marRight w:val="0"/>
                                                                                      <w:marTop w:val="0"/>
                                                                                      <w:marBottom w:val="0"/>
                                                                                      <w:divBdr>
                                                                                        <w:top w:val="none" w:sz="0" w:space="0" w:color="auto"/>
                                                                                        <w:left w:val="none" w:sz="0" w:space="0" w:color="auto"/>
                                                                                        <w:bottom w:val="none" w:sz="0" w:space="0" w:color="auto"/>
                                                                                        <w:right w:val="none" w:sz="0" w:space="0" w:color="auto"/>
                                                                                      </w:divBdr>
                                                                                      <w:divsChild>
                                                                                        <w:div w:id="4967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970748">
      <w:bodyDiv w:val="1"/>
      <w:marLeft w:val="0"/>
      <w:marRight w:val="0"/>
      <w:marTop w:val="0"/>
      <w:marBottom w:val="0"/>
      <w:divBdr>
        <w:top w:val="none" w:sz="0" w:space="0" w:color="auto"/>
        <w:left w:val="none" w:sz="0" w:space="0" w:color="auto"/>
        <w:bottom w:val="none" w:sz="0" w:space="0" w:color="auto"/>
        <w:right w:val="none" w:sz="0" w:space="0" w:color="auto"/>
      </w:divBdr>
    </w:div>
    <w:div w:id="808598299">
      <w:bodyDiv w:val="1"/>
      <w:marLeft w:val="0"/>
      <w:marRight w:val="0"/>
      <w:marTop w:val="0"/>
      <w:marBottom w:val="0"/>
      <w:divBdr>
        <w:top w:val="none" w:sz="0" w:space="0" w:color="auto"/>
        <w:left w:val="none" w:sz="0" w:space="0" w:color="auto"/>
        <w:bottom w:val="none" w:sz="0" w:space="0" w:color="auto"/>
        <w:right w:val="none" w:sz="0" w:space="0" w:color="auto"/>
      </w:divBdr>
    </w:div>
    <w:div w:id="818809103">
      <w:bodyDiv w:val="1"/>
      <w:marLeft w:val="0"/>
      <w:marRight w:val="0"/>
      <w:marTop w:val="0"/>
      <w:marBottom w:val="0"/>
      <w:divBdr>
        <w:top w:val="none" w:sz="0" w:space="0" w:color="auto"/>
        <w:left w:val="none" w:sz="0" w:space="0" w:color="auto"/>
        <w:bottom w:val="none" w:sz="0" w:space="0" w:color="auto"/>
        <w:right w:val="none" w:sz="0" w:space="0" w:color="auto"/>
      </w:divBdr>
    </w:div>
    <w:div w:id="836115291">
      <w:bodyDiv w:val="1"/>
      <w:marLeft w:val="0"/>
      <w:marRight w:val="0"/>
      <w:marTop w:val="0"/>
      <w:marBottom w:val="0"/>
      <w:divBdr>
        <w:top w:val="none" w:sz="0" w:space="0" w:color="auto"/>
        <w:left w:val="none" w:sz="0" w:space="0" w:color="auto"/>
        <w:bottom w:val="none" w:sz="0" w:space="0" w:color="auto"/>
        <w:right w:val="none" w:sz="0" w:space="0" w:color="auto"/>
      </w:divBdr>
    </w:div>
    <w:div w:id="891110898">
      <w:bodyDiv w:val="1"/>
      <w:marLeft w:val="0"/>
      <w:marRight w:val="0"/>
      <w:marTop w:val="0"/>
      <w:marBottom w:val="0"/>
      <w:divBdr>
        <w:top w:val="none" w:sz="0" w:space="0" w:color="auto"/>
        <w:left w:val="none" w:sz="0" w:space="0" w:color="auto"/>
        <w:bottom w:val="none" w:sz="0" w:space="0" w:color="auto"/>
        <w:right w:val="none" w:sz="0" w:space="0" w:color="auto"/>
      </w:divBdr>
      <w:divsChild>
        <w:div w:id="1114057345">
          <w:marLeft w:val="907"/>
          <w:marRight w:val="0"/>
          <w:marTop w:val="0"/>
          <w:marBottom w:val="0"/>
          <w:divBdr>
            <w:top w:val="none" w:sz="0" w:space="0" w:color="auto"/>
            <w:left w:val="none" w:sz="0" w:space="0" w:color="auto"/>
            <w:bottom w:val="none" w:sz="0" w:space="0" w:color="auto"/>
            <w:right w:val="none" w:sz="0" w:space="0" w:color="auto"/>
          </w:divBdr>
        </w:div>
      </w:divsChild>
    </w:div>
    <w:div w:id="928854852">
      <w:bodyDiv w:val="1"/>
      <w:marLeft w:val="0"/>
      <w:marRight w:val="0"/>
      <w:marTop w:val="0"/>
      <w:marBottom w:val="0"/>
      <w:divBdr>
        <w:top w:val="none" w:sz="0" w:space="0" w:color="auto"/>
        <w:left w:val="none" w:sz="0" w:space="0" w:color="auto"/>
        <w:bottom w:val="none" w:sz="0" w:space="0" w:color="auto"/>
        <w:right w:val="none" w:sz="0" w:space="0" w:color="auto"/>
      </w:divBdr>
    </w:div>
    <w:div w:id="937174361">
      <w:bodyDiv w:val="1"/>
      <w:marLeft w:val="0"/>
      <w:marRight w:val="0"/>
      <w:marTop w:val="0"/>
      <w:marBottom w:val="0"/>
      <w:divBdr>
        <w:top w:val="none" w:sz="0" w:space="0" w:color="auto"/>
        <w:left w:val="none" w:sz="0" w:space="0" w:color="auto"/>
        <w:bottom w:val="none" w:sz="0" w:space="0" w:color="auto"/>
        <w:right w:val="none" w:sz="0" w:space="0" w:color="auto"/>
      </w:divBdr>
      <w:divsChild>
        <w:div w:id="1246647740">
          <w:marLeft w:val="0"/>
          <w:marRight w:val="1"/>
          <w:marTop w:val="0"/>
          <w:marBottom w:val="0"/>
          <w:divBdr>
            <w:top w:val="none" w:sz="0" w:space="0" w:color="auto"/>
            <w:left w:val="none" w:sz="0" w:space="0" w:color="auto"/>
            <w:bottom w:val="none" w:sz="0" w:space="0" w:color="auto"/>
            <w:right w:val="none" w:sz="0" w:space="0" w:color="auto"/>
          </w:divBdr>
          <w:divsChild>
            <w:div w:id="153499193">
              <w:marLeft w:val="0"/>
              <w:marRight w:val="0"/>
              <w:marTop w:val="0"/>
              <w:marBottom w:val="0"/>
              <w:divBdr>
                <w:top w:val="none" w:sz="0" w:space="0" w:color="auto"/>
                <w:left w:val="none" w:sz="0" w:space="0" w:color="auto"/>
                <w:bottom w:val="none" w:sz="0" w:space="0" w:color="auto"/>
                <w:right w:val="none" w:sz="0" w:space="0" w:color="auto"/>
              </w:divBdr>
              <w:divsChild>
                <w:div w:id="67730741">
                  <w:marLeft w:val="0"/>
                  <w:marRight w:val="1"/>
                  <w:marTop w:val="0"/>
                  <w:marBottom w:val="0"/>
                  <w:divBdr>
                    <w:top w:val="none" w:sz="0" w:space="0" w:color="auto"/>
                    <w:left w:val="none" w:sz="0" w:space="0" w:color="auto"/>
                    <w:bottom w:val="none" w:sz="0" w:space="0" w:color="auto"/>
                    <w:right w:val="none" w:sz="0" w:space="0" w:color="auto"/>
                  </w:divBdr>
                  <w:divsChild>
                    <w:div w:id="146671687">
                      <w:marLeft w:val="0"/>
                      <w:marRight w:val="0"/>
                      <w:marTop w:val="0"/>
                      <w:marBottom w:val="0"/>
                      <w:divBdr>
                        <w:top w:val="none" w:sz="0" w:space="0" w:color="auto"/>
                        <w:left w:val="none" w:sz="0" w:space="0" w:color="auto"/>
                        <w:bottom w:val="none" w:sz="0" w:space="0" w:color="auto"/>
                        <w:right w:val="none" w:sz="0" w:space="0" w:color="auto"/>
                      </w:divBdr>
                      <w:divsChild>
                        <w:div w:id="781459872">
                          <w:marLeft w:val="0"/>
                          <w:marRight w:val="0"/>
                          <w:marTop w:val="0"/>
                          <w:marBottom w:val="0"/>
                          <w:divBdr>
                            <w:top w:val="none" w:sz="0" w:space="0" w:color="auto"/>
                            <w:left w:val="none" w:sz="0" w:space="0" w:color="auto"/>
                            <w:bottom w:val="none" w:sz="0" w:space="0" w:color="auto"/>
                            <w:right w:val="none" w:sz="0" w:space="0" w:color="auto"/>
                          </w:divBdr>
                          <w:divsChild>
                            <w:div w:id="1913077242">
                              <w:marLeft w:val="0"/>
                              <w:marRight w:val="0"/>
                              <w:marTop w:val="120"/>
                              <w:marBottom w:val="360"/>
                              <w:divBdr>
                                <w:top w:val="none" w:sz="0" w:space="0" w:color="auto"/>
                                <w:left w:val="none" w:sz="0" w:space="0" w:color="auto"/>
                                <w:bottom w:val="none" w:sz="0" w:space="0" w:color="auto"/>
                                <w:right w:val="none" w:sz="0" w:space="0" w:color="auto"/>
                              </w:divBdr>
                              <w:divsChild>
                                <w:div w:id="469831654">
                                  <w:marLeft w:val="420"/>
                                  <w:marRight w:val="0"/>
                                  <w:marTop w:val="0"/>
                                  <w:marBottom w:val="0"/>
                                  <w:divBdr>
                                    <w:top w:val="none" w:sz="0" w:space="0" w:color="auto"/>
                                    <w:left w:val="none" w:sz="0" w:space="0" w:color="auto"/>
                                    <w:bottom w:val="none" w:sz="0" w:space="0" w:color="auto"/>
                                    <w:right w:val="none" w:sz="0" w:space="0" w:color="auto"/>
                                  </w:divBdr>
                                  <w:divsChild>
                                    <w:div w:id="226696712">
                                      <w:marLeft w:val="0"/>
                                      <w:marRight w:val="0"/>
                                      <w:marTop w:val="0"/>
                                      <w:marBottom w:val="0"/>
                                      <w:divBdr>
                                        <w:top w:val="none" w:sz="0" w:space="0" w:color="auto"/>
                                        <w:left w:val="none" w:sz="0" w:space="0" w:color="auto"/>
                                        <w:bottom w:val="none" w:sz="0" w:space="0" w:color="auto"/>
                                        <w:right w:val="none" w:sz="0" w:space="0" w:color="auto"/>
                                      </w:divBdr>
                                      <w:divsChild>
                                        <w:div w:id="12326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420494">
      <w:bodyDiv w:val="1"/>
      <w:marLeft w:val="0"/>
      <w:marRight w:val="0"/>
      <w:marTop w:val="0"/>
      <w:marBottom w:val="0"/>
      <w:divBdr>
        <w:top w:val="none" w:sz="0" w:space="0" w:color="auto"/>
        <w:left w:val="none" w:sz="0" w:space="0" w:color="auto"/>
        <w:bottom w:val="none" w:sz="0" w:space="0" w:color="auto"/>
        <w:right w:val="none" w:sz="0" w:space="0" w:color="auto"/>
      </w:divBdr>
      <w:divsChild>
        <w:div w:id="704987906">
          <w:marLeft w:val="907"/>
          <w:marRight w:val="0"/>
          <w:marTop w:val="0"/>
          <w:marBottom w:val="0"/>
          <w:divBdr>
            <w:top w:val="none" w:sz="0" w:space="0" w:color="auto"/>
            <w:left w:val="none" w:sz="0" w:space="0" w:color="auto"/>
            <w:bottom w:val="none" w:sz="0" w:space="0" w:color="auto"/>
            <w:right w:val="none" w:sz="0" w:space="0" w:color="auto"/>
          </w:divBdr>
        </w:div>
      </w:divsChild>
    </w:div>
    <w:div w:id="961420897">
      <w:bodyDiv w:val="1"/>
      <w:marLeft w:val="0"/>
      <w:marRight w:val="0"/>
      <w:marTop w:val="0"/>
      <w:marBottom w:val="0"/>
      <w:divBdr>
        <w:top w:val="none" w:sz="0" w:space="0" w:color="auto"/>
        <w:left w:val="none" w:sz="0" w:space="0" w:color="auto"/>
        <w:bottom w:val="none" w:sz="0" w:space="0" w:color="auto"/>
        <w:right w:val="none" w:sz="0" w:space="0" w:color="auto"/>
      </w:divBdr>
      <w:divsChild>
        <w:div w:id="1778790351">
          <w:marLeft w:val="0"/>
          <w:marRight w:val="0"/>
          <w:marTop w:val="0"/>
          <w:marBottom w:val="0"/>
          <w:divBdr>
            <w:top w:val="none" w:sz="0" w:space="0" w:color="auto"/>
            <w:left w:val="none" w:sz="0" w:space="0" w:color="auto"/>
            <w:bottom w:val="none" w:sz="0" w:space="0" w:color="auto"/>
            <w:right w:val="none" w:sz="0" w:space="0" w:color="auto"/>
          </w:divBdr>
          <w:divsChild>
            <w:div w:id="1658681642">
              <w:marLeft w:val="0"/>
              <w:marRight w:val="0"/>
              <w:marTop w:val="0"/>
              <w:marBottom w:val="0"/>
              <w:divBdr>
                <w:top w:val="none" w:sz="0" w:space="0" w:color="auto"/>
                <w:left w:val="none" w:sz="0" w:space="0" w:color="auto"/>
                <w:bottom w:val="none" w:sz="0" w:space="0" w:color="auto"/>
                <w:right w:val="none" w:sz="0" w:space="0" w:color="auto"/>
              </w:divBdr>
              <w:divsChild>
                <w:div w:id="562563429">
                  <w:marLeft w:val="0"/>
                  <w:marRight w:val="0"/>
                  <w:marTop w:val="0"/>
                  <w:marBottom w:val="0"/>
                  <w:divBdr>
                    <w:top w:val="none" w:sz="0" w:space="0" w:color="auto"/>
                    <w:left w:val="none" w:sz="0" w:space="0" w:color="auto"/>
                    <w:bottom w:val="none" w:sz="0" w:space="0" w:color="auto"/>
                    <w:right w:val="none" w:sz="0" w:space="0" w:color="auto"/>
                  </w:divBdr>
                  <w:divsChild>
                    <w:div w:id="1023245285">
                      <w:marLeft w:val="0"/>
                      <w:marRight w:val="0"/>
                      <w:marTop w:val="45"/>
                      <w:marBottom w:val="0"/>
                      <w:divBdr>
                        <w:top w:val="none" w:sz="0" w:space="0" w:color="auto"/>
                        <w:left w:val="none" w:sz="0" w:space="0" w:color="auto"/>
                        <w:bottom w:val="none" w:sz="0" w:space="0" w:color="auto"/>
                        <w:right w:val="none" w:sz="0" w:space="0" w:color="auto"/>
                      </w:divBdr>
                      <w:divsChild>
                        <w:div w:id="674263206">
                          <w:marLeft w:val="0"/>
                          <w:marRight w:val="0"/>
                          <w:marTop w:val="0"/>
                          <w:marBottom w:val="0"/>
                          <w:divBdr>
                            <w:top w:val="none" w:sz="0" w:space="0" w:color="auto"/>
                            <w:left w:val="none" w:sz="0" w:space="0" w:color="auto"/>
                            <w:bottom w:val="none" w:sz="0" w:space="0" w:color="auto"/>
                            <w:right w:val="none" w:sz="0" w:space="0" w:color="auto"/>
                          </w:divBdr>
                          <w:divsChild>
                            <w:div w:id="1662392022">
                              <w:marLeft w:val="2070"/>
                              <w:marRight w:val="3960"/>
                              <w:marTop w:val="0"/>
                              <w:marBottom w:val="0"/>
                              <w:divBdr>
                                <w:top w:val="none" w:sz="0" w:space="0" w:color="auto"/>
                                <w:left w:val="none" w:sz="0" w:space="0" w:color="auto"/>
                                <w:bottom w:val="none" w:sz="0" w:space="0" w:color="auto"/>
                                <w:right w:val="none" w:sz="0" w:space="0" w:color="auto"/>
                              </w:divBdr>
                              <w:divsChild>
                                <w:div w:id="996104454">
                                  <w:marLeft w:val="0"/>
                                  <w:marRight w:val="0"/>
                                  <w:marTop w:val="0"/>
                                  <w:marBottom w:val="0"/>
                                  <w:divBdr>
                                    <w:top w:val="none" w:sz="0" w:space="0" w:color="auto"/>
                                    <w:left w:val="none" w:sz="0" w:space="0" w:color="auto"/>
                                    <w:bottom w:val="none" w:sz="0" w:space="0" w:color="auto"/>
                                    <w:right w:val="none" w:sz="0" w:space="0" w:color="auto"/>
                                  </w:divBdr>
                                  <w:divsChild>
                                    <w:div w:id="1772973158">
                                      <w:marLeft w:val="0"/>
                                      <w:marRight w:val="0"/>
                                      <w:marTop w:val="0"/>
                                      <w:marBottom w:val="0"/>
                                      <w:divBdr>
                                        <w:top w:val="none" w:sz="0" w:space="0" w:color="auto"/>
                                        <w:left w:val="none" w:sz="0" w:space="0" w:color="auto"/>
                                        <w:bottom w:val="none" w:sz="0" w:space="0" w:color="auto"/>
                                        <w:right w:val="none" w:sz="0" w:space="0" w:color="auto"/>
                                      </w:divBdr>
                                      <w:divsChild>
                                        <w:div w:id="388383494">
                                          <w:marLeft w:val="0"/>
                                          <w:marRight w:val="0"/>
                                          <w:marTop w:val="0"/>
                                          <w:marBottom w:val="0"/>
                                          <w:divBdr>
                                            <w:top w:val="none" w:sz="0" w:space="0" w:color="auto"/>
                                            <w:left w:val="none" w:sz="0" w:space="0" w:color="auto"/>
                                            <w:bottom w:val="none" w:sz="0" w:space="0" w:color="auto"/>
                                            <w:right w:val="none" w:sz="0" w:space="0" w:color="auto"/>
                                          </w:divBdr>
                                          <w:divsChild>
                                            <w:div w:id="2094086125">
                                              <w:marLeft w:val="0"/>
                                              <w:marRight w:val="0"/>
                                              <w:marTop w:val="90"/>
                                              <w:marBottom w:val="0"/>
                                              <w:divBdr>
                                                <w:top w:val="none" w:sz="0" w:space="0" w:color="auto"/>
                                                <w:left w:val="none" w:sz="0" w:space="0" w:color="auto"/>
                                                <w:bottom w:val="none" w:sz="0" w:space="0" w:color="auto"/>
                                                <w:right w:val="none" w:sz="0" w:space="0" w:color="auto"/>
                                              </w:divBdr>
                                              <w:divsChild>
                                                <w:div w:id="1842816529">
                                                  <w:marLeft w:val="0"/>
                                                  <w:marRight w:val="0"/>
                                                  <w:marTop w:val="0"/>
                                                  <w:marBottom w:val="0"/>
                                                  <w:divBdr>
                                                    <w:top w:val="none" w:sz="0" w:space="0" w:color="auto"/>
                                                    <w:left w:val="none" w:sz="0" w:space="0" w:color="auto"/>
                                                    <w:bottom w:val="none" w:sz="0" w:space="0" w:color="auto"/>
                                                    <w:right w:val="none" w:sz="0" w:space="0" w:color="auto"/>
                                                  </w:divBdr>
                                                  <w:divsChild>
                                                    <w:div w:id="878396977">
                                                      <w:marLeft w:val="0"/>
                                                      <w:marRight w:val="0"/>
                                                      <w:marTop w:val="0"/>
                                                      <w:marBottom w:val="0"/>
                                                      <w:divBdr>
                                                        <w:top w:val="none" w:sz="0" w:space="0" w:color="auto"/>
                                                        <w:left w:val="none" w:sz="0" w:space="0" w:color="auto"/>
                                                        <w:bottom w:val="none" w:sz="0" w:space="0" w:color="auto"/>
                                                        <w:right w:val="none" w:sz="0" w:space="0" w:color="auto"/>
                                                      </w:divBdr>
                                                      <w:divsChild>
                                                        <w:div w:id="1426532690">
                                                          <w:marLeft w:val="0"/>
                                                          <w:marRight w:val="0"/>
                                                          <w:marTop w:val="0"/>
                                                          <w:marBottom w:val="390"/>
                                                          <w:divBdr>
                                                            <w:top w:val="none" w:sz="0" w:space="0" w:color="auto"/>
                                                            <w:left w:val="none" w:sz="0" w:space="0" w:color="auto"/>
                                                            <w:bottom w:val="none" w:sz="0" w:space="0" w:color="auto"/>
                                                            <w:right w:val="none" w:sz="0" w:space="0" w:color="auto"/>
                                                          </w:divBdr>
                                                          <w:divsChild>
                                                            <w:div w:id="135535413">
                                                              <w:marLeft w:val="0"/>
                                                              <w:marRight w:val="0"/>
                                                              <w:marTop w:val="0"/>
                                                              <w:marBottom w:val="0"/>
                                                              <w:divBdr>
                                                                <w:top w:val="none" w:sz="0" w:space="0" w:color="auto"/>
                                                                <w:left w:val="none" w:sz="0" w:space="0" w:color="auto"/>
                                                                <w:bottom w:val="none" w:sz="0" w:space="0" w:color="auto"/>
                                                                <w:right w:val="none" w:sz="0" w:space="0" w:color="auto"/>
                                                              </w:divBdr>
                                                              <w:divsChild>
                                                                <w:div w:id="595670006">
                                                                  <w:marLeft w:val="0"/>
                                                                  <w:marRight w:val="0"/>
                                                                  <w:marTop w:val="0"/>
                                                                  <w:marBottom w:val="0"/>
                                                                  <w:divBdr>
                                                                    <w:top w:val="none" w:sz="0" w:space="0" w:color="auto"/>
                                                                    <w:left w:val="none" w:sz="0" w:space="0" w:color="auto"/>
                                                                    <w:bottom w:val="none" w:sz="0" w:space="0" w:color="auto"/>
                                                                    <w:right w:val="none" w:sz="0" w:space="0" w:color="auto"/>
                                                                  </w:divBdr>
                                                                  <w:divsChild>
                                                                    <w:div w:id="62028146">
                                                                      <w:marLeft w:val="0"/>
                                                                      <w:marRight w:val="0"/>
                                                                      <w:marTop w:val="0"/>
                                                                      <w:marBottom w:val="0"/>
                                                                      <w:divBdr>
                                                                        <w:top w:val="none" w:sz="0" w:space="0" w:color="auto"/>
                                                                        <w:left w:val="none" w:sz="0" w:space="0" w:color="auto"/>
                                                                        <w:bottom w:val="none" w:sz="0" w:space="0" w:color="auto"/>
                                                                        <w:right w:val="none" w:sz="0" w:space="0" w:color="auto"/>
                                                                      </w:divBdr>
                                                                      <w:divsChild>
                                                                        <w:div w:id="1880124063">
                                                                          <w:marLeft w:val="0"/>
                                                                          <w:marRight w:val="0"/>
                                                                          <w:marTop w:val="0"/>
                                                                          <w:marBottom w:val="0"/>
                                                                          <w:divBdr>
                                                                            <w:top w:val="none" w:sz="0" w:space="0" w:color="auto"/>
                                                                            <w:left w:val="none" w:sz="0" w:space="0" w:color="auto"/>
                                                                            <w:bottom w:val="none" w:sz="0" w:space="0" w:color="auto"/>
                                                                            <w:right w:val="none" w:sz="0" w:space="0" w:color="auto"/>
                                                                          </w:divBdr>
                                                                          <w:divsChild>
                                                                            <w:div w:id="996344882">
                                                                              <w:marLeft w:val="0"/>
                                                                              <w:marRight w:val="0"/>
                                                                              <w:marTop w:val="0"/>
                                                                              <w:marBottom w:val="0"/>
                                                                              <w:divBdr>
                                                                                <w:top w:val="none" w:sz="0" w:space="0" w:color="auto"/>
                                                                                <w:left w:val="none" w:sz="0" w:space="0" w:color="auto"/>
                                                                                <w:bottom w:val="none" w:sz="0" w:space="0" w:color="auto"/>
                                                                                <w:right w:val="none" w:sz="0" w:space="0" w:color="auto"/>
                                                                              </w:divBdr>
                                                                              <w:divsChild>
                                                                                <w:div w:id="1682852063">
                                                                                  <w:marLeft w:val="0"/>
                                                                                  <w:marRight w:val="0"/>
                                                                                  <w:marTop w:val="0"/>
                                                                                  <w:marBottom w:val="0"/>
                                                                                  <w:divBdr>
                                                                                    <w:top w:val="none" w:sz="0" w:space="0" w:color="auto"/>
                                                                                    <w:left w:val="none" w:sz="0" w:space="0" w:color="auto"/>
                                                                                    <w:bottom w:val="none" w:sz="0" w:space="0" w:color="auto"/>
                                                                                    <w:right w:val="none" w:sz="0" w:space="0" w:color="auto"/>
                                                                                  </w:divBdr>
                                                                                  <w:divsChild>
                                                                                    <w:div w:id="1973319824">
                                                                                      <w:marLeft w:val="0"/>
                                                                                      <w:marRight w:val="0"/>
                                                                                      <w:marTop w:val="0"/>
                                                                                      <w:marBottom w:val="0"/>
                                                                                      <w:divBdr>
                                                                                        <w:top w:val="none" w:sz="0" w:space="0" w:color="auto"/>
                                                                                        <w:left w:val="none" w:sz="0" w:space="0" w:color="auto"/>
                                                                                        <w:bottom w:val="none" w:sz="0" w:space="0" w:color="auto"/>
                                                                                        <w:right w:val="none" w:sz="0" w:space="0" w:color="auto"/>
                                                                                      </w:divBdr>
                                                                                      <w:divsChild>
                                                                                        <w:div w:id="11513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512716">
      <w:bodyDiv w:val="1"/>
      <w:marLeft w:val="0"/>
      <w:marRight w:val="0"/>
      <w:marTop w:val="0"/>
      <w:marBottom w:val="0"/>
      <w:divBdr>
        <w:top w:val="none" w:sz="0" w:space="0" w:color="auto"/>
        <w:left w:val="none" w:sz="0" w:space="0" w:color="auto"/>
        <w:bottom w:val="none" w:sz="0" w:space="0" w:color="auto"/>
        <w:right w:val="none" w:sz="0" w:space="0" w:color="auto"/>
      </w:divBdr>
    </w:div>
    <w:div w:id="1012223321">
      <w:bodyDiv w:val="1"/>
      <w:marLeft w:val="0"/>
      <w:marRight w:val="0"/>
      <w:marTop w:val="0"/>
      <w:marBottom w:val="0"/>
      <w:divBdr>
        <w:top w:val="none" w:sz="0" w:space="0" w:color="auto"/>
        <w:left w:val="none" w:sz="0" w:space="0" w:color="auto"/>
        <w:bottom w:val="none" w:sz="0" w:space="0" w:color="auto"/>
        <w:right w:val="none" w:sz="0" w:space="0" w:color="auto"/>
      </w:divBdr>
    </w:div>
    <w:div w:id="1026518877">
      <w:bodyDiv w:val="1"/>
      <w:marLeft w:val="0"/>
      <w:marRight w:val="0"/>
      <w:marTop w:val="0"/>
      <w:marBottom w:val="0"/>
      <w:divBdr>
        <w:top w:val="none" w:sz="0" w:space="0" w:color="auto"/>
        <w:left w:val="none" w:sz="0" w:space="0" w:color="auto"/>
        <w:bottom w:val="none" w:sz="0" w:space="0" w:color="auto"/>
        <w:right w:val="none" w:sz="0" w:space="0" w:color="auto"/>
      </w:divBdr>
    </w:div>
    <w:div w:id="1038815264">
      <w:bodyDiv w:val="1"/>
      <w:marLeft w:val="0"/>
      <w:marRight w:val="0"/>
      <w:marTop w:val="0"/>
      <w:marBottom w:val="0"/>
      <w:divBdr>
        <w:top w:val="none" w:sz="0" w:space="0" w:color="auto"/>
        <w:left w:val="none" w:sz="0" w:space="0" w:color="auto"/>
        <w:bottom w:val="none" w:sz="0" w:space="0" w:color="auto"/>
        <w:right w:val="none" w:sz="0" w:space="0" w:color="auto"/>
      </w:divBdr>
    </w:div>
    <w:div w:id="1082021531">
      <w:bodyDiv w:val="1"/>
      <w:marLeft w:val="0"/>
      <w:marRight w:val="0"/>
      <w:marTop w:val="0"/>
      <w:marBottom w:val="0"/>
      <w:divBdr>
        <w:top w:val="none" w:sz="0" w:space="0" w:color="auto"/>
        <w:left w:val="none" w:sz="0" w:space="0" w:color="auto"/>
        <w:bottom w:val="none" w:sz="0" w:space="0" w:color="auto"/>
        <w:right w:val="none" w:sz="0" w:space="0" w:color="auto"/>
      </w:divBdr>
    </w:div>
    <w:div w:id="1085684863">
      <w:bodyDiv w:val="1"/>
      <w:marLeft w:val="0"/>
      <w:marRight w:val="0"/>
      <w:marTop w:val="0"/>
      <w:marBottom w:val="0"/>
      <w:divBdr>
        <w:top w:val="none" w:sz="0" w:space="0" w:color="auto"/>
        <w:left w:val="none" w:sz="0" w:space="0" w:color="auto"/>
        <w:bottom w:val="none" w:sz="0" w:space="0" w:color="auto"/>
        <w:right w:val="none" w:sz="0" w:space="0" w:color="auto"/>
      </w:divBdr>
    </w:div>
    <w:div w:id="1103843377">
      <w:bodyDiv w:val="1"/>
      <w:marLeft w:val="0"/>
      <w:marRight w:val="0"/>
      <w:marTop w:val="0"/>
      <w:marBottom w:val="0"/>
      <w:divBdr>
        <w:top w:val="none" w:sz="0" w:space="0" w:color="auto"/>
        <w:left w:val="none" w:sz="0" w:space="0" w:color="auto"/>
        <w:bottom w:val="none" w:sz="0" w:space="0" w:color="auto"/>
        <w:right w:val="none" w:sz="0" w:space="0" w:color="auto"/>
      </w:divBdr>
    </w:div>
    <w:div w:id="1281033852">
      <w:bodyDiv w:val="1"/>
      <w:marLeft w:val="0"/>
      <w:marRight w:val="0"/>
      <w:marTop w:val="0"/>
      <w:marBottom w:val="0"/>
      <w:divBdr>
        <w:top w:val="none" w:sz="0" w:space="0" w:color="auto"/>
        <w:left w:val="none" w:sz="0" w:space="0" w:color="auto"/>
        <w:bottom w:val="none" w:sz="0" w:space="0" w:color="auto"/>
        <w:right w:val="none" w:sz="0" w:space="0" w:color="auto"/>
      </w:divBdr>
    </w:div>
    <w:div w:id="1342506082">
      <w:bodyDiv w:val="1"/>
      <w:marLeft w:val="0"/>
      <w:marRight w:val="0"/>
      <w:marTop w:val="0"/>
      <w:marBottom w:val="0"/>
      <w:divBdr>
        <w:top w:val="none" w:sz="0" w:space="0" w:color="auto"/>
        <w:left w:val="none" w:sz="0" w:space="0" w:color="auto"/>
        <w:bottom w:val="none" w:sz="0" w:space="0" w:color="auto"/>
        <w:right w:val="none" w:sz="0" w:space="0" w:color="auto"/>
      </w:divBdr>
      <w:divsChild>
        <w:div w:id="653875045">
          <w:marLeft w:val="0"/>
          <w:marRight w:val="1"/>
          <w:marTop w:val="0"/>
          <w:marBottom w:val="0"/>
          <w:divBdr>
            <w:top w:val="none" w:sz="0" w:space="0" w:color="auto"/>
            <w:left w:val="none" w:sz="0" w:space="0" w:color="auto"/>
            <w:bottom w:val="none" w:sz="0" w:space="0" w:color="auto"/>
            <w:right w:val="none" w:sz="0" w:space="0" w:color="auto"/>
          </w:divBdr>
          <w:divsChild>
            <w:div w:id="1432358237">
              <w:marLeft w:val="0"/>
              <w:marRight w:val="0"/>
              <w:marTop w:val="0"/>
              <w:marBottom w:val="0"/>
              <w:divBdr>
                <w:top w:val="none" w:sz="0" w:space="0" w:color="auto"/>
                <w:left w:val="none" w:sz="0" w:space="0" w:color="auto"/>
                <w:bottom w:val="none" w:sz="0" w:space="0" w:color="auto"/>
                <w:right w:val="none" w:sz="0" w:space="0" w:color="auto"/>
              </w:divBdr>
              <w:divsChild>
                <w:div w:id="250117137">
                  <w:marLeft w:val="0"/>
                  <w:marRight w:val="1"/>
                  <w:marTop w:val="0"/>
                  <w:marBottom w:val="0"/>
                  <w:divBdr>
                    <w:top w:val="none" w:sz="0" w:space="0" w:color="auto"/>
                    <w:left w:val="none" w:sz="0" w:space="0" w:color="auto"/>
                    <w:bottom w:val="none" w:sz="0" w:space="0" w:color="auto"/>
                    <w:right w:val="none" w:sz="0" w:space="0" w:color="auto"/>
                  </w:divBdr>
                  <w:divsChild>
                    <w:div w:id="113209622">
                      <w:marLeft w:val="0"/>
                      <w:marRight w:val="0"/>
                      <w:marTop w:val="0"/>
                      <w:marBottom w:val="0"/>
                      <w:divBdr>
                        <w:top w:val="none" w:sz="0" w:space="0" w:color="auto"/>
                        <w:left w:val="none" w:sz="0" w:space="0" w:color="auto"/>
                        <w:bottom w:val="none" w:sz="0" w:space="0" w:color="auto"/>
                        <w:right w:val="none" w:sz="0" w:space="0" w:color="auto"/>
                      </w:divBdr>
                      <w:divsChild>
                        <w:div w:id="1276060267">
                          <w:marLeft w:val="0"/>
                          <w:marRight w:val="0"/>
                          <w:marTop w:val="0"/>
                          <w:marBottom w:val="0"/>
                          <w:divBdr>
                            <w:top w:val="none" w:sz="0" w:space="0" w:color="auto"/>
                            <w:left w:val="none" w:sz="0" w:space="0" w:color="auto"/>
                            <w:bottom w:val="none" w:sz="0" w:space="0" w:color="auto"/>
                            <w:right w:val="none" w:sz="0" w:space="0" w:color="auto"/>
                          </w:divBdr>
                          <w:divsChild>
                            <w:div w:id="2112699985">
                              <w:marLeft w:val="0"/>
                              <w:marRight w:val="0"/>
                              <w:marTop w:val="120"/>
                              <w:marBottom w:val="360"/>
                              <w:divBdr>
                                <w:top w:val="none" w:sz="0" w:space="0" w:color="auto"/>
                                <w:left w:val="none" w:sz="0" w:space="0" w:color="auto"/>
                                <w:bottom w:val="none" w:sz="0" w:space="0" w:color="auto"/>
                                <w:right w:val="none" w:sz="0" w:space="0" w:color="auto"/>
                              </w:divBdr>
                              <w:divsChild>
                                <w:div w:id="317999129">
                                  <w:marLeft w:val="420"/>
                                  <w:marRight w:val="0"/>
                                  <w:marTop w:val="0"/>
                                  <w:marBottom w:val="0"/>
                                  <w:divBdr>
                                    <w:top w:val="none" w:sz="0" w:space="0" w:color="auto"/>
                                    <w:left w:val="none" w:sz="0" w:space="0" w:color="auto"/>
                                    <w:bottom w:val="none" w:sz="0" w:space="0" w:color="auto"/>
                                    <w:right w:val="none" w:sz="0" w:space="0" w:color="auto"/>
                                  </w:divBdr>
                                  <w:divsChild>
                                    <w:div w:id="194974899">
                                      <w:marLeft w:val="0"/>
                                      <w:marRight w:val="0"/>
                                      <w:marTop w:val="0"/>
                                      <w:marBottom w:val="0"/>
                                      <w:divBdr>
                                        <w:top w:val="none" w:sz="0" w:space="0" w:color="auto"/>
                                        <w:left w:val="none" w:sz="0" w:space="0" w:color="auto"/>
                                        <w:bottom w:val="none" w:sz="0" w:space="0" w:color="auto"/>
                                        <w:right w:val="none" w:sz="0" w:space="0" w:color="auto"/>
                                      </w:divBdr>
                                      <w:divsChild>
                                        <w:div w:id="11832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454016">
      <w:bodyDiv w:val="1"/>
      <w:marLeft w:val="0"/>
      <w:marRight w:val="0"/>
      <w:marTop w:val="0"/>
      <w:marBottom w:val="0"/>
      <w:divBdr>
        <w:top w:val="none" w:sz="0" w:space="0" w:color="auto"/>
        <w:left w:val="none" w:sz="0" w:space="0" w:color="auto"/>
        <w:bottom w:val="none" w:sz="0" w:space="0" w:color="auto"/>
        <w:right w:val="none" w:sz="0" w:space="0" w:color="auto"/>
      </w:divBdr>
      <w:divsChild>
        <w:div w:id="1613243573">
          <w:marLeft w:val="0"/>
          <w:marRight w:val="1"/>
          <w:marTop w:val="0"/>
          <w:marBottom w:val="0"/>
          <w:divBdr>
            <w:top w:val="none" w:sz="0" w:space="0" w:color="auto"/>
            <w:left w:val="none" w:sz="0" w:space="0" w:color="auto"/>
            <w:bottom w:val="none" w:sz="0" w:space="0" w:color="auto"/>
            <w:right w:val="none" w:sz="0" w:space="0" w:color="auto"/>
          </w:divBdr>
          <w:divsChild>
            <w:div w:id="1820611909">
              <w:marLeft w:val="0"/>
              <w:marRight w:val="0"/>
              <w:marTop w:val="0"/>
              <w:marBottom w:val="0"/>
              <w:divBdr>
                <w:top w:val="none" w:sz="0" w:space="0" w:color="auto"/>
                <w:left w:val="none" w:sz="0" w:space="0" w:color="auto"/>
                <w:bottom w:val="none" w:sz="0" w:space="0" w:color="auto"/>
                <w:right w:val="none" w:sz="0" w:space="0" w:color="auto"/>
              </w:divBdr>
              <w:divsChild>
                <w:div w:id="1095055870">
                  <w:marLeft w:val="0"/>
                  <w:marRight w:val="1"/>
                  <w:marTop w:val="0"/>
                  <w:marBottom w:val="0"/>
                  <w:divBdr>
                    <w:top w:val="none" w:sz="0" w:space="0" w:color="auto"/>
                    <w:left w:val="none" w:sz="0" w:space="0" w:color="auto"/>
                    <w:bottom w:val="none" w:sz="0" w:space="0" w:color="auto"/>
                    <w:right w:val="none" w:sz="0" w:space="0" w:color="auto"/>
                  </w:divBdr>
                  <w:divsChild>
                    <w:div w:id="1777940686">
                      <w:marLeft w:val="0"/>
                      <w:marRight w:val="0"/>
                      <w:marTop w:val="0"/>
                      <w:marBottom w:val="0"/>
                      <w:divBdr>
                        <w:top w:val="none" w:sz="0" w:space="0" w:color="auto"/>
                        <w:left w:val="none" w:sz="0" w:space="0" w:color="auto"/>
                        <w:bottom w:val="none" w:sz="0" w:space="0" w:color="auto"/>
                        <w:right w:val="none" w:sz="0" w:space="0" w:color="auto"/>
                      </w:divBdr>
                      <w:divsChild>
                        <w:div w:id="2027633501">
                          <w:marLeft w:val="0"/>
                          <w:marRight w:val="0"/>
                          <w:marTop w:val="0"/>
                          <w:marBottom w:val="0"/>
                          <w:divBdr>
                            <w:top w:val="none" w:sz="0" w:space="0" w:color="auto"/>
                            <w:left w:val="none" w:sz="0" w:space="0" w:color="auto"/>
                            <w:bottom w:val="none" w:sz="0" w:space="0" w:color="auto"/>
                            <w:right w:val="none" w:sz="0" w:space="0" w:color="auto"/>
                          </w:divBdr>
                          <w:divsChild>
                            <w:div w:id="422579804">
                              <w:marLeft w:val="0"/>
                              <w:marRight w:val="0"/>
                              <w:marTop w:val="120"/>
                              <w:marBottom w:val="360"/>
                              <w:divBdr>
                                <w:top w:val="none" w:sz="0" w:space="0" w:color="auto"/>
                                <w:left w:val="none" w:sz="0" w:space="0" w:color="auto"/>
                                <w:bottom w:val="none" w:sz="0" w:space="0" w:color="auto"/>
                                <w:right w:val="none" w:sz="0" w:space="0" w:color="auto"/>
                              </w:divBdr>
                              <w:divsChild>
                                <w:div w:id="200870336">
                                  <w:marLeft w:val="420"/>
                                  <w:marRight w:val="0"/>
                                  <w:marTop w:val="0"/>
                                  <w:marBottom w:val="0"/>
                                  <w:divBdr>
                                    <w:top w:val="none" w:sz="0" w:space="0" w:color="auto"/>
                                    <w:left w:val="none" w:sz="0" w:space="0" w:color="auto"/>
                                    <w:bottom w:val="none" w:sz="0" w:space="0" w:color="auto"/>
                                    <w:right w:val="none" w:sz="0" w:space="0" w:color="auto"/>
                                  </w:divBdr>
                                  <w:divsChild>
                                    <w:div w:id="1227763982">
                                      <w:marLeft w:val="0"/>
                                      <w:marRight w:val="0"/>
                                      <w:marTop w:val="0"/>
                                      <w:marBottom w:val="0"/>
                                      <w:divBdr>
                                        <w:top w:val="none" w:sz="0" w:space="0" w:color="auto"/>
                                        <w:left w:val="none" w:sz="0" w:space="0" w:color="auto"/>
                                        <w:bottom w:val="none" w:sz="0" w:space="0" w:color="auto"/>
                                        <w:right w:val="none" w:sz="0" w:space="0" w:color="auto"/>
                                      </w:divBdr>
                                      <w:divsChild>
                                        <w:div w:id="3316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274346">
      <w:bodyDiv w:val="1"/>
      <w:marLeft w:val="0"/>
      <w:marRight w:val="0"/>
      <w:marTop w:val="0"/>
      <w:marBottom w:val="0"/>
      <w:divBdr>
        <w:top w:val="none" w:sz="0" w:space="0" w:color="auto"/>
        <w:left w:val="none" w:sz="0" w:space="0" w:color="auto"/>
        <w:bottom w:val="none" w:sz="0" w:space="0" w:color="auto"/>
        <w:right w:val="none" w:sz="0" w:space="0" w:color="auto"/>
      </w:divBdr>
      <w:divsChild>
        <w:div w:id="978725363">
          <w:marLeft w:val="0"/>
          <w:marRight w:val="1"/>
          <w:marTop w:val="0"/>
          <w:marBottom w:val="0"/>
          <w:divBdr>
            <w:top w:val="none" w:sz="0" w:space="0" w:color="auto"/>
            <w:left w:val="none" w:sz="0" w:space="0" w:color="auto"/>
            <w:bottom w:val="none" w:sz="0" w:space="0" w:color="auto"/>
            <w:right w:val="none" w:sz="0" w:space="0" w:color="auto"/>
          </w:divBdr>
          <w:divsChild>
            <w:div w:id="2124227157">
              <w:marLeft w:val="0"/>
              <w:marRight w:val="0"/>
              <w:marTop w:val="0"/>
              <w:marBottom w:val="0"/>
              <w:divBdr>
                <w:top w:val="none" w:sz="0" w:space="0" w:color="auto"/>
                <w:left w:val="none" w:sz="0" w:space="0" w:color="auto"/>
                <w:bottom w:val="none" w:sz="0" w:space="0" w:color="auto"/>
                <w:right w:val="none" w:sz="0" w:space="0" w:color="auto"/>
              </w:divBdr>
              <w:divsChild>
                <w:div w:id="1023048726">
                  <w:marLeft w:val="0"/>
                  <w:marRight w:val="1"/>
                  <w:marTop w:val="0"/>
                  <w:marBottom w:val="0"/>
                  <w:divBdr>
                    <w:top w:val="none" w:sz="0" w:space="0" w:color="auto"/>
                    <w:left w:val="none" w:sz="0" w:space="0" w:color="auto"/>
                    <w:bottom w:val="none" w:sz="0" w:space="0" w:color="auto"/>
                    <w:right w:val="none" w:sz="0" w:space="0" w:color="auto"/>
                  </w:divBdr>
                  <w:divsChild>
                    <w:div w:id="207843968">
                      <w:marLeft w:val="0"/>
                      <w:marRight w:val="0"/>
                      <w:marTop w:val="0"/>
                      <w:marBottom w:val="0"/>
                      <w:divBdr>
                        <w:top w:val="none" w:sz="0" w:space="0" w:color="auto"/>
                        <w:left w:val="none" w:sz="0" w:space="0" w:color="auto"/>
                        <w:bottom w:val="none" w:sz="0" w:space="0" w:color="auto"/>
                        <w:right w:val="none" w:sz="0" w:space="0" w:color="auto"/>
                      </w:divBdr>
                      <w:divsChild>
                        <w:div w:id="980965733">
                          <w:marLeft w:val="0"/>
                          <w:marRight w:val="0"/>
                          <w:marTop w:val="0"/>
                          <w:marBottom w:val="0"/>
                          <w:divBdr>
                            <w:top w:val="none" w:sz="0" w:space="0" w:color="auto"/>
                            <w:left w:val="none" w:sz="0" w:space="0" w:color="auto"/>
                            <w:bottom w:val="none" w:sz="0" w:space="0" w:color="auto"/>
                            <w:right w:val="none" w:sz="0" w:space="0" w:color="auto"/>
                          </w:divBdr>
                          <w:divsChild>
                            <w:div w:id="1017467077">
                              <w:marLeft w:val="0"/>
                              <w:marRight w:val="0"/>
                              <w:marTop w:val="120"/>
                              <w:marBottom w:val="360"/>
                              <w:divBdr>
                                <w:top w:val="none" w:sz="0" w:space="0" w:color="auto"/>
                                <w:left w:val="none" w:sz="0" w:space="0" w:color="auto"/>
                                <w:bottom w:val="none" w:sz="0" w:space="0" w:color="auto"/>
                                <w:right w:val="none" w:sz="0" w:space="0" w:color="auto"/>
                              </w:divBdr>
                              <w:divsChild>
                                <w:div w:id="844323698">
                                  <w:marLeft w:val="0"/>
                                  <w:marRight w:val="0"/>
                                  <w:marTop w:val="0"/>
                                  <w:marBottom w:val="0"/>
                                  <w:divBdr>
                                    <w:top w:val="none" w:sz="0" w:space="0" w:color="auto"/>
                                    <w:left w:val="none" w:sz="0" w:space="0" w:color="auto"/>
                                    <w:bottom w:val="none" w:sz="0" w:space="0" w:color="auto"/>
                                    <w:right w:val="none" w:sz="0" w:space="0" w:color="auto"/>
                                  </w:divBdr>
                                  <w:divsChild>
                                    <w:div w:id="12864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959436">
      <w:bodyDiv w:val="1"/>
      <w:marLeft w:val="0"/>
      <w:marRight w:val="0"/>
      <w:marTop w:val="0"/>
      <w:marBottom w:val="0"/>
      <w:divBdr>
        <w:top w:val="none" w:sz="0" w:space="0" w:color="auto"/>
        <w:left w:val="none" w:sz="0" w:space="0" w:color="auto"/>
        <w:bottom w:val="none" w:sz="0" w:space="0" w:color="auto"/>
        <w:right w:val="none" w:sz="0" w:space="0" w:color="auto"/>
      </w:divBdr>
    </w:div>
    <w:div w:id="1432237853">
      <w:bodyDiv w:val="1"/>
      <w:marLeft w:val="0"/>
      <w:marRight w:val="0"/>
      <w:marTop w:val="0"/>
      <w:marBottom w:val="0"/>
      <w:divBdr>
        <w:top w:val="none" w:sz="0" w:space="0" w:color="auto"/>
        <w:left w:val="none" w:sz="0" w:space="0" w:color="auto"/>
        <w:bottom w:val="none" w:sz="0" w:space="0" w:color="auto"/>
        <w:right w:val="none" w:sz="0" w:space="0" w:color="auto"/>
      </w:divBdr>
      <w:divsChild>
        <w:div w:id="361832392">
          <w:marLeft w:val="0"/>
          <w:marRight w:val="0"/>
          <w:marTop w:val="0"/>
          <w:marBottom w:val="0"/>
          <w:divBdr>
            <w:top w:val="none" w:sz="0" w:space="0" w:color="auto"/>
            <w:left w:val="none" w:sz="0" w:space="0" w:color="auto"/>
            <w:bottom w:val="none" w:sz="0" w:space="0" w:color="auto"/>
            <w:right w:val="none" w:sz="0" w:space="0" w:color="auto"/>
          </w:divBdr>
          <w:divsChild>
            <w:div w:id="1002781013">
              <w:marLeft w:val="0"/>
              <w:marRight w:val="0"/>
              <w:marTop w:val="0"/>
              <w:marBottom w:val="0"/>
              <w:divBdr>
                <w:top w:val="none" w:sz="0" w:space="0" w:color="auto"/>
                <w:left w:val="none" w:sz="0" w:space="0" w:color="auto"/>
                <w:bottom w:val="none" w:sz="0" w:space="0" w:color="auto"/>
                <w:right w:val="none" w:sz="0" w:space="0" w:color="auto"/>
              </w:divBdr>
              <w:divsChild>
                <w:div w:id="1069573762">
                  <w:marLeft w:val="0"/>
                  <w:marRight w:val="0"/>
                  <w:marTop w:val="0"/>
                  <w:marBottom w:val="0"/>
                  <w:divBdr>
                    <w:top w:val="none" w:sz="0" w:space="0" w:color="auto"/>
                    <w:left w:val="none" w:sz="0" w:space="0" w:color="auto"/>
                    <w:bottom w:val="none" w:sz="0" w:space="0" w:color="auto"/>
                    <w:right w:val="none" w:sz="0" w:space="0" w:color="auto"/>
                  </w:divBdr>
                  <w:divsChild>
                    <w:div w:id="1053961991">
                      <w:marLeft w:val="0"/>
                      <w:marRight w:val="0"/>
                      <w:marTop w:val="0"/>
                      <w:marBottom w:val="0"/>
                      <w:divBdr>
                        <w:top w:val="none" w:sz="0" w:space="0" w:color="auto"/>
                        <w:left w:val="none" w:sz="0" w:space="0" w:color="auto"/>
                        <w:bottom w:val="none" w:sz="0" w:space="0" w:color="auto"/>
                        <w:right w:val="none" w:sz="0" w:space="0" w:color="auto"/>
                      </w:divBdr>
                      <w:divsChild>
                        <w:div w:id="596015111">
                          <w:marLeft w:val="0"/>
                          <w:marRight w:val="0"/>
                          <w:marTop w:val="0"/>
                          <w:marBottom w:val="0"/>
                          <w:divBdr>
                            <w:top w:val="none" w:sz="0" w:space="0" w:color="auto"/>
                            <w:left w:val="none" w:sz="0" w:space="0" w:color="auto"/>
                            <w:bottom w:val="none" w:sz="0" w:space="0" w:color="auto"/>
                            <w:right w:val="none" w:sz="0" w:space="0" w:color="auto"/>
                          </w:divBdr>
                          <w:divsChild>
                            <w:div w:id="2130659411">
                              <w:marLeft w:val="0"/>
                              <w:marRight w:val="0"/>
                              <w:marTop w:val="0"/>
                              <w:marBottom w:val="0"/>
                              <w:divBdr>
                                <w:top w:val="none" w:sz="0" w:space="0" w:color="auto"/>
                                <w:left w:val="none" w:sz="0" w:space="0" w:color="auto"/>
                                <w:bottom w:val="none" w:sz="0" w:space="0" w:color="auto"/>
                                <w:right w:val="none" w:sz="0" w:space="0" w:color="auto"/>
                              </w:divBdr>
                              <w:divsChild>
                                <w:div w:id="250816545">
                                  <w:marLeft w:val="0"/>
                                  <w:marRight w:val="0"/>
                                  <w:marTop w:val="0"/>
                                  <w:marBottom w:val="0"/>
                                  <w:divBdr>
                                    <w:top w:val="none" w:sz="0" w:space="0" w:color="auto"/>
                                    <w:left w:val="none" w:sz="0" w:space="0" w:color="auto"/>
                                    <w:bottom w:val="none" w:sz="0" w:space="0" w:color="auto"/>
                                    <w:right w:val="none" w:sz="0" w:space="0" w:color="auto"/>
                                  </w:divBdr>
                                  <w:divsChild>
                                    <w:div w:id="1031759482">
                                      <w:marLeft w:val="60"/>
                                      <w:marRight w:val="0"/>
                                      <w:marTop w:val="0"/>
                                      <w:marBottom w:val="0"/>
                                      <w:divBdr>
                                        <w:top w:val="none" w:sz="0" w:space="0" w:color="auto"/>
                                        <w:left w:val="none" w:sz="0" w:space="0" w:color="auto"/>
                                        <w:bottom w:val="none" w:sz="0" w:space="0" w:color="auto"/>
                                        <w:right w:val="none" w:sz="0" w:space="0" w:color="auto"/>
                                      </w:divBdr>
                                      <w:divsChild>
                                        <w:div w:id="1699357743">
                                          <w:marLeft w:val="0"/>
                                          <w:marRight w:val="0"/>
                                          <w:marTop w:val="0"/>
                                          <w:marBottom w:val="0"/>
                                          <w:divBdr>
                                            <w:top w:val="none" w:sz="0" w:space="0" w:color="auto"/>
                                            <w:left w:val="none" w:sz="0" w:space="0" w:color="auto"/>
                                            <w:bottom w:val="none" w:sz="0" w:space="0" w:color="auto"/>
                                            <w:right w:val="none" w:sz="0" w:space="0" w:color="auto"/>
                                          </w:divBdr>
                                          <w:divsChild>
                                            <w:div w:id="1523131364">
                                              <w:marLeft w:val="0"/>
                                              <w:marRight w:val="0"/>
                                              <w:marTop w:val="0"/>
                                              <w:marBottom w:val="120"/>
                                              <w:divBdr>
                                                <w:top w:val="single" w:sz="6" w:space="0" w:color="F5F5F5"/>
                                                <w:left w:val="single" w:sz="6" w:space="0" w:color="F5F5F5"/>
                                                <w:bottom w:val="single" w:sz="6" w:space="0" w:color="F5F5F5"/>
                                                <w:right w:val="single" w:sz="6" w:space="0" w:color="F5F5F5"/>
                                              </w:divBdr>
                                              <w:divsChild>
                                                <w:div w:id="1030495316">
                                                  <w:marLeft w:val="0"/>
                                                  <w:marRight w:val="0"/>
                                                  <w:marTop w:val="0"/>
                                                  <w:marBottom w:val="0"/>
                                                  <w:divBdr>
                                                    <w:top w:val="none" w:sz="0" w:space="0" w:color="auto"/>
                                                    <w:left w:val="none" w:sz="0" w:space="0" w:color="auto"/>
                                                    <w:bottom w:val="none" w:sz="0" w:space="0" w:color="auto"/>
                                                    <w:right w:val="none" w:sz="0" w:space="0" w:color="auto"/>
                                                  </w:divBdr>
                                                  <w:divsChild>
                                                    <w:div w:id="11159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850278">
      <w:bodyDiv w:val="1"/>
      <w:marLeft w:val="0"/>
      <w:marRight w:val="0"/>
      <w:marTop w:val="0"/>
      <w:marBottom w:val="0"/>
      <w:divBdr>
        <w:top w:val="none" w:sz="0" w:space="0" w:color="auto"/>
        <w:left w:val="none" w:sz="0" w:space="0" w:color="auto"/>
        <w:bottom w:val="none" w:sz="0" w:space="0" w:color="auto"/>
        <w:right w:val="none" w:sz="0" w:space="0" w:color="auto"/>
      </w:divBdr>
      <w:divsChild>
        <w:div w:id="2007053565">
          <w:marLeft w:val="0"/>
          <w:marRight w:val="0"/>
          <w:marTop w:val="150"/>
          <w:marBottom w:val="0"/>
          <w:divBdr>
            <w:top w:val="single" w:sz="6" w:space="0" w:color="B7D5A5"/>
            <w:left w:val="single" w:sz="6" w:space="0" w:color="B7D5A5"/>
            <w:bottom w:val="single" w:sz="6" w:space="0" w:color="B7D5A5"/>
            <w:right w:val="single" w:sz="6" w:space="0" w:color="B7D5A5"/>
          </w:divBdr>
          <w:divsChild>
            <w:div w:id="1152329347">
              <w:marLeft w:val="0"/>
              <w:marRight w:val="0"/>
              <w:marTop w:val="0"/>
              <w:marBottom w:val="0"/>
              <w:divBdr>
                <w:top w:val="none" w:sz="0" w:space="0" w:color="auto"/>
                <w:left w:val="single" w:sz="6" w:space="0" w:color="B7D5A5"/>
                <w:bottom w:val="none" w:sz="0" w:space="0" w:color="auto"/>
                <w:right w:val="none" w:sz="0" w:space="0" w:color="auto"/>
              </w:divBdr>
              <w:divsChild>
                <w:div w:id="1680885880">
                  <w:marLeft w:val="0"/>
                  <w:marRight w:val="0"/>
                  <w:marTop w:val="0"/>
                  <w:marBottom w:val="0"/>
                  <w:divBdr>
                    <w:top w:val="none" w:sz="0" w:space="0" w:color="auto"/>
                    <w:left w:val="none" w:sz="0" w:space="0" w:color="auto"/>
                    <w:bottom w:val="none" w:sz="0" w:space="0" w:color="auto"/>
                    <w:right w:val="none" w:sz="0" w:space="0" w:color="auto"/>
                  </w:divBdr>
                  <w:divsChild>
                    <w:div w:id="4182524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09328">
      <w:bodyDiv w:val="1"/>
      <w:marLeft w:val="0"/>
      <w:marRight w:val="0"/>
      <w:marTop w:val="0"/>
      <w:marBottom w:val="0"/>
      <w:divBdr>
        <w:top w:val="none" w:sz="0" w:space="0" w:color="auto"/>
        <w:left w:val="none" w:sz="0" w:space="0" w:color="auto"/>
        <w:bottom w:val="none" w:sz="0" w:space="0" w:color="auto"/>
        <w:right w:val="none" w:sz="0" w:space="0" w:color="auto"/>
      </w:divBdr>
    </w:div>
    <w:div w:id="1519615776">
      <w:bodyDiv w:val="1"/>
      <w:marLeft w:val="0"/>
      <w:marRight w:val="0"/>
      <w:marTop w:val="0"/>
      <w:marBottom w:val="0"/>
      <w:divBdr>
        <w:top w:val="none" w:sz="0" w:space="0" w:color="auto"/>
        <w:left w:val="none" w:sz="0" w:space="0" w:color="auto"/>
        <w:bottom w:val="none" w:sz="0" w:space="0" w:color="auto"/>
        <w:right w:val="none" w:sz="0" w:space="0" w:color="auto"/>
      </w:divBdr>
    </w:div>
    <w:div w:id="1600604445">
      <w:bodyDiv w:val="1"/>
      <w:marLeft w:val="0"/>
      <w:marRight w:val="0"/>
      <w:marTop w:val="0"/>
      <w:marBottom w:val="0"/>
      <w:divBdr>
        <w:top w:val="none" w:sz="0" w:space="0" w:color="auto"/>
        <w:left w:val="none" w:sz="0" w:space="0" w:color="auto"/>
        <w:bottom w:val="none" w:sz="0" w:space="0" w:color="auto"/>
        <w:right w:val="none" w:sz="0" w:space="0" w:color="auto"/>
      </w:divBdr>
    </w:div>
    <w:div w:id="1633318241">
      <w:bodyDiv w:val="1"/>
      <w:marLeft w:val="0"/>
      <w:marRight w:val="0"/>
      <w:marTop w:val="0"/>
      <w:marBottom w:val="0"/>
      <w:divBdr>
        <w:top w:val="none" w:sz="0" w:space="0" w:color="auto"/>
        <w:left w:val="none" w:sz="0" w:space="0" w:color="auto"/>
        <w:bottom w:val="none" w:sz="0" w:space="0" w:color="auto"/>
        <w:right w:val="none" w:sz="0" w:space="0" w:color="auto"/>
      </w:divBdr>
      <w:divsChild>
        <w:div w:id="2116630444">
          <w:marLeft w:val="0"/>
          <w:marRight w:val="1"/>
          <w:marTop w:val="0"/>
          <w:marBottom w:val="0"/>
          <w:divBdr>
            <w:top w:val="none" w:sz="0" w:space="0" w:color="auto"/>
            <w:left w:val="none" w:sz="0" w:space="0" w:color="auto"/>
            <w:bottom w:val="none" w:sz="0" w:space="0" w:color="auto"/>
            <w:right w:val="none" w:sz="0" w:space="0" w:color="auto"/>
          </w:divBdr>
          <w:divsChild>
            <w:div w:id="40131200">
              <w:marLeft w:val="0"/>
              <w:marRight w:val="0"/>
              <w:marTop w:val="0"/>
              <w:marBottom w:val="0"/>
              <w:divBdr>
                <w:top w:val="none" w:sz="0" w:space="0" w:color="auto"/>
                <w:left w:val="none" w:sz="0" w:space="0" w:color="auto"/>
                <w:bottom w:val="none" w:sz="0" w:space="0" w:color="auto"/>
                <w:right w:val="none" w:sz="0" w:space="0" w:color="auto"/>
              </w:divBdr>
              <w:divsChild>
                <w:div w:id="645008211">
                  <w:marLeft w:val="0"/>
                  <w:marRight w:val="1"/>
                  <w:marTop w:val="0"/>
                  <w:marBottom w:val="0"/>
                  <w:divBdr>
                    <w:top w:val="none" w:sz="0" w:space="0" w:color="auto"/>
                    <w:left w:val="none" w:sz="0" w:space="0" w:color="auto"/>
                    <w:bottom w:val="none" w:sz="0" w:space="0" w:color="auto"/>
                    <w:right w:val="none" w:sz="0" w:space="0" w:color="auto"/>
                  </w:divBdr>
                  <w:divsChild>
                    <w:div w:id="315493851">
                      <w:marLeft w:val="0"/>
                      <w:marRight w:val="0"/>
                      <w:marTop w:val="0"/>
                      <w:marBottom w:val="0"/>
                      <w:divBdr>
                        <w:top w:val="none" w:sz="0" w:space="0" w:color="auto"/>
                        <w:left w:val="none" w:sz="0" w:space="0" w:color="auto"/>
                        <w:bottom w:val="none" w:sz="0" w:space="0" w:color="auto"/>
                        <w:right w:val="none" w:sz="0" w:space="0" w:color="auto"/>
                      </w:divBdr>
                      <w:divsChild>
                        <w:div w:id="2043704202">
                          <w:marLeft w:val="0"/>
                          <w:marRight w:val="0"/>
                          <w:marTop w:val="0"/>
                          <w:marBottom w:val="0"/>
                          <w:divBdr>
                            <w:top w:val="none" w:sz="0" w:space="0" w:color="auto"/>
                            <w:left w:val="none" w:sz="0" w:space="0" w:color="auto"/>
                            <w:bottom w:val="none" w:sz="0" w:space="0" w:color="auto"/>
                            <w:right w:val="none" w:sz="0" w:space="0" w:color="auto"/>
                          </w:divBdr>
                          <w:divsChild>
                            <w:div w:id="411435685">
                              <w:marLeft w:val="0"/>
                              <w:marRight w:val="0"/>
                              <w:marTop w:val="120"/>
                              <w:marBottom w:val="360"/>
                              <w:divBdr>
                                <w:top w:val="none" w:sz="0" w:space="0" w:color="auto"/>
                                <w:left w:val="none" w:sz="0" w:space="0" w:color="auto"/>
                                <w:bottom w:val="none" w:sz="0" w:space="0" w:color="auto"/>
                                <w:right w:val="none" w:sz="0" w:space="0" w:color="auto"/>
                              </w:divBdr>
                              <w:divsChild>
                                <w:div w:id="670722159">
                                  <w:marLeft w:val="420"/>
                                  <w:marRight w:val="0"/>
                                  <w:marTop w:val="0"/>
                                  <w:marBottom w:val="0"/>
                                  <w:divBdr>
                                    <w:top w:val="none" w:sz="0" w:space="0" w:color="auto"/>
                                    <w:left w:val="none" w:sz="0" w:space="0" w:color="auto"/>
                                    <w:bottom w:val="none" w:sz="0" w:space="0" w:color="auto"/>
                                    <w:right w:val="none" w:sz="0" w:space="0" w:color="auto"/>
                                  </w:divBdr>
                                  <w:divsChild>
                                    <w:div w:id="1864858220">
                                      <w:marLeft w:val="0"/>
                                      <w:marRight w:val="0"/>
                                      <w:marTop w:val="0"/>
                                      <w:marBottom w:val="0"/>
                                      <w:divBdr>
                                        <w:top w:val="none" w:sz="0" w:space="0" w:color="auto"/>
                                        <w:left w:val="none" w:sz="0" w:space="0" w:color="auto"/>
                                        <w:bottom w:val="none" w:sz="0" w:space="0" w:color="auto"/>
                                        <w:right w:val="none" w:sz="0" w:space="0" w:color="auto"/>
                                      </w:divBdr>
                                      <w:divsChild>
                                        <w:div w:id="12856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308932">
      <w:bodyDiv w:val="1"/>
      <w:marLeft w:val="0"/>
      <w:marRight w:val="0"/>
      <w:marTop w:val="0"/>
      <w:marBottom w:val="0"/>
      <w:divBdr>
        <w:top w:val="none" w:sz="0" w:space="0" w:color="auto"/>
        <w:left w:val="none" w:sz="0" w:space="0" w:color="auto"/>
        <w:bottom w:val="none" w:sz="0" w:space="0" w:color="auto"/>
        <w:right w:val="none" w:sz="0" w:space="0" w:color="auto"/>
      </w:divBdr>
    </w:div>
    <w:div w:id="1645616775">
      <w:bodyDiv w:val="1"/>
      <w:marLeft w:val="0"/>
      <w:marRight w:val="0"/>
      <w:marTop w:val="0"/>
      <w:marBottom w:val="0"/>
      <w:divBdr>
        <w:top w:val="none" w:sz="0" w:space="0" w:color="auto"/>
        <w:left w:val="none" w:sz="0" w:space="0" w:color="auto"/>
        <w:bottom w:val="none" w:sz="0" w:space="0" w:color="auto"/>
        <w:right w:val="none" w:sz="0" w:space="0" w:color="auto"/>
      </w:divBdr>
      <w:divsChild>
        <w:div w:id="1525904048">
          <w:marLeft w:val="0"/>
          <w:marRight w:val="0"/>
          <w:marTop w:val="0"/>
          <w:marBottom w:val="0"/>
          <w:divBdr>
            <w:top w:val="none" w:sz="0" w:space="0" w:color="auto"/>
            <w:left w:val="none" w:sz="0" w:space="0" w:color="auto"/>
            <w:bottom w:val="none" w:sz="0" w:space="0" w:color="auto"/>
            <w:right w:val="none" w:sz="0" w:space="0" w:color="auto"/>
          </w:divBdr>
          <w:divsChild>
            <w:div w:id="669333580">
              <w:marLeft w:val="0"/>
              <w:marRight w:val="0"/>
              <w:marTop w:val="0"/>
              <w:marBottom w:val="0"/>
              <w:divBdr>
                <w:top w:val="none" w:sz="0" w:space="0" w:color="auto"/>
                <w:left w:val="none" w:sz="0" w:space="0" w:color="auto"/>
                <w:bottom w:val="none" w:sz="0" w:space="0" w:color="auto"/>
                <w:right w:val="none" w:sz="0" w:space="0" w:color="auto"/>
              </w:divBdr>
              <w:divsChild>
                <w:div w:id="619605411">
                  <w:marLeft w:val="0"/>
                  <w:marRight w:val="0"/>
                  <w:marTop w:val="0"/>
                  <w:marBottom w:val="0"/>
                  <w:divBdr>
                    <w:top w:val="none" w:sz="0" w:space="0" w:color="auto"/>
                    <w:left w:val="none" w:sz="0" w:space="0" w:color="auto"/>
                    <w:bottom w:val="none" w:sz="0" w:space="0" w:color="auto"/>
                    <w:right w:val="none" w:sz="0" w:space="0" w:color="auto"/>
                  </w:divBdr>
                  <w:divsChild>
                    <w:div w:id="2831054">
                      <w:marLeft w:val="0"/>
                      <w:marRight w:val="0"/>
                      <w:marTop w:val="0"/>
                      <w:marBottom w:val="0"/>
                      <w:divBdr>
                        <w:top w:val="none" w:sz="0" w:space="0" w:color="auto"/>
                        <w:left w:val="none" w:sz="0" w:space="0" w:color="auto"/>
                        <w:bottom w:val="none" w:sz="0" w:space="0" w:color="auto"/>
                        <w:right w:val="none" w:sz="0" w:space="0" w:color="auto"/>
                      </w:divBdr>
                      <w:divsChild>
                        <w:div w:id="328795920">
                          <w:marLeft w:val="0"/>
                          <w:marRight w:val="0"/>
                          <w:marTop w:val="0"/>
                          <w:marBottom w:val="0"/>
                          <w:divBdr>
                            <w:top w:val="none" w:sz="0" w:space="0" w:color="auto"/>
                            <w:left w:val="none" w:sz="0" w:space="0" w:color="auto"/>
                            <w:bottom w:val="none" w:sz="0" w:space="0" w:color="auto"/>
                            <w:right w:val="none" w:sz="0" w:space="0" w:color="auto"/>
                          </w:divBdr>
                          <w:divsChild>
                            <w:div w:id="2078089345">
                              <w:marLeft w:val="0"/>
                              <w:marRight w:val="0"/>
                              <w:marTop w:val="0"/>
                              <w:marBottom w:val="0"/>
                              <w:divBdr>
                                <w:top w:val="none" w:sz="0" w:space="0" w:color="auto"/>
                                <w:left w:val="none" w:sz="0" w:space="0" w:color="auto"/>
                                <w:bottom w:val="none" w:sz="0" w:space="0" w:color="auto"/>
                                <w:right w:val="none" w:sz="0" w:space="0" w:color="auto"/>
                              </w:divBdr>
                              <w:divsChild>
                                <w:div w:id="1494830629">
                                  <w:marLeft w:val="0"/>
                                  <w:marRight w:val="0"/>
                                  <w:marTop w:val="0"/>
                                  <w:marBottom w:val="0"/>
                                  <w:divBdr>
                                    <w:top w:val="none" w:sz="0" w:space="0" w:color="auto"/>
                                    <w:left w:val="none" w:sz="0" w:space="0" w:color="auto"/>
                                    <w:bottom w:val="none" w:sz="0" w:space="0" w:color="auto"/>
                                    <w:right w:val="none" w:sz="0" w:space="0" w:color="auto"/>
                                  </w:divBdr>
                                  <w:divsChild>
                                    <w:div w:id="649989703">
                                      <w:marLeft w:val="60"/>
                                      <w:marRight w:val="0"/>
                                      <w:marTop w:val="0"/>
                                      <w:marBottom w:val="0"/>
                                      <w:divBdr>
                                        <w:top w:val="none" w:sz="0" w:space="0" w:color="auto"/>
                                        <w:left w:val="none" w:sz="0" w:space="0" w:color="auto"/>
                                        <w:bottom w:val="none" w:sz="0" w:space="0" w:color="auto"/>
                                        <w:right w:val="none" w:sz="0" w:space="0" w:color="auto"/>
                                      </w:divBdr>
                                      <w:divsChild>
                                        <w:div w:id="1244798192">
                                          <w:marLeft w:val="0"/>
                                          <w:marRight w:val="0"/>
                                          <w:marTop w:val="0"/>
                                          <w:marBottom w:val="0"/>
                                          <w:divBdr>
                                            <w:top w:val="none" w:sz="0" w:space="0" w:color="auto"/>
                                            <w:left w:val="none" w:sz="0" w:space="0" w:color="auto"/>
                                            <w:bottom w:val="none" w:sz="0" w:space="0" w:color="auto"/>
                                            <w:right w:val="none" w:sz="0" w:space="0" w:color="auto"/>
                                          </w:divBdr>
                                          <w:divsChild>
                                            <w:div w:id="176503143">
                                              <w:marLeft w:val="0"/>
                                              <w:marRight w:val="0"/>
                                              <w:marTop w:val="0"/>
                                              <w:marBottom w:val="120"/>
                                              <w:divBdr>
                                                <w:top w:val="single" w:sz="6" w:space="0" w:color="F5F5F5"/>
                                                <w:left w:val="single" w:sz="6" w:space="0" w:color="F5F5F5"/>
                                                <w:bottom w:val="single" w:sz="6" w:space="0" w:color="F5F5F5"/>
                                                <w:right w:val="single" w:sz="6" w:space="0" w:color="F5F5F5"/>
                                              </w:divBdr>
                                              <w:divsChild>
                                                <w:div w:id="370036348">
                                                  <w:marLeft w:val="0"/>
                                                  <w:marRight w:val="0"/>
                                                  <w:marTop w:val="0"/>
                                                  <w:marBottom w:val="0"/>
                                                  <w:divBdr>
                                                    <w:top w:val="none" w:sz="0" w:space="0" w:color="auto"/>
                                                    <w:left w:val="none" w:sz="0" w:space="0" w:color="auto"/>
                                                    <w:bottom w:val="none" w:sz="0" w:space="0" w:color="auto"/>
                                                    <w:right w:val="none" w:sz="0" w:space="0" w:color="auto"/>
                                                  </w:divBdr>
                                                  <w:divsChild>
                                                    <w:div w:id="3629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962844">
      <w:bodyDiv w:val="1"/>
      <w:marLeft w:val="0"/>
      <w:marRight w:val="0"/>
      <w:marTop w:val="0"/>
      <w:marBottom w:val="0"/>
      <w:divBdr>
        <w:top w:val="none" w:sz="0" w:space="0" w:color="auto"/>
        <w:left w:val="none" w:sz="0" w:space="0" w:color="auto"/>
        <w:bottom w:val="none" w:sz="0" w:space="0" w:color="auto"/>
        <w:right w:val="none" w:sz="0" w:space="0" w:color="auto"/>
      </w:divBdr>
    </w:div>
    <w:div w:id="1696687016">
      <w:bodyDiv w:val="1"/>
      <w:marLeft w:val="0"/>
      <w:marRight w:val="0"/>
      <w:marTop w:val="0"/>
      <w:marBottom w:val="0"/>
      <w:divBdr>
        <w:top w:val="none" w:sz="0" w:space="0" w:color="auto"/>
        <w:left w:val="none" w:sz="0" w:space="0" w:color="auto"/>
        <w:bottom w:val="none" w:sz="0" w:space="0" w:color="auto"/>
        <w:right w:val="none" w:sz="0" w:space="0" w:color="auto"/>
      </w:divBdr>
      <w:divsChild>
        <w:div w:id="1726951970">
          <w:marLeft w:val="0"/>
          <w:marRight w:val="0"/>
          <w:marTop w:val="150"/>
          <w:marBottom w:val="0"/>
          <w:divBdr>
            <w:top w:val="single" w:sz="6" w:space="0" w:color="B7D5A5"/>
            <w:left w:val="single" w:sz="6" w:space="0" w:color="B7D5A5"/>
            <w:bottom w:val="single" w:sz="6" w:space="0" w:color="B7D5A5"/>
            <w:right w:val="single" w:sz="6" w:space="0" w:color="B7D5A5"/>
          </w:divBdr>
          <w:divsChild>
            <w:div w:id="1197158309">
              <w:marLeft w:val="0"/>
              <w:marRight w:val="0"/>
              <w:marTop w:val="0"/>
              <w:marBottom w:val="0"/>
              <w:divBdr>
                <w:top w:val="none" w:sz="0" w:space="0" w:color="auto"/>
                <w:left w:val="single" w:sz="6" w:space="0" w:color="B7D5A5"/>
                <w:bottom w:val="none" w:sz="0" w:space="0" w:color="auto"/>
                <w:right w:val="none" w:sz="0" w:space="0" w:color="auto"/>
              </w:divBdr>
              <w:divsChild>
                <w:div w:id="1656910811">
                  <w:marLeft w:val="0"/>
                  <w:marRight w:val="0"/>
                  <w:marTop w:val="0"/>
                  <w:marBottom w:val="0"/>
                  <w:divBdr>
                    <w:top w:val="none" w:sz="0" w:space="0" w:color="auto"/>
                    <w:left w:val="none" w:sz="0" w:space="0" w:color="auto"/>
                    <w:bottom w:val="none" w:sz="0" w:space="0" w:color="auto"/>
                    <w:right w:val="none" w:sz="0" w:space="0" w:color="auto"/>
                  </w:divBdr>
                  <w:divsChild>
                    <w:div w:id="7562935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9151">
      <w:bodyDiv w:val="1"/>
      <w:marLeft w:val="0"/>
      <w:marRight w:val="0"/>
      <w:marTop w:val="0"/>
      <w:marBottom w:val="0"/>
      <w:divBdr>
        <w:top w:val="none" w:sz="0" w:space="0" w:color="auto"/>
        <w:left w:val="none" w:sz="0" w:space="0" w:color="auto"/>
        <w:bottom w:val="none" w:sz="0" w:space="0" w:color="auto"/>
        <w:right w:val="none" w:sz="0" w:space="0" w:color="auto"/>
      </w:divBdr>
    </w:div>
    <w:div w:id="1730617166">
      <w:bodyDiv w:val="1"/>
      <w:marLeft w:val="0"/>
      <w:marRight w:val="0"/>
      <w:marTop w:val="0"/>
      <w:marBottom w:val="0"/>
      <w:divBdr>
        <w:top w:val="none" w:sz="0" w:space="0" w:color="auto"/>
        <w:left w:val="none" w:sz="0" w:space="0" w:color="auto"/>
        <w:bottom w:val="none" w:sz="0" w:space="0" w:color="auto"/>
        <w:right w:val="none" w:sz="0" w:space="0" w:color="auto"/>
      </w:divBdr>
    </w:div>
    <w:div w:id="1735617869">
      <w:bodyDiv w:val="1"/>
      <w:marLeft w:val="0"/>
      <w:marRight w:val="0"/>
      <w:marTop w:val="0"/>
      <w:marBottom w:val="0"/>
      <w:divBdr>
        <w:top w:val="none" w:sz="0" w:space="0" w:color="auto"/>
        <w:left w:val="none" w:sz="0" w:space="0" w:color="auto"/>
        <w:bottom w:val="none" w:sz="0" w:space="0" w:color="auto"/>
        <w:right w:val="none" w:sz="0" w:space="0" w:color="auto"/>
      </w:divBdr>
    </w:div>
    <w:div w:id="1778982353">
      <w:bodyDiv w:val="1"/>
      <w:marLeft w:val="0"/>
      <w:marRight w:val="0"/>
      <w:marTop w:val="0"/>
      <w:marBottom w:val="0"/>
      <w:divBdr>
        <w:top w:val="none" w:sz="0" w:space="0" w:color="auto"/>
        <w:left w:val="none" w:sz="0" w:space="0" w:color="auto"/>
        <w:bottom w:val="none" w:sz="0" w:space="0" w:color="auto"/>
        <w:right w:val="none" w:sz="0" w:space="0" w:color="auto"/>
      </w:divBdr>
      <w:divsChild>
        <w:div w:id="871460574">
          <w:marLeft w:val="0"/>
          <w:marRight w:val="1"/>
          <w:marTop w:val="0"/>
          <w:marBottom w:val="0"/>
          <w:divBdr>
            <w:top w:val="none" w:sz="0" w:space="0" w:color="auto"/>
            <w:left w:val="none" w:sz="0" w:space="0" w:color="auto"/>
            <w:bottom w:val="none" w:sz="0" w:space="0" w:color="auto"/>
            <w:right w:val="none" w:sz="0" w:space="0" w:color="auto"/>
          </w:divBdr>
          <w:divsChild>
            <w:div w:id="1904875987">
              <w:marLeft w:val="0"/>
              <w:marRight w:val="0"/>
              <w:marTop w:val="0"/>
              <w:marBottom w:val="0"/>
              <w:divBdr>
                <w:top w:val="none" w:sz="0" w:space="0" w:color="auto"/>
                <w:left w:val="none" w:sz="0" w:space="0" w:color="auto"/>
                <w:bottom w:val="none" w:sz="0" w:space="0" w:color="auto"/>
                <w:right w:val="none" w:sz="0" w:space="0" w:color="auto"/>
              </w:divBdr>
              <w:divsChild>
                <w:div w:id="941885654">
                  <w:marLeft w:val="0"/>
                  <w:marRight w:val="1"/>
                  <w:marTop w:val="0"/>
                  <w:marBottom w:val="0"/>
                  <w:divBdr>
                    <w:top w:val="none" w:sz="0" w:space="0" w:color="auto"/>
                    <w:left w:val="none" w:sz="0" w:space="0" w:color="auto"/>
                    <w:bottom w:val="none" w:sz="0" w:space="0" w:color="auto"/>
                    <w:right w:val="none" w:sz="0" w:space="0" w:color="auto"/>
                  </w:divBdr>
                  <w:divsChild>
                    <w:div w:id="321932164">
                      <w:marLeft w:val="0"/>
                      <w:marRight w:val="0"/>
                      <w:marTop w:val="0"/>
                      <w:marBottom w:val="0"/>
                      <w:divBdr>
                        <w:top w:val="none" w:sz="0" w:space="0" w:color="auto"/>
                        <w:left w:val="none" w:sz="0" w:space="0" w:color="auto"/>
                        <w:bottom w:val="none" w:sz="0" w:space="0" w:color="auto"/>
                        <w:right w:val="none" w:sz="0" w:space="0" w:color="auto"/>
                      </w:divBdr>
                      <w:divsChild>
                        <w:div w:id="516774272">
                          <w:marLeft w:val="0"/>
                          <w:marRight w:val="0"/>
                          <w:marTop w:val="0"/>
                          <w:marBottom w:val="0"/>
                          <w:divBdr>
                            <w:top w:val="none" w:sz="0" w:space="0" w:color="auto"/>
                            <w:left w:val="none" w:sz="0" w:space="0" w:color="auto"/>
                            <w:bottom w:val="none" w:sz="0" w:space="0" w:color="auto"/>
                            <w:right w:val="none" w:sz="0" w:space="0" w:color="auto"/>
                          </w:divBdr>
                          <w:divsChild>
                            <w:div w:id="549538732">
                              <w:marLeft w:val="0"/>
                              <w:marRight w:val="0"/>
                              <w:marTop w:val="120"/>
                              <w:marBottom w:val="360"/>
                              <w:divBdr>
                                <w:top w:val="none" w:sz="0" w:space="0" w:color="auto"/>
                                <w:left w:val="none" w:sz="0" w:space="0" w:color="auto"/>
                                <w:bottom w:val="none" w:sz="0" w:space="0" w:color="auto"/>
                                <w:right w:val="none" w:sz="0" w:space="0" w:color="auto"/>
                              </w:divBdr>
                              <w:divsChild>
                                <w:div w:id="1087504612">
                                  <w:marLeft w:val="0"/>
                                  <w:marRight w:val="0"/>
                                  <w:marTop w:val="0"/>
                                  <w:marBottom w:val="0"/>
                                  <w:divBdr>
                                    <w:top w:val="none" w:sz="0" w:space="0" w:color="auto"/>
                                    <w:left w:val="none" w:sz="0" w:space="0" w:color="auto"/>
                                    <w:bottom w:val="none" w:sz="0" w:space="0" w:color="auto"/>
                                    <w:right w:val="none" w:sz="0" w:space="0" w:color="auto"/>
                                  </w:divBdr>
                                  <w:divsChild>
                                    <w:div w:id="1966962458">
                                      <w:marLeft w:val="0"/>
                                      <w:marRight w:val="0"/>
                                      <w:marTop w:val="0"/>
                                      <w:marBottom w:val="0"/>
                                      <w:divBdr>
                                        <w:top w:val="none" w:sz="0" w:space="0" w:color="auto"/>
                                        <w:left w:val="none" w:sz="0" w:space="0" w:color="auto"/>
                                        <w:bottom w:val="none" w:sz="0" w:space="0" w:color="auto"/>
                                        <w:right w:val="none" w:sz="0" w:space="0" w:color="auto"/>
                                      </w:divBdr>
                                    </w:div>
                                  </w:divsChild>
                                </w:div>
                                <w:div w:id="1604805265">
                                  <w:marLeft w:val="0"/>
                                  <w:marRight w:val="0"/>
                                  <w:marTop w:val="0"/>
                                  <w:marBottom w:val="0"/>
                                  <w:divBdr>
                                    <w:top w:val="none" w:sz="0" w:space="0" w:color="auto"/>
                                    <w:left w:val="none" w:sz="0" w:space="0" w:color="auto"/>
                                    <w:bottom w:val="none" w:sz="0" w:space="0" w:color="auto"/>
                                    <w:right w:val="none" w:sz="0" w:space="0" w:color="auto"/>
                                  </w:divBdr>
                                  <w:divsChild>
                                    <w:div w:id="1527518325">
                                      <w:marLeft w:val="0"/>
                                      <w:marRight w:val="0"/>
                                      <w:marTop w:val="0"/>
                                      <w:marBottom w:val="0"/>
                                      <w:divBdr>
                                        <w:top w:val="none" w:sz="0" w:space="0" w:color="auto"/>
                                        <w:left w:val="none" w:sz="0" w:space="0" w:color="auto"/>
                                        <w:bottom w:val="none" w:sz="0" w:space="0" w:color="auto"/>
                                        <w:right w:val="none" w:sz="0" w:space="0" w:color="auto"/>
                                      </w:divBdr>
                                    </w:div>
                                  </w:divsChild>
                                </w:div>
                                <w:div w:id="2012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56">
      <w:bodyDiv w:val="1"/>
      <w:marLeft w:val="0"/>
      <w:marRight w:val="0"/>
      <w:marTop w:val="0"/>
      <w:marBottom w:val="0"/>
      <w:divBdr>
        <w:top w:val="none" w:sz="0" w:space="0" w:color="auto"/>
        <w:left w:val="none" w:sz="0" w:space="0" w:color="auto"/>
        <w:bottom w:val="none" w:sz="0" w:space="0" w:color="auto"/>
        <w:right w:val="none" w:sz="0" w:space="0" w:color="auto"/>
      </w:divBdr>
      <w:divsChild>
        <w:div w:id="367612753">
          <w:marLeft w:val="0"/>
          <w:marRight w:val="0"/>
          <w:marTop w:val="0"/>
          <w:marBottom w:val="0"/>
          <w:divBdr>
            <w:top w:val="none" w:sz="0" w:space="0" w:color="auto"/>
            <w:left w:val="none" w:sz="0" w:space="0" w:color="auto"/>
            <w:bottom w:val="none" w:sz="0" w:space="0" w:color="auto"/>
            <w:right w:val="none" w:sz="0" w:space="0" w:color="auto"/>
          </w:divBdr>
          <w:divsChild>
            <w:div w:id="1674912617">
              <w:marLeft w:val="0"/>
              <w:marRight w:val="0"/>
              <w:marTop w:val="0"/>
              <w:marBottom w:val="0"/>
              <w:divBdr>
                <w:top w:val="none" w:sz="0" w:space="0" w:color="auto"/>
                <w:left w:val="none" w:sz="0" w:space="0" w:color="auto"/>
                <w:bottom w:val="none" w:sz="0" w:space="0" w:color="auto"/>
                <w:right w:val="none" w:sz="0" w:space="0" w:color="auto"/>
              </w:divBdr>
              <w:divsChild>
                <w:div w:id="22247331">
                  <w:marLeft w:val="0"/>
                  <w:marRight w:val="0"/>
                  <w:marTop w:val="0"/>
                  <w:marBottom w:val="0"/>
                  <w:divBdr>
                    <w:top w:val="none" w:sz="0" w:space="0" w:color="auto"/>
                    <w:left w:val="none" w:sz="0" w:space="0" w:color="auto"/>
                    <w:bottom w:val="none" w:sz="0" w:space="0" w:color="auto"/>
                    <w:right w:val="none" w:sz="0" w:space="0" w:color="auto"/>
                  </w:divBdr>
                  <w:divsChild>
                    <w:div w:id="508714237">
                      <w:marLeft w:val="0"/>
                      <w:marRight w:val="0"/>
                      <w:marTop w:val="0"/>
                      <w:marBottom w:val="0"/>
                      <w:divBdr>
                        <w:top w:val="none" w:sz="0" w:space="0" w:color="auto"/>
                        <w:left w:val="none" w:sz="0" w:space="0" w:color="auto"/>
                        <w:bottom w:val="none" w:sz="0" w:space="0" w:color="auto"/>
                        <w:right w:val="none" w:sz="0" w:space="0" w:color="auto"/>
                      </w:divBdr>
                      <w:divsChild>
                        <w:div w:id="1362323507">
                          <w:marLeft w:val="0"/>
                          <w:marRight w:val="0"/>
                          <w:marTop w:val="0"/>
                          <w:marBottom w:val="0"/>
                          <w:divBdr>
                            <w:top w:val="none" w:sz="0" w:space="0" w:color="auto"/>
                            <w:left w:val="none" w:sz="0" w:space="0" w:color="auto"/>
                            <w:bottom w:val="none" w:sz="0" w:space="0" w:color="auto"/>
                            <w:right w:val="none" w:sz="0" w:space="0" w:color="auto"/>
                          </w:divBdr>
                          <w:divsChild>
                            <w:div w:id="1594125565">
                              <w:marLeft w:val="0"/>
                              <w:marRight w:val="0"/>
                              <w:marTop w:val="0"/>
                              <w:marBottom w:val="0"/>
                              <w:divBdr>
                                <w:top w:val="none" w:sz="0" w:space="0" w:color="auto"/>
                                <w:left w:val="none" w:sz="0" w:space="0" w:color="auto"/>
                                <w:bottom w:val="none" w:sz="0" w:space="0" w:color="auto"/>
                                <w:right w:val="none" w:sz="0" w:space="0" w:color="auto"/>
                              </w:divBdr>
                              <w:divsChild>
                                <w:div w:id="1190755863">
                                  <w:marLeft w:val="0"/>
                                  <w:marRight w:val="0"/>
                                  <w:marTop w:val="0"/>
                                  <w:marBottom w:val="0"/>
                                  <w:divBdr>
                                    <w:top w:val="none" w:sz="0" w:space="0" w:color="auto"/>
                                    <w:left w:val="none" w:sz="0" w:space="0" w:color="auto"/>
                                    <w:bottom w:val="none" w:sz="0" w:space="0" w:color="auto"/>
                                    <w:right w:val="none" w:sz="0" w:space="0" w:color="auto"/>
                                  </w:divBdr>
                                  <w:divsChild>
                                    <w:div w:id="463692408">
                                      <w:marLeft w:val="60"/>
                                      <w:marRight w:val="0"/>
                                      <w:marTop w:val="0"/>
                                      <w:marBottom w:val="0"/>
                                      <w:divBdr>
                                        <w:top w:val="none" w:sz="0" w:space="0" w:color="auto"/>
                                        <w:left w:val="none" w:sz="0" w:space="0" w:color="auto"/>
                                        <w:bottom w:val="none" w:sz="0" w:space="0" w:color="auto"/>
                                        <w:right w:val="none" w:sz="0" w:space="0" w:color="auto"/>
                                      </w:divBdr>
                                      <w:divsChild>
                                        <w:div w:id="1609005869">
                                          <w:marLeft w:val="0"/>
                                          <w:marRight w:val="0"/>
                                          <w:marTop w:val="0"/>
                                          <w:marBottom w:val="0"/>
                                          <w:divBdr>
                                            <w:top w:val="none" w:sz="0" w:space="0" w:color="auto"/>
                                            <w:left w:val="none" w:sz="0" w:space="0" w:color="auto"/>
                                            <w:bottom w:val="none" w:sz="0" w:space="0" w:color="auto"/>
                                            <w:right w:val="none" w:sz="0" w:space="0" w:color="auto"/>
                                          </w:divBdr>
                                          <w:divsChild>
                                            <w:div w:id="447236123">
                                              <w:marLeft w:val="0"/>
                                              <w:marRight w:val="0"/>
                                              <w:marTop w:val="0"/>
                                              <w:marBottom w:val="120"/>
                                              <w:divBdr>
                                                <w:top w:val="single" w:sz="6" w:space="0" w:color="F5F5F5"/>
                                                <w:left w:val="single" w:sz="6" w:space="0" w:color="F5F5F5"/>
                                                <w:bottom w:val="single" w:sz="6" w:space="0" w:color="F5F5F5"/>
                                                <w:right w:val="single" w:sz="6" w:space="0" w:color="F5F5F5"/>
                                              </w:divBdr>
                                              <w:divsChild>
                                                <w:div w:id="2019581679">
                                                  <w:marLeft w:val="0"/>
                                                  <w:marRight w:val="0"/>
                                                  <w:marTop w:val="0"/>
                                                  <w:marBottom w:val="0"/>
                                                  <w:divBdr>
                                                    <w:top w:val="none" w:sz="0" w:space="0" w:color="auto"/>
                                                    <w:left w:val="none" w:sz="0" w:space="0" w:color="auto"/>
                                                    <w:bottom w:val="none" w:sz="0" w:space="0" w:color="auto"/>
                                                    <w:right w:val="none" w:sz="0" w:space="0" w:color="auto"/>
                                                  </w:divBdr>
                                                  <w:divsChild>
                                                    <w:div w:id="6563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327791">
      <w:bodyDiv w:val="1"/>
      <w:marLeft w:val="0"/>
      <w:marRight w:val="0"/>
      <w:marTop w:val="0"/>
      <w:marBottom w:val="0"/>
      <w:divBdr>
        <w:top w:val="none" w:sz="0" w:space="0" w:color="auto"/>
        <w:left w:val="none" w:sz="0" w:space="0" w:color="auto"/>
        <w:bottom w:val="none" w:sz="0" w:space="0" w:color="auto"/>
        <w:right w:val="none" w:sz="0" w:space="0" w:color="auto"/>
      </w:divBdr>
    </w:div>
    <w:div w:id="1843079200">
      <w:bodyDiv w:val="1"/>
      <w:marLeft w:val="0"/>
      <w:marRight w:val="0"/>
      <w:marTop w:val="0"/>
      <w:marBottom w:val="0"/>
      <w:divBdr>
        <w:top w:val="none" w:sz="0" w:space="0" w:color="auto"/>
        <w:left w:val="none" w:sz="0" w:space="0" w:color="auto"/>
        <w:bottom w:val="none" w:sz="0" w:space="0" w:color="auto"/>
        <w:right w:val="none" w:sz="0" w:space="0" w:color="auto"/>
      </w:divBdr>
    </w:div>
    <w:div w:id="1894150232">
      <w:bodyDiv w:val="1"/>
      <w:marLeft w:val="0"/>
      <w:marRight w:val="0"/>
      <w:marTop w:val="0"/>
      <w:marBottom w:val="0"/>
      <w:divBdr>
        <w:top w:val="none" w:sz="0" w:space="0" w:color="auto"/>
        <w:left w:val="none" w:sz="0" w:space="0" w:color="auto"/>
        <w:bottom w:val="none" w:sz="0" w:space="0" w:color="auto"/>
        <w:right w:val="none" w:sz="0" w:space="0" w:color="auto"/>
      </w:divBdr>
    </w:div>
    <w:div w:id="1918857881">
      <w:bodyDiv w:val="1"/>
      <w:marLeft w:val="0"/>
      <w:marRight w:val="0"/>
      <w:marTop w:val="0"/>
      <w:marBottom w:val="0"/>
      <w:divBdr>
        <w:top w:val="none" w:sz="0" w:space="0" w:color="auto"/>
        <w:left w:val="none" w:sz="0" w:space="0" w:color="auto"/>
        <w:bottom w:val="none" w:sz="0" w:space="0" w:color="auto"/>
        <w:right w:val="none" w:sz="0" w:space="0" w:color="auto"/>
      </w:divBdr>
    </w:div>
    <w:div w:id="1919971891">
      <w:bodyDiv w:val="1"/>
      <w:marLeft w:val="0"/>
      <w:marRight w:val="0"/>
      <w:marTop w:val="0"/>
      <w:marBottom w:val="0"/>
      <w:divBdr>
        <w:top w:val="none" w:sz="0" w:space="0" w:color="auto"/>
        <w:left w:val="none" w:sz="0" w:space="0" w:color="auto"/>
        <w:bottom w:val="none" w:sz="0" w:space="0" w:color="auto"/>
        <w:right w:val="none" w:sz="0" w:space="0" w:color="auto"/>
      </w:divBdr>
    </w:div>
    <w:div w:id="1932200682">
      <w:bodyDiv w:val="1"/>
      <w:marLeft w:val="0"/>
      <w:marRight w:val="0"/>
      <w:marTop w:val="0"/>
      <w:marBottom w:val="0"/>
      <w:divBdr>
        <w:top w:val="none" w:sz="0" w:space="0" w:color="auto"/>
        <w:left w:val="none" w:sz="0" w:space="0" w:color="auto"/>
        <w:bottom w:val="none" w:sz="0" w:space="0" w:color="auto"/>
        <w:right w:val="none" w:sz="0" w:space="0" w:color="auto"/>
      </w:divBdr>
    </w:div>
    <w:div w:id="1944805767">
      <w:bodyDiv w:val="1"/>
      <w:marLeft w:val="0"/>
      <w:marRight w:val="0"/>
      <w:marTop w:val="0"/>
      <w:marBottom w:val="0"/>
      <w:divBdr>
        <w:top w:val="none" w:sz="0" w:space="0" w:color="auto"/>
        <w:left w:val="none" w:sz="0" w:space="0" w:color="auto"/>
        <w:bottom w:val="none" w:sz="0" w:space="0" w:color="auto"/>
        <w:right w:val="none" w:sz="0" w:space="0" w:color="auto"/>
      </w:divBdr>
      <w:divsChild>
        <w:div w:id="894703727">
          <w:marLeft w:val="0"/>
          <w:marRight w:val="0"/>
          <w:marTop w:val="0"/>
          <w:marBottom w:val="0"/>
          <w:divBdr>
            <w:top w:val="none" w:sz="0" w:space="0" w:color="auto"/>
            <w:left w:val="none" w:sz="0" w:space="0" w:color="auto"/>
            <w:bottom w:val="none" w:sz="0" w:space="0" w:color="auto"/>
            <w:right w:val="none" w:sz="0" w:space="0" w:color="auto"/>
          </w:divBdr>
          <w:divsChild>
            <w:div w:id="372073437">
              <w:marLeft w:val="0"/>
              <w:marRight w:val="0"/>
              <w:marTop w:val="0"/>
              <w:marBottom w:val="0"/>
              <w:divBdr>
                <w:top w:val="none" w:sz="0" w:space="0" w:color="auto"/>
                <w:left w:val="none" w:sz="0" w:space="0" w:color="auto"/>
                <w:bottom w:val="none" w:sz="0" w:space="0" w:color="auto"/>
                <w:right w:val="none" w:sz="0" w:space="0" w:color="auto"/>
              </w:divBdr>
              <w:divsChild>
                <w:div w:id="1363824356">
                  <w:marLeft w:val="0"/>
                  <w:marRight w:val="0"/>
                  <w:marTop w:val="0"/>
                  <w:marBottom w:val="0"/>
                  <w:divBdr>
                    <w:top w:val="none" w:sz="0" w:space="0" w:color="auto"/>
                    <w:left w:val="none" w:sz="0" w:space="0" w:color="auto"/>
                    <w:bottom w:val="none" w:sz="0" w:space="0" w:color="auto"/>
                    <w:right w:val="none" w:sz="0" w:space="0" w:color="auto"/>
                  </w:divBdr>
                  <w:divsChild>
                    <w:div w:id="1658193375">
                      <w:marLeft w:val="0"/>
                      <w:marRight w:val="0"/>
                      <w:marTop w:val="45"/>
                      <w:marBottom w:val="0"/>
                      <w:divBdr>
                        <w:top w:val="none" w:sz="0" w:space="0" w:color="auto"/>
                        <w:left w:val="none" w:sz="0" w:space="0" w:color="auto"/>
                        <w:bottom w:val="none" w:sz="0" w:space="0" w:color="auto"/>
                        <w:right w:val="none" w:sz="0" w:space="0" w:color="auto"/>
                      </w:divBdr>
                      <w:divsChild>
                        <w:div w:id="705721605">
                          <w:marLeft w:val="0"/>
                          <w:marRight w:val="0"/>
                          <w:marTop w:val="0"/>
                          <w:marBottom w:val="0"/>
                          <w:divBdr>
                            <w:top w:val="none" w:sz="0" w:space="0" w:color="auto"/>
                            <w:left w:val="none" w:sz="0" w:space="0" w:color="auto"/>
                            <w:bottom w:val="none" w:sz="0" w:space="0" w:color="auto"/>
                            <w:right w:val="none" w:sz="0" w:space="0" w:color="auto"/>
                          </w:divBdr>
                          <w:divsChild>
                            <w:div w:id="741136">
                              <w:marLeft w:val="2070"/>
                              <w:marRight w:val="3960"/>
                              <w:marTop w:val="0"/>
                              <w:marBottom w:val="0"/>
                              <w:divBdr>
                                <w:top w:val="none" w:sz="0" w:space="0" w:color="auto"/>
                                <w:left w:val="none" w:sz="0" w:space="0" w:color="auto"/>
                                <w:bottom w:val="none" w:sz="0" w:space="0" w:color="auto"/>
                                <w:right w:val="none" w:sz="0" w:space="0" w:color="auto"/>
                              </w:divBdr>
                              <w:divsChild>
                                <w:div w:id="139812477">
                                  <w:marLeft w:val="0"/>
                                  <w:marRight w:val="0"/>
                                  <w:marTop w:val="0"/>
                                  <w:marBottom w:val="0"/>
                                  <w:divBdr>
                                    <w:top w:val="none" w:sz="0" w:space="0" w:color="auto"/>
                                    <w:left w:val="none" w:sz="0" w:space="0" w:color="auto"/>
                                    <w:bottom w:val="none" w:sz="0" w:space="0" w:color="auto"/>
                                    <w:right w:val="none" w:sz="0" w:space="0" w:color="auto"/>
                                  </w:divBdr>
                                  <w:divsChild>
                                    <w:div w:id="1774205956">
                                      <w:marLeft w:val="0"/>
                                      <w:marRight w:val="0"/>
                                      <w:marTop w:val="0"/>
                                      <w:marBottom w:val="0"/>
                                      <w:divBdr>
                                        <w:top w:val="none" w:sz="0" w:space="0" w:color="auto"/>
                                        <w:left w:val="none" w:sz="0" w:space="0" w:color="auto"/>
                                        <w:bottom w:val="none" w:sz="0" w:space="0" w:color="auto"/>
                                        <w:right w:val="none" w:sz="0" w:space="0" w:color="auto"/>
                                      </w:divBdr>
                                      <w:divsChild>
                                        <w:div w:id="366032796">
                                          <w:marLeft w:val="0"/>
                                          <w:marRight w:val="0"/>
                                          <w:marTop w:val="0"/>
                                          <w:marBottom w:val="0"/>
                                          <w:divBdr>
                                            <w:top w:val="none" w:sz="0" w:space="0" w:color="auto"/>
                                            <w:left w:val="none" w:sz="0" w:space="0" w:color="auto"/>
                                            <w:bottom w:val="none" w:sz="0" w:space="0" w:color="auto"/>
                                            <w:right w:val="none" w:sz="0" w:space="0" w:color="auto"/>
                                          </w:divBdr>
                                          <w:divsChild>
                                            <w:div w:id="2055229172">
                                              <w:marLeft w:val="0"/>
                                              <w:marRight w:val="0"/>
                                              <w:marTop w:val="90"/>
                                              <w:marBottom w:val="0"/>
                                              <w:divBdr>
                                                <w:top w:val="none" w:sz="0" w:space="0" w:color="auto"/>
                                                <w:left w:val="none" w:sz="0" w:space="0" w:color="auto"/>
                                                <w:bottom w:val="none" w:sz="0" w:space="0" w:color="auto"/>
                                                <w:right w:val="none" w:sz="0" w:space="0" w:color="auto"/>
                                              </w:divBdr>
                                              <w:divsChild>
                                                <w:div w:id="116263786">
                                                  <w:marLeft w:val="0"/>
                                                  <w:marRight w:val="0"/>
                                                  <w:marTop w:val="0"/>
                                                  <w:marBottom w:val="0"/>
                                                  <w:divBdr>
                                                    <w:top w:val="none" w:sz="0" w:space="0" w:color="auto"/>
                                                    <w:left w:val="none" w:sz="0" w:space="0" w:color="auto"/>
                                                    <w:bottom w:val="none" w:sz="0" w:space="0" w:color="auto"/>
                                                    <w:right w:val="none" w:sz="0" w:space="0" w:color="auto"/>
                                                  </w:divBdr>
                                                  <w:divsChild>
                                                    <w:div w:id="1921216033">
                                                      <w:marLeft w:val="0"/>
                                                      <w:marRight w:val="0"/>
                                                      <w:marTop w:val="0"/>
                                                      <w:marBottom w:val="0"/>
                                                      <w:divBdr>
                                                        <w:top w:val="none" w:sz="0" w:space="0" w:color="auto"/>
                                                        <w:left w:val="none" w:sz="0" w:space="0" w:color="auto"/>
                                                        <w:bottom w:val="none" w:sz="0" w:space="0" w:color="auto"/>
                                                        <w:right w:val="none" w:sz="0" w:space="0" w:color="auto"/>
                                                      </w:divBdr>
                                                      <w:divsChild>
                                                        <w:div w:id="470366365">
                                                          <w:marLeft w:val="0"/>
                                                          <w:marRight w:val="0"/>
                                                          <w:marTop w:val="0"/>
                                                          <w:marBottom w:val="390"/>
                                                          <w:divBdr>
                                                            <w:top w:val="none" w:sz="0" w:space="0" w:color="auto"/>
                                                            <w:left w:val="none" w:sz="0" w:space="0" w:color="auto"/>
                                                            <w:bottom w:val="none" w:sz="0" w:space="0" w:color="auto"/>
                                                            <w:right w:val="none" w:sz="0" w:space="0" w:color="auto"/>
                                                          </w:divBdr>
                                                          <w:divsChild>
                                                            <w:div w:id="132062397">
                                                              <w:marLeft w:val="0"/>
                                                              <w:marRight w:val="0"/>
                                                              <w:marTop w:val="0"/>
                                                              <w:marBottom w:val="0"/>
                                                              <w:divBdr>
                                                                <w:top w:val="none" w:sz="0" w:space="0" w:color="auto"/>
                                                                <w:left w:val="none" w:sz="0" w:space="0" w:color="auto"/>
                                                                <w:bottom w:val="none" w:sz="0" w:space="0" w:color="auto"/>
                                                                <w:right w:val="none" w:sz="0" w:space="0" w:color="auto"/>
                                                              </w:divBdr>
                                                              <w:divsChild>
                                                                <w:div w:id="2058817200">
                                                                  <w:marLeft w:val="0"/>
                                                                  <w:marRight w:val="0"/>
                                                                  <w:marTop w:val="0"/>
                                                                  <w:marBottom w:val="0"/>
                                                                  <w:divBdr>
                                                                    <w:top w:val="none" w:sz="0" w:space="0" w:color="auto"/>
                                                                    <w:left w:val="none" w:sz="0" w:space="0" w:color="auto"/>
                                                                    <w:bottom w:val="none" w:sz="0" w:space="0" w:color="auto"/>
                                                                    <w:right w:val="none" w:sz="0" w:space="0" w:color="auto"/>
                                                                  </w:divBdr>
                                                                  <w:divsChild>
                                                                    <w:div w:id="111680340">
                                                                      <w:marLeft w:val="0"/>
                                                                      <w:marRight w:val="0"/>
                                                                      <w:marTop w:val="0"/>
                                                                      <w:marBottom w:val="0"/>
                                                                      <w:divBdr>
                                                                        <w:top w:val="none" w:sz="0" w:space="0" w:color="auto"/>
                                                                        <w:left w:val="none" w:sz="0" w:space="0" w:color="auto"/>
                                                                        <w:bottom w:val="none" w:sz="0" w:space="0" w:color="auto"/>
                                                                        <w:right w:val="none" w:sz="0" w:space="0" w:color="auto"/>
                                                                      </w:divBdr>
                                                                      <w:divsChild>
                                                                        <w:div w:id="29301882">
                                                                          <w:marLeft w:val="0"/>
                                                                          <w:marRight w:val="0"/>
                                                                          <w:marTop w:val="0"/>
                                                                          <w:marBottom w:val="0"/>
                                                                          <w:divBdr>
                                                                            <w:top w:val="none" w:sz="0" w:space="0" w:color="auto"/>
                                                                            <w:left w:val="none" w:sz="0" w:space="0" w:color="auto"/>
                                                                            <w:bottom w:val="none" w:sz="0" w:space="0" w:color="auto"/>
                                                                            <w:right w:val="none" w:sz="0" w:space="0" w:color="auto"/>
                                                                          </w:divBdr>
                                                                          <w:divsChild>
                                                                            <w:div w:id="1893037234">
                                                                              <w:marLeft w:val="0"/>
                                                                              <w:marRight w:val="0"/>
                                                                              <w:marTop w:val="0"/>
                                                                              <w:marBottom w:val="0"/>
                                                                              <w:divBdr>
                                                                                <w:top w:val="none" w:sz="0" w:space="0" w:color="auto"/>
                                                                                <w:left w:val="none" w:sz="0" w:space="0" w:color="auto"/>
                                                                                <w:bottom w:val="none" w:sz="0" w:space="0" w:color="auto"/>
                                                                                <w:right w:val="none" w:sz="0" w:space="0" w:color="auto"/>
                                                                              </w:divBdr>
                                                                              <w:divsChild>
                                                                                <w:div w:id="1994217151">
                                                                                  <w:marLeft w:val="0"/>
                                                                                  <w:marRight w:val="0"/>
                                                                                  <w:marTop w:val="0"/>
                                                                                  <w:marBottom w:val="0"/>
                                                                                  <w:divBdr>
                                                                                    <w:top w:val="none" w:sz="0" w:space="0" w:color="auto"/>
                                                                                    <w:left w:val="none" w:sz="0" w:space="0" w:color="auto"/>
                                                                                    <w:bottom w:val="none" w:sz="0" w:space="0" w:color="auto"/>
                                                                                    <w:right w:val="none" w:sz="0" w:space="0" w:color="auto"/>
                                                                                  </w:divBdr>
                                                                                  <w:divsChild>
                                                                                    <w:div w:id="1419666936">
                                                                                      <w:marLeft w:val="0"/>
                                                                                      <w:marRight w:val="0"/>
                                                                                      <w:marTop w:val="0"/>
                                                                                      <w:marBottom w:val="0"/>
                                                                                      <w:divBdr>
                                                                                        <w:top w:val="none" w:sz="0" w:space="0" w:color="auto"/>
                                                                                        <w:left w:val="none" w:sz="0" w:space="0" w:color="auto"/>
                                                                                        <w:bottom w:val="none" w:sz="0" w:space="0" w:color="auto"/>
                                                                                        <w:right w:val="none" w:sz="0" w:space="0" w:color="auto"/>
                                                                                      </w:divBdr>
                                                                                      <w:divsChild>
                                                                                        <w:div w:id="13739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0581">
      <w:bodyDiv w:val="1"/>
      <w:marLeft w:val="0"/>
      <w:marRight w:val="0"/>
      <w:marTop w:val="0"/>
      <w:marBottom w:val="0"/>
      <w:divBdr>
        <w:top w:val="none" w:sz="0" w:space="0" w:color="auto"/>
        <w:left w:val="none" w:sz="0" w:space="0" w:color="auto"/>
        <w:bottom w:val="none" w:sz="0" w:space="0" w:color="auto"/>
        <w:right w:val="none" w:sz="0" w:space="0" w:color="auto"/>
      </w:divBdr>
    </w:div>
    <w:div w:id="1972516965">
      <w:bodyDiv w:val="1"/>
      <w:marLeft w:val="0"/>
      <w:marRight w:val="0"/>
      <w:marTop w:val="0"/>
      <w:marBottom w:val="0"/>
      <w:divBdr>
        <w:top w:val="none" w:sz="0" w:space="0" w:color="auto"/>
        <w:left w:val="none" w:sz="0" w:space="0" w:color="auto"/>
        <w:bottom w:val="none" w:sz="0" w:space="0" w:color="auto"/>
        <w:right w:val="none" w:sz="0" w:space="0" w:color="auto"/>
      </w:divBdr>
    </w:div>
    <w:div w:id="2004626383">
      <w:bodyDiv w:val="1"/>
      <w:marLeft w:val="0"/>
      <w:marRight w:val="0"/>
      <w:marTop w:val="0"/>
      <w:marBottom w:val="0"/>
      <w:divBdr>
        <w:top w:val="none" w:sz="0" w:space="0" w:color="auto"/>
        <w:left w:val="none" w:sz="0" w:space="0" w:color="auto"/>
        <w:bottom w:val="none" w:sz="0" w:space="0" w:color="auto"/>
        <w:right w:val="none" w:sz="0" w:space="0" w:color="auto"/>
      </w:divBdr>
    </w:div>
    <w:div w:id="2037467094">
      <w:bodyDiv w:val="1"/>
      <w:marLeft w:val="0"/>
      <w:marRight w:val="0"/>
      <w:marTop w:val="0"/>
      <w:marBottom w:val="0"/>
      <w:divBdr>
        <w:top w:val="none" w:sz="0" w:space="0" w:color="auto"/>
        <w:left w:val="none" w:sz="0" w:space="0" w:color="auto"/>
        <w:bottom w:val="none" w:sz="0" w:space="0" w:color="auto"/>
        <w:right w:val="none" w:sz="0" w:space="0" w:color="auto"/>
      </w:divBdr>
      <w:divsChild>
        <w:div w:id="813761609">
          <w:marLeft w:val="0"/>
          <w:marRight w:val="1"/>
          <w:marTop w:val="0"/>
          <w:marBottom w:val="0"/>
          <w:divBdr>
            <w:top w:val="none" w:sz="0" w:space="0" w:color="auto"/>
            <w:left w:val="none" w:sz="0" w:space="0" w:color="auto"/>
            <w:bottom w:val="none" w:sz="0" w:space="0" w:color="auto"/>
            <w:right w:val="none" w:sz="0" w:space="0" w:color="auto"/>
          </w:divBdr>
          <w:divsChild>
            <w:div w:id="338698320">
              <w:marLeft w:val="0"/>
              <w:marRight w:val="0"/>
              <w:marTop w:val="0"/>
              <w:marBottom w:val="0"/>
              <w:divBdr>
                <w:top w:val="none" w:sz="0" w:space="0" w:color="auto"/>
                <w:left w:val="none" w:sz="0" w:space="0" w:color="auto"/>
                <w:bottom w:val="none" w:sz="0" w:space="0" w:color="auto"/>
                <w:right w:val="none" w:sz="0" w:space="0" w:color="auto"/>
              </w:divBdr>
              <w:divsChild>
                <w:div w:id="1508128345">
                  <w:marLeft w:val="0"/>
                  <w:marRight w:val="1"/>
                  <w:marTop w:val="0"/>
                  <w:marBottom w:val="0"/>
                  <w:divBdr>
                    <w:top w:val="none" w:sz="0" w:space="0" w:color="auto"/>
                    <w:left w:val="none" w:sz="0" w:space="0" w:color="auto"/>
                    <w:bottom w:val="none" w:sz="0" w:space="0" w:color="auto"/>
                    <w:right w:val="none" w:sz="0" w:space="0" w:color="auto"/>
                  </w:divBdr>
                  <w:divsChild>
                    <w:div w:id="466551307">
                      <w:marLeft w:val="0"/>
                      <w:marRight w:val="0"/>
                      <w:marTop w:val="0"/>
                      <w:marBottom w:val="0"/>
                      <w:divBdr>
                        <w:top w:val="none" w:sz="0" w:space="0" w:color="auto"/>
                        <w:left w:val="none" w:sz="0" w:space="0" w:color="auto"/>
                        <w:bottom w:val="none" w:sz="0" w:space="0" w:color="auto"/>
                        <w:right w:val="none" w:sz="0" w:space="0" w:color="auto"/>
                      </w:divBdr>
                      <w:divsChild>
                        <w:div w:id="2021007656">
                          <w:marLeft w:val="0"/>
                          <w:marRight w:val="0"/>
                          <w:marTop w:val="0"/>
                          <w:marBottom w:val="0"/>
                          <w:divBdr>
                            <w:top w:val="none" w:sz="0" w:space="0" w:color="auto"/>
                            <w:left w:val="none" w:sz="0" w:space="0" w:color="auto"/>
                            <w:bottom w:val="none" w:sz="0" w:space="0" w:color="auto"/>
                            <w:right w:val="none" w:sz="0" w:space="0" w:color="auto"/>
                          </w:divBdr>
                          <w:divsChild>
                            <w:div w:id="572275849">
                              <w:marLeft w:val="0"/>
                              <w:marRight w:val="0"/>
                              <w:marTop w:val="120"/>
                              <w:marBottom w:val="360"/>
                              <w:divBdr>
                                <w:top w:val="none" w:sz="0" w:space="0" w:color="auto"/>
                                <w:left w:val="none" w:sz="0" w:space="0" w:color="auto"/>
                                <w:bottom w:val="none" w:sz="0" w:space="0" w:color="auto"/>
                                <w:right w:val="none" w:sz="0" w:space="0" w:color="auto"/>
                              </w:divBdr>
                              <w:divsChild>
                                <w:div w:id="1342512751">
                                  <w:marLeft w:val="420"/>
                                  <w:marRight w:val="0"/>
                                  <w:marTop w:val="0"/>
                                  <w:marBottom w:val="0"/>
                                  <w:divBdr>
                                    <w:top w:val="none" w:sz="0" w:space="0" w:color="auto"/>
                                    <w:left w:val="none" w:sz="0" w:space="0" w:color="auto"/>
                                    <w:bottom w:val="none" w:sz="0" w:space="0" w:color="auto"/>
                                    <w:right w:val="none" w:sz="0" w:space="0" w:color="auto"/>
                                  </w:divBdr>
                                  <w:divsChild>
                                    <w:div w:id="1689524758">
                                      <w:marLeft w:val="0"/>
                                      <w:marRight w:val="0"/>
                                      <w:marTop w:val="0"/>
                                      <w:marBottom w:val="0"/>
                                      <w:divBdr>
                                        <w:top w:val="none" w:sz="0" w:space="0" w:color="auto"/>
                                        <w:left w:val="none" w:sz="0" w:space="0" w:color="auto"/>
                                        <w:bottom w:val="none" w:sz="0" w:space="0" w:color="auto"/>
                                        <w:right w:val="none" w:sz="0" w:space="0" w:color="auto"/>
                                      </w:divBdr>
                                      <w:divsChild>
                                        <w:div w:id="18862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984741">
      <w:bodyDiv w:val="1"/>
      <w:marLeft w:val="0"/>
      <w:marRight w:val="0"/>
      <w:marTop w:val="0"/>
      <w:marBottom w:val="0"/>
      <w:divBdr>
        <w:top w:val="none" w:sz="0" w:space="0" w:color="auto"/>
        <w:left w:val="none" w:sz="0" w:space="0" w:color="auto"/>
        <w:bottom w:val="none" w:sz="0" w:space="0" w:color="auto"/>
        <w:right w:val="none" w:sz="0" w:space="0" w:color="auto"/>
      </w:divBdr>
    </w:div>
    <w:div w:id="2054495808">
      <w:bodyDiv w:val="1"/>
      <w:marLeft w:val="0"/>
      <w:marRight w:val="0"/>
      <w:marTop w:val="0"/>
      <w:marBottom w:val="0"/>
      <w:divBdr>
        <w:top w:val="none" w:sz="0" w:space="0" w:color="auto"/>
        <w:left w:val="none" w:sz="0" w:space="0" w:color="auto"/>
        <w:bottom w:val="none" w:sz="0" w:space="0" w:color="auto"/>
        <w:right w:val="none" w:sz="0" w:space="0" w:color="auto"/>
      </w:divBdr>
    </w:div>
    <w:div w:id="2057007716">
      <w:bodyDiv w:val="1"/>
      <w:marLeft w:val="0"/>
      <w:marRight w:val="0"/>
      <w:marTop w:val="0"/>
      <w:marBottom w:val="0"/>
      <w:divBdr>
        <w:top w:val="none" w:sz="0" w:space="0" w:color="auto"/>
        <w:left w:val="none" w:sz="0" w:space="0" w:color="auto"/>
        <w:bottom w:val="none" w:sz="0" w:space="0" w:color="auto"/>
        <w:right w:val="none" w:sz="0" w:space="0" w:color="auto"/>
      </w:divBdr>
    </w:div>
    <w:div w:id="2058627359">
      <w:bodyDiv w:val="1"/>
      <w:marLeft w:val="0"/>
      <w:marRight w:val="0"/>
      <w:marTop w:val="0"/>
      <w:marBottom w:val="0"/>
      <w:divBdr>
        <w:top w:val="none" w:sz="0" w:space="0" w:color="auto"/>
        <w:left w:val="none" w:sz="0" w:space="0" w:color="auto"/>
        <w:bottom w:val="none" w:sz="0" w:space="0" w:color="auto"/>
        <w:right w:val="none" w:sz="0" w:space="0" w:color="auto"/>
      </w:divBdr>
    </w:div>
    <w:div w:id="2095317132">
      <w:bodyDiv w:val="1"/>
      <w:marLeft w:val="0"/>
      <w:marRight w:val="0"/>
      <w:marTop w:val="0"/>
      <w:marBottom w:val="0"/>
      <w:divBdr>
        <w:top w:val="none" w:sz="0" w:space="0" w:color="auto"/>
        <w:left w:val="none" w:sz="0" w:space="0" w:color="auto"/>
        <w:bottom w:val="none" w:sz="0" w:space="0" w:color="auto"/>
        <w:right w:val="none" w:sz="0" w:space="0" w:color="auto"/>
      </w:divBdr>
      <w:divsChild>
        <w:div w:id="1272206418">
          <w:marLeft w:val="0"/>
          <w:marRight w:val="0"/>
          <w:marTop w:val="0"/>
          <w:marBottom w:val="0"/>
          <w:divBdr>
            <w:top w:val="none" w:sz="0" w:space="0" w:color="auto"/>
            <w:left w:val="none" w:sz="0" w:space="0" w:color="auto"/>
            <w:bottom w:val="none" w:sz="0" w:space="0" w:color="auto"/>
            <w:right w:val="none" w:sz="0" w:space="0" w:color="auto"/>
          </w:divBdr>
          <w:divsChild>
            <w:div w:id="60759931">
              <w:marLeft w:val="0"/>
              <w:marRight w:val="0"/>
              <w:marTop w:val="0"/>
              <w:marBottom w:val="0"/>
              <w:divBdr>
                <w:top w:val="none" w:sz="0" w:space="0" w:color="auto"/>
                <w:left w:val="none" w:sz="0" w:space="0" w:color="auto"/>
                <w:bottom w:val="none" w:sz="0" w:space="0" w:color="auto"/>
                <w:right w:val="none" w:sz="0" w:space="0" w:color="auto"/>
              </w:divBdr>
              <w:divsChild>
                <w:div w:id="89085374">
                  <w:marLeft w:val="0"/>
                  <w:marRight w:val="0"/>
                  <w:marTop w:val="0"/>
                  <w:marBottom w:val="0"/>
                  <w:divBdr>
                    <w:top w:val="none" w:sz="0" w:space="0" w:color="auto"/>
                    <w:left w:val="none" w:sz="0" w:space="0" w:color="auto"/>
                    <w:bottom w:val="none" w:sz="0" w:space="0" w:color="auto"/>
                    <w:right w:val="none" w:sz="0" w:space="0" w:color="auto"/>
                  </w:divBdr>
                  <w:divsChild>
                    <w:div w:id="97022197">
                      <w:marLeft w:val="0"/>
                      <w:marRight w:val="0"/>
                      <w:marTop w:val="45"/>
                      <w:marBottom w:val="0"/>
                      <w:divBdr>
                        <w:top w:val="none" w:sz="0" w:space="0" w:color="auto"/>
                        <w:left w:val="none" w:sz="0" w:space="0" w:color="auto"/>
                        <w:bottom w:val="none" w:sz="0" w:space="0" w:color="auto"/>
                        <w:right w:val="none" w:sz="0" w:space="0" w:color="auto"/>
                      </w:divBdr>
                      <w:divsChild>
                        <w:div w:id="1714234768">
                          <w:marLeft w:val="0"/>
                          <w:marRight w:val="0"/>
                          <w:marTop w:val="0"/>
                          <w:marBottom w:val="0"/>
                          <w:divBdr>
                            <w:top w:val="none" w:sz="0" w:space="0" w:color="auto"/>
                            <w:left w:val="none" w:sz="0" w:space="0" w:color="auto"/>
                            <w:bottom w:val="none" w:sz="0" w:space="0" w:color="auto"/>
                            <w:right w:val="none" w:sz="0" w:space="0" w:color="auto"/>
                          </w:divBdr>
                          <w:divsChild>
                            <w:div w:id="1007320829">
                              <w:marLeft w:val="2070"/>
                              <w:marRight w:val="3960"/>
                              <w:marTop w:val="0"/>
                              <w:marBottom w:val="0"/>
                              <w:divBdr>
                                <w:top w:val="none" w:sz="0" w:space="0" w:color="auto"/>
                                <w:left w:val="none" w:sz="0" w:space="0" w:color="auto"/>
                                <w:bottom w:val="none" w:sz="0" w:space="0" w:color="auto"/>
                                <w:right w:val="none" w:sz="0" w:space="0" w:color="auto"/>
                              </w:divBdr>
                              <w:divsChild>
                                <w:div w:id="1961759113">
                                  <w:marLeft w:val="0"/>
                                  <w:marRight w:val="0"/>
                                  <w:marTop w:val="0"/>
                                  <w:marBottom w:val="0"/>
                                  <w:divBdr>
                                    <w:top w:val="none" w:sz="0" w:space="0" w:color="auto"/>
                                    <w:left w:val="none" w:sz="0" w:space="0" w:color="auto"/>
                                    <w:bottom w:val="none" w:sz="0" w:space="0" w:color="auto"/>
                                    <w:right w:val="none" w:sz="0" w:space="0" w:color="auto"/>
                                  </w:divBdr>
                                  <w:divsChild>
                                    <w:div w:id="192806938">
                                      <w:marLeft w:val="0"/>
                                      <w:marRight w:val="0"/>
                                      <w:marTop w:val="0"/>
                                      <w:marBottom w:val="0"/>
                                      <w:divBdr>
                                        <w:top w:val="none" w:sz="0" w:space="0" w:color="auto"/>
                                        <w:left w:val="none" w:sz="0" w:space="0" w:color="auto"/>
                                        <w:bottom w:val="none" w:sz="0" w:space="0" w:color="auto"/>
                                        <w:right w:val="none" w:sz="0" w:space="0" w:color="auto"/>
                                      </w:divBdr>
                                      <w:divsChild>
                                        <w:div w:id="32000359">
                                          <w:marLeft w:val="0"/>
                                          <w:marRight w:val="0"/>
                                          <w:marTop w:val="0"/>
                                          <w:marBottom w:val="0"/>
                                          <w:divBdr>
                                            <w:top w:val="none" w:sz="0" w:space="0" w:color="auto"/>
                                            <w:left w:val="none" w:sz="0" w:space="0" w:color="auto"/>
                                            <w:bottom w:val="none" w:sz="0" w:space="0" w:color="auto"/>
                                            <w:right w:val="none" w:sz="0" w:space="0" w:color="auto"/>
                                          </w:divBdr>
                                          <w:divsChild>
                                            <w:div w:id="1417440540">
                                              <w:marLeft w:val="0"/>
                                              <w:marRight w:val="0"/>
                                              <w:marTop w:val="90"/>
                                              <w:marBottom w:val="0"/>
                                              <w:divBdr>
                                                <w:top w:val="none" w:sz="0" w:space="0" w:color="auto"/>
                                                <w:left w:val="none" w:sz="0" w:space="0" w:color="auto"/>
                                                <w:bottom w:val="none" w:sz="0" w:space="0" w:color="auto"/>
                                                <w:right w:val="none" w:sz="0" w:space="0" w:color="auto"/>
                                              </w:divBdr>
                                              <w:divsChild>
                                                <w:div w:id="558250647">
                                                  <w:marLeft w:val="0"/>
                                                  <w:marRight w:val="0"/>
                                                  <w:marTop w:val="0"/>
                                                  <w:marBottom w:val="0"/>
                                                  <w:divBdr>
                                                    <w:top w:val="none" w:sz="0" w:space="0" w:color="auto"/>
                                                    <w:left w:val="none" w:sz="0" w:space="0" w:color="auto"/>
                                                    <w:bottom w:val="none" w:sz="0" w:space="0" w:color="auto"/>
                                                    <w:right w:val="none" w:sz="0" w:space="0" w:color="auto"/>
                                                  </w:divBdr>
                                                  <w:divsChild>
                                                    <w:div w:id="368457492">
                                                      <w:marLeft w:val="0"/>
                                                      <w:marRight w:val="0"/>
                                                      <w:marTop w:val="0"/>
                                                      <w:marBottom w:val="0"/>
                                                      <w:divBdr>
                                                        <w:top w:val="none" w:sz="0" w:space="0" w:color="auto"/>
                                                        <w:left w:val="none" w:sz="0" w:space="0" w:color="auto"/>
                                                        <w:bottom w:val="none" w:sz="0" w:space="0" w:color="auto"/>
                                                        <w:right w:val="none" w:sz="0" w:space="0" w:color="auto"/>
                                                      </w:divBdr>
                                                      <w:divsChild>
                                                        <w:div w:id="909002677">
                                                          <w:marLeft w:val="0"/>
                                                          <w:marRight w:val="0"/>
                                                          <w:marTop w:val="0"/>
                                                          <w:marBottom w:val="390"/>
                                                          <w:divBdr>
                                                            <w:top w:val="none" w:sz="0" w:space="0" w:color="auto"/>
                                                            <w:left w:val="none" w:sz="0" w:space="0" w:color="auto"/>
                                                            <w:bottom w:val="none" w:sz="0" w:space="0" w:color="auto"/>
                                                            <w:right w:val="none" w:sz="0" w:space="0" w:color="auto"/>
                                                          </w:divBdr>
                                                          <w:divsChild>
                                                            <w:div w:id="2037079034">
                                                              <w:marLeft w:val="0"/>
                                                              <w:marRight w:val="0"/>
                                                              <w:marTop w:val="0"/>
                                                              <w:marBottom w:val="0"/>
                                                              <w:divBdr>
                                                                <w:top w:val="none" w:sz="0" w:space="0" w:color="auto"/>
                                                                <w:left w:val="none" w:sz="0" w:space="0" w:color="auto"/>
                                                                <w:bottom w:val="none" w:sz="0" w:space="0" w:color="auto"/>
                                                                <w:right w:val="none" w:sz="0" w:space="0" w:color="auto"/>
                                                              </w:divBdr>
                                                              <w:divsChild>
                                                                <w:div w:id="1183670262">
                                                                  <w:marLeft w:val="0"/>
                                                                  <w:marRight w:val="0"/>
                                                                  <w:marTop w:val="0"/>
                                                                  <w:marBottom w:val="0"/>
                                                                  <w:divBdr>
                                                                    <w:top w:val="none" w:sz="0" w:space="0" w:color="auto"/>
                                                                    <w:left w:val="none" w:sz="0" w:space="0" w:color="auto"/>
                                                                    <w:bottom w:val="none" w:sz="0" w:space="0" w:color="auto"/>
                                                                    <w:right w:val="none" w:sz="0" w:space="0" w:color="auto"/>
                                                                  </w:divBdr>
                                                                  <w:divsChild>
                                                                    <w:div w:id="13390609">
                                                                      <w:marLeft w:val="0"/>
                                                                      <w:marRight w:val="0"/>
                                                                      <w:marTop w:val="0"/>
                                                                      <w:marBottom w:val="0"/>
                                                                      <w:divBdr>
                                                                        <w:top w:val="none" w:sz="0" w:space="0" w:color="auto"/>
                                                                        <w:left w:val="none" w:sz="0" w:space="0" w:color="auto"/>
                                                                        <w:bottom w:val="none" w:sz="0" w:space="0" w:color="auto"/>
                                                                        <w:right w:val="none" w:sz="0" w:space="0" w:color="auto"/>
                                                                      </w:divBdr>
                                                                      <w:divsChild>
                                                                        <w:div w:id="282467443">
                                                                          <w:marLeft w:val="0"/>
                                                                          <w:marRight w:val="0"/>
                                                                          <w:marTop w:val="0"/>
                                                                          <w:marBottom w:val="0"/>
                                                                          <w:divBdr>
                                                                            <w:top w:val="none" w:sz="0" w:space="0" w:color="auto"/>
                                                                            <w:left w:val="none" w:sz="0" w:space="0" w:color="auto"/>
                                                                            <w:bottom w:val="none" w:sz="0" w:space="0" w:color="auto"/>
                                                                            <w:right w:val="none" w:sz="0" w:space="0" w:color="auto"/>
                                                                          </w:divBdr>
                                                                          <w:divsChild>
                                                                            <w:div w:id="868375425">
                                                                              <w:marLeft w:val="0"/>
                                                                              <w:marRight w:val="0"/>
                                                                              <w:marTop w:val="0"/>
                                                                              <w:marBottom w:val="0"/>
                                                                              <w:divBdr>
                                                                                <w:top w:val="none" w:sz="0" w:space="0" w:color="auto"/>
                                                                                <w:left w:val="none" w:sz="0" w:space="0" w:color="auto"/>
                                                                                <w:bottom w:val="none" w:sz="0" w:space="0" w:color="auto"/>
                                                                                <w:right w:val="none" w:sz="0" w:space="0" w:color="auto"/>
                                                                              </w:divBdr>
                                                                              <w:divsChild>
                                                                                <w:div w:id="343016700">
                                                                                  <w:marLeft w:val="0"/>
                                                                                  <w:marRight w:val="0"/>
                                                                                  <w:marTop w:val="0"/>
                                                                                  <w:marBottom w:val="0"/>
                                                                                  <w:divBdr>
                                                                                    <w:top w:val="none" w:sz="0" w:space="0" w:color="auto"/>
                                                                                    <w:left w:val="none" w:sz="0" w:space="0" w:color="auto"/>
                                                                                    <w:bottom w:val="none" w:sz="0" w:space="0" w:color="auto"/>
                                                                                    <w:right w:val="none" w:sz="0" w:space="0" w:color="auto"/>
                                                                                  </w:divBdr>
                                                                                  <w:divsChild>
                                                                                    <w:div w:id="2112388862">
                                                                                      <w:marLeft w:val="0"/>
                                                                                      <w:marRight w:val="0"/>
                                                                                      <w:marTop w:val="0"/>
                                                                                      <w:marBottom w:val="0"/>
                                                                                      <w:divBdr>
                                                                                        <w:top w:val="none" w:sz="0" w:space="0" w:color="auto"/>
                                                                                        <w:left w:val="none" w:sz="0" w:space="0" w:color="auto"/>
                                                                                        <w:bottom w:val="none" w:sz="0" w:space="0" w:color="auto"/>
                                                                                        <w:right w:val="none" w:sz="0" w:space="0" w:color="auto"/>
                                                                                      </w:divBdr>
                                                                                      <w:divsChild>
                                                                                        <w:div w:id="5146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580439">
      <w:bodyDiv w:val="1"/>
      <w:marLeft w:val="0"/>
      <w:marRight w:val="0"/>
      <w:marTop w:val="0"/>
      <w:marBottom w:val="0"/>
      <w:divBdr>
        <w:top w:val="none" w:sz="0" w:space="0" w:color="auto"/>
        <w:left w:val="none" w:sz="0" w:space="0" w:color="auto"/>
        <w:bottom w:val="none" w:sz="0" w:space="0" w:color="auto"/>
        <w:right w:val="none" w:sz="0" w:space="0" w:color="auto"/>
      </w:divBdr>
      <w:divsChild>
        <w:div w:id="2121298828">
          <w:marLeft w:val="0"/>
          <w:marRight w:val="0"/>
          <w:marTop w:val="0"/>
          <w:marBottom w:val="0"/>
          <w:divBdr>
            <w:top w:val="none" w:sz="0" w:space="0" w:color="auto"/>
            <w:left w:val="none" w:sz="0" w:space="0" w:color="auto"/>
            <w:bottom w:val="none" w:sz="0" w:space="0" w:color="auto"/>
            <w:right w:val="none" w:sz="0" w:space="0" w:color="auto"/>
          </w:divBdr>
          <w:divsChild>
            <w:div w:id="378089392">
              <w:marLeft w:val="0"/>
              <w:marRight w:val="0"/>
              <w:marTop w:val="0"/>
              <w:marBottom w:val="0"/>
              <w:divBdr>
                <w:top w:val="none" w:sz="0" w:space="0" w:color="auto"/>
                <w:left w:val="none" w:sz="0" w:space="0" w:color="auto"/>
                <w:bottom w:val="none" w:sz="0" w:space="0" w:color="auto"/>
                <w:right w:val="none" w:sz="0" w:space="0" w:color="auto"/>
              </w:divBdr>
              <w:divsChild>
                <w:div w:id="1039743444">
                  <w:marLeft w:val="0"/>
                  <w:marRight w:val="0"/>
                  <w:marTop w:val="0"/>
                  <w:marBottom w:val="0"/>
                  <w:divBdr>
                    <w:top w:val="none" w:sz="0" w:space="0" w:color="auto"/>
                    <w:left w:val="none" w:sz="0" w:space="0" w:color="auto"/>
                    <w:bottom w:val="none" w:sz="0" w:space="0" w:color="auto"/>
                    <w:right w:val="none" w:sz="0" w:space="0" w:color="auto"/>
                  </w:divBdr>
                  <w:divsChild>
                    <w:div w:id="334387278">
                      <w:marLeft w:val="0"/>
                      <w:marRight w:val="0"/>
                      <w:marTop w:val="0"/>
                      <w:marBottom w:val="0"/>
                      <w:divBdr>
                        <w:top w:val="none" w:sz="0" w:space="0" w:color="auto"/>
                        <w:left w:val="none" w:sz="0" w:space="0" w:color="auto"/>
                        <w:bottom w:val="none" w:sz="0" w:space="0" w:color="auto"/>
                        <w:right w:val="none" w:sz="0" w:space="0" w:color="auto"/>
                      </w:divBdr>
                      <w:divsChild>
                        <w:div w:id="68046083">
                          <w:marLeft w:val="0"/>
                          <w:marRight w:val="0"/>
                          <w:marTop w:val="0"/>
                          <w:marBottom w:val="0"/>
                          <w:divBdr>
                            <w:top w:val="none" w:sz="0" w:space="0" w:color="auto"/>
                            <w:left w:val="none" w:sz="0" w:space="0" w:color="auto"/>
                            <w:bottom w:val="none" w:sz="0" w:space="0" w:color="auto"/>
                            <w:right w:val="none" w:sz="0" w:space="0" w:color="auto"/>
                          </w:divBdr>
                          <w:divsChild>
                            <w:div w:id="255942926">
                              <w:marLeft w:val="0"/>
                              <w:marRight w:val="0"/>
                              <w:marTop w:val="0"/>
                              <w:marBottom w:val="0"/>
                              <w:divBdr>
                                <w:top w:val="none" w:sz="0" w:space="0" w:color="auto"/>
                                <w:left w:val="none" w:sz="0" w:space="0" w:color="auto"/>
                                <w:bottom w:val="none" w:sz="0" w:space="0" w:color="auto"/>
                                <w:right w:val="none" w:sz="0" w:space="0" w:color="auto"/>
                              </w:divBdr>
                              <w:divsChild>
                                <w:div w:id="545028141">
                                  <w:marLeft w:val="0"/>
                                  <w:marRight w:val="0"/>
                                  <w:marTop w:val="0"/>
                                  <w:marBottom w:val="0"/>
                                  <w:divBdr>
                                    <w:top w:val="none" w:sz="0" w:space="0" w:color="auto"/>
                                    <w:left w:val="none" w:sz="0" w:space="0" w:color="auto"/>
                                    <w:bottom w:val="none" w:sz="0" w:space="0" w:color="auto"/>
                                    <w:right w:val="none" w:sz="0" w:space="0" w:color="auto"/>
                                  </w:divBdr>
                                  <w:divsChild>
                                    <w:div w:id="563948735">
                                      <w:marLeft w:val="0"/>
                                      <w:marRight w:val="0"/>
                                      <w:marTop w:val="0"/>
                                      <w:marBottom w:val="0"/>
                                      <w:divBdr>
                                        <w:top w:val="none" w:sz="0" w:space="0" w:color="auto"/>
                                        <w:left w:val="none" w:sz="0" w:space="0" w:color="auto"/>
                                        <w:bottom w:val="none" w:sz="0" w:space="0" w:color="auto"/>
                                        <w:right w:val="none" w:sz="0" w:space="0" w:color="auto"/>
                                      </w:divBdr>
                                      <w:divsChild>
                                        <w:div w:id="2076930157">
                                          <w:marLeft w:val="0"/>
                                          <w:marRight w:val="0"/>
                                          <w:marTop w:val="0"/>
                                          <w:marBottom w:val="0"/>
                                          <w:divBdr>
                                            <w:top w:val="none" w:sz="0" w:space="0" w:color="auto"/>
                                            <w:left w:val="none" w:sz="0" w:space="0" w:color="auto"/>
                                            <w:bottom w:val="none" w:sz="0" w:space="0" w:color="auto"/>
                                            <w:right w:val="none" w:sz="0" w:space="0" w:color="auto"/>
                                          </w:divBdr>
                                          <w:divsChild>
                                            <w:div w:id="1283610129">
                                              <w:marLeft w:val="0"/>
                                              <w:marRight w:val="0"/>
                                              <w:marTop w:val="0"/>
                                              <w:marBottom w:val="0"/>
                                              <w:divBdr>
                                                <w:top w:val="none" w:sz="0" w:space="0" w:color="auto"/>
                                                <w:left w:val="none" w:sz="0" w:space="0" w:color="auto"/>
                                                <w:bottom w:val="none" w:sz="0" w:space="0" w:color="auto"/>
                                                <w:right w:val="none" w:sz="0" w:space="0" w:color="auto"/>
                                              </w:divBdr>
                                              <w:divsChild>
                                                <w:div w:id="1062215707">
                                                  <w:marLeft w:val="0"/>
                                                  <w:marRight w:val="0"/>
                                                  <w:marTop w:val="0"/>
                                                  <w:marBottom w:val="0"/>
                                                  <w:divBdr>
                                                    <w:top w:val="none" w:sz="0" w:space="0" w:color="auto"/>
                                                    <w:left w:val="none" w:sz="0" w:space="0" w:color="auto"/>
                                                    <w:bottom w:val="none" w:sz="0" w:space="0" w:color="auto"/>
                                                    <w:right w:val="none" w:sz="0" w:space="0" w:color="auto"/>
                                                  </w:divBdr>
                                                  <w:divsChild>
                                                    <w:div w:id="8936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267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stokes@dif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2AC93-78F4-4AF1-BB89-A739ACA4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1967</Words>
  <Characters>11217</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Universitätsklinikum des Saarlandes</Company>
  <LinksUpToDate>false</LinksUpToDate>
  <CharactersWithSpaces>13158</CharactersWithSpaces>
  <SharedDoc>false</SharedDoc>
  <HLinks>
    <vt:vector size="156" baseType="variant">
      <vt:variant>
        <vt:i4>4194315</vt:i4>
      </vt:variant>
      <vt:variant>
        <vt:i4>214</vt:i4>
      </vt:variant>
      <vt:variant>
        <vt:i4>0</vt:i4>
      </vt:variant>
      <vt:variant>
        <vt:i4>5</vt:i4>
      </vt:variant>
      <vt:variant>
        <vt:lpwstr/>
      </vt:variant>
      <vt:variant>
        <vt:lpwstr>_ENREF_18</vt:lpwstr>
      </vt:variant>
      <vt:variant>
        <vt:i4>4390923</vt:i4>
      </vt:variant>
      <vt:variant>
        <vt:i4>200</vt:i4>
      </vt:variant>
      <vt:variant>
        <vt:i4>0</vt:i4>
      </vt:variant>
      <vt:variant>
        <vt:i4>5</vt:i4>
      </vt:variant>
      <vt:variant>
        <vt:lpwstr/>
      </vt:variant>
      <vt:variant>
        <vt:lpwstr>_ENREF_27</vt:lpwstr>
      </vt:variant>
      <vt:variant>
        <vt:i4>4390923</vt:i4>
      </vt:variant>
      <vt:variant>
        <vt:i4>197</vt:i4>
      </vt:variant>
      <vt:variant>
        <vt:i4>0</vt:i4>
      </vt:variant>
      <vt:variant>
        <vt:i4>5</vt:i4>
      </vt:variant>
      <vt:variant>
        <vt:lpwstr/>
      </vt:variant>
      <vt:variant>
        <vt:lpwstr>_ENREF_26</vt:lpwstr>
      </vt:variant>
      <vt:variant>
        <vt:i4>4390923</vt:i4>
      </vt:variant>
      <vt:variant>
        <vt:i4>186</vt:i4>
      </vt:variant>
      <vt:variant>
        <vt:i4>0</vt:i4>
      </vt:variant>
      <vt:variant>
        <vt:i4>5</vt:i4>
      </vt:variant>
      <vt:variant>
        <vt:lpwstr/>
      </vt:variant>
      <vt:variant>
        <vt:lpwstr>_ENREF_25</vt:lpwstr>
      </vt:variant>
      <vt:variant>
        <vt:i4>4390923</vt:i4>
      </vt:variant>
      <vt:variant>
        <vt:i4>178</vt:i4>
      </vt:variant>
      <vt:variant>
        <vt:i4>0</vt:i4>
      </vt:variant>
      <vt:variant>
        <vt:i4>5</vt:i4>
      </vt:variant>
      <vt:variant>
        <vt:lpwstr/>
      </vt:variant>
      <vt:variant>
        <vt:lpwstr>_ENREF_24</vt:lpwstr>
      </vt:variant>
      <vt:variant>
        <vt:i4>4390923</vt:i4>
      </vt:variant>
      <vt:variant>
        <vt:i4>146</vt:i4>
      </vt:variant>
      <vt:variant>
        <vt:i4>0</vt:i4>
      </vt:variant>
      <vt:variant>
        <vt:i4>5</vt:i4>
      </vt:variant>
      <vt:variant>
        <vt:lpwstr/>
      </vt:variant>
      <vt:variant>
        <vt:lpwstr>_ENREF_23</vt:lpwstr>
      </vt:variant>
      <vt:variant>
        <vt:i4>4390923</vt:i4>
      </vt:variant>
      <vt:variant>
        <vt:i4>140</vt:i4>
      </vt:variant>
      <vt:variant>
        <vt:i4>0</vt:i4>
      </vt:variant>
      <vt:variant>
        <vt:i4>5</vt:i4>
      </vt:variant>
      <vt:variant>
        <vt:lpwstr/>
      </vt:variant>
      <vt:variant>
        <vt:lpwstr>_ENREF_22</vt:lpwstr>
      </vt:variant>
      <vt:variant>
        <vt:i4>4390923</vt:i4>
      </vt:variant>
      <vt:variant>
        <vt:i4>132</vt:i4>
      </vt:variant>
      <vt:variant>
        <vt:i4>0</vt:i4>
      </vt:variant>
      <vt:variant>
        <vt:i4>5</vt:i4>
      </vt:variant>
      <vt:variant>
        <vt:lpwstr/>
      </vt:variant>
      <vt:variant>
        <vt:lpwstr>_ENREF_21</vt:lpwstr>
      </vt:variant>
      <vt:variant>
        <vt:i4>4653067</vt:i4>
      </vt:variant>
      <vt:variant>
        <vt:i4>126</vt:i4>
      </vt:variant>
      <vt:variant>
        <vt:i4>0</vt:i4>
      </vt:variant>
      <vt:variant>
        <vt:i4>5</vt:i4>
      </vt:variant>
      <vt:variant>
        <vt:lpwstr/>
      </vt:variant>
      <vt:variant>
        <vt:lpwstr>_ENREF_6</vt:lpwstr>
      </vt:variant>
      <vt:variant>
        <vt:i4>4390923</vt:i4>
      </vt:variant>
      <vt:variant>
        <vt:i4>118</vt:i4>
      </vt:variant>
      <vt:variant>
        <vt:i4>0</vt:i4>
      </vt:variant>
      <vt:variant>
        <vt:i4>5</vt:i4>
      </vt:variant>
      <vt:variant>
        <vt:lpwstr/>
      </vt:variant>
      <vt:variant>
        <vt:lpwstr>_ENREF_20</vt:lpwstr>
      </vt:variant>
      <vt:variant>
        <vt:i4>4194315</vt:i4>
      </vt:variant>
      <vt:variant>
        <vt:i4>110</vt:i4>
      </vt:variant>
      <vt:variant>
        <vt:i4>0</vt:i4>
      </vt:variant>
      <vt:variant>
        <vt:i4>5</vt:i4>
      </vt:variant>
      <vt:variant>
        <vt:lpwstr/>
      </vt:variant>
      <vt:variant>
        <vt:lpwstr>_ENREF_19</vt:lpwstr>
      </vt:variant>
      <vt:variant>
        <vt:i4>4194315</vt:i4>
      </vt:variant>
      <vt:variant>
        <vt:i4>99</vt:i4>
      </vt:variant>
      <vt:variant>
        <vt:i4>0</vt:i4>
      </vt:variant>
      <vt:variant>
        <vt:i4>5</vt:i4>
      </vt:variant>
      <vt:variant>
        <vt:lpwstr/>
      </vt:variant>
      <vt:variant>
        <vt:lpwstr>_ENREF_18</vt:lpwstr>
      </vt:variant>
      <vt:variant>
        <vt:i4>4194315</vt:i4>
      </vt:variant>
      <vt:variant>
        <vt:i4>91</vt:i4>
      </vt:variant>
      <vt:variant>
        <vt:i4>0</vt:i4>
      </vt:variant>
      <vt:variant>
        <vt:i4>5</vt:i4>
      </vt:variant>
      <vt:variant>
        <vt:lpwstr/>
      </vt:variant>
      <vt:variant>
        <vt:lpwstr>_ENREF_17</vt:lpwstr>
      </vt:variant>
      <vt:variant>
        <vt:i4>4194315</vt:i4>
      </vt:variant>
      <vt:variant>
        <vt:i4>85</vt:i4>
      </vt:variant>
      <vt:variant>
        <vt:i4>0</vt:i4>
      </vt:variant>
      <vt:variant>
        <vt:i4>5</vt:i4>
      </vt:variant>
      <vt:variant>
        <vt:lpwstr/>
      </vt:variant>
      <vt:variant>
        <vt:lpwstr>_ENREF_16</vt:lpwstr>
      </vt:variant>
      <vt:variant>
        <vt:i4>4194315</vt:i4>
      </vt:variant>
      <vt:variant>
        <vt:i4>79</vt:i4>
      </vt:variant>
      <vt:variant>
        <vt:i4>0</vt:i4>
      </vt:variant>
      <vt:variant>
        <vt:i4>5</vt:i4>
      </vt:variant>
      <vt:variant>
        <vt:lpwstr/>
      </vt:variant>
      <vt:variant>
        <vt:lpwstr>_ENREF_15</vt:lpwstr>
      </vt:variant>
      <vt:variant>
        <vt:i4>4194315</vt:i4>
      </vt:variant>
      <vt:variant>
        <vt:i4>73</vt:i4>
      </vt:variant>
      <vt:variant>
        <vt:i4>0</vt:i4>
      </vt:variant>
      <vt:variant>
        <vt:i4>5</vt:i4>
      </vt:variant>
      <vt:variant>
        <vt:lpwstr/>
      </vt:variant>
      <vt:variant>
        <vt:lpwstr>_ENREF_14</vt:lpwstr>
      </vt:variant>
      <vt:variant>
        <vt:i4>4194315</vt:i4>
      </vt:variant>
      <vt:variant>
        <vt:i4>65</vt:i4>
      </vt:variant>
      <vt:variant>
        <vt:i4>0</vt:i4>
      </vt:variant>
      <vt:variant>
        <vt:i4>5</vt:i4>
      </vt:variant>
      <vt:variant>
        <vt:lpwstr/>
      </vt:variant>
      <vt:variant>
        <vt:lpwstr>_ENREF_13</vt:lpwstr>
      </vt:variant>
      <vt:variant>
        <vt:i4>4194315</vt:i4>
      </vt:variant>
      <vt:variant>
        <vt:i4>57</vt:i4>
      </vt:variant>
      <vt:variant>
        <vt:i4>0</vt:i4>
      </vt:variant>
      <vt:variant>
        <vt:i4>5</vt:i4>
      </vt:variant>
      <vt:variant>
        <vt:lpwstr/>
      </vt:variant>
      <vt:variant>
        <vt:lpwstr>_ENREF_12</vt:lpwstr>
      </vt:variant>
      <vt:variant>
        <vt:i4>4653067</vt:i4>
      </vt:variant>
      <vt:variant>
        <vt:i4>51</vt:i4>
      </vt:variant>
      <vt:variant>
        <vt:i4>0</vt:i4>
      </vt:variant>
      <vt:variant>
        <vt:i4>5</vt:i4>
      </vt:variant>
      <vt:variant>
        <vt:lpwstr/>
      </vt:variant>
      <vt:variant>
        <vt:lpwstr>_ENREF_6</vt:lpwstr>
      </vt:variant>
      <vt:variant>
        <vt:i4>4653067</vt:i4>
      </vt:variant>
      <vt:variant>
        <vt:i4>43</vt:i4>
      </vt:variant>
      <vt:variant>
        <vt:i4>0</vt:i4>
      </vt:variant>
      <vt:variant>
        <vt:i4>5</vt:i4>
      </vt:variant>
      <vt:variant>
        <vt:lpwstr/>
      </vt:variant>
      <vt:variant>
        <vt:lpwstr>_ENREF_6</vt:lpwstr>
      </vt:variant>
      <vt:variant>
        <vt:i4>4390923</vt:i4>
      </vt:variant>
      <vt:variant>
        <vt:i4>35</vt:i4>
      </vt:variant>
      <vt:variant>
        <vt:i4>0</vt:i4>
      </vt:variant>
      <vt:variant>
        <vt:i4>5</vt:i4>
      </vt:variant>
      <vt:variant>
        <vt:lpwstr/>
      </vt:variant>
      <vt:variant>
        <vt:lpwstr>_ENREF_2</vt:lpwstr>
      </vt:variant>
      <vt:variant>
        <vt:i4>4456459</vt:i4>
      </vt:variant>
      <vt:variant>
        <vt:i4>29</vt:i4>
      </vt:variant>
      <vt:variant>
        <vt:i4>0</vt:i4>
      </vt:variant>
      <vt:variant>
        <vt:i4>5</vt:i4>
      </vt:variant>
      <vt:variant>
        <vt:lpwstr/>
      </vt:variant>
      <vt:variant>
        <vt:lpwstr>_ENREF_5</vt:lpwstr>
      </vt:variant>
      <vt:variant>
        <vt:i4>4521995</vt:i4>
      </vt:variant>
      <vt:variant>
        <vt:i4>26</vt:i4>
      </vt:variant>
      <vt:variant>
        <vt:i4>0</vt:i4>
      </vt:variant>
      <vt:variant>
        <vt:i4>5</vt:i4>
      </vt:variant>
      <vt:variant>
        <vt:lpwstr/>
      </vt:variant>
      <vt:variant>
        <vt:lpwstr>_ENREF_4</vt:lpwstr>
      </vt:variant>
      <vt:variant>
        <vt:i4>4325387</vt:i4>
      </vt:variant>
      <vt:variant>
        <vt:i4>15</vt:i4>
      </vt:variant>
      <vt:variant>
        <vt:i4>0</vt:i4>
      </vt:variant>
      <vt:variant>
        <vt:i4>5</vt:i4>
      </vt:variant>
      <vt:variant>
        <vt:lpwstr/>
      </vt:variant>
      <vt:variant>
        <vt:lpwstr>_ENREF_3</vt:lpwstr>
      </vt:variant>
      <vt:variant>
        <vt:i4>4390923</vt:i4>
      </vt:variant>
      <vt:variant>
        <vt:i4>12</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stokesca</dc:creator>
  <cp:keywords/>
  <dc:description/>
  <cp:lastModifiedBy>StokescA</cp:lastModifiedBy>
  <cp:revision>38</cp:revision>
  <cp:lastPrinted>2015-01-07T14:02:00Z</cp:lastPrinted>
  <dcterms:created xsi:type="dcterms:W3CDTF">2021-04-07T19:10:00Z</dcterms:created>
  <dcterms:modified xsi:type="dcterms:W3CDTF">2021-10-11T14:43:00Z</dcterms:modified>
</cp:coreProperties>
</file>