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90" w:rsidRPr="00157BB8" w:rsidRDefault="00A43290" w:rsidP="00A43290">
      <w:pPr>
        <w:rPr>
          <w:b/>
          <w:bCs/>
          <w:sz w:val="28"/>
          <w:szCs w:val="28"/>
          <w:lang w:val="en-ZA"/>
        </w:rPr>
      </w:pPr>
      <w:r w:rsidRPr="00157BB8">
        <w:rPr>
          <w:b/>
          <w:bCs/>
          <w:sz w:val="28"/>
          <w:szCs w:val="28"/>
          <w:lang w:val="en-ZA"/>
        </w:rPr>
        <w:t>Supplementary Data</w:t>
      </w:r>
    </w:p>
    <w:p w:rsidR="00A43290" w:rsidRPr="00157BB8" w:rsidRDefault="00A43290" w:rsidP="00A43290">
      <w:pPr>
        <w:rPr>
          <w:lang w:val="en-ZA"/>
        </w:rPr>
      </w:pPr>
    </w:p>
    <w:tbl>
      <w:tblPr>
        <w:tblW w:w="1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60"/>
        <w:gridCol w:w="1060"/>
        <w:gridCol w:w="1500"/>
        <w:gridCol w:w="960"/>
        <w:gridCol w:w="1480"/>
        <w:gridCol w:w="1520"/>
        <w:gridCol w:w="1520"/>
        <w:gridCol w:w="1020"/>
        <w:gridCol w:w="1160"/>
      </w:tblGrid>
      <w:tr w:rsidR="00A43290" w:rsidRPr="00157BB8" w:rsidTr="00BE4374">
        <w:trPr>
          <w:trHeight w:val="340"/>
        </w:trPr>
        <w:tc>
          <w:tcPr>
            <w:tcW w:w="143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157BB8">
              <w:rPr>
                <w:b/>
                <w:bCs/>
                <w:sz w:val="22"/>
                <w:szCs w:val="22"/>
                <w:lang w:val="en-US"/>
              </w:rPr>
              <w:t>Supplemental Table 1.</w:t>
            </w:r>
            <w:r w:rsidRPr="00157BB8">
              <w:rPr>
                <w:sz w:val="22"/>
                <w:szCs w:val="22"/>
                <w:lang w:val="en-US"/>
              </w:rPr>
              <w:t xml:space="preserve"> A general classification of urban and rural dishes in Cameroon. </w:t>
            </w:r>
          </w:p>
        </w:tc>
      </w:tr>
      <w:tr w:rsidR="00A43290" w:rsidRPr="00157BB8" w:rsidTr="00BE4374">
        <w:trPr>
          <w:trHeight w:val="32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2"/>
                <w:szCs w:val="22"/>
              </w:rPr>
            </w:pPr>
            <w:r w:rsidRPr="00157BB8">
              <w:rPr>
                <w:sz w:val="22"/>
                <w:szCs w:val="22"/>
              </w:rPr>
              <w:t>Complement*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2"/>
                <w:szCs w:val="22"/>
              </w:rPr>
            </w:pPr>
            <w:r w:rsidRPr="00157BB8">
              <w:rPr>
                <w:sz w:val="22"/>
                <w:szCs w:val="22"/>
              </w:rPr>
              <w:t>Sandwich*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2"/>
                <w:szCs w:val="22"/>
              </w:rPr>
            </w:pPr>
            <w:r w:rsidRPr="00157BB8">
              <w:rPr>
                <w:sz w:val="22"/>
                <w:szCs w:val="22"/>
              </w:rPr>
              <w:t>Cereal*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2"/>
                <w:szCs w:val="22"/>
              </w:rPr>
            </w:pPr>
            <w:r w:rsidRPr="00157BB8">
              <w:rPr>
                <w:sz w:val="22"/>
                <w:szCs w:val="22"/>
              </w:rPr>
              <w:t>Leguminous*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2"/>
                <w:szCs w:val="22"/>
              </w:rPr>
            </w:pPr>
            <w:r w:rsidRPr="00157BB8">
              <w:rPr>
                <w:sz w:val="22"/>
                <w:szCs w:val="22"/>
              </w:rPr>
              <w:t>Meat*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2"/>
                <w:szCs w:val="22"/>
              </w:rPr>
            </w:pPr>
            <w:r w:rsidRPr="00157BB8">
              <w:rPr>
                <w:sz w:val="22"/>
                <w:szCs w:val="22"/>
              </w:rPr>
              <w:t>Fish*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2"/>
                <w:szCs w:val="22"/>
              </w:rPr>
            </w:pPr>
            <w:r w:rsidRPr="00157BB8">
              <w:rPr>
                <w:sz w:val="22"/>
                <w:szCs w:val="22"/>
              </w:rPr>
              <w:t>Sauce*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2"/>
                <w:szCs w:val="22"/>
              </w:rPr>
            </w:pPr>
            <w:r w:rsidRPr="00157BB8">
              <w:rPr>
                <w:sz w:val="22"/>
                <w:szCs w:val="22"/>
              </w:rPr>
              <w:t>Stew*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2"/>
                <w:szCs w:val="22"/>
              </w:rPr>
            </w:pPr>
            <w:r w:rsidRPr="00157BB8">
              <w:rPr>
                <w:sz w:val="22"/>
                <w:szCs w:val="22"/>
              </w:rPr>
              <w:t>Sweet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2"/>
                <w:szCs w:val="22"/>
              </w:rPr>
            </w:pPr>
            <w:r w:rsidRPr="00157BB8">
              <w:rPr>
                <w:sz w:val="22"/>
                <w:szCs w:val="22"/>
              </w:rPr>
              <w:t>Beverage*</w:t>
            </w:r>
          </w:p>
        </w:tc>
      </w:tr>
      <w:tr w:rsidR="00A43290" w:rsidRPr="00157BB8" w:rsidTr="00BE4374">
        <w:trPr>
          <w:trHeight w:val="3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boiled banana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bread with butter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boiled rice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peas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beef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boiled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baobab leaves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malaxé banana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candies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fruit juice</w:t>
            </w:r>
          </w:p>
        </w:tc>
      </w:tr>
      <w:tr w:rsidR="00A43290" w:rsidRPr="00157BB8" w:rsidTr="00BE4374">
        <w:trPr>
          <w:trHeight w:val="3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boiled cassava flour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bread with chocolate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roasted rice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red bean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beef tripe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carp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cassava leaves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malaxé cocoyam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chocolate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beer</w:t>
            </w:r>
          </w:p>
        </w:tc>
      </w:tr>
      <w:tr w:rsidR="00A43290" w:rsidRPr="00157BB8" w:rsidTr="00BE4374">
        <w:trPr>
          <w:trHeight w:val="3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cassava flour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bread with ground meat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pasta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white bean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chicken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boiled mackerel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cucumber leaves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malaxé potatoes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biscuits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wine</w:t>
            </w:r>
          </w:p>
        </w:tc>
      </w:tr>
      <w:tr w:rsidR="00A43290" w:rsidRPr="00157BB8" w:rsidTr="00BE4374">
        <w:trPr>
          <w:trHeight w:val="3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boiled maize flour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bread with mayonnaise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maize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 xml:space="preserve">pork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fried mackerel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ndolé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kondré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whisky</w:t>
            </w:r>
          </w:p>
        </w:tc>
      </w:tr>
      <w:tr w:rsidR="00A43290" w:rsidRPr="00157BB8" w:rsidTr="00BE4374">
        <w:trPr>
          <w:trHeight w:val="3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maize flour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white bread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pork tripe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grilled mackerel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spinach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soda</w:t>
            </w:r>
          </w:p>
        </w:tc>
      </w:tr>
      <w:tr w:rsidR="00A43290" w:rsidRPr="00157BB8" w:rsidTr="00BE4374">
        <w:trPr>
          <w:trHeight w:val="3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boiled rice flour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dried cod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cabbage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</w:tr>
      <w:tr w:rsidR="00A43290" w:rsidRPr="00157BB8" w:rsidTr="00BE4374">
        <w:trPr>
          <w:trHeight w:val="3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rice flour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dried sardines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foléré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</w:tr>
      <w:tr w:rsidR="00A43290" w:rsidRPr="00157BB8" w:rsidTr="00BE4374">
        <w:trPr>
          <w:trHeight w:val="3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cassava and products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folon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</w:tr>
      <w:tr w:rsidR="00A43290" w:rsidRPr="00157BB8" w:rsidTr="00BE4374">
        <w:trPr>
          <w:trHeight w:val="3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cocoyam and products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mbongo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</w:tr>
      <w:tr w:rsidR="00A43290" w:rsidRPr="00157BB8" w:rsidTr="00BE4374">
        <w:trPr>
          <w:trHeight w:val="3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ripe/unripe plantain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nkwi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</w:tr>
      <w:tr w:rsidR="00A43290" w:rsidRPr="00157BB8" w:rsidTr="00BE4374">
        <w:trPr>
          <w:trHeight w:val="3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taro water yam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okok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</w:tr>
      <w:tr w:rsidR="00A43290" w:rsidRPr="00157BB8" w:rsidTr="00BE4374">
        <w:trPr>
          <w:trHeight w:val="3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peanut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</w:tr>
      <w:tr w:rsidR="00A43290" w:rsidRPr="00157BB8" w:rsidTr="00BE4374">
        <w:trPr>
          <w:trHeight w:val="3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pistachio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</w:tr>
      <w:tr w:rsidR="00A43290" w:rsidRPr="00157BB8" w:rsidTr="00BE4374">
        <w:trPr>
          <w:trHeight w:val="3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tomato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</w:tr>
      <w:tr w:rsidR="00A43290" w:rsidRPr="00157BB8" w:rsidTr="00BE4374">
        <w:trPr>
          <w:trHeight w:val="3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white sauce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</w:tr>
      <w:tr w:rsidR="00A43290" w:rsidRPr="00157BB8" w:rsidTr="00BE4374">
        <w:trPr>
          <w:trHeight w:val="3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  <w:r w:rsidRPr="00157BB8">
              <w:rPr>
                <w:sz w:val="20"/>
                <w:szCs w:val="20"/>
              </w:rPr>
              <w:t>yellow sauce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</w:rPr>
            </w:pPr>
          </w:p>
        </w:tc>
      </w:tr>
      <w:tr w:rsidR="00A43290" w:rsidRPr="00157BB8" w:rsidTr="00BE4374">
        <w:trPr>
          <w:trHeight w:val="320"/>
        </w:trPr>
        <w:tc>
          <w:tcPr>
            <w:tcW w:w="143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BE4374">
            <w:pPr>
              <w:rPr>
                <w:sz w:val="20"/>
                <w:szCs w:val="20"/>
                <w:lang w:val="en-US"/>
              </w:rPr>
            </w:pPr>
            <w:r w:rsidRPr="00157BB8">
              <w:rPr>
                <w:sz w:val="20"/>
                <w:szCs w:val="20"/>
                <w:lang w:val="en-US"/>
              </w:rPr>
              <w:t>*Dishes group used in the analysis of the food frequency questionnaire (FFQ).</w:t>
            </w:r>
          </w:p>
        </w:tc>
      </w:tr>
    </w:tbl>
    <w:p w:rsidR="00A43290" w:rsidRPr="00157BB8" w:rsidRDefault="00A43290" w:rsidP="00A43290">
      <w:pPr>
        <w:rPr>
          <w:lang w:val="en-ZA"/>
        </w:rPr>
      </w:pPr>
      <w:r w:rsidRPr="00157BB8">
        <w:rPr>
          <w:lang w:val="en-ZA"/>
        </w:rPr>
        <w:br w:type="page"/>
      </w:r>
    </w:p>
    <w:p w:rsidR="00A43290" w:rsidRPr="00157BB8" w:rsidRDefault="00A43290" w:rsidP="00A43290">
      <w:pPr>
        <w:rPr>
          <w:b/>
          <w:bCs/>
          <w:sz w:val="28"/>
          <w:szCs w:val="28"/>
          <w:lang w:val="en-ZA"/>
        </w:rPr>
      </w:pPr>
      <w:r w:rsidRPr="00157BB8">
        <w:rPr>
          <w:b/>
          <w:bCs/>
          <w:sz w:val="28"/>
          <w:szCs w:val="28"/>
          <w:lang w:val="en-ZA"/>
        </w:rPr>
        <w:lastRenderedPageBreak/>
        <w:t>Supplementary Data</w:t>
      </w:r>
    </w:p>
    <w:p w:rsidR="00A43290" w:rsidRPr="00157BB8" w:rsidRDefault="00A43290" w:rsidP="00A43290">
      <w:pPr>
        <w:rPr>
          <w:lang w:val="en-ZA"/>
        </w:rPr>
      </w:pPr>
    </w:p>
    <w:tbl>
      <w:tblPr>
        <w:tblW w:w="11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2552"/>
        <w:gridCol w:w="1984"/>
        <w:gridCol w:w="2119"/>
      </w:tblGrid>
      <w:tr w:rsidR="00A43290" w:rsidRPr="00157BB8" w:rsidTr="003C38B1">
        <w:trPr>
          <w:trHeight w:val="720"/>
        </w:trPr>
        <w:tc>
          <w:tcPr>
            <w:tcW w:w="1175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3C38B1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57BB8">
              <w:rPr>
                <w:b/>
                <w:bCs/>
                <w:sz w:val="22"/>
                <w:szCs w:val="22"/>
                <w:lang w:val="en-GB"/>
              </w:rPr>
              <w:t>Supplemental Table 2.</w:t>
            </w:r>
            <w:r w:rsidRPr="00157BB8">
              <w:rPr>
                <w:sz w:val="22"/>
                <w:szCs w:val="22"/>
                <w:lang w:val="en-GB"/>
              </w:rPr>
              <w:t xml:space="preserve"> Energy and macronutrient content of food items consumed in Cameroon.</w:t>
            </w:r>
          </w:p>
        </w:tc>
      </w:tr>
      <w:tr w:rsidR="00A43290" w:rsidRPr="00157BB8" w:rsidTr="003C38B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157BB8">
              <w:rPr>
                <w:b/>
                <w:bCs/>
                <w:sz w:val="22"/>
                <w:szCs w:val="22"/>
                <w:lang w:val="en-GB"/>
              </w:rPr>
              <w:t>Energy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157BB8">
              <w:rPr>
                <w:b/>
                <w:bCs/>
                <w:sz w:val="22"/>
                <w:szCs w:val="22"/>
                <w:lang w:val="en-GB"/>
              </w:rPr>
              <w:t>Proteins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157BB8">
              <w:rPr>
                <w:b/>
                <w:bCs/>
                <w:sz w:val="22"/>
                <w:szCs w:val="22"/>
                <w:lang w:val="en-GB"/>
              </w:rPr>
              <w:t xml:space="preserve">Fats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157BB8">
              <w:rPr>
                <w:b/>
                <w:bCs/>
                <w:sz w:val="22"/>
                <w:szCs w:val="22"/>
                <w:lang w:val="en-GB"/>
              </w:rPr>
              <w:t xml:space="preserve">Carbohydrate </w:t>
            </w:r>
          </w:p>
        </w:tc>
      </w:tr>
      <w:tr w:rsidR="00A43290" w:rsidRPr="00157BB8" w:rsidTr="003C38B1">
        <w:trPr>
          <w:trHeight w:val="260"/>
        </w:trPr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157BB8">
              <w:rPr>
                <w:b/>
                <w:bCs/>
                <w:sz w:val="22"/>
                <w:szCs w:val="22"/>
                <w:lang w:val="en-GB"/>
              </w:rPr>
              <w:t>Food category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megajoule</w:t>
            </w:r>
          </w:p>
        </w:tc>
        <w:tc>
          <w:tcPr>
            <w:tcW w:w="6655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290" w:rsidRPr="00157BB8" w:rsidRDefault="00A43290" w:rsidP="003C38B1">
            <w:pPr>
              <w:jc w:val="center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grams</w:t>
            </w:r>
          </w:p>
        </w:tc>
      </w:tr>
      <w:tr w:rsidR="00A43290" w:rsidRPr="00157BB8" w:rsidTr="003C38B1">
        <w:trPr>
          <w:trHeight w:val="240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57BB8">
              <w:rPr>
                <w:b/>
                <w:bCs/>
                <w:sz w:val="22"/>
                <w:szCs w:val="22"/>
                <w:lang w:val="en-GB"/>
              </w:rPr>
              <w:t>Sauces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Ndole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0.74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6.2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13.7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6.9</w:t>
            </w:r>
          </w:p>
        </w:tc>
      </w:tr>
      <w:tr w:rsidR="00A43290" w:rsidRPr="00157BB8" w:rsidTr="003C38B1">
        <w:trPr>
          <w:trHeight w:val="24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Tomato sauce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0.48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10.2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4.2</w:t>
            </w:r>
          </w:p>
        </w:tc>
      </w:tr>
      <w:tr w:rsidR="00A43290" w:rsidRPr="00157BB8" w:rsidTr="003C38B1">
        <w:trPr>
          <w:trHeight w:val="24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Mbongo sauce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0.57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3.9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9.9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7.5</w:t>
            </w:r>
          </w:p>
        </w:tc>
      </w:tr>
      <w:tr w:rsidR="00A43290" w:rsidRPr="00157BB8" w:rsidTr="003C38B1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A43290" w:rsidRPr="00157BB8" w:rsidTr="003C38B1">
        <w:trPr>
          <w:trHeight w:val="240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57BB8">
              <w:rPr>
                <w:b/>
                <w:bCs/>
                <w:sz w:val="22"/>
                <w:szCs w:val="22"/>
                <w:lang w:val="en-GB"/>
              </w:rPr>
              <w:t>Stews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Malaxé sauce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0.57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6.9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17.4</w:t>
            </w:r>
          </w:p>
        </w:tc>
      </w:tr>
      <w:tr w:rsidR="00A43290" w:rsidRPr="00157BB8" w:rsidTr="003C38B1">
        <w:trPr>
          <w:trHeight w:val="24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Kondre sauce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1.05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10.1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7.3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36.6</w:t>
            </w:r>
          </w:p>
        </w:tc>
      </w:tr>
      <w:tr w:rsidR="00A43290" w:rsidRPr="00157BB8" w:rsidTr="003C38B1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A43290" w:rsidRPr="00157BB8" w:rsidTr="003C38B1">
        <w:trPr>
          <w:trHeight w:val="240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57BB8">
              <w:rPr>
                <w:b/>
                <w:bCs/>
                <w:sz w:val="22"/>
                <w:szCs w:val="22"/>
                <w:lang w:val="en-GB"/>
              </w:rPr>
              <w:t>Leguminous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Koki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0.70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7.8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7.2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17.5</w:t>
            </w:r>
          </w:p>
        </w:tc>
      </w:tr>
      <w:tr w:rsidR="00A43290" w:rsidRPr="00157BB8" w:rsidTr="003C38B1">
        <w:trPr>
          <w:trHeight w:val="24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Red Beans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0.79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8.8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7.3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21.8</w:t>
            </w:r>
          </w:p>
        </w:tc>
      </w:tr>
      <w:tr w:rsidR="00A43290" w:rsidRPr="00157BB8" w:rsidTr="003C38B1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A43290" w:rsidRPr="00157BB8" w:rsidTr="003C38B1">
        <w:trPr>
          <w:trHeight w:val="240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57BB8">
              <w:rPr>
                <w:b/>
                <w:bCs/>
                <w:sz w:val="22"/>
                <w:szCs w:val="22"/>
                <w:lang w:val="en-GB"/>
              </w:rPr>
              <w:t>Meat and Fish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Braised Fish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0.52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28.7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1.0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0.0</w:t>
            </w:r>
          </w:p>
        </w:tc>
      </w:tr>
      <w:tr w:rsidR="00A43290" w:rsidRPr="00157BB8" w:rsidTr="003C38B1">
        <w:trPr>
          <w:trHeight w:val="24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Beef steak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1.18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25.5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19.9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0.0</w:t>
            </w:r>
          </w:p>
        </w:tc>
      </w:tr>
      <w:tr w:rsidR="00A43290" w:rsidRPr="00157BB8" w:rsidTr="003C38B1">
        <w:trPr>
          <w:trHeight w:val="24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Chicken in sauce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1.44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22.2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26.7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3.5</w:t>
            </w:r>
          </w:p>
        </w:tc>
      </w:tr>
      <w:tr w:rsidR="00A43290" w:rsidRPr="00157BB8" w:rsidTr="003C38B1">
        <w:trPr>
          <w:trHeight w:val="24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Braised Pork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2.17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17.6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49.9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0.0</w:t>
            </w:r>
          </w:p>
        </w:tc>
      </w:tr>
      <w:tr w:rsidR="00A43290" w:rsidRPr="00157BB8" w:rsidTr="003C38B1">
        <w:trPr>
          <w:trHeight w:val="24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Roasted Chicken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1.10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21.4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19.8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0.0</w:t>
            </w:r>
          </w:p>
        </w:tc>
      </w:tr>
      <w:tr w:rsidR="00A43290" w:rsidRPr="00157BB8" w:rsidTr="003C38B1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A43290" w:rsidRPr="00157BB8" w:rsidTr="003C38B1">
        <w:trPr>
          <w:trHeight w:val="240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57BB8">
              <w:rPr>
                <w:b/>
                <w:bCs/>
                <w:sz w:val="22"/>
                <w:szCs w:val="22"/>
                <w:lang w:val="en-GB"/>
              </w:rPr>
              <w:t>Complement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Boiled maize flour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1.49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7.1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1.5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78.6</w:t>
            </w:r>
          </w:p>
        </w:tc>
      </w:tr>
      <w:tr w:rsidR="00A43290" w:rsidRPr="00157BB8" w:rsidTr="003C38B1">
        <w:trPr>
          <w:trHeight w:val="240"/>
        </w:trPr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Rice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0.55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2.6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0.2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30.1</w:t>
            </w:r>
          </w:p>
        </w:tc>
      </w:tr>
      <w:tr w:rsidR="00A43290" w:rsidRPr="00157BB8" w:rsidTr="003C38B1">
        <w:trPr>
          <w:trHeight w:val="260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Plantain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0.54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0.2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290" w:rsidRPr="00157BB8" w:rsidRDefault="00A43290" w:rsidP="003C38B1">
            <w:pPr>
              <w:jc w:val="right"/>
              <w:rPr>
                <w:sz w:val="22"/>
                <w:szCs w:val="22"/>
                <w:lang w:val="en-GB"/>
              </w:rPr>
            </w:pPr>
            <w:r w:rsidRPr="00157BB8">
              <w:rPr>
                <w:sz w:val="22"/>
                <w:szCs w:val="22"/>
                <w:lang w:val="en-GB"/>
              </w:rPr>
              <w:t>30.5</w:t>
            </w:r>
          </w:p>
        </w:tc>
      </w:tr>
      <w:tr w:rsidR="00A43290" w:rsidRPr="00157BB8" w:rsidTr="003C38B1">
        <w:trPr>
          <w:trHeight w:val="260"/>
        </w:trPr>
        <w:tc>
          <w:tcPr>
            <w:tcW w:w="11758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3290" w:rsidRPr="00157BB8" w:rsidRDefault="00A43290" w:rsidP="003C38B1">
            <w:pPr>
              <w:rPr>
                <w:sz w:val="20"/>
                <w:szCs w:val="20"/>
                <w:lang w:val="en-GB"/>
              </w:rPr>
            </w:pPr>
            <w:r w:rsidRPr="00157BB8">
              <w:rPr>
                <w:sz w:val="20"/>
                <w:szCs w:val="20"/>
                <w:lang w:val="en-GB"/>
              </w:rPr>
              <w:t>Data are reported as quantity (grams) per 100 grams of edible portion.</w:t>
            </w:r>
          </w:p>
        </w:tc>
      </w:tr>
    </w:tbl>
    <w:p w:rsidR="00A43290" w:rsidRPr="00157BB8" w:rsidRDefault="00A43290" w:rsidP="00A43290">
      <w:pPr>
        <w:rPr>
          <w:lang w:val="en-US"/>
        </w:rPr>
      </w:pPr>
    </w:p>
    <w:p w:rsidR="00A43290" w:rsidRPr="00157BB8" w:rsidRDefault="00A43290" w:rsidP="00A43290">
      <w:pPr>
        <w:rPr>
          <w:lang w:val="en-ZA"/>
        </w:rPr>
      </w:pPr>
      <w:bookmarkStart w:id="0" w:name="_GoBack"/>
      <w:bookmarkEnd w:id="0"/>
    </w:p>
    <w:p w:rsidR="003C38B1" w:rsidRDefault="003C38B1" w:rsidP="00A43290">
      <w:pPr>
        <w:rPr>
          <w:b/>
          <w:bCs/>
          <w:sz w:val="28"/>
          <w:szCs w:val="28"/>
          <w:lang w:val="en-ZA"/>
        </w:rPr>
        <w:sectPr w:rsidR="003C38B1" w:rsidSect="003C38B1">
          <w:pgSz w:w="16840" w:h="11900" w:orient="landscape"/>
          <w:pgMar w:top="624" w:right="624" w:bottom="624" w:left="624" w:header="709" w:footer="709" w:gutter="0"/>
          <w:cols w:space="708"/>
          <w:docGrid w:linePitch="360"/>
        </w:sectPr>
      </w:pPr>
    </w:p>
    <w:p w:rsidR="00A43290" w:rsidRPr="00157BB8" w:rsidRDefault="00A43290" w:rsidP="00A43290">
      <w:pPr>
        <w:rPr>
          <w:b/>
          <w:bCs/>
          <w:sz w:val="28"/>
          <w:szCs w:val="28"/>
          <w:lang w:val="en-ZA"/>
        </w:rPr>
      </w:pPr>
      <w:r w:rsidRPr="00157BB8">
        <w:rPr>
          <w:b/>
          <w:bCs/>
          <w:sz w:val="28"/>
          <w:szCs w:val="28"/>
          <w:lang w:val="en-ZA"/>
        </w:rPr>
        <w:lastRenderedPageBreak/>
        <w:t>Supplementary Data</w:t>
      </w:r>
    </w:p>
    <w:p w:rsidR="00A43290" w:rsidRPr="00157BB8" w:rsidRDefault="00A43290" w:rsidP="00A43290">
      <w:pPr>
        <w:rPr>
          <w:lang w:val="en-ZA"/>
        </w:rPr>
      </w:pPr>
    </w:p>
    <w:p w:rsidR="00A43290" w:rsidRPr="00157BB8" w:rsidRDefault="00A43290" w:rsidP="00A43290">
      <w:pPr>
        <w:rPr>
          <w:lang w:val="en-US"/>
        </w:rPr>
      </w:pPr>
      <w:r w:rsidRPr="00157BB8">
        <w:rPr>
          <w:b/>
          <w:bCs/>
          <w:lang w:val="en-GB"/>
        </w:rPr>
        <w:t>Supplemental Figure 1</w:t>
      </w:r>
      <w:r w:rsidRPr="00157BB8">
        <w:rPr>
          <w:lang w:val="en-GB"/>
        </w:rPr>
        <w:t>. Rural and urban areas of Cameroon where the Bamiléké and Béti populations were sampled</w:t>
      </w:r>
      <w:r w:rsidRPr="00157BB8">
        <w:rPr>
          <w:lang w:val="en-US"/>
        </w:rPr>
        <w:t xml:space="preserve"> </w:t>
      </w:r>
    </w:p>
    <w:p w:rsidR="00A43290" w:rsidRPr="00157BB8" w:rsidRDefault="00A43290" w:rsidP="00A43290">
      <w:pPr>
        <w:rPr>
          <w:lang w:val="en-US"/>
        </w:rPr>
      </w:pPr>
    </w:p>
    <w:p w:rsidR="00F1764B" w:rsidRDefault="00F1764B"/>
    <w:sectPr w:rsidR="00F1764B" w:rsidSect="003C38B1">
      <w:pgSz w:w="11900" w:h="16840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90"/>
    <w:rsid w:val="002C31EC"/>
    <w:rsid w:val="002E01EA"/>
    <w:rsid w:val="003C38B1"/>
    <w:rsid w:val="00A43290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6CAA2-4EE3-483E-8678-DC082DE2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2</cp:revision>
  <dcterms:created xsi:type="dcterms:W3CDTF">2021-08-09T18:35:00Z</dcterms:created>
  <dcterms:modified xsi:type="dcterms:W3CDTF">2021-08-09T18:36:00Z</dcterms:modified>
</cp:coreProperties>
</file>