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4E6" w:rsidRPr="003F20B8" w:rsidRDefault="005D5A09" w:rsidP="004324E6">
      <w:pPr>
        <w:spacing w:line="360" w:lineRule="auto"/>
        <w:jc w:val="left"/>
        <w:rPr>
          <w:rFonts w:ascii="Times New Roman" w:hAnsi="Times New Roman" w:cs="Times New Roman"/>
          <w:b/>
          <w:noProof/>
          <w:lang w:val="en-NZ"/>
        </w:rPr>
      </w:pPr>
      <w:r w:rsidRPr="003F20B8">
        <w:rPr>
          <w:rFonts w:ascii="Times New Roman" w:hAnsi="Times New Roman" w:cs="Times New Roman"/>
          <w:b/>
          <w:noProof/>
          <w:lang w:val="en-NZ"/>
        </w:rPr>
        <w:t>Supplementary Tables</w:t>
      </w:r>
    </w:p>
    <w:p w:rsidR="00507CF3" w:rsidRPr="003F20B8" w:rsidRDefault="00507CF3" w:rsidP="00507CF3">
      <w:pPr>
        <w:spacing w:line="480" w:lineRule="auto"/>
        <w:ind w:left="211" w:hangingChars="100" w:hanging="211"/>
        <w:rPr>
          <w:rFonts w:ascii="Times New Roman" w:hAnsi="Times New Roman" w:cs="Times New Roman"/>
        </w:rPr>
      </w:pPr>
      <w:r w:rsidRPr="003F20B8">
        <w:rPr>
          <w:rFonts w:ascii="Times New Roman" w:hAnsi="Times New Roman" w:cs="Times New Roman"/>
          <w:b/>
        </w:rPr>
        <w:t>Table S1</w:t>
      </w:r>
      <w:r w:rsidRPr="003F20B8">
        <w:rPr>
          <w:rFonts w:ascii="Times New Roman" w:hAnsi="Times New Roman" w:cs="Times New Roman"/>
        </w:rPr>
        <w:t>. Concentrate components and nutrient levels of the basal diet (dry matter basis, %)</w:t>
      </w:r>
    </w:p>
    <w:tbl>
      <w:tblPr>
        <w:tblStyle w:val="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1420"/>
        <w:gridCol w:w="993"/>
        <w:gridCol w:w="2269"/>
        <w:gridCol w:w="1161"/>
        <w:gridCol w:w="758"/>
      </w:tblGrid>
      <w:tr w:rsidR="003F20B8" w:rsidRPr="003F20B8" w:rsidTr="00065EED">
        <w:trPr>
          <w:trHeight w:val="270"/>
        </w:trPr>
        <w:tc>
          <w:tcPr>
            <w:tcW w:w="1026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065EED" w:rsidRPr="003F20B8" w:rsidRDefault="00065EED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Ingredients</w:t>
            </w:r>
          </w:p>
        </w:tc>
        <w:tc>
          <w:tcPr>
            <w:tcW w:w="14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65EED" w:rsidRPr="003F20B8" w:rsidRDefault="00065EED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Formula of concentrate</w:t>
            </w:r>
          </w:p>
        </w:tc>
        <w:tc>
          <w:tcPr>
            <w:tcW w:w="1366" w:type="pct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:rsidR="00065EED" w:rsidRPr="003F20B8" w:rsidRDefault="00065EED" w:rsidP="00065EED">
            <w:pPr>
              <w:adjustRightInd w:val="0"/>
              <w:snapToGrid w:val="0"/>
              <w:spacing w:line="260" w:lineRule="atLeas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Nutrients</w:t>
            </w:r>
          </w:p>
        </w:tc>
        <w:tc>
          <w:tcPr>
            <w:tcW w:w="115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65EED" w:rsidRPr="003F20B8" w:rsidRDefault="00065EED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TMR nutrient levels</w:t>
            </w:r>
          </w:p>
        </w:tc>
      </w:tr>
      <w:tr w:rsidR="003F20B8" w:rsidRPr="003F20B8" w:rsidTr="00065EED">
        <w:trPr>
          <w:trHeight w:val="286"/>
        </w:trPr>
        <w:tc>
          <w:tcPr>
            <w:tcW w:w="1026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5EED" w:rsidRPr="003F20B8" w:rsidRDefault="00065EED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5EED" w:rsidRPr="003F20B8" w:rsidRDefault="00065EED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EG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5EED" w:rsidRPr="003F20B8" w:rsidRDefault="00065EED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LG</w:t>
            </w:r>
          </w:p>
        </w:tc>
        <w:tc>
          <w:tcPr>
            <w:tcW w:w="1366" w:type="pct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5EED" w:rsidRPr="003F20B8" w:rsidRDefault="00065EED" w:rsidP="00065EED">
            <w:pPr>
              <w:adjustRightInd w:val="0"/>
              <w:snapToGrid w:val="0"/>
              <w:spacing w:line="260" w:lineRule="atLeast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5EED" w:rsidRPr="003F20B8" w:rsidRDefault="00065EED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EG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5EED" w:rsidRPr="003F20B8" w:rsidRDefault="00065EED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LG</w:t>
            </w:r>
          </w:p>
        </w:tc>
      </w:tr>
      <w:tr w:rsidR="003F20B8" w:rsidRPr="003F20B8" w:rsidTr="00065EED">
        <w:trPr>
          <w:trHeight w:val="270"/>
        </w:trPr>
        <w:tc>
          <w:tcPr>
            <w:tcW w:w="1026" w:type="pct"/>
            <w:tcBorders>
              <w:top w:val="single" w:sz="4" w:space="0" w:color="auto"/>
            </w:tcBorders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Corn</w:t>
            </w:r>
          </w:p>
        </w:tc>
        <w:tc>
          <w:tcPr>
            <w:tcW w:w="855" w:type="pct"/>
            <w:tcBorders>
              <w:top w:val="single" w:sz="4" w:space="0" w:color="auto"/>
            </w:tcBorders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53.00</w:t>
            </w:r>
          </w:p>
        </w:tc>
        <w:tc>
          <w:tcPr>
            <w:tcW w:w="598" w:type="pct"/>
            <w:tcBorders>
              <w:top w:val="single" w:sz="4" w:space="0" w:color="auto"/>
            </w:tcBorders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50.00</w:t>
            </w:r>
          </w:p>
        </w:tc>
        <w:tc>
          <w:tcPr>
            <w:tcW w:w="136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Dry matter</w:t>
            </w:r>
          </w:p>
        </w:tc>
        <w:tc>
          <w:tcPr>
            <w:tcW w:w="699" w:type="pct"/>
            <w:tcBorders>
              <w:top w:val="single" w:sz="4" w:space="0" w:color="auto"/>
            </w:tcBorders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92.35</w:t>
            </w:r>
          </w:p>
        </w:tc>
        <w:tc>
          <w:tcPr>
            <w:tcW w:w="456" w:type="pct"/>
            <w:tcBorders>
              <w:top w:val="single" w:sz="4" w:space="0" w:color="auto"/>
            </w:tcBorders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90.96</w:t>
            </w:r>
          </w:p>
        </w:tc>
      </w:tr>
      <w:tr w:rsidR="003F20B8" w:rsidRPr="003F20B8" w:rsidTr="00065EED">
        <w:trPr>
          <w:trHeight w:val="303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Soybean meal</w:t>
            </w:r>
          </w:p>
        </w:tc>
        <w:tc>
          <w:tcPr>
            <w:tcW w:w="855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9.70</w:t>
            </w:r>
          </w:p>
        </w:tc>
        <w:tc>
          <w:tcPr>
            <w:tcW w:w="598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22.50</w:t>
            </w:r>
          </w:p>
        </w:tc>
        <w:tc>
          <w:tcPr>
            <w:tcW w:w="136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Crude protein</w:t>
            </w:r>
          </w:p>
        </w:tc>
        <w:tc>
          <w:tcPr>
            <w:tcW w:w="699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9.60</w:t>
            </w:r>
          </w:p>
        </w:tc>
        <w:tc>
          <w:tcPr>
            <w:tcW w:w="45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</w:tr>
      <w:tr w:rsidR="003F20B8" w:rsidRPr="003F20B8" w:rsidTr="00065EED">
        <w:trPr>
          <w:trHeight w:val="223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Rapeseed meal</w:t>
            </w:r>
          </w:p>
        </w:tc>
        <w:tc>
          <w:tcPr>
            <w:tcW w:w="855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12.00</w:t>
            </w:r>
          </w:p>
        </w:tc>
        <w:tc>
          <w:tcPr>
            <w:tcW w:w="598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7.00</w:t>
            </w:r>
          </w:p>
        </w:tc>
        <w:tc>
          <w:tcPr>
            <w:tcW w:w="1366" w:type="pct"/>
            <w:noWrap/>
            <w:vAlign w:val="center"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 w:hint="eastAsia"/>
                <w:sz w:val="18"/>
                <w:szCs w:val="18"/>
              </w:rPr>
              <w:t>E</w:t>
            </w: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ther extract</w:t>
            </w:r>
          </w:p>
        </w:tc>
        <w:tc>
          <w:tcPr>
            <w:tcW w:w="699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3.51</w:t>
            </w:r>
          </w:p>
        </w:tc>
        <w:tc>
          <w:tcPr>
            <w:tcW w:w="45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4.52</w:t>
            </w:r>
          </w:p>
        </w:tc>
      </w:tr>
      <w:tr w:rsidR="003F20B8" w:rsidRPr="003F20B8" w:rsidTr="00065EED">
        <w:trPr>
          <w:trHeight w:val="378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Wheat bran</w:t>
            </w:r>
          </w:p>
        </w:tc>
        <w:tc>
          <w:tcPr>
            <w:tcW w:w="855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15.70</w:t>
            </w:r>
          </w:p>
        </w:tc>
        <w:tc>
          <w:tcPr>
            <w:tcW w:w="598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11.50</w:t>
            </w:r>
          </w:p>
        </w:tc>
        <w:tc>
          <w:tcPr>
            <w:tcW w:w="136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Ash</w:t>
            </w:r>
          </w:p>
        </w:tc>
        <w:tc>
          <w:tcPr>
            <w:tcW w:w="699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11.19</w:t>
            </w:r>
          </w:p>
        </w:tc>
        <w:tc>
          <w:tcPr>
            <w:tcW w:w="45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8.85</w:t>
            </w:r>
          </w:p>
        </w:tc>
      </w:tr>
      <w:tr w:rsidR="003F20B8" w:rsidRPr="003F20B8" w:rsidTr="00065EED">
        <w:trPr>
          <w:trHeight w:val="299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Limestone</w:t>
            </w:r>
          </w:p>
        </w:tc>
        <w:tc>
          <w:tcPr>
            <w:tcW w:w="855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598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136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Neutral detergent fiber</w:t>
            </w:r>
          </w:p>
        </w:tc>
        <w:tc>
          <w:tcPr>
            <w:tcW w:w="699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49.19</w:t>
            </w:r>
          </w:p>
        </w:tc>
        <w:tc>
          <w:tcPr>
            <w:tcW w:w="45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34.15</w:t>
            </w:r>
          </w:p>
        </w:tc>
      </w:tr>
      <w:tr w:rsidR="003F20B8" w:rsidRPr="003F20B8" w:rsidTr="00065EED">
        <w:trPr>
          <w:trHeight w:val="352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CaHPO</w:t>
            </w:r>
            <w:r w:rsidRPr="003F20B8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55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0.60</w:t>
            </w:r>
          </w:p>
        </w:tc>
        <w:tc>
          <w:tcPr>
            <w:tcW w:w="598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0.60</w:t>
            </w:r>
          </w:p>
        </w:tc>
        <w:tc>
          <w:tcPr>
            <w:tcW w:w="136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Acid detergent fiber</w:t>
            </w:r>
          </w:p>
        </w:tc>
        <w:tc>
          <w:tcPr>
            <w:tcW w:w="699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29.98</w:t>
            </w:r>
          </w:p>
        </w:tc>
        <w:tc>
          <w:tcPr>
            <w:tcW w:w="45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24.86</w:t>
            </w:r>
          </w:p>
        </w:tc>
      </w:tr>
      <w:tr w:rsidR="003F20B8" w:rsidRPr="003F20B8" w:rsidTr="00065EED">
        <w:trPr>
          <w:trHeight w:val="409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NaHCO</w:t>
            </w:r>
            <w:r w:rsidRPr="003F20B8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55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1.30</w:t>
            </w:r>
          </w:p>
        </w:tc>
        <w:tc>
          <w:tcPr>
            <w:tcW w:w="598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1.30</w:t>
            </w:r>
          </w:p>
        </w:tc>
        <w:tc>
          <w:tcPr>
            <w:tcW w:w="136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Metabolizable energy</w:t>
            </w:r>
            <w:r w:rsidRPr="003F20B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2)</w:t>
            </w:r>
          </w:p>
        </w:tc>
        <w:tc>
          <w:tcPr>
            <w:tcW w:w="699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1.93</w:t>
            </w:r>
          </w:p>
        </w:tc>
        <w:tc>
          <w:tcPr>
            <w:tcW w:w="45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2.15</w:t>
            </w:r>
          </w:p>
        </w:tc>
      </w:tr>
      <w:tr w:rsidR="003F20B8" w:rsidRPr="003F20B8" w:rsidTr="00065EED">
        <w:trPr>
          <w:trHeight w:val="270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NaCl</w:t>
            </w:r>
          </w:p>
        </w:tc>
        <w:tc>
          <w:tcPr>
            <w:tcW w:w="855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0.80</w:t>
            </w:r>
          </w:p>
        </w:tc>
        <w:tc>
          <w:tcPr>
            <w:tcW w:w="598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0.40</w:t>
            </w:r>
          </w:p>
        </w:tc>
        <w:tc>
          <w:tcPr>
            <w:tcW w:w="136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Calcium</w:t>
            </w:r>
          </w:p>
        </w:tc>
        <w:tc>
          <w:tcPr>
            <w:tcW w:w="699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0.54</w:t>
            </w:r>
          </w:p>
        </w:tc>
        <w:tc>
          <w:tcPr>
            <w:tcW w:w="45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0.56</w:t>
            </w:r>
          </w:p>
        </w:tc>
      </w:tr>
      <w:tr w:rsidR="003F20B8" w:rsidRPr="003F20B8" w:rsidTr="00065EED">
        <w:trPr>
          <w:trHeight w:val="303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Vitamin E</w:t>
            </w:r>
          </w:p>
        </w:tc>
        <w:tc>
          <w:tcPr>
            <w:tcW w:w="855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0.40</w:t>
            </w:r>
          </w:p>
        </w:tc>
        <w:tc>
          <w:tcPr>
            <w:tcW w:w="598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136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Phosphorus</w:t>
            </w:r>
          </w:p>
        </w:tc>
        <w:tc>
          <w:tcPr>
            <w:tcW w:w="699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  <w:tc>
          <w:tcPr>
            <w:tcW w:w="456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0.26</w:t>
            </w:r>
          </w:p>
        </w:tc>
      </w:tr>
      <w:tr w:rsidR="003F20B8" w:rsidRPr="003F20B8" w:rsidTr="00065EED">
        <w:trPr>
          <w:trHeight w:val="270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Soybean oil</w:t>
            </w:r>
          </w:p>
        </w:tc>
        <w:tc>
          <w:tcPr>
            <w:tcW w:w="855" w:type="pct"/>
            <w:noWrap/>
            <w:vAlign w:val="center"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0.30</w:t>
            </w:r>
          </w:p>
        </w:tc>
        <w:tc>
          <w:tcPr>
            <w:tcW w:w="598" w:type="pct"/>
            <w:noWrap/>
            <w:vAlign w:val="center"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0.40</w:t>
            </w:r>
          </w:p>
        </w:tc>
        <w:tc>
          <w:tcPr>
            <w:tcW w:w="2521" w:type="pct"/>
            <w:gridSpan w:val="3"/>
            <w:vMerge w:val="restart"/>
            <w:noWrap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F20B8" w:rsidRPr="003F20B8" w:rsidTr="00065EED">
        <w:trPr>
          <w:trHeight w:val="286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Premix</w:t>
            </w:r>
            <w:r w:rsidRPr="003F20B8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855" w:type="pct"/>
            <w:noWrap/>
            <w:vAlign w:val="center"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5.00</w:t>
            </w:r>
          </w:p>
        </w:tc>
        <w:tc>
          <w:tcPr>
            <w:tcW w:w="598" w:type="pct"/>
            <w:noWrap/>
            <w:vAlign w:val="center"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5.00</w:t>
            </w:r>
          </w:p>
        </w:tc>
        <w:tc>
          <w:tcPr>
            <w:tcW w:w="2521" w:type="pct"/>
            <w:gridSpan w:val="3"/>
            <w:vMerge/>
            <w:noWrap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F20B8" w:rsidRPr="003F20B8" w:rsidTr="00065EED">
        <w:trPr>
          <w:trHeight w:val="404"/>
        </w:trPr>
        <w:tc>
          <w:tcPr>
            <w:tcW w:w="1026" w:type="pct"/>
            <w:vAlign w:val="center"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De-mold agent</w:t>
            </w:r>
          </w:p>
        </w:tc>
        <w:tc>
          <w:tcPr>
            <w:tcW w:w="855" w:type="pct"/>
            <w:noWrap/>
            <w:vAlign w:val="center"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0.20</w:t>
            </w:r>
          </w:p>
        </w:tc>
        <w:tc>
          <w:tcPr>
            <w:tcW w:w="598" w:type="pct"/>
            <w:noWrap/>
            <w:vAlign w:val="center"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0.20</w:t>
            </w:r>
          </w:p>
        </w:tc>
        <w:tc>
          <w:tcPr>
            <w:tcW w:w="2521" w:type="pct"/>
            <w:gridSpan w:val="3"/>
            <w:vMerge/>
            <w:noWrap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F20B8" w:rsidRPr="003F20B8" w:rsidTr="00065EED">
        <w:trPr>
          <w:trHeight w:val="270"/>
        </w:trPr>
        <w:tc>
          <w:tcPr>
            <w:tcW w:w="1026" w:type="pct"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Total</w:t>
            </w:r>
          </w:p>
        </w:tc>
        <w:tc>
          <w:tcPr>
            <w:tcW w:w="855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100.00</w:t>
            </w:r>
          </w:p>
        </w:tc>
        <w:tc>
          <w:tcPr>
            <w:tcW w:w="598" w:type="pct"/>
            <w:noWrap/>
            <w:vAlign w:val="center"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  <w:r w:rsidRPr="003F20B8">
              <w:rPr>
                <w:rFonts w:ascii="Times New Roman" w:hAnsi="Times New Roman" w:cs="Times New Roman"/>
                <w:sz w:val="18"/>
                <w:szCs w:val="18"/>
              </w:rPr>
              <w:t>100.00</w:t>
            </w:r>
          </w:p>
        </w:tc>
        <w:tc>
          <w:tcPr>
            <w:tcW w:w="1366" w:type="pct"/>
            <w:noWrap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pct"/>
            <w:noWrap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" w:type="pct"/>
            <w:noWrap/>
            <w:hideMark/>
          </w:tcPr>
          <w:p w:rsidR="00507CF3" w:rsidRPr="003F20B8" w:rsidRDefault="00507CF3" w:rsidP="00507CF3">
            <w:pPr>
              <w:adjustRightInd w:val="0"/>
              <w:snapToGrid w:val="0"/>
              <w:spacing w:line="26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07CF3" w:rsidRPr="003F20B8" w:rsidRDefault="00507CF3" w:rsidP="00507CF3">
      <w:pPr>
        <w:adjustRightInd w:val="0"/>
        <w:snapToGrid w:val="0"/>
        <w:spacing w:line="260" w:lineRule="atLeast"/>
        <w:rPr>
          <w:rFonts w:ascii="Times New Roman" w:hAnsi="Times New Roman" w:cs="Times New Roman"/>
          <w:sz w:val="18"/>
          <w:szCs w:val="20"/>
        </w:rPr>
      </w:pPr>
      <w:r w:rsidRPr="003F20B8">
        <w:rPr>
          <w:rFonts w:ascii="Times New Roman" w:hAnsi="Times New Roman" w:cs="Times New Roman"/>
          <w:sz w:val="18"/>
          <w:szCs w:val="20"/>
        </w:rPr>
        <w:t>TMR, total mixed ration; EG, early gestation; LG, late gestation.</w:t>
      </w:r>
    </w:p>
    <w:p w:rsidR="00507CF3" w:rsidRPr="003F20B8" w:rsidRDefault="00507CF3" w:rsidP="00507CF3">
      <w:pPr>
        <w:adjustRightInd w:val="0"/>
        <w:snapToGrid w:val="0"/>
        <w:spacing w:line="260" w:lineRule="atLeast"/>
        <w:rPr>
          <w:rFonts w:ascii="Times New Roman" w:hAnsi="Times New Roman" w:cs="Times New Roman"/>
          <w:sz w:val="18"/>
          <w:szCs w:val="20"/>
        </w:rPr>
      </w:pPr>
      <w:r w:rsidRPr="003F20B8">
        <w:rPr>
          <w:rFonts w:ascii="Times New Roman" w:hAnsi="Times New Roman" w:cs="Times New Roman"/>
          <w:sz w:val="18"/>
          <w:szCs w:val="20"/>
          <w:vertAlign w:val="superscript"/>
        </w:rPr>
        <w:t>1)</w:t>
      </w:r>
      <w:r w:rsidRPr="003F20B8">
        <w:rPr>
          <w:rFonts w:ascii="Times New Roman" w:hAnsi="Times New Roman" w:cs="Times New Roman"/>
          <w:sz w:val="18"/>
          <w:szCs w:val="20"/>
        </w:rPr>
        <w:t xml:space="preserve">Premix provide for per kilogram TMR: VA 30000 IU, VD 10000 IU, VE 100mg, Fe 90 mg, Cu 12.5 mg, Mn 50 mg, Zn 80 mg, Se 0.3 mg, I 0.8 mg, Co 0.5 mg. </w:t>
      </w:r>
    </w:p>
    <w:p w:rsidR="00507CF3" w:rsidRPr="003F20B8" w:rsidRDefault="00507CF3" w:rsidP="00507CF3">
      <w:pPr>
        <w:adjustRightInd w:val="0"/>
        <w:snapToGrid w:val="0"/>
        <w:spacing w:line="260" w:lineRule="atLeast"/>
        <w:rPr>
          <w:rFonts w:ascii="Times New Roman" w:hAnsi="Times New Roman" w:cs="Times New Roman"/>
          <w:noProof/>
          <w:lang w:val="en-NZ"/>
        </w:rPr>
        <w:sectPr w:rsidR="00507CF3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F20B8">
        <w:rPr>
          <w:rFonts w:ascii="Times New Roman" w:hAnsi="Times New Roman" w:cs="Times New Roman"/>
          <w:sz w:val="18"/>
          <w:szCs w:val="20"/>
          <w:vertAlign w:val="superscript"/>
        </w:rPr>
        <w:t>2)</w:t>
      </w:r>
      <w:r w:rsidRPr="003F20B8">
        <w:rPr>
          <w:rFonts w:ascii="Times New Roman" w:hAnsi="Times New Roman" w:cs="Times New Roman"/>
          <w:sz w:val="18"/>
          <w:szCs w:val="20"/>
        </w:rPr>
        <w:t xml:space="preserve"> Metabolizable energy value was calculated according to the NRC, unit: Mcal / kg</w:t>
      </w:r>
    </w:p>
    <w:p w:rsidR="00C92B18" w:rsidRPr="003F20B8" w:rsidRDefault="00C92B18" w:rsidP="00C92B18">
      <w:pPr>
        <w:jc w:val="center"/>
        <w:rPr>
          <w:rFonts w:ascii="Times New Roman" w:hAnsi="Times New Roman" w:cs="Times New Roman"/>
        </w:rPr>
      </w:pPr>
      <w:r w:rsidRPr="003F20B8">
        <w:rPr>
          <w:rFonts w:ascii="Times New Roman" w:hAnsi="Times New Roman" w:cs="Times New Roman"/>
          <w:noProof/>
          <w:lang w:val="en-NZ"/>
        </w:rPr>
        <w:lastRenderedPageBreak/>
        <w:tab/>
      </w:r>
      <w:r w:rsidRPr="003F20B8">
        <w:rPr>
          <w:rFonts w:ascii="Times New Roman" w:hAnsi="Times New Roman" w:cs="Times New Roman"/>
          <w:b/>
          <w:noProof/>
          <w:lang w:val="en-NZ"/>
        </w:rPr>
        <w:t>Table S2</w:t>
      </w:r>
      <w:r w:rsidRPr="003F20B8">
        <w:rPr>
          <w:rFonts w:ascii="Times New Roman" w:hAnsi="Times New Roman" w:cs="Times New Roman"/>
          <w:noProof/>
          <w:lang w:val="en-NZ"/>
        </w:rPr>
        <w:t xml:space="preserve">. Primers sequence for </w:t>
      </w:r>
      <w:r w:rsidRPr="003F20B8">
        <w:rPr>
          <w:rFonts w:ascii="Times New Roman" w:hAnsi="Times New Roman" w:cs="Times New Roman"/>
        </w:rPr>
        <w:t>qRT-PCR verify test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0"/>
        <w:gridCol w:w="1084"/>
        <w:gridCol w:w="3240"/>
        <w:gridCol w:w="3292"/>
      </w:tblGrid>
      <w:tr w:rsidR="003F20B8" w:rsidRPr="003F20B8" w:rsidTr="00C92B18"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2B18" w:rsidRPr="003F20B8" w:rsidRDefault="00C92B18" w:rsidP="00C92B18">
            <w:pPr>
              <w:jc w:val="left"/>
              <w:rPr>
                <w:rFonts w:ascii="Times New Roman" w:hAnsi="Times New Roman" w:cs="Times New Roman"/>
                <w:noProof/>
                <w:sz w:val="18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lang w:val="en-NZ"/>
              </w:rPr>
              <w:t>Items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2B18" w:rsidRPr="003F20B8" w:rsidRDefault="00C92B18" w:rsidP="00C92B18">
            <w:pPr>
              <w:jc w:val="left"/>
              <w:rPr>
                <w:rFonts w:ascii="Times New Roman" w:hAnsi="Times New Roman" w:cs="Times New Roman"/>
                <w:noProof/>
                <w:sz w:val="18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lang w:val="en-NZ"/>
              </w:rPr>
              <w:t>Genes name</w:t>
            </w:r>
          </w:p>
        </w:tc>
        <w:tc>
          <w:tcPr>
            <w:tcW w:w="19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2B18" w:rsidRPr="003F20B8" w:rsidRDefault="00C92B18" w:rsidP="00C92B18">
            <w:pPr>
              <w:jc w:val="left"/>
              <w:rPr>
                <w:rFonts w:ascii="Times New Roman" w:hAnsi="Times New Roman" w:cs="Times New Roman"/>
                <w:noProof/>
                <w:sz w:val="18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lang w:val="en-NZ"/>
              </w:rPr>
              <w:t>Primers sequence (Forward, 5' to 3')</w:t>
            </w:r>
          </w:p>
        </w:tc>
        <w:tc>
          <w:tcPr>
            <w:tcW w:w="19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92B18" w:rsidRPr="003F20B8" w:rsidRDefault="00C92B18" w:rsidP="00C92B18">
            <w:pPr>
              <w:jc w:val="left"/>
              <w:rPr>
                <w:rFonts w:ascii="Times New Roman" w:hAnsi="Times New Roman" w:cs="Times New Roman"/>
                <w:noProof/>
                <w:sz w:val="18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lang w:val="en-NZ"/>
              </w:rPr>
              <w:t>Primers sequence (Reverse, 5' to 3')</w:t>
            </w:r>
          </w:p>
        </w:tc>
      </w:tr>
      <w:tr w:rsidR="003F20B8" w:rsidRPr="003F20B8" w:rsidTr="00277251">
        <w:tc>
          <w:tcPr>
            <w:tcW w:w="41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92B18" w:rsidRPr="003F20B8" w:rsidRDefault="00C92B18" w:rsidP="0027725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  <w:t>TW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IGF1</w:t>
            </w:r>
          </w:p>
        </w:tc>
        <w:tc>
          <w:tcPr>
            <w:tcW w:w="195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  <w:t>GTCACATCCTCCTCGCATCTCTTC</w:t>
            </w:r>
          </w:p>
        </w:tc>
        <w:tc>
          <w:tcPr>
            <w:tcW w:w="19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CCTGTCTCCGCACACGAACTG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PRKAG2</w:t>
            </w:r>
          </w:p>
        </w:tc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TCCGCTTCTTCTCTCGCTCCAG</w:t>
            </w:r>
          </w:p>
        </w:tc>
        <w:tc>
          <w:tcPr>
            <w:tcW w:w="19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GTCGCTCAGGCTCTTGCTTGTAG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PRKAG3</w:t>
            </w:r>
          </w:p>
        </w:tc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  <w:t>GCCTCTACTCCCGCTTTGATGTG</w:t>
            </w:r>
          </w:p>
        </w:tc>
        <w:tc>
          <w:tcPr>
            <w:tcW w:w="19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TCCTCCGCCTCAGTGCTTCTC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PCK1</w:t>
            </w:r>
          </w:p>
        </w:tc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GAGGGTGTCCGTGGTTGTCTTTG</w:t>
            </w:r>
          </w:p>
        </w:tc>
        <w:tc>
          <w:tcPr>
            <w:tcW w:w="19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TGAGTAGTTGAGGCCGTCTGAGAG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SDS</w:t>
            </w:r>
          </w:p>
        </w:tc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GCCTCTTGTGCGGAGTGGTTC</w:t>
            </w:r>
          </w:p>
        </w:tc>
        <w:tc>
          <w:tcPr>
            <w:tcW w:w="19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GCCTTGGTGGAAGCGTGGAAG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SDSL</w:t>
            </w:r>
          </w:p>
        </w:tc>
        <w:tc>
          <w:tcPr>
            <w:tcW w:w="195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  <w:t>CCTGGATGATGAGCGAACACTGG</w:t>
            </w:r>
          </w:p>
        </w:tc>
        <w:tc>
          <w:tcPr>
            <w:tcW w:w="198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  <w:t>GCACACGATGACCACGACTGAG</w:t>
            </w:r>
          </w:p>
        </w:tc>
      </w:tr>
      <w:tr w:rsidR="003F20B8" w:rsidRPr="003F20B8" w:rsidTr="00277251">
        <w:tc>
          <w:tcPr>
            <w:tcW w:w="415" w:type="pct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92B18" w:rsidRPr="003F20B8" w:rsidRDefault="00C92B18" w:rsidP="00277251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  <w:t>TR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CCNE2</w:t>
            </w:r>
          </w:p>
        </w:tc>
        <w:tc>
          <w:tcPr>
            <w:tcW w:w="195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92B18" w:rsidRPr="003F20B8" w:rsidRDefault="00C92B18" w:rsidP="00C92B18">
            <w:pPr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TGATGGTGCTTGCAGTGAAGAGG</w:t>
            </w:r>
          </w:p>
        </w:tc>
        <w:tc>
          <w:tcPr>
            <w:tcW w:w="198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TAGCCAGGAGATGACCGTTACAGG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CCNA2</w:t>
            </w:r>
          </w:p>
        </w:tc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ACCACAGCACGCACAACAGTC</w:t>
            </w:r>
          </w:p>
        </w:tc>
        <w:tc>
          <w:tcPr>
            <w:tcW w:w="1982" w:type="pct"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AGTGTCTCTGGTGGGTTGAGGAG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CDC20</w:t>
            </w:r>
          </w:p>
        </w:tc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GCAGACCTTCACCCAGCATCAAG</w:t>
            </w:r>
          </w:p>
        </w:tc>
        <w:tc>
          <w:tcPr>
            <w:tcW w:w="19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CCGCCAGTTGCCAGGACATTG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BUB1</w:t>
            </w:r>
          </w:p>
        </w:tc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TGGAGATGTCGCAGGGGAACC</w:t>
            </w:r>
          </w:p>
        </w:tc>
        <w:tc>
          <w:tcPr>
            <w:tcW w:w="19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TGCTGAGGGACGGCTGGAAG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nil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POLD1</w:t>
            </w:r>
          </w:p>
        </w:tc>
        <w:tc>
          <w:tcPr>
            <w:tcW w:w="19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GTGAAGACATCGGTGCGGAAGG</w:t>
            </w:r>
          </w:p>
        </w:tc>
        <w:tc>
          <w:tcPr>
            <w:tcW w:w="19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widowControl/>
              <w:jc w:val="left"/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GTCCAACACTTGTCGCCGTAGG</w:t>
            </w:r>
          </w:p>
        </w:tc>
      </w:tr>
      <w:tr w:rsidR="003F20B8" w:rsidRPr="003F20B8" w:rsidTr="00C92B18">
        <w:tc>
          <w:tcPr>
            <w:tcW w:w="415" w:type="pct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POLD2</w:t>
            </w:r>
          </w:p>
        </w:tc>
        <w:tc>
          <w:tcPr>
            <w:tcW w:w="195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TGCTGCTGGTGTCTGGTCTGG</w:t>
            </w:r>
          </w:p>
        </w:tc>
        <w:tc>
          <w:tcPr>
            <w:tcW w:w="19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CACTGCACTGCTCTCCTTCATCC</w:t>
            </w:r>
          </w:p>
        </w:tc>
      </w:tr>
      <w:tr w:rsidR="003F20B8" w:rsidRPr="003F20B8" w:rsidTr="00C92B18"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noProof/>
                <w:sz w:val="18"/>
                <w:szCs w:val="21"/>
                <w:lang w:val="en-NZ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92B18" w:rsidRPr="003F20B8" w:rsidRDefault="00C92B18" w:rsidP="00C92B18">
            <w:pPr>
              <w:rPr>
                <w:rFonts w:ascii="Times New Roman" w:hAnsi="Times New Roman" w:cs="Times New Roman"/>
                <w:i/>
                <w:sz w:val="18"/>
                <w:szCs w:val="21"/>
              </w:rPr>
            </w:pPr>
            <w:r w:rsidRPr="003F20B8">
              <w:rPr>
                <w:rFonts w:ascii="Times New Roman" w:hAnsi="Times New Roman" w:cs="Times New Roman"/>
                <w:i/>
                <w:sz w:val="18"/>
                <w:szCs w:val="21"/>
              </w:rPr>
              <w:t>GAPDH</w:t>
            </w:r>
          </w:p>
        </w:tc>
        <w:tc>
          <w:tcPr>
            <w:tcW w:w="19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92B18" w:rsidRPr="003F20B8" w:rsidRDefault="00C92B18" w:rsidP="00C92B18">
            <w:pPr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CGGCACAGTCAAGGCAGAGAAC</w:t>
            </w:r>
          </w:p>
        </w:tc>
        <w:tc>
          <w:tcPr>
            <w:tcW w:w="19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C92B18" w:rsidRPr="003F20B8" w:rsidRDefault="00C92B18" w:rsidP="00C92B18">
            <w:pPr>
              <w:rPr>
                <w:rFonts w:ascii="Times New Roman" w:eastAsia="SimSun" w:hAnsi="Times New Roman" w:cs="Times New Roman"/>
                <w:sz w:val="18"/>
                <w:szCs w:val="21"/>
              </w:rPr>
            </w:pPr>
            <w:r w:rsidRPr="003F20B8">
              <w:rPr>
                <w:rFonts w:ascii="Times New Roman" w:eastAsia="SimSun" w:hAnsi="Times New Roman" w:cs="Times New Roman"/>
                <w:sz w:val="18"/>
                <w:szCs w:val="21"/>
              </w:rPr>
              <w:t>CACGTACTCAGCACCAGCATCAC</w:t>
            </w:r>
          </w:p>
        </w:tc>
      </w:tr>
    </w:tbl>
    <w:p w:rsidR="00C92B18" w:rsidRPr="003F20B8" w:rsidRDefault="005C7C53" w:rsidP="005C7C53">
      <w:pPr>
        <w:spacing w:line="360" w:lineRule="auto"/>
        <w:rPr>
          <w:rFonts w:ascii="Times New Roman" w:hAnsi="Times New Roman" w:cs="Times New Roman"/>
          <w:i/>
          <w:sz w:val="18"/>
          <w:szCs w:val="21"/>
        </w:rPr>
        <w:sectPr w:rsidR="00C92B18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F20B8">
        <w:rPr>
          <w:rFonts w:ascii="Times New Roman" w:hAnsi="Times New Roman" w:cs="Times New Roman"/>
          <w:sz w:val="20"/>
          <w:lang w:val="en-NZ"/>
        </w:rPr>
        <w:t>TW, Twin lambs; TR, Triplet lambs;</w:t>
      </w:r>
      <w:r w:rsidRPr="003F20B8">
        <w:rPr>
          <w:rFonts w:ascii="Times New Roman" w:hAnsi="Times New Roman" w:cs="Times New Roman"/>
          <w:i/>
          <w:sz w:val="20"/>
          <w:lang w:val="en-NZ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20"/>
          <w:lang w:val="en-NZ"/>
        </w:rPr>
        <w:t>IGF1</w:t>
      </w:r>
      <w:r w:rsidR="00FE578B" w:rsidRPr="003F20B8">
        <w:rPr>
          <w:rFonts w:ascii="Times New Roman" w:hAnsi="Times New Roman" w:cs="Times New Roman"/>
          <w:sz w:val="20"/>
          <w:lang w:val="en-NZ"/>
        </w:rPr>
        <w:t>,</w:t>
      </w:r>
      <w:r w:rsidR="00FB724E" w:rsidRPr="003F20B8">
        <w:rPr>
          <w:rFonts w:ascii="Times New Roman" w:hAnsi="Times New Roman" w:cs="Times New Roman"/>
          <w:sz w:val="20"/>
          <w:lang w:val="en-NZ"/>
        </w:rPr>
        <w:t xml:space="preserve"> Insulin Growth F</w:t>
      </w:r>
      <w:r w:rsidR="00FE578B" w:rsidRPr="003F20B8">
        <w:rPr>
          <w:rFonts w:ascii="Times New Roman" w:hAnsi="Times New Roman" w:cs="Times New Roman"/>
          <w:sz w:val="20"/>
          <w:lang w:val="en-NZ"/>
        </w:rPr>
        <w:t xml:space="preserve">actor 1;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PRKAG2, </w:t>
      </w:r>
      <w:r w:rsidR="00E25C87" w:rsidRPr="003F20B8">
        <w:rPr>
          <w:rFonts w:ascii="Times New Roman" w:hAnsi="Times New Roman" w:cs="Times New Roman"/>
          <w:sz w:val="18"/>
          <w:szCs w:val="21"/>
        </w:rPr>
        <w:t>Protein Kinase AMP-Activated Non-Catalytic Subunit Gamma 2;</w:t>
      </w:r>
      <w:r w:rsidR="00E25C87" w:rsidRPr="003F20B8">
        <w:rPr>
          <w:rFonts w:ascii="Times New Roman" w:hAnsi="Times New Roman" w:cs="Times New Roman"/>
          <w:i/>
          <w:sz w:val="18"/>
          <w:szCs w:val="21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>PRKAG3,</w:t>
      </w:r>
      <w:r w:rsidR="00E25C87" w:rsidRPr="003F20B8">
        <w:rPr>
          <w:sz w:val="22"/>
        </w:rPr>
        <w:t xml:space="preserve"> </w:t>
      </w:r>
      <w:r w:rsidR="00E25C87" w:rsidRPr="003F20B8">
        <w:rPr>
          <w:rFonts w:ascii="Times New Roman" w:hAnsi="Times New Roman" w:cs="Times New Roman"/>
          <w:sz w:val="18"/>
          <w:szCs w:val="21"/>
        </w:rPr>
        <w:t>Protein Kinase AMP-Activated Non-Catalytic Subunit Gamma 3;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 PCK1, </w:t>
      </w:r>
      <w:r w:rsidR="004B4435" w:rsidRPr="003F20B8">
        <w:rPr>
          <w:rFonts w:ascii="Times New Roman" w:hAnsi="Times New Roman" w:cs="Times New Roman"/>
          <w:sz w:val="18"/>
          <w:szCs w:val="21"/>
        </w:rPr>
        <w:t>Phosphoenolpyruvate Carboxykinase 1;</w:t>
      </w:r>
      <w:r w:rsidR="004B4435" w:rsidRPr="003F20B8">
        <w:rPr>
          <w:rFonts w:ascii="Times New Roman" w:hAnsi="Times New Roman" w:cs="Times New Roman"/>
          <w:i/>
          <w:sz w:val="18"/>
          <w:szCs w:val="21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SDS, </w:t>
      </w:r>
      <w:r w:rsidR="00FB724E" w:rsidRPr="003F20B8">
        <w:rPr>
          <w:rFonts w:ascii="Times New Roman" w:hAnsi="Times New Roman" w:cs="Times New Roman"/>
          <w:sz w:val="18"/>
          <w:szCs w:val="21"/>
        </w:rPr>
        <w:t>Serine Dehydratase;</w:t>
      </w:r>
      <w:r w:rsidR="00FB724E" w:rsidRPr="003F20B8">
        <w:rPr>
          <w:rFonts w:ascii="Times New Roman" w:hAnsi="Times New Roman" w:cs="Times New Roman"/>
          <w:i/>
          <w:sz w:val="18"/>
          <w:szCs w:val="21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SDSL, </w:t>
      </w:r>
      <w:r w:rsidR="00FB724E" w:rsidRPr="003F20B8">
        <w:rPr>
          <w:rFonts w:ascii="Times New Roman" w:hAnsi="Times New Roman" w:cs="Times New Roman"/>
          <w:sz w:val="18"/>
          <w:szCs w:val="21"/>
        </w:rPr>
        <w:t>Serine Dehydratase Like;</w:t>
      </w:r>
      <w:r w:rsidR="00FB724E" w:rsidRPr="003F20B8">
        <w:rPr>
          <w:rFonts w:ascii="Times New Roman" w:hAnsi="Times New Roman" w:cs="Times New Roman"/>
          <w:i/>
          <w:sz w:val="18"/>
          <w:szCs w:val="21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CCNE2, </w:t>
      </w:r>
      <w:r w:rsidR="004B4435" w:rsidRPr="003F20B8">
        <w:rPr>
          <w:rFonts w:ascii="Times New Roman" w:hAnsi="Times New Roman" w:cs="Times New Roman"/>
          <w:sz w:val="18"/>
          <w:szCs w:val="21"/>
        </w:rPr>
        <w:t>Cyclin E2;</w:t>
      </w:r>
      <w:r w:rsidR="004B4435" w:rsidRPr="003F20B8">
        <w:rPr>
          <w:rFonts w:ascii="Times New Roman" w:hAnsi="Times New Roman" w:cs="Times New Roman"/>
          <w:i/>
          <w:sz w:val="18"/>
          <w:szCs w:val="21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CCNA2, </w:t>
      </w:r>
      <w:r w:rsidR="004B4435" w:rsidRPr="003F20B8">
        <w:rPr>
          <w:rFonts w:ascii="Times New Roman" w:hAnsi="Times New Roman" w:cs="Times New Roman"/>
          <w:sz w:val="18"/>
          <w:szCs w:val="21"/>
        </w:rPr>
        <w:t>Cyclin A2;</w:t>
      </w:r>
      <w:r w:rsidR="004B4435" w:rsidRPr="003F20B8">
        <w:rPr>
          <w:rFonts w:ascii="Times New Roman" w:hAnsi="Times New Roman" w:cs="Times New Roman"/>
          <w:i/>
          <w:sz w:val="18"/>
          <w:szCs w:val="21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CDC20, </w:t>
      </w:r>
      <w:r w:rsidR="004B4435" w:rsidRPr="003F20B8">
        <w:rPr>
          <w:rFonts w:ascii="Times New Roman" w:hAnsi="Times New Roman" w:cs="Times New Roman"/>
          <w:sz w:val="18"/>
          <w:szCs w:val="21"/>
        </w:rPr>
        <w:t>Cell Division Cycle 20</w:t>
      </w:r>
      <w:r w:rsidR="00FB724E" w:rsidRPr="003F20B8">
        <w:rPr>
          <w:rFonts w:ascii="Times New Roman" w:hAnsi="Times New Roman" w:cs="Times New Roman"/>
          <w:sz w:val="18"/>
          <w:szCs w:val="21"/>
        </w:rPr>
        <w:t>;</w:t>
      </w:r>
      <w:r w:rsidR="00FB724E" w:rsidRPr="003F20B8">
        <w:rPr>
          <w:rFonts w:ascii="Times New Roman" w:hAnsi="Times New Roman" w:cs="Times New Roman"/>
          <w:i/>
          <w:sz w:val="18"/>
          <w:szCs w:val="21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BUB1, </w:t>
      </w:r>
      <w:r w:rsidR="00FB724E" w:rsidRPr="003F20B8">
        <w:rPr>
          <w:rFonts w:ascii="Times New Roman" w:hAnsi="Times New Roman" w:cs="Times New Roman"/>
          <w:sz w:val="18"/>
          <w:szCs w:val="21"/>
        </w:rPr>
        <w:t xml:space="preserve">BUB1 Mitotic Checkpoint Serine/Threonine Kinase;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POLD1, </w:t>
      </w:r>
      <w:r w:rsidR="00FB724E" w:rsidRPr="003F20B8">
        <w:rPr>
          <w:rFonts w:ascii="Times New Roman" w:hAnsi="Times New Roman" w:cs="Times New Roman"/>
          <w:sz w:val="18"/>
          <w:szCs w:val="21"/>
        </w:rPr>
        <w:t>DNA Polymerase Delta 1, Catalytic Subunit;</w:t>
      </w:r>
      <w:r w:rsidR="00FB724E" w:rsidRPr="003F20B8">
        <w:rPr>
          <w:rFonts w:ascii="Times New Roman" w:hAnsi="Times New Roman" w:cs="Times New Roman"/>
          <w:i/>
          <w:sz w:val="18"/>
          <w:szCs w:val="21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 xml:space="preserve">POLD2, </w:t>
      </w:r>
      <w:r w:rsidR="00FB724E" w:rsidRPr="003F20B8">
        <w:rPr>
          <w:rFonts w:ascii="Times New Roman" w:hAnsi="Times New Roman" w:cs="Times New Roman"/>
          <w:sz w:val="18"/>
          <w:szCs w:val="21"/>
        </w:rPr>
        <w:t>DNA Polymerase Delta 2, Catalytic Subunit;</w:t>
      </w:r>
      <w:r w:rsidR="00FB724E" w:rsidRPr="003F20B8">
        <w:rPr>
          <w:rFonts w:ascii="Times New Roman" w:hAnsi="Times New Roman" w:cs="Times New Roman"/>
          <w:i/>
          <w:sz w:val="18"/>
          <w:szCs w:val="21"/>
        </w:rPr>
        <w:t xml:space="preserve"> </w:t>
      </w:r>
      <w:r w:rsidR="00FE578B" w:rsidRPr="003F20B8">
        <w:rPr>
          <w:rFonts w:ascii="Times New Roman" w:hAnsi="Times New Roman" w:cs="Times New Roman"/>
          <w:i/>
          <w:sz w:val="18"/>
          <w:szCs w:val="21"/>
        </w:rPr>
        <w:t>GAPDH</w:t>
      </w:r>
      <w:r w:rsidR="00FB724E" w:rsidRPr="003F20B8">
        <w:rPr>
          <w:rFonts w:ascii="Times New Roman" w:hAnsi="Times New Roman" w:cs="Times New Roman"/>
          <w:i/>
          <w:sz w:val="18"/>
          <w:szCs w:val="21"/>
        </w:rPr>
        <w:t xml:space="preserve">, </w:t>
      </w:r>
      <w:r w:rsidR="00FB724E" w:rsidRPr="003F20B8">
        <w:rPr>
          <w:rFonts w:ascii="Times New Roman" w:hAnsi="Times New Roman" w:cs="Times New Roman"/>
          <w:sz w:val="18"/>
          <w:szCs w:val="21"/>
        </w:rPr>
        <w:t>Glyceraldehyde-3-Phosphate Dehydrogenase</w:t>
      </w:r>
      <w:r w:rsidR="00F248BE" w:rsidRPr="003F20B8">
        <w:rPr>
          <w:rFonts w:ascii="Times New Roman" w:hAnsi="Times New Roman" w:cs="Times New Roman"/>
          <w:sz w:val="18"/>
          <w:szCs w:val="21"/>
        </w:rPr>
        <w:t>.</w:t>
      </w:r>
    </w:p>
    <w:p w:rsidR="007A18FB" w:rsidRPr="003F20B8" w:rsidRDefault="00C92B18" w:rsidP="004324E6">
      <w:pPr>
        <w:spacing w:line="360" w:lineRule="auto"/>
        <w:jc w:val="center"/>
        <w:rPr>
          <w:rFonts w:ascii="Times New Roman" w:hAnsi="Times New Roman" w:cs="Times New Roman"/>
          <w:noProof/>
          <w:lang w:val="en-NZ"/>
        </w:rPr>
      </w:pPr>
      <w:r w:rsidRPr="003F20B8">
        <w:rPr>
          <w:rFonts w:ascii="Times New Roman" w:hAnsi="Times New Roman" w:cs="Times New Roman"/>
          <w:b/>
          <w:noProof/>
          <w:lang w:val="en-NZ"/>
        </w:rPr>
        <w:lastRenderedPageBreak/>
        <w:t>Table S3</w:t>
      </w:r>
      <w:r w:rsidR="00507CF3" w:rsidRPr="003F20B8">
        <w:rPr>
          <w:rFonts w:ascii="Times New Roman" w:hAnsi="Times New Roman" w:cs="Times New Roman"/>
          <w:b/>
          <w:noProof/>
          <w:lang w:val="en-NZ"/>
        </w:rPr>
        <w:t>.</w:t>
      </w:r>
      <w:r w:rsidR="004324E6" w:rsidRPr="003F20B8">
        <w:rPr>
          <w:rFonts w:ascii="Times New Roman" w:hAnsi="Times New Roman" w:cs="Times New Roman"/>
          <w:noProof/>
          <w:lang w:val="en-NZ"/>
        </w:rPr>
        <w:t xml:space="preserve"> Quality contronl of the raw and clean data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5"/>
        <w:gridCol w:w="1038"/>
        <w:gridCol w:w="851"/>
        <w:gridCol w:w="992"/>
        <w:gridCol w:w="851"/>
        <w:gridCol w:w="702"/>
        <w:gridCol w:w="879"/>
        <w:gridCol w:w="879"/>
        <w:gridCol w:w="879"/>
      </w:tblGrid>
      <w:tr w:rsidR="003F20B8" w:rsidRPr="003F20B8" w:rsidTr="004324E6">
        <w:trPr>
          <w:trHeight w:val="300"/>
        </w:trPr>
        <w:tc>
          <w:tcPr>
            <w:tcW w:w="12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lef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Sample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Raw Reads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Raw Bases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Clean Reads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Clean Bases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Error Rate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Q20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Q30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GC Content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tcBorders>
              <w:top w:val="single" w:sz="4" w:space="0" w:color="auto"/>
            </w:tcBorders>
            <w:noWrap/>
            <w:hideMark/>
          </w:tcPr>
          <w:p w:rsidR="007A18FB" w:rsidRPr="003F20B8" w:rsidRDefault="007A18F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TW_C_1_1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20487438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3.07G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20130449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3.02G</w:t>
            </w:r>
          </w:p>
        </w:tc>
        <w:tc>
          <w:tcPr>
            <w:tcW w:w="702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97.58%</w:t>
            </w:r>
          </w:p>
        </w:tc>
        <w:tc>
          <w:tcPr>
            <w:tcW w:w="87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93.44%</w:t>
            </w:r>
          </w:p>
        </w:tc>
        <w:tc>
          <w:tcPr>
            <w:tcW w:w="87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7A18FB" w:rsidRPr="003F20B8" w:rsidRDefault="007A18FB" w:rsidP="007A18F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TW_C_1_2</w:t>
            </w:r>
          </w:p>
        </w:tc>
        <w:tc>
          <w:tcPr>
            <w:tcW w:w="1038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20487438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3.07G</w:t>
            </w:r>
          </w:p>
        </w:tc>
        <w:tc>
          <w:tcPr>
            <w:tcW w:w="99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20130449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3.02G</w:t>
            </w:r>
          </w:p>
        </w:tc>
        <w:tc>
          <w:tcPr>
            <w:tcW w:w="70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97.41%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92.96%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50.67%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7A18FB" w:rsidRPr="003F20B8" w:rsidRDefault="007A18FB" w:rsidP="007A18F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TW_C_2_1</w:t>
            </w:r>
          </w:p>
        </w:tc>
        <w:tc>
          <w:tcPr>
            <w:tcW w:w="1038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21408492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3.21G</w:t>
            </w:r>
          </w:p>
        </w:tc>
        <w:tc>
          <w:tcPr>
            <w:tcW w:w="99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20976019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3.15G</w:t>
            </w:r>
          </w:p>
        </w:tc>
        <w:tc>
          <w:tcPr>
            <w:tcW w:w="70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97.60%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93.46%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51.00%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7A18FB" w:rsidRPr="003F20B8" w:rsidRDefault="007A18FB" w:rsidP="007A18F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TW_C_2_2</w:t>
            </w:r>
          </w:p>
        </w:tc>
        <w:tc>
          <w:tcPr>
            <w:tcW w:w="1038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21408492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3.21G</w:t>
            </w:r>
          </w:p>
        </w:tc>
        <w:tc>
          <w:tcPr>
            <w:tcW w:w="99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20976019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3.15G</w:t>
            </w:r>
          </w:p>
        </w:tc>
        <w:tc>
          <w:tcPr>
            <w:tcW w:w="70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97.17%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92.43%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50.98%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7A18FB" w:rsidRPr="003F20B8" w:rsidRDefault="007A18FB" w:rsidP="007A18F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TW_C_3_1</w:t>
            </w:r>
          </w:p>
        </w:tc>
        <w:tc>
          <w:tcPr>
            <w:tcW w:w="1038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21260504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3.18G</w:t>
            </w:r>
          </w:p>
        </w:tc>
        <w:tc>
          <w:tcPr>
            <w:tcW w:w="99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20812826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3.12G</w:t>
            </w:r>
          </w:p>
        </w:tc>
        <w:tc>
          <w:tcPr>
            <w:tcW w:w="70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97.63%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93.53%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50.67%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7A18FB" w:rsidRPr="003F20B8" w:rsidRDefault="007A18FB" w:rsidP="007A18FB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TW_C_3_2</w:t>
            </w:r>
          </w:p>
        </w:tc>
        <w:tc>
          <w:tcPr>
            <w:tcW w:w="1038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21260504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3.18G</w:t>
            </w:r>
          </w:p>
        </w:tc>
        <w:tc>
          <w:tcPr>
            <w:tcW w:w="99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20812826</w:t>
            </w:r>
          </w:p>
        </w:tc>
        <w:tc>
          <w:tcPr>
            <w:tcW w:w="851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3.12G</w:t>
            </w:r>
          </w:p>
        </w:tc>
        <w:tc>
          <w:tcPr>
            <w:tcW w:w="702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97.29%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92.66%</w:t>
            </w:r>
          </w:p>
        </w:tc>
        <w:tc>
          <w:tcPr>
            <w:tcW w:w="879" w:type="dxa"/>
            <w:noWrap/>
            <w:vAlign w:val="center"/>
            <w:hideMark/>
          </w:tcPr>
          <w:p w:rsidR="007A18FB" w:rsidRPr="003F20B8" w:rsidRDefault="007A18FB" w:rsidP="004324E6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50.65%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TW_C_4_1</w:t>
            </w:r>
          </w:p>
        </w:tc>
        <w:tc>
          <w:tcPr>
            <w:tcW w:w="1038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20913821</w:t>
            </w:r>
          </w:p>
        </w:tc>
        <w:tc>
          <w:tcPr>
            <w:tcW w:w="851" w:type="dxa"/>
            <w:noWrap/>
            <w:vAlign w:val="center"/>
          </w:tcPr>
          <w:p w:rsidR="00F45D53" w:rsidRPr="003F20B8" w:rsidRDefault="00F45D53" w:rsidP="00F45D53">
            <w:pPr>
              <w:widowControl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3.13G</w:t>
            </w:r>
          </w:p>
        </w:tc>
        <w:tc>
          <w:tcPr>
            <w:tcW w:w="992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20347837</w:t>
            </w:r>
          </w:p>
        </w:tc>
        <w:tc>
          <w:tcPr>
            <w:tcW w:w="851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3.05G</w:t>
            </w:r>
          </w:p>
        </w:tc>
        <w:tc>
          <w:tcPr>
            <w:tcW w:w="702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97.09%</w:t>
            </w:r>
          </w:p>
        </w:tc>
        <w:tc>
          <w:tcPr>
            <w:tcW w:w="879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92.31%</w:t>
            </w:r>
          </w:p>
        </w:tc>
        <w:tc>
          <w:tcPr>
            <w:tcW w:w="879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47.64%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TW_C_4_2</w:t>
            </w:r>
          </w:p>
        </w:tc>
        <w:tc>
          <w:tcPr>
            <w:tcW w:w="1038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20913821</w:t>
            </w:r>
          </w:p>
        </w:tc>
        <w:tc>
          <w:tcPr>
            <w:tcW w:w="851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3.2G</w:t>
            </w:r>
          </w:p>
        </w:tc>
        <w:tc>
          <w:tcPr>
            <w:tcW w:w="992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20943947</w:t>
            </w:r>
          </w:p>
        </w:tc>
        <w:tc>
          <w:tcPr>
            <w:tcW w:w="851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3.14G</w:t>
            </w:r>
          </w:p>
        </w:tc>
        <w:tc>
          <w:tcPr>
            <w:tcW w:w="702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97.60%</w:t>
            </w:r>
          </w:p>
        </w:tc>
        <w:tc>
          <w:tcPr>
            <w:tcW w:w="879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93.45%</w:t>
            </w:r>
          </w:p>
        </w:tc>
        <w:tc>
          <w:tcPr>
            <w:tcW w:w="879" w:type="dxa"/>
            <w:noWrap/>
            <w:vAlign w:val="center"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50.30%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TW_C_5_1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21336140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20943947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50.30%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TW_C_5_2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21336140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20943947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96.57%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91.10%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50.28%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TW_C_6_1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25775156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3.86G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25253560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3.79G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50.90%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TW_C_6_2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25775156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3.86G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25253560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3.79G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97.33%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92.73%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50.89%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TR_C_1_1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20478627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3.07G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20048546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50.81%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TR_C_1_2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20478627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3.07G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20048546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97.33%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92.75%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50.79%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TR_C_2_1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23606122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3.54G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23127806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3.47G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50.80%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TR_C_2_2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23606122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3.54G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23127806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3.47G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93.23%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50.80%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TR_C_3_1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19731762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2.95G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19456890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2.92G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50.51%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TR_C_3_2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19731762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2.95G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19456890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2.92G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92.01%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50.50%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TR_C_4_1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21645839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3.24G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21249971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3.19G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97.70%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50.98%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TR_C_4_2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21645839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3.24G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21249971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3.19G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93.11%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50.97%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TR_C_5_1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27596270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4.13G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27200817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4.08G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51.17%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TR_C_5_2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27596270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4.13G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27200817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4.08G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97.06%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92.24%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51.16%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TR_C_6_1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21906865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3.28G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21479593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3.22G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51.29%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TR_C_6_2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21906865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3.28G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21479593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3.22G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97.39%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92.89%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51.28%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TW_F16_1_1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21761460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3.26G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21389835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97.72%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93.60%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50.53%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TW_F16_1_2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21761460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3.26G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21389835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97.25%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92.46%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50.52%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TW_F16_2_1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20995832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3.14G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20641977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93.38%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50.55%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TW_F16_2_2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20995832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3.14G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20641977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97.46%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93.00%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50.55%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TW_F16_3_1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21335097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20792643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3.12G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97.75%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93.69%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50.69%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TW_F16_3_2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21335097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20792643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3.12G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97.86%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93.83%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50.70%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TW_F16_4_1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20841157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20401608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3.06G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50.99%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TW_F16_4_2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20841157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20401608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3.06G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93.23%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50.97%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TW_F16_5_1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22114610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3.31G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21590822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50.66%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TW_F16_5_2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22114610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3.31G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21590822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93.24%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50.65%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TW_F16_6_1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21381500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20849209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3.13G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51.31%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TW_F16_6_2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21381500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20849209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3.13G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97.30%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92.72%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51.30%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TW_F32_1_1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22834346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22350783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3.35G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51.12%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TW_F32_1_2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22834346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22350783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3.35G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93.39%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51.11%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TW_F32_2_1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21297730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3.19G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20883809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3.13G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51.19%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TW_F32_2_2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21297730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3.19G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20883809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3.13G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97.49%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93.06%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51.18%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TW_F32_3_1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22259102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3.33G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21836089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3.28G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97.70%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93.64%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51.22%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lastRenderedPageBreak/>
              <w:t>TW_F32_3_2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22259102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3.33G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21836089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3.28G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93.14%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51.21%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TW_F32_4_1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20052612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19646476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2.95G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50.78%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TW_F32_4_2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20052612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19646476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2.95G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97.41%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92.86%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50.77%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TW_F32_5_1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21629413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3.24G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21147784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3.17G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50.67%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TW_F32_5_2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21629413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3.24G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21147784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3.17G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97.41%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92.86%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50.65%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TW_F32_6_1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24754210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3.71G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24244607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3.64G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93.38%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50.40%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TW_F32_6_2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24754210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3.71G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24244607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3.64G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97.38%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92.83%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50.38%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TR_F16_1_1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25852753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3.87G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25395813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93.34%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51.51%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TR_F16_1_2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25852753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3.87G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25395813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93.22%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51.52%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TR_F16_2_1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21094517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3.16G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20671782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51.18%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TR_F16_2_2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21094517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3.16G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20671782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97.23%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92.58%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51.17%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TR_F16_3_1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24065134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3.6G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23636959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3.55G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93.52%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51.46%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TR_F16_3_2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24065134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3.6G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23636959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3.55G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97.13%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92.41%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51.44%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TR_F16_4_1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22834416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22430132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3.36G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50.78%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TR_F16_4_2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22834416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22430132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3.36G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97.40%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92.92%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50.78%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TR_F16_5_1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21142551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3.17G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20767025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3.12G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50.85%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TR_F16_5_2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21142551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3.17G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20767025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3.12G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97.35%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92.80%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50.84%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TR_F16_6_1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23483148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23084691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3.46G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50.85%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TR_F16_6_2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23483148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3.52G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23084691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3.46G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97.06%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92.21%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50.84%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TR_F32_1_1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21286242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3.19G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20959733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93.67%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50.73%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TR_F32_1_2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21286242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3.19G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20959733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93.13%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50.72%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TR_F32_2_1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25682961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3.85G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25322381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50.50%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TR_F32_2_2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25682961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3.85G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25322381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3.8G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97.28%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92.67%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50.50%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TR_F32_3_1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23980401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3.59G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23641549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3.55G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51.66%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TR_F32_3_2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23980401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3.59G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23641549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3.55G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97.37%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92.91%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51.64%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TR_F32_4_1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23145904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3.47G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22689295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97.70%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93.63%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50.65%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TR_F32_4_2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23145904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3.47G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22689295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93.49%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50.65%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TR_F32_5_1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23594742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3.53G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23247237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3.49G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97.62%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93.51%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50.69%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TR_F32_5_2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23594742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3.53G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23247237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3.49G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97.27%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92.63%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50.66%</w:t>
            </w:r>
          </w:p>
        </w:tc>
      </w:tr>
      <w:tr w:rsidR="003F20B8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TR_F32_6_1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21227110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3.18G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20931509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97.54%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93.38%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51.05%</w:t>
            </w:r>
          </w:p>
        </w:tc>
      </w:tr>
      <w:tr w:rsidR="00F45D53" w:rsidRPr="003F20B8" w:rsidTr="004324E6">
        <w:trPr>
          <w:trHeight w:val="300"/>
        </w:trPr>
        <w:tc>
          <w:tcPr>
            <w:tcW w:w="1225" w:type="dxa"/>
            <w:noWrap/>
            <w:hideMark/>
          </w:tcPr>
          <w:p w:rsidR="00F45D53" w:rsidRPr="003F20B8" w:rsidRDefault="00F45D53" w:rsidP="00F45D5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TR_F32_6_2</w:t>
            </w:r>
          </w:p>
        </w:tc>
        <w:tc>
          <w:tcPr>
            <w:tcW w:w="1038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21227110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3.18G</w:t>
            </w:r>
          </w:p>
        </w:tc>
        <w:tc>
          <w:tcPr>
            <w:tcW w:w="99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20931509</w:t>
            </w:r>
          </w:p>
        </w:tc>
        <w:tc>
          <w:tcPr>
            <w:tcW w:w="851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3.14G</w:t>
            </w:r>
          </w:p>
        </w:tc>
        <w:tc>
          <w:tcPr>
            <w:tcW w:w="702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0.03%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97.26%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92.61%</w:t>
            </w:r>
          </w:p>
        </w:tc>
        <w:tc>
          <w:tcPr>
            <w:tcW w:w="879" w:type="dxa"/>
            <w:noWrap/>
            <w:vAlign w:val="center"/>
            <w:hideMark/>
          </w:tcPr>
          <w:p w:rsidR="00F45D53" w:rsidRPr="003F20B8" w:rsidRDefault="00F45D53" w:rsidP="00F45D5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51.08%</w:t>
            </w:r>
          </w:p>
        </w:tc>
      </w:tr>
    </w:tbl>
    <w:p w:rsidR="007A18FB" w:rsidRPr="003F20B8" w:rsidRDefault="007A18FB">
      <w:pPr>
        <w:rPr>
          <w:noProof/>
          <w:lang w:val="en-NZ"/>
        </w:rPr>
      </w:pPr>
    </w:p>
    <w:p w:rsidR="007A18FB" w:rsidRPr="003F20B8" w:rsidRDefault="007A18FB">
      <w:pPr>
        <w:rPr>
          <w:noProof/>
          <w:lang w:val="en-NZ"/>
        </w:rPr>
      </w:pPr>
    </w:p>
    <w:p w:rsidR="007A18FB" w:rsidRPr="003F20B8" w:rsidRDefault="007A18FB">
      <w:pPr>
        <w:rPr>
          <w:noProof/>
          <w:lang w:val="en-NZ"/>
        </w:rPr>
      </w:pPr>
    </w:p>
    <w:p w:rsidR="004324E6" w:rsidRPr="003F20B8" w:rsidRDefault="004324E6">
      <w:pPr>
        <w:rPr>
          <w:noProof/>
          <w:lang w:val="en-NZ"/>
        </w:rPr>
        <w:sectPr w:rsidR="004324E6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A18FB" w:rsidRPr="003F20B8" w:rsidRDefault="00C92B18" w:rsidP="00D379D9">
      <w:pPr>
        <w:jc w:val="center"/>
        <w:rPr>
          <w:rFonts w:ascii="Times New Roman" w:hAnsi="Times New Roman" w:cs="Times New Roman"/>
          <w:noProof/>
          <w:lang w:val="en-NZ"/>
        </w:rPr>
      </w:pPr>
      <w:r w:rsidRPr="003F20B8">
        <w:rPr>
          <w:rFonts w:ascii="Times New Roman" w:hAnsi="Times New Roman" w:cs="Times New Roman"/>
          <w:b/>
          <w:noProof/>
          <w:lang w:val="en-NZ"/>
        </w:rPr>
        <w:lastRenderedPageBreak/>
        <w:t>Table S4</w:t>
      </w:r>
      <w:r w:rsidR="00507CF3" w:rsidRPr="003F20B8">
        <w:rPr>
          <w:rFonts w:ascii="Times New Roman" w:hAnsi="Times New Roman" w:cs="Times New Roman"/>
          <w:noProof/>
          <w:lang w:val="en-NZ"/>
        </w:rPr>
        <w:t>.</w:t>
      </w:r>
      <w:r w:rsidR="004324E6" w:rsidRPr="003F20B8">
        <w:rPr>
          <w:rFonts w:ascii="Times New Roman" w:hAnsi="Times New Roman" w:cs="Times New Roman"/>
          <w:noProof/>
          <w:lang w:val="en-NZ"/>
        </w:rPr>
        <w:t xml:space="preserve"> </w:t>
      </w:r>
      <w:r w:rsidR="00D379D9" w:rsidRPr="003F20B8">
        <w:rPr>
          <w:rFonts w:ascii="Times New Roman" w:hAnsi="Times New Roman" w:cs="Times New Roman"/>
          <w:noProof/>
          <w:lang w:val="en-NZ"/>
        </w:rPr>
        <w:t>the results of clean data mapped to reference genome</w:t>
      </w:r>
    </w:p>
    <w:tbl>
      <w:tblPr>
        <w:tblStyle w:val="TableGrid"/>
        <w:tblW w:w="8363" w:type="dxa"/>
        <w:tblInd w:w="13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1"/>
        <w:gridCol w:w="1696"/>
        <w:gridCol w:w="1843"/>
        <w:gridCol w:w="1834"/>
        <w:gridCol w:w="1709"/>
      </w:tblGrid>
      <w:tr w:rsidR="003F20B8" w:rsidRPr="003F20B8" w:rsidTr="00626AD6">
        <w:trPr>
          <w:trHeight w:val="300"/>
        </w:trPr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:rsidR="00501E59" w:rsidRPr="003F20B8" w:rsidRDefault="0016053B" w:rsidP="0016053B">
            <w:pPr>
              <w:rPr>
                <w:rFonts w:ascii="Calibri" w:hAnsi="Calibri" w:cs="Calibri"/>
                <w:sz w:val="22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Sample name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501E59" w:rsidRPr="003F20B8" w:rsidRDefault="00501E59" w:rsidP="0016053B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Total reads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501E59" w:rsidRPr="003F20B8" w:rsidRDefault="00501E59" w:rsidP="0016053B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Total mapped</w:t>
            </w:r>
          </w:p>
        </w:tc>
        <w:tc>
          <w:tcPr>
            <w:tcW w:w="183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501E59" w:rsidRPr="003F20B8" w:rsidRDefault="00501E59" w:rsidP="0016053B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Multiple mapped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501E59" w:rsidRPr="003F20B8" w:rsidRDefault="00501E59" w:rsidP="0016053B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Uniquely mapped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379D9" w:rsidRPr="003F20B8" w:rsidRDefault="00D379D9" w:rsidP="00D379D9">
            <w:pPr>
              <w:widowControl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TW_C_1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40260898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35250770 (87.56%)</w:t>
            </w:r>
          </w:p>
        </w:tc>
        <w:tc>
          <w:tcPr>
            <w:tcW w:w="1834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2535496 (6.3%)</w:t>
            </w:r>
          </w:p>
        </w:tc>
        <w:tc>
          <w:tcPr>
            <w:tcW w:w="1709" w:type="dxa"/>
            <w:tcBorders>
              <w:top w:val="single" w:sz="4" w:space="0" w:color="auto"/>
            </w:tcBorders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32715274 (81.26%)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TW_C_2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41952038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36675470 (87.42%)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2622190 (6.25%)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34053280 (81.17%)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TW_C_3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41625652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36583276 (87.89%)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2801740 (6.73%)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33781536 (81.16%)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TW_C_4</w:t>
            </w:r>
            <w:r w:rsidR="005F41B6" w:rsidRPr="003F20B8">
              <w:rPr>
                <w:rFonts w:ascii="Times New Roman" w:hAnsi="Times New Roman" w:cs="Times New Roman"/>
                <w:sz w:val="16"/>
                <w:szCs w:val="16"/>
              </w:rPr>
              <w:t>*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40695674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35566344 (87.4%)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12043828 (29.59%)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23522516 (57.8%)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TW_C_5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41887894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36692762 (87.6%)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3416054 (8.16%)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33276708 (79.44%)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TW_C_6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50507120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42683988 (84.51%)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3156022 (6.25%)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39527966 (78.26%)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TR_C_1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40097092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35379746 (88.24%)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2631644 (6.56%)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32748102 (81.67%)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TR_C_2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46255612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40561044 (87.69%)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2972828 (6.43%)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37588216 (81.26%)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TR_C_3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38913780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33898546 (87.11%)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2501224 (6.43%)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31397322 (80.68%)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TR_C_4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42499942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37358176 (87.9%)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2794344 (6.57%)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34563832 (81.33%)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TR_C_5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54401634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47041566 (86.47%)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3537882 (6.5%)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43503684 (79.97%)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TR_C_6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42959186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37218086 (86.64%)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2606258 (6.07%)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34611828 (80.57%)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TW_F16_1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42779670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37011026 (86.52%)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2655400 (6.21%)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34355626 (80.31%)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TW_F16_2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41283954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35328970 (85.58%)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3008984 (7.29%)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32319986 (78.29%)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TW_F16_3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41585286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35916678 (86.37%)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2836276 (6.82%)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33080402 (79.55%)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TW_F16_4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40803216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35316342 (86.55%)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2704336 (6.63%)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32612006 (79.93%)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TW_F16_5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43181644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36888354 (85.43%)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2820150 (6.53%)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34068204 (78.9%)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TW_F16_6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41698418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35936014 (86.18%)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2514736 (6.03%)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33421278 (80.15%)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TW_F32_1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44701566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38583226 (86.31%)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2772164 (6.2%)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35811062 (80.11%)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TW_F32_2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41767618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36354372 (87.04%)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2656962 (6.36%)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33697410 (80.68%)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TW_F32_3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43672178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37985828 (86.98%)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2720128 (6.23%)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35265700 (80.75%)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TW_F32_4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39292952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34556956 (87.95%)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2670932 (6.8%)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31886024 (81.15%)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TW_F32_5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42295568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36417536 (86.1%)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2779332 (6.57%)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33638204 (79.53%)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TW_F32_6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48489214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42472708 (87.59%)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3572320 (7.37%)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38900388 (80.22%)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TR_F16_1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50791626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43487994 (85.62%)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2678992 (5.27%)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40809002 (80.35%)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TR_F16_2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41343564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35888146 (86.8%)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2729222 (6.6%)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33158924 (80.2%)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TR_F16_3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47273918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40637496 (85.96%)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2707184 (5.73%)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37930312 (80.24%)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TR_F16_4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44860264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39292564 (87.59%)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3079932 (6.87%)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36212632 (80.72%)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TR_F16_5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41534050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35481160 (85.43%)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2688518 (6.47%)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32792642 (78.95%)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TR_F16_6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46169382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39302190 (85.13%)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2741336 (5.94%)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36560854 (79.19%)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TR_F32_1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41919466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36875108 (87.97%)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2626062 (6.26%)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34249046 (81.7%)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TR_F32_2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50644762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43627098 (86.14%)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3234712 (6.39%)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40392386 (79.76%)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TR_F32_3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47283098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41556902 (87.89%)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3016206 (6.38%)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38540696 (81.51%)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TR_F32_4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45378590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39212498 (86.41%)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3068082 (6.76%)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36144416 (79.65%)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TR_F32_5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46494474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40332508 (86.75%)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3240076 (6.97%)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37092432 (79.78%)</w:t>
            </w:r>
          </w:p>
        </w:tc>
      </w:tr>
      <w:tr w:rsidR="003F20B8" w:rsidRPr="003F20B8" w:rsidTr="00626AD6">
        <w:trPr>
          <w:trHeight w:val="300"/>
        </w:trPr>
        <w:tc>
          <w:tcPr>
            <w:tcW w:w="1281" w:type="dxa"/>
            <w:shd w:val="clear" w:color="auto" w:fill="auto"/>
            <w:vAlign w:val="bottom"/>
          </w:tcPr>
          <w:p w:rsidR="00D379D9" w:rsidRPr="003F20B8" w:rsidRDefault="00D379D9" w:rsidP="00D379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TR_F32_6</w:t>
            </w:r>
          </w:p>
        </w:tc>
        <w:tc>
          <w:tcPr>
            <w:tcW w:w="1696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41863018</w:t>
            </w:r>
          </w:p>
        </w:tc>
        <w:tc>
          <w:tcPr>
            <w:tcW w:w="1843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35814540 (85.55%)</w:t>
            </w:r>
          </w:p>
        </w:tc>
        <w:tc>
          <w:tcPr>
            <w:tcW w:w="1834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2823428 (6.74%)</w:t>
            </w:r>
          </w:p>
        </w:tc>
        <w:tc>
          <w:tcPr>
            <w:tcW w:w="1709" w:type="dxa"/>
            <w:noWrap/>
            <w:vAlign w:val="center"/>
            <w:hideMark/>
          </w:tcPr>
          <w:p w:rsidR="00D379D9" w:rsidRPr="003F20B8" w:rsidRDefault="00D379D9" w:rsidP="00D379D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noProof/>
                <w:sz w:val="16"/>
                <w:szCs w:val="16"/>
              </w:rPr>
              <w:t>32991112 (78.81%)</w:t>
            </w:r>
          </w:p>
        </w:tc>
      </w:tr>
    </w:tbl>
    <w:p w:rsidR="00BF6F81" w:rsidRPr="003F20B8" w:rsidRDefault="005F41B6" w:rsidP="005C7C53">
      <w:pPr>
        <w:spacing w:line="360" w:lineRule="auto"/>
        <w:rPr>
          <w:rFonts w:ascii="Times New Roman" w:hAnsi="Times New Roman" w:cs="Times New Roman"/>
          <w:noProof/>
          <w:sz w:val="18"/>
          <w:lang w:val="en-NZ"/>
        </w:rPr>
        <w:sectPr w:rsidR="00BF6F81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F20B8">
        <w:rPr>
          <w:rFonts w:ascii="Times New Roman" w:hAnsi="Times New Roman" w:cs="Times New Roman"/>
          <w:noProof/>
          <w:sz w:val="18"/>
          <w:lang w:val="en-NZ"/>
        </w:rPr>
        <w:t xml:space="preserve">*TW_C_4 was removed in the following analysis because </w:t>
      </w:r>
      <w:r w:rsidR="006D18CB" w:rsidRPr="003F20B8">
        <w:rPr>
          <w:rFonts w:ascii="Times New Roman" w:hAnsi="Times New Roman" w:cs="Times New Roman"/>
          <w:noProof/>
          <w:sz w:val="18"/>
          <w:lang w:val="en-NZ"/>
        </w:rPr>
        <w:t>of it low quality (</w:t>
      </w:r>
      <w:r w:rsidRPr="003F20B8">
        <w:rPr>
          <w:rFonts w:ascii="Times New Roman" w:hAnsi="Times New Roman" w:cs="Times New Roman"/>
          <w:noProof/>
          <w:sz w:val="18"/>
          <w:lang w:val="en-NZ"/>
        </w:rPr>
        <w:t>the significant higher multiple mapped percentage and lower uniquely mapped percentage than other samples</w:t>
      </w:r>
      <w:r w:rsidR="006D18CB" w:rsidRPr="003F20B8">
        <w:rPr>
          <w:rFonts w:ascii="Times New Roman" w:hAnsi="Times New Roman" w:cs="Times New Roman"/>
          <w:noProof/>
          <w:sz w:val="18"/>
          <w:lang w:val="en-NZ"/>
        </w:rPr>
        <w:t>)</w:t>
      </w:r>
      <w:r w:rsidRPr="003F20B8">
        <w:rPr>
          <w:rFonts w:ascii="Times New Roman" w:hAnsi="Times New Roman" w:cs="Times New Roman"/>
          <w:noProof/>
          <w:sz w:val="18"/>
          <w:lang w:val="en-NZ"/>
        </w:rPr>
        <w:t>.</w:t>
      </w:r>
    </w:p>
    <w:p w:rsidR="00BF6F81" w:rsidRPr="003F20B8" w:rsidRDefault="00B82D3A" w:rsidP="00BF6F81">
      <w:pPr>
        <w:spacing w:line="360" w:lineRule="auto"/>
        <w:ind w:firstLine="420"/>
        <w:jc w:val="center"/>
        <w:rPr>
          <w:rFonts w:ascii="Times New Roman" w:hAnsi="Times New Roman" w:cs="Times New Roman"/>
          <w:szCs w:val="21"/>
        </w:rPr>
      </w:pPr>
      <w:r w:rsidRPr="003F20B8">
        <w:rPr>
          <w:rFonts w:ascii="Times New Roman" w:hAnsi="Times New Roman" w:cs="Times New Roman"/>
          <w:b/>
          <w:szCs w:val="21"/>
        </w:rPr>
        <w:lastRenderedPageBreak/>
        <w:t>Table S5</w:t>
      </w:r>
      <w:r w:rsidRPr="003F20B8">
        <w:rPr>
          <w:rFonts w:ascii="Times New Roman" w:hAnsi="Times New Roman" w:cs="Times New Roman"/>
          <w:szCs w:val="21"/>
        </w:rPr>
        <w:t xml:space="preserve">. </w:t>
      </w:r>
      <w:r w:rsidR="000A4A96" w:rsidRPr="003F20B8">
        <w:rPr>
          <w:rFonts w:ascii="Times New Roman" w:hAnsi="Times New Roman" w:cs="Times New Roman"/>
          <w:szCs w:val="21"/>
        </w:rPr>
        <w:t xml:space="preserve">Candidate </w:t>
      </w:r>
      <w:r w:rsidR="00BF6F81" w:rsidRPr="003F20B8">
        <w:rPr>
          <w:rFonts w:ascii="Times New Roman" w:hAnsi="Times New Roman" w:cs="Times New Roman"/>
          <w:szCs w:val="21"/>
        </w:rPr>
        <w:t>DEGs affected by litter size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562"/>
        <w:gridCol w:w="851"/>
        <w:gridCol w:w="1498"/>
      </w:tblGrid>
      <w:tr w:rsidR="003F20B8" w:rsidRPr="003F20B8" w:rsidTr="0076521D">
        <w:trPr>
          <w:trHeight w:hRule="exact" w:val="340"/>
        </w:trPr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375" w:rsidRPr="003F20B8" w:rsidRDefault="00CA5375" w:rsidP="00FA2529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Gene name</w:t>
            </w:r>
          </w:p>
        </w:tc>
        <w:tc>
          <w:tcPr>
            <w:tcW w:w="9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375" w:rsidRPr="003F20B8" w:rsidRDefault="00850582" w:rsidP="00FA2529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L</w:t>
            </w:r>
            <w:r w:rsidRPr="003F20B8">
              <w:rPr>
                <w:rFonts w:ascii="Times New Roman" w:hAnsi="Times New Roman" w:cs="Times New Roman" w:hint="eastAsia"/>
                <w:sz w:val="16"/>
              </w:rPr>
              <w:t>og</w:t>
            </w:r>
            <w:r w:rsidRPr="003F20B8">
              <w:rPr>
                <w:rFonts w:ascii="Times New Roman" w:hAnsi="Times New Roman" w:cs="Times New Roman"/>
                <w:sz w:val="16"/>
                <w:vertAlign w:val="subscript"/>
              </w:rPr>
              <w:t>2</w:t>
            </w:r>
            <w:r w:rsidRPr="003F20B8">
              <w:rPr>
                <w:rFonts w:ascii="Times New Roman" w:hAnsi="Times New Roman" w:cs="Times New Roman"/>
                <w:sz w:val="16"/>
              </w:rPr>
              <w:t>(</w:t>
            </w:r>
            <w:r w:rsidR="00CA5375" w:rsidRPr="003F20B8">
              <w:rPr>
                <w:rFonts w:ascii="Times New Roman" w:hAnsi="Times New Roman" w:cs="Times New Roman"/>
                <w:sz w:val="16"/>
              </w:rPr>
              <w:t>Fold change</w:t>
            </w:r>
            <w:r w:rsidRPr="003F20B8">
              <w:rPr>
                <w:rFonts w:ascii="Times New Roman" w:hAnsi="Times New Roman" w:cs="Times New Roman"/>
                <w:sz w:val="16"/>
              </w:rPr>
              <w:t>)</w:t>
            </w: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375" w:rsidRPr="003F20B8" w:rsidRDefault="00CA5375" w:rsidP="00FA2529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P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value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</w:tcPr>
          <w:p w:rsidR="00CA5375" w:rsidRPr="003F20B8" w:rsidRDefault="00CA5375" w:rsidP="00FA2529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Comparison groups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  <w:tcBorders>
              <w:top w:val="single" w:sz="4" w:space="0" w:color="auto"/>
            </w:tcBorders>
          </w:tcPr>
          <w:p w:rsidR="00CA5375" w:rsidRPr="003F20B8" w:rsidRDefault="00CA5375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CCNB2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850582" w:rsidRPr="003F20B8">
              <w:rPr>
                <w:rFonts w:ascii="Times New Roman" w:hAnsi="Times New Roman" w:cs="Times New Roman"/>
                <w:sz w:val="16"/>
              </w:rPr>
              <w:t>cyclin B2</w:t>
            </w:r>
            <w:r w:rsidRPr="003F20B8">
              <w:rPr>
                <w:rFonts w:ascii="Times New Roman" w:hAnsi="Times New Roman" w:cs="Times New Roman"/>
                <w:sz w:val="16"/>
              </w:rPr>
              <w:t>)</w:t>
            </w:r>
          </w:p>
        </w:tc>
        <w:tc>
          <w:tcPr>
            <w:tcW w:w="940" w:type="pct"/>
            <w:tcBorders>
              <w:top w:val="single" w:sz="4" w:space="0" w:color="auto"/>
            </w:tcBorders>
          </w:tcPr>
          <w:p w:rsidR="00CA5375" w:rsidRPr="003F20B8" w:rsidRDefault="00850582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1.09</w:t>
            </w:r>
          </w:p>
        </w:tc>
        <w:tc>
          <w:tcPr>
            <w:tcW w:w="512" w:type="pct"/>
            <w:tcBorders>
              <w:top w:val="single" w:sz="4" w:space="0" w:color="auto"/>
            </w:tcBorders>
          </w:tcPr>
          <w:p w:rsidR="00CA5375" w:rsidRPr="003F20B8" w:rsidRDefault="00850582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0.0437</w:t>
            </w:r>
          </w:p>
        </w:tc>
        <w:tc>
          <w:tcPr>
            <w:tcW w:w="902" w:type="pct"/>
            <w:tcBorders>
              <w:top w:val="single" w:sz="4" w:space="0" w:color="auto"/>
            </w:tcBorders>
            <w:vAlign w:val="center"/>
          </w:tcPr>
          <w:p w:rsidR="00CA5375" w:rsidRPr="003F20B8" w:rsidRDefault="00CA5375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CA5375" w:rsidRPr="003F20B8" w:rsidRDefault="00CA5375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CCNE2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850582" w:rsidRPr="003F20B8">
              <w:rPr>
                <w:rFonts w:ascii="Times New Roman" w:hAnsi="Times New Roman" w:cs="Times New Roman"/>
                <w:sz w:val="16"/>
              </w:rPr>
              <w:t>cyclin E2</w:t>
            </w:r>
            <w:r w:rsidRPr="003F20B8">
              <w:rPr>
                <w:rFonts w:ascii="Times New Roman" w:hAnsi="Times New Roman" w:cs="Times New Roman"/>
                <w:sz w:val="16"/>
              </w:rPr>
              <w:t>)</w:t>
            </w:r>
          </w:p>
        </w:tc>
        <w:tc>
          <w:tcPr>
            <w:tcW w:w="940" w:type="pct"/>
          </w:tcPr>
          <w:p w:rsidR="00CA5375" w:rsidRPr="003F20B8" w:rsidRDefault="00850582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1.25</w:t>
            </w:r>
          </w:p>
        </w:tc>
        <w:tc>
          <w:tcPr>
            <w:tcW w:w="512" w:type="pct"/>
          </w:tcPr>
          <w:p w:rsidR="00CA5375" w:rsidRPr="003F20B8" w:rsidRDefault="00850582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0.0215</w:t>
            </w:r>
          </w:p>
        </w:tc>
        <w:tc>
          <w:tcPr>
            <w:tcW w:w="902" w:type="pct"/>
            <w:vAlign w:val="center"/>
          </w:tcPr>
          <w:p w:rsidR="00CA5375" w:rsidRPr="003F20B8" w:rsidRDefault="00CA5375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CA5375" w:rsidRPr="003F20B8" w:rsidRDefault="00CA5375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CDC6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</w:t>
            </w:r>
            <w:r w:rsidR="00850582" w:rsidRPr="003F20B8">
              <w:rPr>
                <w:rFonts w:ascii="Times New Roman" w:hAnsi="Times New Roman" w:cs="Times New Roman"/>
                <w:sz w:val="16"/>
              </w:rPr>
              <w:t>cell division cycle 6</w:t>
            </w:r>
            <w:r w:rsidRPr="003F20B8">
              <w:rPr>
                <w:rFonts w:ascii="Times New Roman" w:hAnsi="Times New Roman" w:cs="Times New Roman"/>
                <w:sz w:val="16"/>
              </w:rPr>
              <w:t>)</w:t>
            </w:r>
          </w:p>
        </w:tc>
        <w:tc>
          <w:tcPr>
            <w:tcW w:w="940" w:type="pct"/>
          </w:tcPr>
          <w:p w:rsidR="00CA5375" w:rsidRPr="003F20B8" w:rsidRDefault="00850582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2.53</w:t>
            </w:r>
          </w:p>
        </w:tc>
        <w:tc>
          <w:tcPr>
            <w:tcW w:w="512" w:type="pct"/>
          </w:tcPr>
          <w:p w:rsidR="00CA5375" w:rsidRPr="003F20B8" w:rsidRDefault="00850582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0.0465</w:t>
            </w:r>
          </w:p>
        </w:tc>
        <w:tc>
          <w:tcPr>
            <w:tcW w:w="902" w:type="pct"/>
            <w:vAlign w:val="center"/>
          </w:tcPr>
          <w:p w:rsidR="00CA5375" w:rsidRPr="003F20B8" w:rsidRDefault="00CA5375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850582" w:rsidRPr="003F20B8" w:rsidRDefault="00850582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CDC20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(cell division cycle 20)</w:t>
            </w:r>
          </w:p>
        </w:tc>
        <w:tc>
          <w:tcPr>
            <w:tcW w:w="940" w:type="pct"/>
            <w:shd w:val="clear" w:color="auto" w:fill="auto"/>
            <w:vAlign w:val="bottom"/>
          </w:tcPr>
          <w:p w:rsidR="00850582" w:rsidRPr="003F20B8" w:rsidRDefault="00850582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3.</w:t>
            </w:r>
            <w:r w:rsidR="00A13DCB" w:rsidRPr="003F20B8">
              <w:rPr>
                <w:rFonts w:ascii="Times New Roman" w:hAnsi="Times New Roman" w:cs="Times New Roman"/>
                <w:sz w:val="16"/>
              </w:rPr>
              <w:t>60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850582" w:rsidRPr="003F20B8" w:rsidRDefault="00850582" w:rsidP="00A13DC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0.023</w:t>
            </w:r>
            <w:r w:rsidR="00A13DCB" w:rsidRPr="003F20B8">
              <w:rPr>
                <w:rFonts w:ascii="Times New Roman" w:hAnsi="Times New Roman" w:cs="Times New Roman"/>
                <w:sz w:val="16"/>
              </w:rPr>
              <w:t>2</w:t>
            </w:r>
          </w:p>
        </w:tc>
        <w:tc>
          <w:tcPr>
            <w:tcW w:w="902" w:type="pct"/>
            <w:vAlign w:val="center"/>
          </w:tcPr>
          <w:p w:rsidR="00850582" w:rsidRPr="003F20B8" w:rsidRDefault="00850582" w:rsidP="0085058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850582" w:rsidRPr="003F20B8" w:rsidRDefault="00850582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CCNA2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(cyclin A2)</w:t>
            </w:r>
          </w:p>
        </w:tc>
        <w:tc>
          <w:tcPr>
            <w:tcW w:w="940" w:type="pct"/>
            <w:shd w:val="clear" w:color="auto" w:fill="auto"/>
            <w:vAlign w:val="bottom"/>
          </w:tcPr>
          <w:p w:rsidR="00850582" w:rsidRPr="003F20B8" w:rsidRDefault="00850582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2.7</w:t>
            </w:r>
            <w:r w:rsidR="00A13DCB" w:rsidRPr="003F20B8">
              <w:rPr>
                <w:rFonts w:ascii="Times New Roman" w:hAnsi="Times New Roman" w:cs="Times New Roman"/>
                <w:sz w:val="16"/>
              </w:rPr>
              <w:t>3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850582" w:rsidRPr="003F20B8" w:rsidRDefault="00850582" w:rsidP="00A13DC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0.007</w:t>
            </w:r>
            <w:r w:rsidR="00A13DCB" w:rsidRPr="003F20B8">
              <w:rPr>
                <w:rFonts w:ascii="Times New Roman" w:hAnsi="Times New Roman" w:cs="Times New Roman"/>
                <w:sz w:val="16"/>
              </w:rPr>
              <w:t>7</w:t>
            </w:r>
          </w:p>
        </w:tc>
        <w:tc>
          <w:tcPr>
            <w:tcW w:w="902" w:type="pct"/>
            <w:vAlign w:val="center"/>
          </w:tcPr>
          <w:p w:rsidR="00850582" w:rsidRPr="003F20B8" w:rsidRDefault="00850582" w:rsidP="0085058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850582" w:rsidRPr="003F20B8" w:rsidRDefault="00850582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 xml:space="preserve">E2F2 </w:t>
            </w:r>
            <w:r w:rsidRPr="003F20B8">
              <w:rPr>
                <w:rFonts w:ascii="Times New Roman" w:hAnsi="Times New Roman" w:cs="Times New Roman"/>
                <w:sz w:val="16"/>
              </w:rPr>
              <w:t>(E2F transcription factor 2)</w:t>
            </w:r>
          </w:p>
        </w:tc>
        <w:tc>
          <w:tcPr>
            <w:tcW w:w="940" w:type="pct"/>
            <w:shd w:val="clear" w:color="auto" w:fill="auto"/>
            <w:vAlign w:val="bottom"/>
          </w:tcPr>
          <w:p w:rsidR="00850582" w:rsidRPr="003F20B8" w:rsidRDefault="00850582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1.6</w:t>
            </w:r>
            <w:r w:rsidR="00A13DCB" w:rsidRPr="003F20B8">
              <w:rPr>
                <w:rFonts w:ascii="Times New Roman" w:hAnsi="Times New Roman" w:cs="Times New Roman"/>
                <w:sz w:val="16"/>
              </w:rPr>
              <w:t>4</w:t>
            </w:r>
          </w:p>
        </w:tc>
        <w:tc>
          <w:tcPr>
            <w:tcW w:w="512" w:type="pct"/>
            <w:shd w:val="clear" w:color="auto" w:fill="auto"/>
            <w:vAlign w:val="bottom"/>
          </w:tcPr>
          <w:p w:rsidR="00850582" w:rsidRPr="003F20B8" w:rsidRDefault="00850582" w:rsidP="00A13DC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0.008</w:t>
            </w:r>
            <w:r w:rsidR="00A13DCB" w:rsidRPr="003F20B8">
              <w:rPr>
                <w:rFonts w:ascii="Times New Roman" w:hAnsi="Times New Roman" w:cs="Times New Roman"/>
                <w:sz w:val="16"/>
              </w:rPr>
              <w:t>2</w:t>
            </w:r>
          </w:p>
        </w:tc>
        <w:tc>
          <w:tcPr>
            <w:tcW w:w="902" w:type="pct"/>
            <w:vAlign w:val="center"/>
          </w:tcPr>
          <w:p w:rsidR="00850582" w:rsidRPr="003F20B8" w:rsidRDefault="00850582" w:rsidP="00850582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MCM4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(minichromosome maintenance complex component 4)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1.65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A13DC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0.0296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A13DC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BUB1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(BUB1 mitotic checkpoint serine/threonine kinase)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2.62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0.0169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 xml:space="preserve">TTK </w:t>
            </w:r>
            <w:r w:rsidRPr="003F20B8">
              <w:rPr>
                <w:rFonts w:ascii="Times New Roman" w:hAnsi="Times New Roman" w:cs="Times New Roman"/>
                <w:sz w:val="16"/>
              </w:rPr>
              <w:t>(TTK protein kinase)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2.31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0.0037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POLE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(DNA polymerase epsilon, catalytic subunit)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1.46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0.0214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TK1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(thymidine kinase 1)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1.86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0.0293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TXNRD3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(thioredoxin reductase 3)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0.71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0.0482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RRM2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(ribonucleotide reductase regulatory subunit M2)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3.10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0.0078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DCK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(deoxycytidine kinase)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1.16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0.0322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TR-C vs TW-C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DNA2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(DNA replication helicase/nuclease 2)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-0.86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0.0340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TR-F32 vs TW-F32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MCM3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(minichromosome maintenance complex component 3)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-0.75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0.0290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TR-F32 vs TW-F32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MCM6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(minichromosome maintenance complex component 6)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-0.77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0.0257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TR-F32 vs TW-F32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POLD2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(DNA polymerase delta 2, accessory subunit)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-0.80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0.0260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TR-F32 vs TW-F32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SMAD3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(SMAD family member 3)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-0.73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0.0457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TR-F32 vs TW-F32</w:t>
            </w:r>
          </w:p>
        </w:tc>
      </w:tr>
      <w:tr w:rsidR="003F20B8" w:rsidRPr="003F20B8" w:rsidTr="0076521D">
        <w:trPr>
          <w:trHeight w:hRule="exact" w:val="340"/>
        </w:trPr>
        <w:tc>
          <w:tcPr>
            <w:tcW w:w="2646" w:type="pct"/>
          </w:tcPr>
          <w:p w:rsidR="00A13DCB" w:rsidRPr="003F20B8" w:rsidRDefault="00A13DCB" w:rsidP="0076521D">
            <w:pPr>
              <w:jc w:val="left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</w:rPr>
              <w:t>CHEK1</w:t>
            </w:r>
            <w:r w:rsidRPr="003F20B8">
              <w:rPr>
                <w:rFonts w:ascii="Times New Roman" w:hAnsi="Times New Roman" w:cs="Times New Roman"/>
                <w:sz w:val="16"/>
              </w:rPr>
              <w:t xml:space="preserve"> (checkpoint kinase 1)</w:t>
            </w:r>
          </w:p>
        </w:tc>
        <w:tc>
          <w:tcPr>
            <w:tcW w:w="940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-0.74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0.0436</w:t>
            </w:r>
          </w:p>
        </w:tc>
        <w:tc>
          <w:tcPr>
            <w:tcW w:w="902" w:type="pct"/>
            <w:vAlign w:val="center"/>
          </w:tcPr>
          <w:p w:rsidR="00A13DCB" w:rsidRPr="003F20B8" w:rsidRDefault="00A13DCB" w:rsidP="0076521D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F20B8">
              <w:rPr>
                <w:rFonts w:ascii="Times New Roman" w:hAnsi="Times New Roman" w:cs="Times New Roman"/>
                <w:sz w:val="16"/>
              </w:rPr>
              <w:t>TR-F32 vs TW-F32</w:t>
            </w:r>
          </w:p>
        </w:tc>
      </w:tr>
    </w:tbl>
    <w:p w:rsidR="000A24B0" w:rsidRPr="003F20B8" w:rsidRDefault="000A24B0" w:rsidP="00BF6F81">
      <w:pPr>
        <w:spacing w:line="360" w:lineRule="auto"/>
        <w:ind w:firstLine="420"/>
        <w:rPr>
          <w:rFonts w:ascii="Times New Roman" w:hAnsi="Times New Roman" w:cs="Times New Roman"/>
          <w:sz w:val="18"/>
        </w:rPr>
        <w:sectPr w:rsidR="000A24B0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477C0" w:rsidRPr="003F20B8" w:rsidRDefault="00BF6F81" w:rsidP="002477C0">
      <w:pPr>
        <w:spacing w:line="360" w:lineRule="auto"/>
        <w:ind w:firstLine="420"/>
        <w:jc w:val="center"/>
        <w:rPr>
          <w:rFonts w:ascii="Times New Roman" w:hAnsi="Times New Roman" w:cs="Times New Roman"/>
          <w:szCs w:val="21"/>
        </w:rPr>
      </w:pPr>
      <w:r w:rsidRPr="003F20B8">
        <w:rPr>
          <w:rFonts w:ascii="Times New Roman" w:hAnsi="Times New Roman" w:cs="Times New Roman"/>
          <w:sz w:val="18"/>
        </w:rPr>
        <w:lastRenderedPageBreak/>
        <w:tab/>
      </w:r>
      <w:r w:rsidR="00B82D3A" w:rsidRPr="003F20B8">
        <w:rPr>
          <w:rFonts w:ascii="Times New Roman" w:hAnsi="Times New Roman" w:cs="Times New Roman"/>
          <w:b/>
          <w:szCs w:val="21"/>
        </w:rPr>
        <w:t>Table S6</w:t>
      </w:r>
      <w:r w:rsidR="00B82D3A" w:rsidRPr="003F20B8">
        <w:rPr>
          <w:rFonts w:ascii="Times New Roman" w:hAnsi="Times New Roman" w:cs="Times New Roman"/>
          <w:szCs w:val="21"/>
        </w:rPr>
        <w:t xml:space="preserve">. </w:t>
      </w:r>
      <w:r w:rsidR="000A4A96" w:rsidRPr="003F20B8">
        <w:rPr>
          <w:rFonts w:ascii="Times New Roman" w:hAnsi="Times New Roman" w:cs="Times New Roman"/>
          <w:szCs w:val="21"/>
        </w:rPr>
        <w:t xml:space="preserve">Candidate </w:t>
      </w:r>
      <w:r w:rsidR="002477C0" w:rsidRPr="003F20B8">
        <w:rPr>
          <w:rFonts w:ascii="Times New Roman" w:hAnsi="Times New Roman" w:cs="Times New Roman"/>
          <w:szCs w:val="21"/>
        </w:rPr>
        <w:t>DEGs affected by dietary FA supplementation in twin born lambs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1559"/>
        <w:gridCol w:w="709"/>
        <w:gridCol w:w="1638"/>
      </w:tblGrid>
      <w:tr w:rsidR="003F20B8" w:rsidRPr="003F20B8" w:rsidTr="00BD4FFE">
        <w:trPr>
          <w:trHeight w:hRule="exact" w:val="340"/>
        </w:trPr>
        <w:tc>
          <w:tcPr>
            <w:tcW w:w="4390" w:type="dxa"/>
            <w:tcBorders>
              <w:bottom w:val="single" w:sz="4" w:space="0" w:color="auto"/>
            </w:tcBorders>
            <w:vAlign w:val="center"/>
          </w:tcPr>
          <w:p w:rsidR="00BF6F81" w:rsidRPr="003F20B8" w:rsidRDefault="00BF6F81" w:rsidP="00D31E32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Gene name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F6F81" w:rsidRPr="003F20B8" w:rsidRDefault="00D31E32" w:rsidP="00D31E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L</w:t>
            </w:r>
            <w:r w:rsidRPr="003F20B8">
              <w:rPr>
                <w:rFonts w:ascii="Times New Roman" w:hAnsi="Times New Roman" w:cs="Times New Roman" w:hint="eastAsia"/>
                <w:sz w:val="16"/>
                <w:szCs w:val="16"/>
              </w:rPr>
              <w:t>og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2(Fold change)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BF6F81" w:rsidRPr="003F20B8" w:rsidRDefault="00BF6F81" w:rsidP="00D31E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P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value</w:t>
            </w:r>
          </w:p>
        </w:tc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BF6F81" w:rsidRPr="003F20B8" w:rsidRDefault="005648B1" w:rsidP="00D31E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Comparison groups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tcBorders>
              <w:top w:val="single" w:sz="4" w:space="0" w:color="auto"/>
              <w:bottom w:val="nil"/>
            </w:tcBorders>
            <w:vAlign w:val="center"/>
          </w:tcPr>
          <w:p w:rsidR="00D31E32" w:rsidRPr="003F20B8" w:rsidRDefault="00D31E32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IGF1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(insulin like growth factor 1)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0.86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0.0058</w:t>
            </w:r>
          </w:p>
        </w:tc>
        <w:tc>
          <w:tcPr>
            <w:tcW w:w="1638" w:type="dxa"/>
            <w:tcBorders>
              <w:top w:val="single" w:sz="4" w:space="0" w:color="auto"/>
              <w:bottom w:val="nil"/>
            </w:tcBorders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TW-F16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tcBorders>
              <w:top w:val="nil"/>
            </w:tcBorders>
            <w:vAlign w:val="center"/>
          </w:tcPr>
          <w:p w:rsidR="00D31E32" w:rsidRPr="003F20B8" w:rsidRDefault="00D31E32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GADD45B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(growth arrest and DNA damage inducible beta)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1.34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0.0495</w:t>
            </w:r>
          </w:p>
        </w:tc>
        <w:tc>
          <w:tcPr>
            <w:tcW w:w="1638" w:type="dxa"/>
            <w:tcBorders>
              <w:top w:val="nil"/>
            </w:tcBorders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TW-F16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D31E32" w:rsidRPr="003F20B8" w:rsidRDefault="00D31E32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THBS1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(thrombospondin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2.25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0.0095</w:t>
            </w:r>
          </w:p>
        </w:tc>
        <w:tc>
          <w:tcPr>
            <w:tcW w:w="1638" w:type="dxa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TW-F16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D31E32" w:rsidRPr="003F20B8" w:rsidRDefault="00D31E32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IGFBP3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(insulin like growth factor binding protein 3)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0.0091</w:t>
            </w:r>
          </w:p>
        </w:tc>
        <w:tc>
          <w:tcPr>
            <w:tcW w:w="1638" w:type="dxa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TW-F16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D31E32" w:rsidRPr="003F20B8" w:rsidRDefault="00D31E32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CCNG1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(cyclin G1)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-0.66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0.0234</w:t>
            </w:r>
          </w:p>
        </w:tc>
        <w:tc>
          <w:tcPr>
            <w:tcW w:w="1638" w:type="dxa"/>
          </w:tcPr>
          <w:p w:rsidR="00D31E32" w:rsidRPr="003F20B8" w:rsidRDefault="00D31E32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TW-F16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SLC7A9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(solute carrier family 7 member 9)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-0.97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0.0083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TW-F16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SLC16A10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(solute carrier family 16 member 10)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-0.71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0.0238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TW-F16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LMNB1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(lamin B1)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0.0132</w:t>
            </w:r>
          </w:p>
        </w:tc>
        <w:tc>
          <w:tcPr>
            <w:tcW w:w="1638" w:type="dxa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TUBA3E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(tubulin alpha 3e)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1.43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0.0097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TUBA1C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(tubulin alpha 1c)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0.0226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TUBA8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(tubulin alpha 8)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0.64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0.0350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PRKAG2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(protein kinase AMP-activated non-catalytic subunit gamma 2)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0.0172</w:t>
            </w:r>
          </w:p>
        </w:tc>
        <w:tc>
          <w:tcPr>
            <w:tcW w:w="1638" w:type="dxa"/>
            <w:vAlign w:val="center"/>
          </w:tcPr>
          <w:p w:rsidR="000A24B0" w:rsidRPr="003F20B8" w:rsidRDefault="000A24B0" w:rsidP="00BD4FF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PRKAG3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(protein kinase AMP-activated non-catalytic subunit gamma 3)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0.0344</w:t>
            </w:r>
          </w:p>
        </w:tc>
        <w:tc>
          <w:tcPr>
            <w:tcW w:w="1638" w:type="dxa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INSR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(insulin receptor)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0.0221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G6PC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(glucose-6-phosphatase catalytic subunit)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-1.46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0.0018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Merge w:val="restart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PCK1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(phosphoenolpyruvate carboxykinase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0.0219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TW-F16 vs TW-C</w:t>
            </w:r>
          </w:p>
        </w:tc>
      </w:tr>
      <w:tr w:rsidR="003F20B8" w:rsidRPr="003F20B8" w:rsidTr="00BD4FFE">
        <w:trPr>
          <w:trHeight w:val="335"/>
        </w:trPr>
        <w:tc>
          <w:tcPr>
            <w:tcW w:w="4390" w:type="dxa"/>
            <w:vMerge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-0.83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0.0389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CTH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(cystathionine gamma-lyase)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-1.35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0.0083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TW-F16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SARDH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(sarcosine dehydrogenase)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0.0444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TW-F16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GLDC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(glycine decarboxylase)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-0.81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0.0318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TW-F16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GNMT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(glycine N-methyltransferase)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-1.37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0.0011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TW-F16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Merge w:val="restart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SDS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(serine dehydratase)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1.30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0.0354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TW-F16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Merge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-2.19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0.0006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TW-F16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Merge w:val="restart"/>
            <w:vAlign w:val="center"/>
          </w:tcPr>
          <w:p w:rsidR="000A24B0" w:rsidRPr="003F20B8" w:rsidRDefault="000A24B0" w:rsidP="000A24B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SDSL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(serine dehydratase like)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-1.43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0.0105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TW-C</w:t>
            </w:r>
          </w:p>
        </w:tc>
      </w:tr>
      <w:tr w:rsidR="003F20B8" w:rsidRPr="003F20B8" w:rsidTr="00BD4FFE">
        <w:trPr>
          <w:trHeight w:hRule="exact" w:val="340"/>
        </w:trPr>
        <w:tc>
          <w:tcPr>
            <w:tcW w:w="4390" w:type="dxa"/>
            <w:vMerge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0.0081</w:t>
            </w:r>
          </w:p>
        </w:tc>
        <w:tc>
          <w:tcPr>
            <w:tcW w:w="1638" w:type="dxa"/>
          </w:tcPr>
          <w:p w:rsidR="000A24B0" w:rsidRPr="003F20B8" w:rsidRDefault="000A24B0" w:rsidP="000A24B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TW-F32 vs TW-F16</w:t>
            </w:r>
          </w:p>
        </w:tc>
      </w:tr>
    </w:tbl>
    <w:p w:rsidR="00BD4FFE" w:rsidRPr="003F20B8" w:rsidRDefault="00BD4FFE" w:rsidP="00BF6F81">
      <w:pPr>
        <w:spacing w:line="360" w:lineRule="auto"/>
        <w:ind w:firstLine="420"/>
        <w:rPr>
          <w:rFonts w:ascii="Times New Roman" w:hAnsi="Times New Roman" w:cs="Times New Roman"/>
          <w:sz w:val="18"/>
        </w:rPr>
        <w:sectPr w:rsidR="00BD4FFE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F6F81" w:rsidRPr="003F20B8" w:rsidRDefault="00B82D3A" w:rsidP="00BF6F81">
      <w:pPr>
        <w:spacing w:line="360" w:lineRule="auto"/>
        <w:ind w:firstLine="420"/>
        <w:jc w:val="center"/>
        <w:rPr>
          <w:rFonts w:ascii="Times New Roman" w:hAnsi="Times New Roman" w:cs="Times New Roman"/>
          <w:sz w:val="18"/>
        </w:rPr>
      </w:pPr>
      <w:r w:rsidRPr="003F20B8">
        <w:rPr>
          <w:rFonts w:ascii="Times New Roman" w:hAnsi="Times New Roman" w:cs="Times New Roman"/>
          <w:b/>
          <w:szCs w:val="21"/>
        </w:rPr>
        <w:lastRenderedPageBreak/>
        <w:t>Table S7</w:t>
      </w:r>
      <w:r w:rsidRPr="003F20B8">
        <w:rPr>
          <w:rFonts w:ascii="Times New Roman" w:hAnsi="Times New Roman" w:cs="Times New Roman"/>
          <w:szCs w:val="21"/>
        </w:rPr>
        <w:t xml:space="preserve">. </w:t>
      </w:r>
      <w:r w:rsidR="000A4A96" w:rsidRPr="003F20B8">
        <w:rPr>
          <w:rFonts w:ascii="Times New Roman" w:hAnsi="Times New Roman" w:cs="Times New Roman"/>
          <w:szCs w:val="21"/>
        </w:rPr>
        <w:t xml:space="preserve">Candidate </w:t>
      </w:r>
      <w:r w:rsidR="002477C0" w:rsidRPr="003F20B8">
        <w:rPr>
          <w:rFonts w:ascii="Times New Roman" w:hAnsi="Times New Roman" w:cs="Times New Roman"/>
          <w:szCs w:val="21"/>
        </w:rPr>
        <w:t>DEGs affected by dietary FA supplementation in triplet born lambs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1559"/>
        <w:gridCol w:w="845"/>
        <w:gridCol w:w="1497"/>
      </w:tblGrid>
      <w:tr w:rsidR="003F20B8" w:rsidRPr="003F20B8" w:rsidTr="005941A0">
        <w:trPr>
          <w:trHeight w:hRule="exact" w:val="340"/>
        </w:trPr>
        <w:tc>
          <w:tcPr>
            <w:tcW w:w="4395" w:type="dxa"/>
            <w:tcBorders>
              <w:bottom w:val="single" w:sz="4" w:space="0" w:color="auto"/>
            </w:tcBorders>
            <w:vAlign w:val="center"/>
          </w:tcPr>
          <w:p w:rsidR="00BF6F81" w:rsidRPr="003F20B8" w:rsidRDefault="00BF6F81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Gene name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BF6F81" w:rsidRPr="003F20B8" w:rsidRDefault="00D31E32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L</w:t>
            </w:r>
            <w:r w:rsidRPr="003F20B8">
              <w:rPr>
                <w:rFonts w:ascii="Times New Roman" w:hAnsi="Times New Roman" w:cs="Times New Roman" w:hint="eastAsia"/>
                <w:sz w:val="16"/>
                <w:szCs w:val="16"/>
              </w:rPr>
              <w:t>og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2(Fold change)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vAlign w:val="center"/>
          </w:tcPr>
          <w:p w:rsidR="00BF6F81" w:rsidRPr="003F20B8" w:rsidRDefault="00BF6F81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P value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vAlign w:val="center"/>
          </w:tcPr>
          <w:p w:rsidR="00BF6F81" w:rsidRPr="003F20B8" w:rsidRDefault="005648B1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Comparison groups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tcBorders>
              <w:top w:val="single" w:sz="4" w:space="0" w:color="auto"/>
              <w:bottom w:val="nil"/>
            </w:tcBorders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HSD17B2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(hydroxysteroid 17-beta dehydrogenase 2)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7622B" w:rsidRPr="003F20B8" w:rsidRDefault="0047622B" w:rsidP="0047622B">
            <w:pPr>
              <w:widowControl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-1.79</w:t>
            </w:r>
          </w:p>
        </w:tc>
        <w:tc>
          <w:tcPr>
            <w:tcW w:w="84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0.0171</w:t>
            </w:r>
          </w:p>
        </w:tc>
        <w:tc>
          <w:tcPr>
            <w:tcW w:w="1497" w:type="dxa"/>
            <w:tcBorders>
              <w:top w:val="single" w:sz="4" w:space="0" w:color="auto"/>
              <w:bottom w:val="nil"/>
            </w:tcBorders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OLE_LINK5"/>
            <w:bookmarkStart w:id="1" w:name="OLE_LINK6"/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</w:t>
            </w:r>
            <w:bookmarkEnd w:id="0"/>
            <w:bookmarkEnd w:id="1"/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tcBorders>
              <w:top w:val="nil"/>
            </w:tcBorders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HSD17B6 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(hydroxysteroid 17-beta dehydrogenase 6)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-1.90</w:t>
            </w:r>
          </w:p>
        </w:tc>
        <w:tc>
          <w:tcPr>
            <w:tcW w:w="845" w:type="dxa"/>
            <w:tcBorders>
              <w:top w:val="nil"/>
            </w:tcBorders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0.0197</w:t>
            </w:r>
          </w:p>
        </w:tc>
        <w:tc>
          <w:tcPr>
            <w:tcW w:w="1497" w:type="dxa"/>
            <w:tcBorders>
              <w:top w:val="nil"/>
            </w:tcBorders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AKR1D1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(aldo-keto reductase family 1 member D1)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-0.77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0.0123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CYP1A2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(cytochrome P450 family 1 subfamily A member 2)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-4.91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0.0008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CYP1A1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(cytochrome P4501A1)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-4.94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UGT2A3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(UDP glucuronosyltransferase family 2 member A3)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-1.19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0.0002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CCNB2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(cyclin B2)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-1.07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0.0279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CDK1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(cyclin dependent kinase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-2.18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0.0190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CDKN2C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(cyclin dependent kinase inhibitor 2C)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-1.85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0.0402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CDC20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(cell division cycle 20)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-2.75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0.0492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CDC6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(cell division cycle 6)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-2.17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0.0493</w:t>
            </w:r>
          </w:p>
        </w:tc>
        <w:tc>
          <w:tcPr>
            <w:tcW w:w="1497" w:type="dxa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MCM4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(minichromosome maintenance complex component 4)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-1.60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0.0195</w:t>
            </w:r>
          </w:p>
        </w:tc>
        <w:tc>
          <w:tcPr>
            <w:tcW w:w="1497" w:type="dxa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MCM5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(minichromosome maintenance complex component 5)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-1.60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0.0411</w:t>
            </w:r>
          </w:p>
        </w:tc>
        <w:tc>
          <w:tcPr>
            <w:tcW w:w="1497" w:type="dxa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POLD1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(DNA polymerase delta 1, catalytic subunit)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-0.87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0.0402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POLD2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(DNA polymerase delta 2, accessory subunit)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-1.02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0.0140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TYMS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(thymidylate synthetase)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-1.56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0.0197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TK1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(thymidine kinase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-2.02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0.0118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</w:tcPr>
          <w:p w:rsidR="0047622B" w:rsidRPr="003F20B8" w:rsidRDefault="0047622B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DCK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(deoxycytidine kinase)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-1.20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47622B" w:rsidRPr="003F20B8" w:rsidRDefault="0047622B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0.0164</w:t>
            </w:r>
          </w:p>
        </w:tc>
        <w:tc>
          <w:tcPr>
            <w:tcW w:w="1497" w:type="dxa"/>
            <w:vAlign w:val="center"/>
          </w:tcPr>
          <w:p w:rsidR="0047622B" w:rsidRPr="003F20B8" w:rsidRDefault="0047622B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vMerge w:val="restart"/>
            <w:vAlign w:val="center"/>
          </w:tcPr>
          <w:p w:rsidR="005941A0" w:rsidRPr="003F20B8" w:rsidRDefault="005941A0" w:rsidP="005941A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CCNA2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(cyclin A2)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-2.73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0.0052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vMerge/>
          </w:tcPr>
          <w:p w:rsidR="005941A0" w:rsidRPr="003F20B8" w:rsidRDefault="005941A0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-1.64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0.0491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vMerge w:val="restart"/>
            <w:vAlign w:val="center"/>
          </w:tcPr>
          <w:p w:rsidR="005941A0" w:rsidRPr="003F20B8" w:rsidRDefault="005941A0" w:rsidP="005941A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CCNE2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(cyclin E2)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-1.24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0.0159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vMerge/>
          </w:tcPr>
          <w:p w:rsidR="005941A0" w:rsidRPr="003F20B8" w:rsidRDefault="005941A0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-1.11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0.0282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vMerge w:val="restart"/>
            <w:vAlign w:val="center"/>
          </w:tcPr>
          <w:p w:rsidR="005941A0" w:rsidRPr="003F20B8" w:rsidRDefault="005941A0" w:rsidP="005941A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TTK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(TTK protein kinase)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-2.84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0.0004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vMerge/>
            <w:vAlign w:val="center"/>
          </w:tcPr>
          <w:p w:rsidR="005941A0" w:rsidRPr="003F20B8" w:rsidRDefault="005941A0" w:rsidP="005941A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-1.44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0.0406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vMerge w:val="restart"/>
            <w:vAlign w:val="center"/>
          </w:tcPr>
          <w:p w:rsidR="005941A0" w:rsidRPr="003F20B8" w:rsidRDefault="005941A0" w:rsidP="005941A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BUB1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(BUB1 mitotic checkpoint serine/threonine kinase)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-3.01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0.0051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vMerge/>
          </w:tcPr>
          <w:p w:rsidR="005941A0" w:rsidRPr="003F20B8" w:rsidRDefault="005941A0" w:rsidP="0047622B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-1.85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0.0426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  <w:tr w:rsidR="003F20B8" w:rsidRPr="003F20B8" w:rsidTr="005941A0">
        <w:trPr>
          <w:trHeight w:hRule="exact" w:val="340"/>
        </w:trPr>
        <w:tc>
          <w:tcPr>
            <w:tcW w:w="4395" w:type="dxa"/>
            <w:vMerge w:val="restart"/>
            <w:vAlign w:val="center"/>
          </w:tcPr>
          <w:p w:rsidR="005941A0" w:rsidRPr="003F20B8" w:rsidRDefault="005941A0" w:rsidP="005941A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i/>
                <w:sz w:val="16"/>
                <w:szCs w:val="16"/>
              </w:rPr>
              <w:t>PKMYT1</w:t>
            </w: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 xml:space="preserve"> (protein kinase, membrane associated tyrosine/threonine 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-1.17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0.0366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TR-F16 vs TR-C</w:t>
            </w:r>
          </w:p>
        </w:tc>
      </w:tr>
      <w:tr w:rsidR="005941A0" w:rsidRPr="003F20B8" w:rsidTr="005941A0">
        <w:trPr>
          <w:trHeight w:hRule="exact" w:val="340"/>
        </w:trPr>
        <w:tc>
          <w:tcPr>
            <w:tcW w:w="4395" w:type="dxa"/>
            <w:vMerge/>
            <w:vAlign w:val="center"/>
          </w:tcPr>
          <w:p w:rsidR="005941A0" w:rsidRPr="003F20B8" w:rsidRDefault="005941A0" w:rsidP="005941A0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-1.19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5941A0" w:rsidRPr="003F20B8" w:rsidRDefault="005941A0" w:rsidP="004762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0.0468</w:t>
            </w:r>
          </w:p>
        </w:tc>
        <w:tc>
          <w:tcPr>
            <w:tcW w:w="1497" w:type="dxa"/>
            <w:vAlign w:val="center"/>
          </w:tcPr>
          <w:p w:rsidR="005941A0" w:rsidRPr="003F20B8" w:rsidRDefault="005941A0" w:rsidP="00D467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20B8">
              <w:rPr>
                <w:rFonts w:ascii="Times New Roman" w:hAnsi="Times New Roman" w:cs="Times New Roman"/>
                <w:sz w:val="16"/>
                <w:szCs w:val="16"/>
              </w:rPr>
              <w:t>TR-F32vs TR-C</w:t>
            </w:r>
          </w:p>
        </w:tc>
      </w:tr>
    </w:tbl>
    <w:p w:rsidR="00BF6F81" w:rsidRPr="003F20B8" w:rsidRDefault="00BF6F81" w:rsidP="001A4AFD">
      <w:pPr>
        <w:spacing w:line="360" w:lineRule="auto"/>
        <w:jc w:val="left"/>
        <w:rPr>
          <w:rFonts w:ascii="Times New Roman" w:hAnsi="Times New Roman" w:cs="Times New Roman"/>
          <w:sz w:val="18"/>
        </w:rPr>
      </w:pPr>
    </w:p>
    <w:p w:rsidR="000A4A96" w:rsidRPr="003F20B8" w:rsidRDefault="000A4A96" w:rsidP="00BF6F81">
      <w:pPr>
        <w:tabs>
          <w:tab w:val="left" w:pos="355"/>
        </w:tabs>
        <w:rPr>
          <w:rFonts w:ascii="Times New Roman" w:hAnsi="Times New Roman" w:cs="Times New Roman"/>
          <w:sz w:val="18"/>
        </w:rPr>
        <w:sectPr w:rsidR="000A4A96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A4A96" w:rsidRPr="003F20B8" w:rsidRDefault="000A4A96" w:rsidP="000A4A96">
      <w:pPr>
        <w:tabs>
          <w:tab w:val="left" w:pos="355"/>
        </w:tabs>
        <w:ind w:firstLine="420"/>
        <w:rPr>
          <w:rFonts w:ascii="Times New Roman" w:hAnsi="Times New Roman" w:cs="Times New Roman"/>
          <w:sz w:val="18"/>
        </w:rPr>
      </w:pPr>
      <w:r w:rsidRPr="003F20B8">
        <w:rPr>
          <w:rFonts w:ascii="Times New Roman" w:hAnsi="Times New Roman" w:cs="Times New Roman" w:hint="eastAsia"/>
          <w:b/>
          <w:sz w:val="18"/>
        </w:rPr>
        <w:lastRenderedPageBreak/>
        <w:t>Table</w:t>
      </w:r>
      <w:r w:rsidRPr="003F20B8">
        <w:rPr>
          <w:rFonts w:ascii="Times New Roman" w:hAnsi="Times New Roman" w:cs="Times New Roman"/>
          <w:b/>
          <w:sz w:val="18"/>
        </w:rPr>
        <w:t xml:space="preserve"> S8</w:t>
      </w:r>
      <w:r w:rsidRPr="003F20B8">
        <w:rPr>
          <w:rFonts w:ascii="Times New Roman" w:hAnsi="Times New Roman" w:cs="Times New Roman"/>
          <w:sz w:val="18"/>
        </w:rPr>
        <w:t xml:space="preserve">. </w:t>
      </w:r>
      <w:r w:rsidR="007C684D" w:rsidRPr="003F20B8">
        <w:rPr>
          <w:rFonts w:ascii="Times New Roman" w:hAnsi="Times New Roman" w:cs="Times New Roman"/>
          <w:sz w:val="18"/>
        </w:rPr>
        <w:t xml:space="preserve">Person correlation between </w:t>
      </w:r>
      <w:r w:rsidR="00B4330C" w:rsidRPr="003F20B8">
        <w:rPr>
          <w:rFonts w:ascii="Times New Roman" w:hAnsi="Times New Roman" w:cs="Times New Roman"/>
          <w:sz w:val="18"/>
        </w:rPr>
        <w:t xml:space="preserve">the </w:t>
      </w:r>
      <w:r w:rsidR="007C684D" w:rsidRPr="003F20B8">
        <w:rPr>
          <w:rFonts w:ascii="Times New Roman" w:hAnsi="Times New Roman" w:cs="Times New Roman"/>
          <w:sz w:val="18"/>
        </w:rPr>
        <w:t xml:space="preserve">hepatic </w:t>
      </w:r>
      <w:r w:rsidR="00B4330C" w:rsidRPr="003F20B8">
        <w:rPr>
          <w:rFonts w:ascii="Times New Roman" w:hAnsi="Times New Roman" w:cs="Times New Roman"/>
          <w:sz w:val="18"/>
        </w:rPr>
        <w:t>gene</w:t>
      </w:r>
      <w:r w:rsidR="007C684D" w:rsidRPr="003F20B8">
        <w:rPr>
          <w:rFonts w:ascii="Times New Roman" w:hAnsi="Times New Roman" w:cs="Times New Roman"/>
          <w:sz w:val="18"/>
        </w:rPr>
        <w:t xml:space="preserve"> expression and biochemical indexes in twin lambs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"/>
        <w:gridCol w:w="532"/>
        <w:gridCol w:w="683"/>
        <w:gridCol w:w="683"/>
        <w:gridCol w:w="551"/>
        <w:gridCol w:w="527"/>
        <w:gridCol w:w="551"/>
        <w:gridCol w:w="557"/>
        <w:gridCol w:w="546"/>
        <w:gridCol w:w="520"/>
        <w:gridCol w:w="533"/>
        <w:gridCol w:w="546"/>
        <w:gridCol w:w="576"/>
        <w:gridCol w:w="750"/>
      </w:tblGrid>
      <w:tr w:rsidR="003F20B8" w:rsidRPr="003F20B8" w:rsidTr="007C684D"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</w:tcPr>
          <w:p w:rsidR="001D06A9" w:rsidRPr="003F20B8" w:rsidRDefault="001D06A9" w:rsidP="001D06A9">
            <w:pPr>
              <w:widowControl/>
              <w:jc w:val="left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Items</w:t>
            </w:r>
          </w:p>
        </w:tc>
        <w:tc>
          <w:tcPr>
            <w:tcW w:w="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06A9" w:rsidRPr="003F20B8" w:rsidRDefault="001D06A9" w:rsidP="001D06A9">
            <w:pPr>
              <w:widowControl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IGF1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PRKAG2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PRKAG3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PCK1</w:t>
            </w:r>
          </w:p>
        </w:tc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SDS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SDSL</w:t>
            </w:r>
          </w:p>
        </w:tc>
        <w:tc>
          <w:tcPr>
            <w:tcW w:w="5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Folate</w:t>
            </w: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Met</w:t>
            </w:r>
          </w:p>
        </w:tc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Hcy</w:t>
            </w:r>
          </w:p>
        </w:tc>
        <w:tc>
          <w:tcPr>
            <w:tcW w:w="5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SAH</w:t>
            </w:r>
          </w:p>
        </w:tc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SAM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DNMT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D06A9" w:rsidRPr="003F20B8" w:rsidRDefault="001D06A9" w:rsidP="001D06A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SAM/SAH</w:t>
            </w:r>
          </w:p>
        </w:tc>
      </w:tr>
      <w:tr w:rsidR="003F20B8" w:rsidRPr="003F20B8" w:rsidTr="007C684D">
        <w:tc>
          <w:tcPr>
            <w:tcW w:w="7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C684D" w:rsidRPr="003F20B8" w:rsidRDefault="007C684D" w:rsidP="007C684D">
            <w:pPr>
              <w:widowControl/>
              <w:jc w:val="left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IGF1</w:t>
            </w:r>
          </w:p>
        </w:tc>
        <w:tc>
          <w:tcPr>
            <w:tcW w:w="532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widowControl/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83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-.538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683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.298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-.239</w:t>
            </w:r>
          </w:p>
        </w:tc>
        <w:tc>
          <w:tcPr>
            <w:tcW w:w="527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.450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.073</w:t>
            </w:r>
          </w:p>
        </w:tc>
        <w:tc>
          <w:tcPr>
            <w:tcW w:w="557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.706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.628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20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-.258</w: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-.472</w:t>
            </w: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.462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.386</w:t>
            </w:r>
          </w:p>
        </w:tc>
        <w:tc>
          <w:tcPr>
            <w:tcW w:w="750" w:type="dxa"/>
            <w:tcBorders>
              <w:top w:val="single" w:sz="4" w:space="0" w:color="auto"/>
            </w:tcBorders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.464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center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PRKAG2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-.420</w:t>
            </w: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.487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-.445</w:t>
            </w: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.538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-.717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-.746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.398</w:t>
            </w: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.424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-.700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-.639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-.659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center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PRKAG3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-.338</w:t>
            </w: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.665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-.254</w:t>
            </w: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.709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.164</w:t>
            </w: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-.295</w:t>
            </w: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-.275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.288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.680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.428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center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PCK1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-.415</w:t>
            </w: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.114</w:t>
            </w: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-.423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-.404</w:t>
            </w: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-.033</w:t>
            </w: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-.078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-.569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-.539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-.398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center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SDS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-.139</w:t>
            </w: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.603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.501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-.336</w:t>
            </w: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-.240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.335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.459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.415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center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SDSL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-.323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-.469</w:t>
            </w: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.578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.408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-.438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-.481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-.483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bottom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Folate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.653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-.486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-.582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.693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.859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.728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bottom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Met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-.358</w:t>
            </w: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-.597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.758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.496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.799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bottom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Hcy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.492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-.335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-.617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-.357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bottom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SAH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-.533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-.489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-.796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bottom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SAM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.715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.805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bottom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DNMT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.695</w:t>
            </w:r>
            <w:r w:rsidRPr="003F20B8">
              <w:rPr>
                <w:rFonts w:ascii="Times New Roman" w:eastAsia="MingLiU" w:hAnsi="Times New Roman" w:cs="Times New Roman"/>
                <w:sz w:val="12"/>
                <w:szCs w:val="12"/>
                <w:vertAlign w:val="superscript"/>
              </w:rPr>
              <w:t>**</w:t>
            </w:r>
          </w:p>
        </w:tc>
      </w:tr>
      <w:tr w:rsidR="003F20B8" w:rsidRPr="003F20B8" w:rsidTr="007C684D">
        <w:tc>
          <w:tcPr>
            <w:tcW w:w="751" w:type="dxa"/>
            <w:shd w:val="clear" w:color="auto" w:fill="auto"/>
            <w:vAlign w:val="bottom"/>
          </w:tcPr>
          <w:p w:rsidR="007C684D" w:rsidRPr="003F20B8" w:rsidRDefault="007C684D" w:rsidP="007C684D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SAM/SAH</w:t>
            </w:r>
          </w:p>
        </w:tc>
        <w:tc>
          <w:tcPr>
            <w:tcW w:w="532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68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1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57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2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33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</w:p>
        </w:tc>
        <w:tc>
          <w:tcPr>
            <w:tcW w:w="576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50" w:type="dxa"/>
            <w:shd w:val="clear" w:color="auto" w:fill="auto"/>
          </w:tcPr>
          <w:p w:rsidR="007C684D" w:rsidRPr="003F20B8" w:rsidRDefault="007C684D" w:rsidP="007C684D">
            <w:pPr>
              <w:jc w:val="right"/>
              <w:rPr>
                <w:rFonts w:ascii="Times New Roman" w:eastAsia="MingLiU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eastAsia="MingLiU" w:hAnsi="Times New Roman" w:cs="Times New Roman"/>
                <w:sz w:val="12"/>
                <w:szCs w:val="12"/>
              </w:rPr>
              <w:t>1</w:t>
            </w:r>
          </w:p>
        </w:tc>
      </w:tr>
    </w:tbl>
    <w:p w:rsidR="000A4A96" w:rsidRPr="003F20B8" w:rsidRDefault="007C684D" w:rsidP="007C684D">
      <w:pPr>
        <w:rPr>
          <w:rFonts w:ascii="Times New Roman" w:hAnsi="Times New Roman" w:cs="Times New Roman"/>
          <w:sz w:val="18"/>
        </w:rPr>
        <w:sectPr w:rsidR="000A4A96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F20B8">
        <w:rPr>
          <w:rFonts w:ascii="Times New Roman" w:hAnsi="Times New Roman" w:cs="Times New Roman"/>
          <w:sz w:val="18"/>
        </w:rPr>
        <w:t xml:space="preserve">“*” means </w:t>
      </w:r>
      <w:r w:rsidRPr="003F20B8">
        <w:rPr>
          <w:rFonts w:ascii="Times New Roman" w:hAnsi="Times New Roman" w:cs="Times New Roman"/>
          <w:i/>
          <w:sz w:val="18"/>
        </w:rPr>
        <w:t>P</w:t>
      </w:r>
      <w:r w:rsidRPr="003F20B8">
        <w:rPr>
          <w:rFonts w:ascii="Times New Roman" w:hAnsi="Times New Roman" w:cs="Times New Roman"/>
          <w:sz w:val="18"/>
        </w:rPr>
        <w:t xml:space="preserve"> &lt; 0.05. “**” means </w:t>
      </w:r>
      <w:r w:rsidRPr="003F20B8">
        <w:rPr>
          <w:rFonts w:ascii="Times New Roman" w:hAnsi="Times New Roman" w:cs="Times New Roman"/>
          <w:i/>
          <w:sz w:val="18"/>
        </w:rPr>
        <w:t>P</w:t>
      </w:r>
      <w:r w:rsidRPr="003F20B8">
        <w:rPr>
          <w:rFonts w:ascii="Times New Roman" w:hAnsi="Times New Roman" w:cs="Times New Roman"/>
          <w:sz w:val="18"/>
        </w:rPr>
        <w:t xml:space="preserve"> &lt;0.01.</w:t>
      </w:r>
      <w:r w:rsidR="000A4A96" w:rsidRPr="003F20B8">
        <w:rPr>
          <w:rFonts w:ascii="Times New Roman" w:hAnsi="Times New Roman" w:cs="Times New Roman"/>
          <w:sz w:val="18"/>
        </w:rPr>
        <w:tab/>
      </w:r>
    </w:p>
    <w:p w:rsidR="000A4A96" w:rsidRPr="003F20B8" w:rsidRDefault="000A4A96" w:rsidP="000A4A96">
      <w:pPr>
        <w:tabs>
          <w:tab w:val="left" w:pos="355"/>
        </w:tabs>
        <w:ind w:firstLine="420"/>
        <w:rPr>
          <w:rFonts w:ascii="Times New Roman" w:hAnsi="Times New Roman" w:cs="Times New Roman"/>
          <w:sz w:val="18"/>
        </w:rPr>
      </w:pPr>
      <w:r w:rsidRPr="003F20B8">
        <w:rPr>
          <w:rFonts w:ascii="Times New Roman" w:hAnsi="Times New Roman" w:cs="Times New Roman" w:hint="eastAsia"/>
          <w:b/>
          <w:sz w:val="18"/>
        </w:rPr>
        <w:lastRenderedPageBreak/>
        <w:t>Table</w:t>
      </w:r>
      <w:r w:rsidRPr="003F20B8">
        <w:rPr>
          <w:rFonts w:ascii="Times New Roman" w:hAnsi="Times New Roman" w:cs="Times New Roman"/>
          <w:b/>
          <w:sz w:val="18"/>
        </w:rPr>
        <w:t xml:space="preserve"> S9</w:t>
      </w:r>
      <w:r w:rsidRPr="003F20B8">
        <w:rPr>
          <w:rFonts w:ascii="Times New Roman" w:hAnsi="Times New Roman" w:cs="Times New Roman"/>
          <w:sz w:val="18"/>
        </w:rPr>
        <w:t xml:space="preserve">. </w:t>
      </w:r>
      <w:r w:rsidR="00F42D05" w:rsidRPr="003F20B8">
        <w:rPr>
          <w:rFonts w:ascii="Times New Roman" w:hAnsi="Times New Roman" w:cs="Times New Roman"/>
          <w:sz w:val="18"/>
        </w:rPr>
        <w:t xml:space="preserve">Person correlation between </w:t>
      </w:r>
      <w:r w:rsidR="00B4330C" w:rsidRPr="003F20B8">
        <w:rPr>
          <w:rFonts w:ascii="Times New Roman" w:hAnsi="Times New Roman" w:cs="Times New Roman"/>
          <w:sz w:val="18"/>
        </w:rPr>
        <w:t xml:space="preserve">the </w:t>
      </w:r>
      <w:r w:rsidR="007C684D" w:rsidRPr="003F20B8">
        <w:rPr>
          <w:rFonts w:ascii="Times New Roman" w:hAnsi="Times New Roman" w:cs="Times New Roman"/>
          <w:sz w:val="18"/>
        </w:rPr>
        <w:t xml:space="preserve">hepatic </w:t>
      </w:r>
      <w:r w:rsidR="00B4330C" w:rsidRPr="003F20B8">
        <w:rPr>
          <w:rFonts w:ascii="Times New Roman" w:hAnsi="Times New Roman" w:cs="Times New Roman"/>
          <w:sz w:val="18"/>
        </w:rPr>
        <w:t>gene</w:t>
      </w:r>
      <w:r w:rsidR="00F42D05" w:rsidRPr="003F20B8">
        <w:rPr>
          <w:rFonts w:ascii="Times New Roman" w:hAnsi="Times New Roman" w:cs="Times New Roman"/>
          <w:sz w:val="18"/>
        </w:rPr>
        <w:t xml:space="preserve"> expression and biochemical indexes in triplet lambs </w:t>
      </w:r>
    </w:p>
    <w:tbl>
      <w:tblPr>
        <w:tblStyle w:val="TableGrid"/>
        <w:tblW w:w="850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"/>
        <w:gridCol w:w="590"/>
        <w:gridCol w:w="593"/>
        <w:gridCol w:w="583"/>
        <w:gridCol w:w="512"/>
        <w:gridCol w:w="590"/>
        <w:gridCol w:w="590"/>
        <w:gridCol w:w="586"/>
        <w:gridCol w:w="586"/>
        <w:gridCol w:w="546"/>
        <w:gridCol w:w="586"/>
        <w:gridCol w:w="586"/>
        <w:gridCol w:w="586"/>
        <w:gridCol w:w="821"/>
      </w:tblGrid>
      <w:tr w:rsidR="003F20B8" w:rsidRPr="003F20B8" w:rsidTr="007A6A9F">
        <w:tc>
          <w:tcPr>
            <w:tcW w:w="7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7FC4" w:rsidRPr="003F20B8" w:rsidRDefault="004A7FC4" w:rsidP="004A7FC4">
            <w:pPr>
              <w:tabs>
                <w:tab w:val="left" w:pos="355"/>
              </w:tabs>
              <w:jc w:val="left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Items</w:t>
            </w: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7FC4" w:rsidRPr="003F20B8" w:rsidRDefault="004A7FC4" w:rsidP="007A6A9F">
            <w:pPr>
              <w:widowControl/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CCNE2</w:t>
            </w:r>
          </w:p>
        </w:tc>
        <w:tc>
          <w:tcPr>
            <w:tcW w:w="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CCNA2</w:t>
            </w: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CDC20</w:t>
            </w:r>
          </w:p>
        </w:tc>
        <w:tc>
          <w:tcPr>
            <w:tcW w:w="5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BUB1</w:t>
            </w: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POLD1</w:t>
            </w:r>
          </w:p>
        </w:tc>
        <w:tc>
          <w:tcPr>
            <w:tcW w:w="5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POLD2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Folate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Met</w:t>
            </w:r>
          </w:p>
        </w:tc>
        <w:tc>
          <w:tcPr>
            <w:tcW w:w="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Hcy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SAH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SAM</w:t>
            </w: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DNMT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A7FC4" w:rsidRPr="003F20B8" w:rsidRDefault="004A7FC4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SAM/SAH</w:t>
            </w:r>
          </w:p>
        </w:tc>
      </w:tr>
      <w:tr w:rsidR="003F20B8" w:rsidRPr="003F20B8" w:rsidTr="007A6A9F">
        <w:tc>
          <w:tcPr>
            <w:tcW w:w="7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30592" w:rsidRPr="003F20B8" w:rsidRDefault="00230592" w:rsidP="007A6A9F">
            <w:pPr>
              <w:widowControl/>
              <w:jc w:val="left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CCNE2</w:t>
            </w: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.722**</w:t>
            </w: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.387</w:t>
            </w:r>
          </w:p>
        </w:tc>
        <w:tc>
          <w:tcPr>
            <w:tcW w:w="514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.422</w:t>
            </w:r>
          </w:p>
        </w:tc>
        <w:tc>
          <w:tcPr>
            <w:tcW w:w="579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.773**</w:t>
            </w:r>
          </w:p>
        </w:tc>
        <w:tc>
          <w:tcPr>
            <w:tcW w:w="579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.632**</w:t>
            </w:r>
          </w:p>
        </w:tc>
        <w:tc>
          <w:tcPr>
            <w:tcW w:w="575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-.556*</w:t>
            </w:r>
          </w:p>
        </w:tc>
        <w:tc>
          <w:tcPr>
            <w:tcW w:w="575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-.472*</w:t>
            </w:r>
          </w:p>
        </w:tc>
        <w:tc>
          <w:tcPr>
            <w:tcW w:w="536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.653**</w:t>
            </w:r>
          </w:p>
        </w:tc>
        <w:tc>
          <w:tcPr>
            <w:tcW w:w="575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.520*</w:t>
            </w:r>
          </w:p>
        </w:tc>
        <w:tc>
          <w:tcPr>
            <w:tcW w:w="575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-.743**</w:t>
            </w:r>
          </w:p>
        </w:tc>
        <w:tc>
          <w:tcPr>
            <w:tcW w:w="575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-.719**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-.713**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center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CCNA2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.663**</w:t>
            </w: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.583*</w:t>
            </w: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.740**</w:t>
            </w: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.754**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-.748**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-.585*</w:t>
            </w: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.639**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.538*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-.576*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-.712**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-.669**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center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CDC20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.398</w:t>
            </w: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.331</w:t>
            </w: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.538*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-.576*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-.169</w:t>
            </w: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.324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.284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-.308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-.366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-.383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center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BUB1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.548*</w:t>
            </w: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.774**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-.342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-.579*</w:t>
            </w: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.371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.223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-.694**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-.471*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-.486*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center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POLD1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.722**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-.637**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-.538*</w:t>
            </w: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.712**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.455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-.601**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-.774**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-.619**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center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i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i/>
                <w:sz w:val="12"/>
                <w:szCs w:val="12"/>
              </w:rPr>
              <w:t>POLD2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-.608**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-.698**</w:t>
            </w: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.597**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.443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-.833**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-.767**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-.706**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bottom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Folate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.549*</w:t>
            </w: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-.541*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-.691**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.385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.544*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.671**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bottom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Met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-.288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-.531*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.614**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.391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.609**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bottom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Hcy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.506*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-.443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-.552*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-.646**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bottom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SAH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-.465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-.439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-.893**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bottom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SAM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.779**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.773**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bottom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DNMT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.693**</w:t>
            </w:r>
          </w:p>
        </w:tc>
      </w:tr>
      <w:tr w:rsidR="003F20B8" w:rsidRPr="003F20B8" w:rsidTr="007A6A9F">
        <w:tc>
          <w:tcPr>
            <w:tcW w:w="733" w:type="dxa"/>
            <w:shd w:val="clear" w:color="auto" w:fill="auto"/>
            <w:vAlign w:val="bottom"/>
          </w:tcPr>
          <w:p w:rsidR="00230592" w:rsidRPr="003F20B8" w:rsidRDefault="00230592" w:rsidP="007A6A9F">
            <w:pPr>
              <w:jc w:val="left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/>
                <w:sz w:val="12"/>
                <w:szCs w:val="12"/>
              </w:rPr>
              <w:t>SAM/SAH</w:t>
            </w:r>
          </w:p>
        </w:tc>
        <w:tc>
          <w:tcPr>
            <w:tcW w:w="586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98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14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36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75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33" w:type="dxa"/>
            <w:shd w:val="clear" w:color="auto" w:fill="auto"/>
          </w:tcPr>
          <w:p w:rsidR="00230592" w:rsidRPr="003F20B8" w:rsidRDefault="00230592" w:rsidP="007A6A9F">
            <w:pPr>
              <w:widowControl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3F20B8">
              <w:rPr>
                <w:rFonts w:ascii="Times New Roman" w:hAnsi="Times New Roman" w:cs="Times New Roman" w:hint="eastAsia"/>
                <w:sz w:val="12"/>
                <w:szCs w:val="12"/>
              </w:rPr>
              <w:t>1</w:t>
            </w:r>
          </w:p>
        </w:tc>
      </w:tr>
    </w:tbl>
    <w:p w:rsidR="00BF6F81" w:rsidRPr="003F20B8" w:rsidRDefault="00F42D05" w:rsidP="00F42D05">
      <w:pPr>
        <w:rPr>
          <w:rFonts w:ascii="Times New Roman" w:hAnsi="Times New Roman" w:cs="Times New Roman"/>
          <w:sz w:val="18"/>
        </w:rPr>
        <w:sectPr w:rsidR="00BF6F81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F20B8">
        <w:rPr>
          <w:rFonts w:ascii="Times New Roman" w:hAnsi="Times New Roman" w:cs="Times New Roman"/>
          <w:sz w:val="18"/>
        </w:rPr>
        <w:t xml:space="preserve">“*” means </w:t>
      </w:r>
      <w:r w:rsidRPr="003F20B8">
        <w:rPr>
          <w:rFonts w:ascii="Times New Roman" w:hAnsi="Times New Roman" w:cs="Times New Roman"/>
          <w:i/>
          <w:sz w:val="18"/>
        </w:rPr>
        <w:t>P</w:t>
      </w:r>
      <w:r w:rsidRPr="003F20B8">
        <w:rPr>
          <w:rFonts w:ascii="Times New Roman" w:hAnsi="Times New Roman" w:cs="Times New Roman"/>
          <w:sz w:val="18"/>
        </w:rPr>
        <w:t xml:space="preserve"> &lt; 0.05. “**” means </w:t>
      </w:r>
      <w:r w:rsidRPr="003F20B8">
        <w:rPr>
          <w:rFonts w:ascii="Times New Roman" w:hAnsi="Times New Roman" w:cs="Times New Roman"/>
          <w:i/>
          <w:sz w:val="18"/>
        </w:rPr>
        <w:t>P</w:t>
      </w:r>
      <w:r w:rsidRPr="003F20B8">
        <w:rPr>
          <w:rFonts w:ascii="Times New Roman" w:hAnsi="Times New Roman" w:cs="Times New Roman"/>
          <w:sz w:val="18"/>
        </w:rPr>
        <w:t xml:space="preserve"> &lt;0.01.</w:t>
      </w:r>
    </w:p>
    <w:p w:rsidR="005D5A09" w:rsidRPr="003F20B8" w:rsidRDefault="005D5A09" w:rsidP="005D5A09">
      <w:pPr>
        <w:spacing w:line="360" w:lineRule="auto"/>
        <w:jc w:val="left"/>
        <w:rPr>
          <w:rFonts w:ascii="Times New Roman" w:hAnsi="Times New Roman" w:cs="Times New Roman"/>
          <w:b/>
          <w:noProof/>
          <w:sz w:val="24"/>
          <w:lang w:val="en-NZ"/>
        </w:rPr>
      </w:pPr>
      <w:r w:rsidRPr="003F20B8">
        <w:rPr>
          <w:rFonts w:ascii="Times New Roman" w:hAnsi="Times New Roman" w:cs="Times New Roman"/>
          <w:b/>
          <w:noProof/>
          <w:sz w:val="24"/>
          <w:lang w:val="en-NZ"/>
        </w:rPr>
        <w:lastRenderedPageBreak/>
        <w:t>Supplementary Figures</w:t>
      </w:r>
    </w:p>
    <w:p w:rsidR="007A18FB" w:rsidRPr="003F20B8" w:rsidRDefault="007A18FB">
      <w:pPr>
        <w:rPr>
          <w:noProof/>
          <w:lang w:val="en-NZ"/>
        </w:rPr>
      </w:pPr>
    </w:p>
    <w:p w:rsidR="00260A90" w:rsidRPr="003F20B8" w:rsidRDefault="00260A90">
      <w:pPr>
        <w:rPr>
          <w:noProof/>
          <w:lang w:val="en-NZ"/>
        </w:rPr>
      </w:pPr>
      <w:r w:rsidRPr="003F20B8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4931</wp:posOffset>
            </wp:positionV>
            <wp:extent cx="5238000" cy="5238000"/>
            <wp:effectExtent l="0" t="0" r="1270" b="1270"/>
            <wp:wrapNone/>
            <wp:docPr id="1" name="图片 1" descr="C:\Users\wangbo\Desktop\试验\实验数据\10、肝脏转录组\结果文件-AWGT19091713_中国农业大学动物科技学院36个羊肝脏真核有参转录组测序及分析WB\6.RNA_seq_Assessment\6.2.Correlation\cor_pear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bo\Desktop\试验\实验数据\10、肝脏转录组\结果文件-AWGT19091713_中国农业大学动物科技学院36个羊肝脏真核有参转录组测序及分析WB\6.RNA_seq_Assessment\6.2.Correlation\cor_pears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A90" w:rsidRPr="003F20B8" w:rsidRDefault="00260A90">
      <w:pPr>
        <w:rPr>
          <w:noProof/>
          <w:lang w:val="en-NZ"/>
        </w:rPr>
      </w:pPr>
    </w:p>
    <w:p w:rsidR="00260A90" w:rsidRPr="003F20B8" w:rsidRDefault="00260A90">
      <w:pPr>
        <w:rPr>
          <w:noProof/>
          <w:lang w:val="en-NZ"/>
        </w:rPr>
      </w:pPr>
    </w:p>
    <w:p w:rsidR="00260A90" w:rsidRPr="003F20B8" w:rsidRDefault="00260A90">
      <w:pPr>
        <w:rPr>
          <w:noProof/>
          <w:lang w:val="en-NZ"/>
        </w:rPr>
      </w:pPr>
    </w:p>
    <w:p w:rsidR="00260A90" w:rsidRPr="003F20B8" w:rsidRDefault="00260A90">
      <w:pPr>
        <w:rPr>
          <w:noProof/>
          <w:lang w:val="en-NZ"/>
        </w:rPr>
      </w:pPr>
    </w:p>
    <w:p w:rsidR="00260A90" w:rsidRPr="003F20B8" w:rsidRDefault="00260A90">
      <w:pPr>
        <w:rPr>
          <w:noProof/>
          <w:lang w:val="en-NZ"/>
        </w:rPr>
      </w:pPr>
    </w:p>
    <w:p w:rsidR="00260A90" w:rsidRPr="003F20B8" w:rsidRDefault="00260A90">
      <w:pPr>
        <w:rPr>
          <w:noProof/>
          <w:lang w:val="en-NZ"/>
        </w:rPr>
      </w:pPr>
    </w:p>
    <w:p w:rsidR="00260A90" w:rsidRPr="003F20B8" w:rsidRDefault="00260A90">
      <w:pPr>
        <w:rPr>
          <w:noProof/>
          <w:lang w:val="en-NZ"/>
        </w:rPr>
      </w:pPr>
    </w:p>
    <w:p w:rsidR="00260A90" w:rsidRPr="003F20B8" w:rsidRDefault="00260A90">
      <w:pPr>
        <w:rPr>
          <w:noProof/>
          <w:lang w:val="en-NZ"/>
        </w:rPr>
      </w:pPr>
    </w:p>
    <w:p w:rsidR="00260A90" w:rsidRPr="003F20B8" w:rsidRDefault="00260A90"/>
    <w:p w:rsidR="00260A90" w:rsidRPr="003F20B8" w:rsidRDefault="00260A90"/>
    <w:p w:rsidR="00260A90" w:rsidRPr="003F20B8" w:rsidRDefault="00260A90"/>
    <w:p w:rsidR="00260A90" w:rsidRPr="003F20B8" w:rsidRDefault="00260A90"/>
    <w:p w:rsidR="00260A90" w:rsidRPr="003F20B8" w:rsidRDefault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260A90" w:rsidRPr="003F20B8" w:rsidRDefault="00260A90" w:rsidP="00260A90"/>
    <w:p w:rsidR="003F20B8" w:rsidRDefault="00260A90" w:rsidP="00D66477">
      <w:pPr>
        <w:spacing w:line="360" w:lineRule="auto"/>
        <w:rPr>
          <w:rFonts w:ascii="Times New Roman" w:hAnsi="Times New Roman" w:cs="Times New Roman"/>
          <w:sz w:val="24"/>
        </w:rPr>
        <w:sectPr w:rsid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F20B8">
        <w:rPr>
          <w:rFonts w:ascii="Times New Roman" w:hAnsi="Times New Roman" w:cs="Times New Roman"/>
          <w:b/>
          <w:sz w:val="24"/>
        </w:rPr>
        <w:t>Fig</w:t>
      </w:r>
      <w:r w:rsidR="00D66477" w:rsidRPr="003F20B8">
        <w:rPr>
          <w:rFonts w:ascii="Times New Roman" w:hAnsi="Times New Roman" w:cs="Times New Roman"/>
          <w:b/>
          <w:sz w:val="24"/>
        </w:rPr>
        <w:t>.</w:t>
      </w:r>
      <w:r w:rsidRPr="003F20B8">
        <w:rPr>
          <w:rFonts w:ascii="Times New Roman" w:hAnsi="Times New Roman" w:cs="Times New Roman"/>
          <w:b/>
          <w:sz w:val="24"/>
        </w:rPr>
        <w:t xml:space="preserve"> S1</w:t>
      </w:r>
      <w:r w:rsidR="00507CF3" w:rsidRPr="003F20B8">
        <w:rPr>
          <w:rFonts w:ascii="Times New Roman" w:hAnsi="Times New Roman" w:cs="Times New Roman"/>
          <w:b/>
          <w:sz w:val="24"/>
        </w:rPr>
        <w:t>.</w:t>
      </w:r>
      <w:r w:rsidRPr="003F20B8">
        <w:rPr>
          <w:rFonts w:ascii="Times New Roman" w:hAnsi="Times New Roman" w:cs="Times New Roman"/>
          <w:sz w:val="24"/>
        </w:rPr>
        <w:t xml:space="preserve"> Person correlation of transcript expression betw</w:t>
      </w:r>
      <w:r w:rsidR="00020086" w:rsidRPr="003F20B8">
        <w:rPr>
          <w:rFonts w:ascii="Times New Roman" w:hAnsi="Times New Roman" w:cs="Times New Roman"/>
          <w:sz w:val="24"/>
        </w:rPr>
        <w:t>een samples. TW_C and TR_C indicate</w:t>
      </w:r>
      <w:r w:rsidRPr="003F20B8">
        <w:rPr>
          <w:rFonts w:ascii="Times New Roman" w:hAnsi="Times New Roman" w:cs="Times New Roman"/>
          <w:sz w:val="24"/>
        </w:rPr>
        <w:t xml:space="preserve"> twin born and triplet born fed control diet, respectively</w:t>
      </w:r>
      <w:r w:rsidR="00086293" w:rsidRPr="003F20B8">
        <w:rPr>
          <w:rFonts w:ascii="Times New Roman" w:hAnsi="Times New Roman" w:cs="Times New Roman"/>
          <w:sz w:val="24"/>
        </w:rPr>
        <w:t>.</w:t>
      </w:r>
      <w:r w:rsidR="00020086" w:rsidRPr="003F20B8">
        <w:rPr>
          <w:rFonts w:ascii="Times New Roman" w:hAnsi="Times New Roman" w:cs="Times New Roman"/>
          <w:sz w:val="24"/>
        </w:rPr>
        <w:t xml:space="preserve"> TW_F16 and TR_F16 mean</w:t>
      </w:r>
      <w:r w:rsidRPr="003F20B8">
        <w:rPr>
          <w:rFonts w:ascii="Times New Roman" w:hAnsi="Times New Roman" w:cs="Times New Roman"/>
          <w:sz w:val="24"/>
        </w:rPr>
        <w:t xml:space="preserve"> t</w:t>
      </w:r>
      <w:r w:rsidR="00086293" w:rsidRPr="003F20B8">
        <w:rPr>
          <w:rFonts w:ascii="Times New Roman" w:hAnsi="Times New Roman" w:cs="Times New Roman"/>
          <w:sz w:val="24"/>
        </w:rPr>
        <w:t>win- and triplet-</w:t>
      </w:r>
      <w:r w:rsidRPr="003F20B8">
        <w:rPr>
          <w:rFonts w:ascii="Times New Roman" w:hAnsi="Times New Roman" w:cs="Times New Roman"/>
          <w:sz w:val="24"/>
        </w:rPr>
        <w:t xml:space="preserve">born </w:t>
      </w:r>
      <w:r w:rsidR="00086293" w:rsidRPr="003F20B8">
        <w:rPr>
          <w:rFonts w:ascii="Times New Roman" w:hAnsi="Times New Roman" w:cs="Times New Roman"/>
          <w:sz w:val="24"/>
        </w:rPr>
        <w:t xml:space="preserve">lambs from ewes </w:t>
      </w:r>
      <w:r w:rsidRPr="003F20B8">
        <w:rPr>
          <w:rFonts w:ascii="Times New Roman" w:hAnsi="Times New Roman" w:cs="Times New Roman"/>
          <w:sz w:val="24"/>
        </w:rPr>
        <w:t xml:space="preserve">fed control diet with 16 </w:t>
      </w:r>
      <w:r w:rsidR="00705F92" w:rsidRPr="003F20B8">
        <w:rPr>
          <w:rFonts w:ascii="Times New Roman" w:hAnsi="Times New Roman" w:cs="Times New Roman"/>
          <w:sz w:val="24"/>
        </w:rPr>
        <w:t>mg/(kg</w:t>
      </w:r>
      <w:r w:rsidR="00705F92" w:rsidRPr="003F20B8">
        <w:rPr>
          <w:rFonts w:ascii="Times New Roman" w:hAnsi="Times New Roman" w:cs="Times New Roman" w:hint="eastAsia"/>
          <w:sz w:val="24"/>
        </w:rPr>
        <w:t>·</w:t>
      </w:r>
      <w:r w:rsidR="00705F92" w:rsidRPr="003F20B8">
        <w:rPr>
          <w:rFonts w:ascii="Times New Roman" w:hAnsi="Times New Roman" w:cs="Times New Roman"/>
          <w:sz w:val="24"/>
        </w:rPr>
        <w:t xml:space="preserve">DM) </w:t>
      </w:r>
      <w:r w:rsidRPr="003F20B8">
        <w:rPr>
          <w:rFonts w:ascii="Times New Roman" w:hAnsi="Times New Roman" w:cs="Times New Roman"/>
          <w:sz w:val="24"/>
        </w:rPr>
        <w:t>FA supplem</w:t>
      </w:r>
      <w:r w:rsidR="00086293" w:rsidRPr="003F20B8">
        <w:rPr>
          <w:rFonts w:ascii="Times New Roman" w:hAnsi="Times New Roman" w:cs="Times New Roman"/>
          <w:sz w:val="24"/>
        </w:rPr>
        <w:t>entation, respectively.</w:t>
      </w:r>
      <w:r w:rsidRPr="003F20B8">
        <w:rPr>
          <w:rFonts w:ascii="Times New Roman" w:hAnsi="Times New Roman" w:cs="Times New Roman"/>
          <w:sz w:val="24"/>
        </w:rPr>
        <w:t xml:space="preserve"> TW_F32</w:t>
      </w:r>
      <w:r w:rsidR="00585051" w:rsidRPr="003F20B8">
        <w:rPr>
          <w:rFonts w:ascii="Times New Roman" w:hAnsi="Times New Roman" w:cs="Times New Roman"/>
          <w:sz w:val="24"/>
        </w:rPr>
        <w:t xml:space="preserve"> </w:t>
      </w:r>
      <w:r w:rsidR="00020086" w:rsidRPr="003F20B8">
        <w:rPr>
          <w:rFonts w:ascii="Times New Roman" w:hAnsi="Times New Roman" w:cs="Times New Roman"/>
          <w:sz w:val="24"/>
        </w:rPr>
        <w:t>and TR_F32 mean</w:t>
      </w:r>
      <w:r w:rsidRPr="003F20B8">
        <w:rPr>
          <w:rFonts w:ascii="Times New Roman" w:hAnsi="Times New Roman" w:cs="Times New Roman"/>
          <w:sz w:val="24"/>
        </w:rPr>
        <w:t xml:space="preserve"> </w:t>
      </w:r>
      <w:r w:rsidR="00086293" w:rsidRPr="003F20B8">
        <w:rPr>
          <w:rFonts w:ascii="Times New Roman" w:hAnsi="Times New Roman" w:cs="Times New Roman"/>
          <w:sz w:val="24"/>
        </w:rPr>
        <w:t xml:space="preserve">twin- and triplet-born lambs from ewes fed control diet with </w:t>
      </w:r>
      <w:r w:rsidR="00155747" w:rsidRPr="003F20B8">
        <w:rPr>
          <w:rFonts w:ascii="Times New Roman" w:hAnsi="Times New Roman" w:cs="Times New Roman"/>
          <w:sz w:val="24"/>
        </w:rPr>
        <w:t xml:space="preserve">32 </w:t>
      </w:r>
      <w:r w:rsidR="00705F92" w:rsidRPr="003F20B8">
        <w:rPr>
          <w:rFonts w:ascii="Times New Roman" w:hAnsi="Times New Roman" w:cs="Times New Roman"/>
          <w:sz w:val="24"/>
        </w:rPr>
        <w:t>mg/(kg</w:t>
      </w:r>
      <w:r w:rsidR="00705F92" w:rsidRPr="003F20B8">
        <w:rPr>
          <w:rFonts w:ascii="Times New Roman" w:hAnsi="Times New Roman" w:cs="Times New Roman" w:hint="eastAsia"/>
          <w:sz w:val="24"/>
        </w:rPr>
        <w:t>·</w:t>
      </w:r>
      <w:r w:rsidR="00705F92" w:rsidRPr="003F20B8">
        <w:rPr>
          <w:rFonts w:ascii="Times New Roman" w:hAnsi="Times New Roman" w:cs="Times New Roman"/>
          <w:sz w:val="24"/>
        </w:rPr>
        <w:t xml:space="preserve">DM) </w:t>
      </w:r>
      <w:r w:rsidR="00086293" w:rsidRPr="003F20B8">
        <w:rPr>
          <w:rFonts w:ascii="Times New Roman" w:hAnsi="Times New Roman" w:cs="Times New Roman"/>
          <w:sz w:val="24"/>
        </w:rPr>
        <w:t>FA supplementation, respectively.</w:t>
      </w:r>
    </w:p>
    <w:p w:rsidR="003F20B8" w:rsidRPr="003F20B8" w:rsidRDefault="003F20B8" w:rsidP="003F20B8">
      <w:pPr>
        <w:rPr>
          <w:rFonts w:ascii="Times New Roman" w:hAnsi="Times New Roman" w:cs="Times New Roman"/>
        </w:rPr>
      </w:pPr>
      <w:r w:rsidRPr="003F20B8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7BF7B033" wp14:editId="682F7C60">
            <wp:extent cx="5268036" cy="2319773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76" cy="2328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0B8" w:rsidRPr="003F20B8" w:rsidRDefault="003F20B8" w:rsidP="003F20B8">
      <w:pPr>
        <w:spacing w:line="480" w:lineRule="auto"/>
        <w:rPr>
          <w:rFonts w:ascii="Times New Roman" w:hAnsi="Times New Roman" w:cs="Times New Roman"/>
          <w:sz w:val="24"/>
        </w:rPr>
      </w:pPr>
      <w:r w:rsidRPr="00157738">
        <w:rPr>
          <w:rFonts w:ascii="Times New Roman" w:hAnsi="Times New Roman" w:cs="Times New Roman" w:hint="eastAsia"/>
          <w:b/>
          <w:sz w:val="24"/>
        </w:rPr>
        <w:t>Fig</w:t>
      </w:r>
      <w:r w:rsidRPr="00157738">
        <w:rPr>
          <w:rFonts w:ascii="Times New Roman" w:hAnsi="Times New Roman" w:cs="Times New Roman"/>
          <w:b/>
          <w:sz w:val="24"/>
        </w:rPr>
        <w:t>. S2</w:t>
      </w:r>
      <w:r w:rsidRPr="00157738">
        <w:rPr>
          <w:rFonts w:ascii="Times New Roman" w:hAnsi="Times New Roman" w:cs="Times New Roman"/>
          <w:sz w:val="24"/>
        </w:rPr>
        <w:t xml:space="preserve">. Venn diagram analysis of DEGs among different comparisons. TW-C, TW-F16 </w:t>
      </w:r>
      <w:r w:rsidRPr="003F20B8">
        <w:rPr>
          <w:rFonts w:ascii="Times New Roman" w:hAnsi="Times New Roman" w:cs="Times New Roman"/>
          <w:sz w:val="24"/>
        </w:rPr>
        <w:t>and TW-F32 indicate newborn twin lambs from ewes fed control diet supplemented with 0, 16 and 32 mg/(kg·DM) FA, respectively. TR-C, TR-F16 and TR-F32 indicate newborn triplet lambs from ewes fed with 0, 16 and 32 mg/(kg·DM) FA supplemented in control diet, respectively.</w:t>
      </w:r>
    </w:p>
    <w:p w:rsidR="00B30415" w:rsidRPr="003F20B8" w:rsidRDefault="00B30415" w:rsidP="00D66477">
      <w:pPr>
        <w:spacing w:line="360" w:lineRule="auto"/>
        <w:rPr>
          <w:rFonts w:ascii="Times New Roman" w:hAnsi="Times New Roman" w:cs="Times New Roman"/>
          <w:sz w:val="24"/>
        </w:rPr>
        <w:sectPr w:rsidR="00B30415" w:rsidRPr="003F20B8" w:rsidSect="00260A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30415" w:rsidRPr="003F20B8" w:rsidRDefault="00176D48" w:rsidP="00B30415">
      <w:pPr>
        <w:rPr>
          <w:rFonts w:ascii="Times New Roman" w:hAnsi="Times New Roman" w:cs="Times New Roman"/>
        </w:rPr>
      </w:pPr>
      <w:r w:rsidRPr="003F20B8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5D46D050">
            <wp:extent cx="5305049" cy="202152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43" cy="2032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415" w:rsidRPr="003F20B8" w:rsidRDefault="00B30415" w:rsidP="00D66477">
      <w:pPr>
        <w:spacing w:line="360" w:lineRule="auto"/>
        <w:rPr>
          <w:rFonts w:ascii="Times New Roman" w:hAnsi="Times New Roman" w:cs="Times New Roman"/>
          <w:sz w:val="24"/>
        </w:rPr>
      </w:pPr>
      <w:r w:rsidRPr="00157738">
        <w:rPr>
          <w:rFonts w:ascii="Times New Roman" w:hAnsi="Times New Roman" w:cs="Times New Roman" w:hint="eastAsia"/>
          <w:b/>
          <w:sz w:val="24"/>
        </w:rPr>
        <w:t>Fig</w:t>
      </w:r>
      <w:r w:rsidR="00D66477" w:rsidRPr="00157738">
        <w:rPr>
          <w:rFonts w:ascii="Times New Roman" w:hAnsi="Times New Roman" w:cs="Times New Roman"/>
          <w:b/>
          <w:sz w:val="24"/>
        </w:rPr>
        <w:t>.</w:t>
      </w:r>
      <w:r w:rsidRPr="00157738">
        <w:rPr>
          <w:rFonts w:ascii="Times New Roman" w:hAnsi="Times New Roman" w:cs="Times New Roman"/>
          <w:b/>
          <w:sz w:val="24"/>
        </w:rPr>
        <w:t xml:space="preserve"> S</w:t>
      </w:r>
      <w:r w:rsidR="003F20B8" w:rsidRPr="00157738">
        <w:rPr>
          <w:rFonts w:ascii="Times New Roman" w:hAnsi="Times New Roman" w:cs="Times New Roman"/>
          <w:b/>
          <w:sz w:val="24"/>
        </w:rPr>
        <w:t>3</w:t>
      </w:r>
      <w:r w:rsidRPr="00157738">
        <w:rPr>
          <w:rFonts w:ascii="Times New Roman" w:hAnsi="Times New Roman" w:cs="Times New Roman"/>
          <w:sz w:val="24"/>
        </w:rPr>
        <w:t xml:space="preserve">. Liver genes expression profile </w:t>
      </w:r>
      <w:r w:rsidRPr="00157738">
        <w:rPr>
          <w:rFonts w:ascii="Times New Roman" w:hAnsi="Times New Roman" w:cs="Times New Roman" w:hint="eastAsia"/>
          <w:sz w:val="24"/>
        </w:rPr>
        <w:t>affect</w:t>
      </w:r>
      <w:r w:rsidRPr="00157738">
        <w:rPr>
          <w:rFonts w:ascii="Times New Roman" w:hAnsi="Times New Roman" w:cs="Times New Roman"/>
          <w:sz w:val="24"/>
        </w:rPr>
        <w:t>ed by litter sizes. The gree</w:t>
      </w:r>
      <w:r w:rsidR="00020086" w:rsidRPr="00157738">
        <w:rPr>
          <w:rFonts w:ascii="Times New Roman" w:hAnsi="Times New Roman" w:cs="Times New Roman"/>
          <w:sz w:val="24"/>
        </w:rPr>
        <w:t xml:space="preserve">n, red and blue </w:t>
      </w:r>
      <w:r w:rsidR="00020086" w:rsidRPr="003F20B8">
        <w:rPr>
          <w:rFonts w:ascii="Times New Roman" w:hAnsi="Times New Roman" w:cs="Times New Roman"/>
          <w:sz w:val="24"/>
        </w:rPr>
        <w:t>points indicate</w:t>
      </w:r>
      <w:r w:rsidRPr="003F20B8">
        <w:rPr>
          <w:rFonts w:ascii="Times New Roman" w:hAnsi="Times New Roman" w:cs="Times New Roman"/>
          <w:sz w:val="24"/>
        </w:rPr>
        <w:t xml:space="preserve"> significant down-regulated, up-regulated and no significant difference genes, respec</w:t>
      </w:r>
      <w:r w:rsidR="00020086" w:rsidRPr="003F20B8">
        <w:rPr>
          <w:rFonts w:ascii="Times New Roman" w:hAnsi="Times New Roman" w:cs="Times New Roman"/>
          <w:sz w:val="24"/>
        </w:rPr>
        <w:t>tively. TW-C, TW-F16 and TW-F32 mean</w:t>
      </w:r>
      <w:r w:rsidRPr="003F20B8">
        <w:rPr>
          <w:rFonts w:ascii="Times New Roman" w:hAnsi="Times New Roman" w:cs="Times New Roman"/>
          <w:sz w:val="24"/>
        </w:rPr>
        <w:t xml:space="preserve"> newborn twin lambs from ewes fed control diet supplemented with 0, 16 and 32 mg/(kg</w:t>
      </w:r>
      <w:r w:rsidRPr="003F20B8">
        <w:rPr>
          <w:rFonts w:ascii="Times New Roman" w:hAnsi="Times New Roman" w:cs="Times New Roman" w:hint="eastAsia"/>
          <w:sz w:val="24"/>
        </w:rPr>
        <w:t>·</w:t>
      </w:r>
      <w:r w:rsidRPr="003F20B8">
        <w:rPr>
          <w:rFonts w:ascii="Times New Roman" w:hAnsi="Times New Roman" w:cs="Times New Roman"/>
          <w:sz w:val="24"/>
        </w:rPr>
        <w:t>DM) FA, respec</w:t>
      </w:r>
      <w:r w:rsidR="00020086" w:rsidRPr="003F20B8">
        <w:rPr>
          <w:rFonts w:ascii="Times New Roman" w:hAnsi="Times New Roman" w:cs="Times New Roman"/>
          <w:sz w:val="24"/>
        </w:rPr>
        <w:t>tively. TR-C, TR-F16 and TR-F32 mean</w:t>
      </w:r>
      <w:r w:rsidRPr="003F20B8">
        <w:rPr>
          <w:rFonts w:ascii="Times New Roman" w:hAnsi="Times New Roman" w:cs="Times New Roman"/>
          <w:sz w:val="24"/>
        </w:rPr>
        <w:t xml:space="preserve"> newborn triplet lambs from ewes fed with 0, 16 and 32 mg/(kg</w:t>
      </w:r>
      <w:r w:rsidRPr="003F20B8">
        <w:rPr>
          <w:rFonts w:ascii="Times New Roman" w:hAnsi="Times New Roman" w:cs="Times New Roman" w:hint="eastAsia"/>
          <w:sz w:val="24"/>
        </w:rPr>
        <w:t>·</w:t>
      </w:r>
      <w:r w:rsidRPr="003F20B8">
        <w:rPr>
          <w:rFonts w:ascii="Times New Roman" w:hAnsi="Times New Roman" w:cs="Times New Roman"/>
          <w:sz w:val="24"/>
        </w:rPr>
        <w:t>DM) FA supplemented in control diet, respectively. FC, fold change.</w:t>
      </w:r>
    </w:p>
    <w:p w:rsidR="00B30415" w:rsidRPr="003F20B8" w:rsidRDefault="00B30415" w:rsidP="00B30415">
      <w:pPr>
        <w:rPr>
          <w:rFonts w:ascii="Times New Roman" w:hAnsi="Times New Roman" w:cs="Times New Roman"/>
        </w:rPr>
      </w:pPr>
    </w:p>
    <w:p w:rsidR="00D31E14" w:rsidRPr="003F20B8" w:rsidRDefault="00D31E14" w:rsidP="00B30415">
      <w:pPr>
        <w:rPr>
          <w:rFonts w:ascii="Times New Roman" w:hAnsi="Times New Roman" w:cs="Times New Roman"/>
        </w:rPr>
      </w:pPr>
    </w:p>
    <w:p w:rsidR="00D31E14" w:rsidRPr="003F20B8" w:rsidRDefault="00D31E14" w:rsidP="00B30415">
      <w:pPr>
        <w:rPr>
          <w:rFonts w:ascii="Times New Roman" w:hAnsi="Times New Roman" w:cs="Times New Roman"/>
        </w:rPr>
        <w:sectPr w:rsidR="00D31E14" w:rsidRPr="003F20B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30415" w:rsidRPr="003F20B8" w:rsidRDefault="00176D48" w:rsidP="00B30415">
      <w:pPr>
        <w:rPr>
          <w:rFonts w:ascii="Times New Roman" w:hAnsi="Times New Roman" w:cs="Times New Roman"/>
        </w:rPr>
      </w:pPr>
      <w:r w:rsidRPr="003F20B8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1D0A9D03">
            <wp:extent cx="5276025" cy="384124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87" cy="3848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415" w:rsidRPr="003F20B8" w:rsidRDefault="00B30415" w:rsidP="00D66477">
      <w:pPr>
        <w:spacing w:line="360" w:lineRule="auto"/>
        <w:rPr>
          <w:rFonts w:ascii="Times New Roman" w:hAnsi="Times New Roman" w:cs="Times New Roman"/>
          <w:sz w:val="24"/>
        </w:rPr>
      </w:pPr>
      <w:bookmarkStart w:id="2" w:name="_GoBack"/>
      <w:r w:rsidRPr="00157738">
        <w:rPr>
          <w:rFonts w:ascii="Times New Roman" w:hAnsi="Times New Roman" w:cs="Times New Roman" w:hint="eastAsia"/>
          <w:b/>
          <w:sz w:val="24"/>
        </w:rPr>
        <w:t>Fig</w:t>
      </w:r>
      <w:r w:rsidR="00D66477" w:rsidRPr="00157738">
        <w:rPr>
          <w:rFonts w:ascii="Times New Roman" w:hAnsi="Times New Roman" w:cs="Times New Roman"/>
          <w:b/>
          <w:sz w:val="24"/>
        </w:rPr>
        <w:t>.</w:t>
      </w:r>
      <w:r w:rsidRPr="00157738">
        <w:rPr>
          <w:rFonts w:ascii="Times New Roman" w:hAnsi="Times New Roman" w:cs="Times New Roman"/>
          <w:b/>
          <w:sz w:val="24"/>
        </w:rPr>
        <w:t xml:space="preserve"> S</w:t>
      </w:r>
      <w:r w:rsidR="003F20B8" w:rsidRPr="00157738">
        <w:rPr>
          <w:rFonts w:ascii="Times New Roman" w:hAnsi="Times New Roman" w:cs="Times New Roman"/>
          <w:b/>
          <w:sz w:val="24"/>
        </w:rPr>
        <w:t>4</w:t>
      </w:r>
      <w:r w:rsidRPr="00157738">
        <w:rPr>
          <w:rFonts w:ascii="Times New Roman" w:hAnsi="Times New Roman" w:cs="Times New Roman"/>
          <w:sz w:val="24"/>
        </w:rPr>
        <w:t xml:space="preserve">. Liver genes expression profile affected by dietary FA supplementation in twin- </w:t>
      </w:r>
      <w:bookmarkEnd w:id="2"/>
      <w:r w:rsidRPr="003F20B8">
        <w:rPr>
          <w:rFonts w:ascii="Times New Roman" w:hAnsi="Times New Roman" w:cs="Times New Roman"/>
          <w:sz w:val="24"/>
        </w:rPr>
        <w:t xml:space="preserve">and triplet-born lambs. The green points indicated significant down-regulated genes and the red points indicated significant up-regulated genes, the blue points mean no significant difference between the two </w:t>
      </w:r>
      <w:r w:rsidR="00733B62" w:rsidRPr="003F20B8">
        <w:rPr>
          <w:rFonts w:ascii="Times New Roman" w:hAnsi="Times New Roman" w:cs="Times New Roman"/>
          <w:sz w:val="24"/>
        </w:rPr>
        <w:t>groups. TW-C, TW-F16 and TW-F32 repre</w:t>
      </w:r>
      <w:r w:rsidR="00020086" w:rsidRPr="003F20B8">
        <w:rPr>
          <w:rFonts w:ascii="Times New Roman" w:hAnsi="Times New Roman" w:cs="Times New Roman"/>
          <w:sz w:val="24"/>
        </w:rPr>
        <w:t>se</w:t>
      </w:r>
      <w:r w:rsidR="00733B62" w:rsidRPr="003F20B8">
        <w:rPr>
          <w:rFonts w:ascii="Times New Roman" w:hAnsi="Times New Roman" w:cs="Times New Roman"/>
          <w:sz w:val="24"/>
        </w:rPr>
        <w:t>nt</w:t>
      </w:r>
      <w:r w:rsidRPr="003F20B8">
        <w:rPr>
          <w:rFonts w:ascii="Times New Roman" w:hAnsi="Times New Roman" w:cs="Times New Roman"/>
          <w:sz w:val="24"/>
        </w:rPr>
        <w:t xml:space="preserve"> newborn twin lambs from ewes fed control diet supplemented with 0, 16 and 32 mg/(kg</w:t>
      </w:r>
      <w:r w:rsidRPr="003F20B8">
        <w:rPr>
          <w:rFonts w:ascii="Times New Roman" w:hAnsi="Times New Roman" w:cs="Times New Roman" w:hint="eastAsia"/>
          <w:sz w:val="24"/>
        </w:rPr>
        <w:t>·</w:t>
      </w:r>
      <w:r w:rsidRPr="003F20B8">
        <w:rPr>
          <w:rFonts w:ascii="Times New Roman" w:hAnsi="Times New Roman" w:cs="Times New Roman"/>
          <w:sz w:val="24"/>
        </w:rPr>
        <w:t>DM) FA, respec</w:t>
      </w:r>
      <w:r w:rsidR="00020086" w:rsidRPr="003F20B8">
        <w:rPr>
          <w:rFonts w:ascii="Times New Roman" w:hAnsi="Times New Roman" w:cs="Times New Roman"/>
          <w:sz w:val="24"/>
        </w:rPr>
        <w:t>tively. TR-C, TR-F16 and TR-F32 represent</w:t>
      </w:r>
      <w:r w:rsidRPr="003F20B8">
        <w:rPr>
          <w:rFonts w:ascii="Times New Roman" w:hAnsi="Times New Roman" w:cs="Times New Roman"/>
          <w:sz w:val="24"/>
        </w:rPr>
        <w:t xml:space="preserve"> newborn triplet lambs from ewes fed with 0, 16 and 32 mg/(kg</w:t>
      </w:r>
      <w:r w:rsidRPr="003F20B8">
        <w:rPr>
          <w:rFonts w:ascii="Times New Roman" w:hAnsi="Times New Roman" w:cs="Times New Roman" w:hint="eastAsia"/>
          <w:sz w:val="24"/>
        </w:rPr>
        <w:t>·</w:t>
      </w:r>
      <w:r w:rsidRPr="003F20B8">
        <w:rPr>
          <w:rFonts w:ascii="Times New Roman" w:hAnsi="Times New Roman" w:cs="Times New Roman"/>
          <w:sz w:val="24"/>
        </w:rPr>
        <w:t xml:space="preserve">DM) FA supplemented in </w:t>
      </w:r>
      <w:bookmarkStart w:id="3" w:name="OLE_LINK3"/>
      <w:bookmarkStart w:id="4" w:name="OLE_LINK4"/>
      <w:r w:rsidRPr="003F20B8">
        <w:rPr>
          <w:rFonts w:ascii="Times New Roman" w:hAnsi="Times New Roman" w:cs="Times New Roman"/>
          <w:sz w:val="24"/>
        </w:rPr>
        <w:t>control diet</w:t>
      </w:r>
      <w:bookmarkEnd w:id="3"/>
      <w:bookmarkEnd w:id="4"/>
      <w:r w:rsidRPr="003F20B8">
        <w:rPr>
          <w:rFonts w:ascii="Times New Roman" w:hAnsi="Times New Roman" w:cs="Times New Roman"/>
          <w:sz w:val="24"/>
        </w:rPr>
        <w:t>, respectively. FC, fold change.</w:t>
      </w:r>
    </w:p>
    <w:p w:rsidR="00B30415" w:rsidRPr="003F20B8" w:rsidRDefault="00B30415" w:rsidP="00B30415">
      <w:pPr>
        <w:rPr>
          <w:rFonts w:ascii="Times New Roman" w:hAnsi="Times New Roman" w:cs="Times New Roman"/>
        </w:rPr>
      </w:pPr>
    </w:p>
    <w:p w:rsidR="00C96E2A" w:rsidRPr="003F20B8" w:rsidRDefault="00C96E2A" w:rsidP="00260A90">
      <w:pPr>
        <w:rPr>
          <w:rFonts w:ascii="Times New Roman" w:hAnsi="Times New Roman" w:cs="Times New Roman"/>
        </w:rPr>
      </w:pPr>
    </w:p>
    <w:sectPr w:rsidR="00C96E2A" w:rsidRPr="003F20B8" w:rsidSect="00260A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740" w:rsidRDefault="00044740" w:rsidP="00C4147C">
      <w:r>
        <w:separator/>
      </w:r>
    </w:p>
  </w:endnote>
  <w:endnote w:type="continuationSeparator" w:id="0">
    <w:p w:rsidR="00044740" w:rsidRDefault="00044740" w:rsidP="00C41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gLiU">
    <w:altName w:val="Microsoft JhengHei"/>
    <w:panose1 w:val="02010609000101010101"/>
    <w:charset w:val="88"/>
    <w:family w:val="modern"/>
    <w:pitch w:val="fixed"/>
    <w:sig w:usb0="00000000" w:usb1="08080000" w:usb2="00000010" w:usb3="00000000" w:csb0="00100000" w:csb1="00000000"/>
  </w:font>
  <w:font w:name="DengXian Light">
    <w:altName w:val="Microsoft YaHei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740" w:rsidRDefault="00044740" w:rsidP="00C4147C">
      <w:r>
        <w:separator/>
      </w:r>
    </w:p>
  </w:footnote>
  <w:footnote w:type="continuationSeparator" w:id="0">
    <w:p w:rsidR="00044740" w:rsidRDefault="00044740" w:rsidP="00C414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207E1"/>
    <w:multiLevelType w:val="hybridMultilevel"/>
    <w:tmpl w:val="1D5C92B6"/>
    <w:lvl w:ilvl="0" w:tplc="BB2C29C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41E7F"/>
    <w:multiLevelType w:val="hybridMultilevel"/>
    <w:tmpl w:val="112058A4"/>
    <w:lvl w:ilvl="0" w:tplc="14AA2DA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4D7"/>
    <w:rsid w:val="00020086"/>
    <w:rsid w:val="00044740"/>
    <w:rsid w:val="00044768"/>
    <w:rsid w:val="00065EED"/>
    <w:rsid w:val="000817B0"/>
    <w:rsid w:val="00086293"/>
    <w:rsid w:val="000A24B0"/>
    <w:rsid w:val="000A46E9"/>
    <w:rsid w:val="000A4A96"/>
    <w:rsid w:val="000F3F93"/>
    <w:rsid w:val="00155747"/>
    <w:rsid w:val="00156003"/>
    <w:rsid w:val="00157738"/>
    <w:rsid w:val="0016053B"/>
    <w:rsid w:val="00176D48"/>
    <w:rsid w:val="00186CF7"/>
    <w:rsid w:val="001A136F"/>
    <w:rsid w:val="001A4AFD"/>
    <w:rsid w:val="001D06A9"/>
    <w:rsid w:val="001F0241"/>
    <w:rsid w:val="00211DC4"/>
    <w:rsid w:val="002210D4"/>
    <w:rsid w:val="00230592"/>
    <w:rsid w:val="002477C0"/>
    <w:rsid w:val="00260A90"/>
    <w:rsid w:val="00262302"/>
    <w:rsid w:val="00277251"/>
    <w:rsid w:val="003603A7"/>
    <w:rsid w:val="003F20B8"/>
    <w:rsid w:val="004075CA"/>
    <w:rsid w:val="004324E6"/>
    <w:rsid w:val="00453485"/>
    <w:rsid w:val="004722D9"/>
    <w:rsid w:val="00473801"/>
    <w:rsid w:val="0047622B"/>
    <w:rsid w:val="004951E8"/>
    <w:rsid w:val="004A7FC4"/>
    <w:rsid w:val="004B2BF4"/>
    <w:rsid w:val="004B4435"/>
    <w:rsid w:val="004E3784"/>
    <w:rsid w:val="00501E59"/>
    <w:rsid w:val="00507CF3"/>
    <w:rsid w:val="00512DA5"/>
    <w:rsid w:val="00535695"/>
    <w:rsid w:val="005648B1"/>
    <w:rsid w:val="0056506C"/>
    <w:rsid w:val="005653E8"/>
    <w:rsid w:val="00585051"/>
    <w:rsid w:val="005941A0"/>
    <w:rsid w:val="005C7C53"/>
    <w:rsid w:val="005D5A09"/>
    <w:rsid w:val="005D6233"/>
    <w:rsid w:val="005D7EA2"/>
    <w:rsid w:val="005F41B6"/>
    <w:rsid w:val="00601C37"/>
    <w:rsid w:val="00626AD6"/>
    <w:rsid w:val="006373A6"/>
    <w:rsid w:val="00660022"/>
    <w:rsid w:val="006D18CB"/>
    <w:rsid w:val="006F3B55"/>
    <w:rsid w:val="00705F92"/>
    <w:rsid w:val="00715421"/>
    <w:rsid w:val="00732D2E"/>
    <w:rsid w:val="00733B62"/>
    <w:rsid w:val="0076521D"/>
    <w:rsid w:val="007A18FB"/>
    <w:rsid w:val="007A6A9F"/>
    <w:rsid w:val="007C684D"/>
    <w:rsid w:val="007F1947"/>
    <w:rsid w:val="00836E10"/>
    <w:rsid w:val="00850582"/>
    <w:rsid w:val="008A50A6"/>
    <w:rsid w:val="008B4E90"/>
    <w:rsid w:val="008F1352"/>
    <w:rsid w:val="0090115F"/>
    <w:rsid w:val="009563BC"/>
    <w:rsid w:val="00991C02"/>
    <w:rsid w:val="009F0611"/>
    <w:rsid w:val="00A002C9"/>
    <w:rsid w:val="00A13DCB"/>
    <w:rsid w:val="00A2189A"/>
    <w:rsid w:val="00A53FDB"/>
    <w:rsid w:val="00AC7E3F"/>
    <w:rsid w:val="00AF179D"/>
    <w:rsid w:val="00B30415"/>
    <w:rsid w:val="00B4330C"/>
    <w:rsid w:val="00B82D3A"/>
    <w:rsid w:val="00B9728C"/>
    <w:rsid w:val="00BB05D1"/>
    <w:rsid w:val="00BC4B39"/>
    <w:rsid w:val="00BD4FFE"/>
    <w:rsid w:val="00BF6F81"/>
    <w:rsid w:val="00C31B54"/>
    <w:rsid w:val="00C4147C"/>
    <w:rsid w:val="00C8183A"/>
    <w:rsid w:val="00C92B18"/>
    <w:rsid w:val="00C96E2A"/>
    <w:rsid w:val="00CA5375"/>
    <w:rsid w:val="00CC7C82"/>
    <w:rsid w:val="00CE0E5C"/>
    <w:rsid w:val="00CE44D7"/>
    <w:rsid w:val="00D31E14"/>
    <w:rsid w:val="00D31E32"/>
    <w:rsid w:val="00D379D9"/>
    <w:rsid w:val="00D44986"/>
    <w:rsid w:val="00D4674E"/>
    <w:rsid w:val="00D66477"/>
    <w:rsid w:val="00D72999"/>
    <w:rsid w:val="00DD7196"/>
    <w:rsid w:val="00E06CD4"/>
    <w:rsid w:val="00E25C87"/>
    <w:rsid w:val="00E50177"/>
    <w:rsid w:val="00E72ACA"/>
    <w:rsid w:val="00E83FF4"/>
    <w:rsid w:val="00EF726D"/>
    <w:rsid w:val="00F248BE"/>
    <w:rsid w:val="00F42D05"/>
    <w:rsid w:val="00F45D53"/>
    <w:rsid w:val="00FA2529"/>
    <w:rsid w:val="00FA64F8"/>
    <w:rsid w:val="00FB724E"/>
    <w:rsid w:val="00FE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8D3B9A-424F-45CB-A02B-2E3A47422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47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147C"/>
  </w:style>
  <w:style w:type="paragraph" w:styleId="Footer">
    <w:name w:val="footer"/>
    <w:basedOn w:val="Normal"/>
    <w:link w:val="FooterChar"/>
    <w:uiPriority w:val="99"/>
    <w:unhideWhenUsed/>
    <w:rsid w:val="00C4147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147C"/>
  </w:style>
  <w:style w:type="table" w:styleId="TableGrid">
    <w:name w:val="Table Grid"/>
    <w:basedOn w:val="TableNormal"/>
    <w:uiPriority w:val="39"/>
    <w:rsid w:val="007A1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41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6CD4"/>
    <w:rPr>
      <w:rFonts w:ascii="Microsoft YaHei UI" w:eastAsia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CD4"/>
    <w:rPr>
      <w:rFonts w:ascii="Microsoft YaHei UI" w:eastAsia="Microsoft YaHei UI"/>
      <w:sz w:val="18"/>
      <w:szCs w:val="18"/>
    </w:rPr>
  </w:style>
  <w:style w:type="table" w:customStyle="1" w:styleId="1">
    <w:name w:val="网格型1"/>
    <w:basedOn w:val="TableNormal"/>
    <w:next w:val="TableGrid"/>
    <w:uiPriority w:val="39"/>
    <w:rsid w:val="00507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1332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96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6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6" w:color="D8D8D8"/>
                                <w:left w:val="single" w:sz="6" w:space="0" w:color="D8D8D8"/>
                                <w:bottom w:val="single" w:sz="6" w:space="0" w:color="D8D8D8"/>
                                <w:right w:val="single" w:sz="6" w:space="0" w:color="D8D8D8"/>
                              </w:divBdr>
                              <w:divsChild>
                                <w:div w:id="41185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34777-1FCA-473D-93ED-E5A0CB29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</TotalTime>
  <Pages>14</Pages>
  <Words>2832</Words>
  <Characters>16148</Characters>
  <Application>Microsoft Office Word</Application>
  <DocSecurity>0</DocSecurity>
  <Lines>134</Lines>
  <Paragraphs>37</Paragraphs>
  <ScaleCrop>false</ScaleCrop>
  <Company/>
  <LinksUpToDate>false</LinksUpToDate>
  <CharactersWithSpaces>18943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Alison Sage</cp:lastModifiedBy>
  <cp:revision>59</cp:revision>
  <dcterms:created xsi:type="dcterms:W3CDTF">2020-04-09T23:18:00Z</dcterms:created>
  <dcterms:modified xsi:type="dcterms:W3CDTF">2021-07-26T15:29:00Z</dcterms:modified>
</cp:coreProperties>
</file>