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4948C" w14:textId="5BA28CC9" w:rsidR="00DB13A3" w:rsidRPr="00521E87" w:rsidRDefault="00DB13A3" w:rsidP="00024BE0">
      <w:pPr>
        <w:rPr>
          <w:rFonts w:asciiTheme="minorHAnsi" w:hAnsiTheme="minorHAnsi"/>
          <w:b/>
          <w:sz w:val="21"/>
          <w:szCs w:val="21"/>
        </w:rPr>
      </w:pPr>
      <w:r w:rsidRPr="00521E87">
        <w:rPr>
          <w:rFonts w:asciiTheme="minorHAnsi" w:hAnsiTheme="minorHAnsi"/>
          <w:b/>
          <w:sz w:val="21"/>
          <w:szCs w:val="21"/>
        </w:rPr>
        <w:t>Table S</w:t>
      </w:r>
      <w:r w:rsidRPr="00521E87">
        <w:rPr>
          <w:rFonts w:asciiTheme="minorHAnsi" w:hAnsiTheme="minorHAnsi"/>
          <w:b/>
          <w:sz w:val="21"/>
          <w:szCs w:val="21"/>
        </w:rPr>
        <w:fldChar w:fldCharType="begin"/>
      </w:r>
      <w:r w:rsidRPr="00521E87">
        <w:rPr>
          <w:rFonts w:asciiTheme="minorHAnsi" w:hAnsiTheme="minorHAnsi"/>
          <w:b/>
          <w:sz w:val="21"/>
          <w:szCs w:val="21"/>
        </w:rPr>
        <w:instrText xml:space="preserve"> SEQ Table \* ARABIC </w:instrText>
      </w:r>
      <w:r w:rsidRPr="00521E87">
        <w:rPr>
          <w:rFonts w:asciiTheme="minorHAnsi" w:hAnsiTheme="minorHAnsi"/>
          <w:b/>
          <w:sz w:val="21"/>
          <w:szCs w:val="21"/>
        </w:rPr>
        <w:fldChar w:fldCharType="separate"/>
      </w:r>
      <w:r w:rsidR="00B262DC" w:rsidRPr="00521E87">
        <w:rPr>
          <w:rFonts w:asciiTheme="minorHAnsi" w:hAnsiTheme="minorHAnsi"/>
          <w:b/>
          <w:noProof/>
          <w:sz w:val="21"/>
          <w:szCs w:val="21"/>
        </w:rPr>
        <w:t>1</w:t>
      </w:r>
      <w:r w:rsidRPr="00521E87">
        <w:rPr>
          <w:rFonts w:asciiTheme="minorHAnsi" w:hAnsiTheme="minorHAnsi"/>
          <w:b/>
          <w:sz w:val="21"/>
          <w:szCs w:val="21"/>
        </w:rPr>
        <w:fldChar w:fldCharType="end"/>
      </w:r>
      <w:r w:rsidRPr="00521E87">
        <w:rPr>
          <w:rFonts w:asciiTheme="minorHAnsi" w:hAnsiTheme="minorHAnsi"/>
          <w:b/>
          <w:sz w:val="21"/>
          <w:szCs w:val="21"/>
        </w:rPr>
        <w:t xml:space="preserve">. Components of the </w:t>
      </w:r>
      <w:r w:rsidR="00A82FE9" w:rsidRPr="00521E87">
        <w:rPr>
          <w:rFonts w:asciiTheme="minorHAnsi" w:hAnsiTheme="minorHAnsi"/>
          <w:b/>
          <w:sz w:val="21"/>
          <w:szCs w:val="21"/>
        </w:rPr>
        <w:t>p</w:t>
      </w:r>
      <w:r w:rsidRPr="00521E87">
        <w:rPr>
          <w:rFonts w:asciiTheme="minorHAnsi" w:hAnsiTheme="minorHAnsi"/>
          <w:b/>
          <w:sz w:val="21"/>
          <w:szCs w:val="21"/>
        </w:rPr>
        <w:t>lant</w:t>
      </w:r>
      <w:r w:rsidR="00A82FE9" w:rsidRPr="00521E87">
        <w:rPr>
          <w:rFonts w:asciiTheme="minorHAnsi" w:hAnsiTheme="minorHAnsi"/>
          <w:b/>
          <w:sz w:val="21"/>
          <w:szCs w:val="21"/>
        </w:rPr>
        <w:t>-b</w:t>
      </w:r>
      <w:r w:rsidRPr="00521E87">
        <w:rPr>
          <w:rFonts w:asciiTheme="minorHAnsi" w:hAnsiTheme="minorHAnsi"/>
          <w:b/>
          <w:sz w:val="21"/>
          <w:szCs w:val="21"/>
        </w:rPr>
        <w:t xml:space="preserve">ased </w:t>
      </w:r>
      <w:r w:rsidR="00A82FE9" w:rsidRPr="00521E87">
        <w:rPr>
          <w:rFonts w:asciiTheme="minorHAnsi" w:hAnsiTheme="minorHAnsi"/>
          <w:b/>
          <w:sz w:val="21"/>
          <w:szCs w:val="21"/>
        </w:rPr>
        <w:t>indices</w:t>
      </w:r>
      <w:r w:rsidR="00E061B1" w:rsidRPr="00521E87">
        <w:rPr>
          <w:rFonts w:asciiTheme="minorHAnsi" w:hAnsiTheme="minorHAnsi"/>
          <w:b/>
          <w:sz w:val="21"/>
          <w:szCs w:val="21"/>
        </w:rPr>
        <w:t xml:space="preserve">: PDI, </w:t>
      </w:r>
      <w:proofErr w:type="spellStart"/>
      <w:r w:rsidR="00E061B1" w:rsidRPr="00521E87">
        <w:rPr>
          <w:rFonts w:asciiTheme="minorHAnsi" w:hAnsiTheme="minorHAnsi"/>
          <w:b/>
          <w:sz w:val="21"/>
          <w:szCs w:val="21"/>
        </w:rPr>
        <w:t>hPDI</w:t>
      </w:r>
      <w:proofErr w:type="spellEnd"/>
      <w:r w:rsidR="00E061B1" w:rsidRPr="00521E87">
        <w:rPr>
          <w:rFonts w:asciiTheme="minorHAnsi" w:hAnsiTheme="minorHAnsi"/>
          <w:b/>
          <w:sz w:val="21"/>
          <w:szCs w:val="21"/>
        </w:rPr>
        <w:t xml:space="preserve">, and </w:t>
      </w:r>
      <w:proofErr w:type="spellStart"/>
      <w:r w:rsidR="00E061B1" w:rsidRPr="00521E87">
        <w:rPr>
          <w:rFonts w:asciiTheme="minorHAnsi" w:hAnsiTheme="minorHAnsi"/>
          <w:b/>
          <w:sz w:val="21"/>
          <w:szCs w:val="21"/>
        </w:rPr>
        <w:t>uPDI</w:t>
      </w:r>
      <w:proofErr w:type="spellEnd"/>
      <w:r w:rsidR="00E061B1" w:rsidRPr="00521E87">
        <w:rPr>
          <w:rFonts w:asciiTheme="minorHAnsi" w:hAnsiTheme="minorHAnsi"/>
          <w:b/>
          <w:sz w:val="21"/>
          <w:szCs w:val="21"/>
        </w:rPr>
        <w:t xml:space="preserve"> </w:t>
      </w:r>
      <w:r w:rsidR="00E061B1" w:rsidRPr="00521E87">
        <w:rPr>
          <w:rFonts w:asciiTheme="minorHAnsi" w:hAnsiTheme="minorHAnsi"/>
          <w:b/>
          <w:sz w:val="21"/>
          <w:szCs w:val="21"/>
          <w:vertAlign w:val="superscript"/>
        </w:rPr>
        <w:t>1</w:t>
      </w:r>
    </w:p>
    <w:tbl>
      <w:tblPr>
        <w:tblStyle w:val="TableGridLight"/>
        <w:tblW w:w="13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5885"/>
        <w:gridCol w:w="1276"/>
        <w:gridCol w:w="1417"/>
        <w:gridCol w:w="1418"/>
        <w:gridCol w:w="1448"/>
      </w:tblGrid>
      <w:tr w:rsidR="00AE2241" w:rsidRPr="00521E87" w14:paraId="4E2A1BAF" w14:textId="77777777" w:rsidTr="00986F5E">
        <w:trPr>
          <w:trHeight w:val="1273"/>
        </w:trPr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7039C00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>Plant Food Groups</w:t>
            </w:r>
          </w:p>
        </w:tc>
        <w:tc>
          <w:tcPr>
            <w:tcW w:w="5885" w:type="dxa"/>
            <w:tcBorders>
              <w:top w:val="single" w:sz="4" w:space="0" w:color="auto"/>
              <w:bottom w:val="single" w:sz="4" w:space="0" w:color="auto"/>
            </w:tcBorders>
          </w:tcPr>
          <w:p w14:paraId="00845703" w14:textId="59DCD235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Description with examples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1EF670" w14:textId="0AE0E45A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Recommendation for 2,000 kcal diet </w:t>
            </w:r>
            <w:r w:rsidR="000B046C"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0B046C"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ADDIN EN.CITE &lt;EndNote&gt;&lt;Cite&gt;&lt;RecNum&gt;4986&lt;/RecNum&gt;&lt;DisplayText&gt;[1]&lt;/DisplayText&gt;&lt;record&gt;&lt;rec-number&gt;4986&lt;/rec-number&gt;&lt;foreign-keys&gt;&lt;key app="EN" db-id="xdxepd0zre2xemew0vov9fvxpdep52sp9faz" timestamp="1597133437"&gt;4986&lt;/key&gt;&lt;/foreign-keys&gt;&lt;ref-type name="Report"&gt;27&lt;/ref-type&gt;&lt;contributors&gt;&lt;/contributors&gt;&lt;titles&gt;&lt;title&gt;The Saudi General Directorate of Nutrition, Ministry of Health. Dietary Guidelines for Saudis 2012: The healthy Food Palm. Riyadh, Saudi Arabia, 2012. Available from: https://www.moh.gov.sa/en/Ministry/MediaCenter/Publications/Documents/&lt;/title&gt;&lt;/titles&gt;&lt;dates&gt;&lt;/dates&gt;&lt;urls&gt;&lt;/urls&gt;&lt;/record&gt;&lt;/Cite&gt;&lt;/EndNote&gt;</w:instrText>
            </w:r>
            <w:r w:rsidR="000B046C"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0B046C" w:rsidRPr="00521E8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[1]</w:t>
            </w:r>
            <w:r w:rsidR="000B046C"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0ACB9A" w14:textId="146270AB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PDI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31D804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>hPDI</w:t>
            </w:r>
            <w:proofErr w:type="spellEnd"/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38390D9C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>uPDI</w:t>
            </w:r>
            <w:proofErr w:type="spellEnd"/>
          </w:p>
          <w:p w14:paraId="7FCBF2AF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E2241" w:rsidRPr="00521E87" w14:paraId="110A68E8" w14:textId="77777777" w:rsidTr="00986F5E">
        <w:trPr>
          <w:trHeight w:val="452"/>
        </w:trPr>
        <w:tc>
          <w:tcPr>
            <w:tcW w:w="1628" w:type="dxa"/>
            <w:tcBorders>
              <w:top w:val="single" w:sz="4" w:space="0" w:color="auto"/>
            </w:tcBorders>
          </w:tcPr>
          <w:p w14:paraId="4074E902" w14:textId="77777777" w:rsidR="00AE2241" w:rsidRPr="00521E87" w:rsidRDefault="00AE2241" w:rsidP="00B462C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Healthy </w:t>
            </w:r>
          </w:p>
        </w:tc>
        <w:tc>
          <w:tcPr>
            <w:tcW w:w="5885" w:type="dxa"/>
            <w:tcBorders>
              <w:top w:val="single" w:sz="4" w:space="0" w:color="auto"/>
            </w:tcBorders>
          </w:tcPr>
          <w:p w14:paraId="601BC2CC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38E582F" w14:textId="112E5679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40CFA7B" w14:textId="75D1C261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0F20984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0063D5B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2241" w:rsidRPr="00521E87" w14:paraId="52B15B57" w14:textId="77777777" w:rsidTr="00986F5E">
        <w:trPr>
          <w:trHeight w:val="452"/>
        </w:trPr>
        <w:tc>
          <w:tcPr>
            <w:tcW w:w="1628" w:type="dxa"/>
          </w:tcPr>
          <w:p w14:paraId="57675231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Whole grains</w:t>
            </w:r>
          </w:p>
        </w:tc>
        <w:tc>
          <w:tcPr>
            <w:tcW w:w="5885" w:type="dxa"/>
          </w:tcPr>
          <w:p w14:paraId="0586C686" w14:textId="320429DD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Whole grain breakfast cereal, other cooked breakfast cereal, cooked oatmeal, dark bread, brown rice, other grains, bran, wheat germ, popcorn</w:t>
            </w:r>
            <w:r w:rsidR="00D93DD2"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, oatmeal soap, </w:t>
            </w:r>
            <w:r w:rsidR="004A4358" w:rsidRPr="00521E87">
              <w:rPr>
                <w:rFonts w:asciiTheme="minorHAnsi" w:eastAsia="Times New Roman" w:hAnsiTheme="minorHAnsi"/>
                <w:sz w:val="18"/>
                <w:szCs w:val="18"/>
              </w:rPr>
              <w:t>local whole grain dishes</w:t>
            </w:r>
          </w:p>
        </w:tc>
        <w:tc>
          <w:tcPr>
            <w:tcW w:w="1276" w:type="dxa"/>
          </w:tcPr>
          <w:p w14:paraId="5C9EC783" w14:textId="6D6DD926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≥ 3 oz/day </w:t>
            </w:r>
          </w:p>
        </w:tc>
        <w:tc>
          <w:tcPr>
            <w:tcW w:w="1417" w:type="dxa"/>
          </w:tcPr>
          <w:p w14:paraId="1E7AA4C6" w14:textId="4EB16B55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62100C34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1CB123A6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46B7B7E9" w14:textId="77777777" w:rsidTr="00986F5E">
        <w:trPr>
          <w:trHeight w:val="452"/>
        </w:trPr>
        <w:tc>
          <w:tcPr>
            <w:tcW w:w="1628" w:type="dxa"/>
          </w:tcPr>
          <w:p w14:paraId="7909EFBE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Fruits</w:t>
            </w:r>
          </w:p>
        </w:tc>
        <w:tc>
          <w:tcPr>
            <w:tcW w:w="5885" w:type="dxa"/>
          </w:tcPr>
          <w:p w14:paraId="0D3F55BF" w14:textId="11FB9460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Fresh fruits (</w:t>
            </w:r>
            <w:proofErr w:type="gramStart"/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e.g.</w:t>
            </w:r>
            <w:proofErr w:type="gramEnd"/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 grapes, prunes, bananas, cantaloupe, watermelon, apples, pears, oranges, grapefruit, strawberries, blueberries, peaches, apricots, dates and plums) and dried fruits (e.g. raisins)</w:t>
            </w:r>
            <w:r w:rsidR="00EC43BF" w:rsidRPr="00521E87">
              <w:rPr>
                <w:rFonts w:asciiTheme="minorHAnsi" w:eastAsia="Times New Roman" w:hAnsiTheme="minorHAnsi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14:paraId="48C12B0C" w14:textId="5357F3D8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2 cups/day </w:t>
            </w:r>
          </w:p>
        </w:tc>
        <w:tc>
          <w:tcPr>
            <w:tcW w:w="1417" w:type="dxa"/>
          </w:tcPr>
          <w:p w14:paraId="51C92E51" w14:textId="5F739F86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2E02C087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3AA0D27C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50AA13F0" w14:textId="77777777" w:rsidTr="00986F5E">
        <w:trPr>
          <w:trHeight w:val="452"/>
        </w:trPr>
        <w:tc>
          <w:tcPr>
            <w:tcW w:w="1628" w:type="dxa"/>
          </w:tcPr>
          <w:p w14:paraId="11174FD2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Vegetables</w:t>
            </w:r>
          </w:p>
        </w:tc>
        <w:tc>
          <w:tcPr>
            <w:tcW w:w="5885" w:type="dxa"/>
          </w:tcPr>
          <w:p w14:paraId="0BDDC469" w14:textId="505BDA71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Tomatoes, tomato juice, tomato sauce, broccoli, cabbage, cauliflower, Brussel’s sprouts, carrots, mixed vegetables, </w:t>
            </w:r>
            <w:r w:rsidR="003E46D0" w:rsidRPr="00521E87">
              <w:rPr>
                <w:rFonts w:asciiTheme="minorHAnsi" w:eastAsia="Times New Roman" w:hAnsiTheme="minorHAnsi"/>
                <w:sz w:val="18"/>
                <w:szCs w:val="18"/>
              </w:rPr>
              <w:t>-</w:t>
            </w: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, yellow/winter squash, eggplant, zucchini, </w:t>
            </w:r>
            <w:r w:rsidR="00EC43BF" w:rsidRPr="00521E87">
              <w:rPr>
                <w:rFonts w:asciiTheme="minorHAnsi" w:eastAsia="Times New Roman" w:hAnsiTheme="minorHAnsi"/>
                <w:sz w:val="18"/>
                <w:szCs w:val="18"/>
              </w:rPr>
              <w:t>-</w:t>
            </w: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, sweet potatoes, spinach cooked, spinach raw, kale, iceberg /head lettuce, romaine or leaf lettuce, celery, mushrooms, beets, alfalfa sprouts, garlic, avocado and corn</w:t>
            </w:r>
          </w:p>
        </w:tc>
        <w:tc>
          <w:tcPr>
            <w:tcW w:w="1276" w:type="dxa"/>
          </w:tcPr>
          <w:p w14:paraId="3A5767CB" w14:textId="5732B5E9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2½ cups/day </w:t>
            </w:r>
          </w:p>
        </w:tc>
        <w:tc>
          <w:tcPr>
            <w:tcW w:w="1417" w:type="dxa"/>
          </w:tcPr>
          <w:p w14:paraId="55C49D07" w14:textId="3BCFC7B5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72C8E7D0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20720156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1DE417A2" w14:textId="77777777" w:rsidTr="00986F5E">
        <w:trPr>
          <w:trHeight w:val="452"/>
        </w:trPr>
        <w:tc>
          <w:tcPr>
            <w:tcW w:w="1628" w:type="dxa"/>
          </w:tcPr>
          <w:p w14:paraId="27CBB3E8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Nuts</w:t>
            </w:r>
          </w:p>
        </w:tc>
        <w:tc>
          <w:tcPr>
            <w:tcW w:w="5885" w:type="dxa"/>
          </w:tcPr>
          <w:p w14:paraId="4CC19D54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Nuts, peanut butter</w:t>
            </w:r>
          </w:p>
        </w:tc>
        <w:tc>
          <w:tcPr>
            <w:tcW w:w="1276" w:type="dxa"/>
          </w:tcPr>
          <w:p w14:paraId="1F161B1D" w14:textId="5919D2BF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1 oz/day </w:t>
            </w:r>
          </w:p>
        </w:tc>
        <w:tc>
          <w:tcPr>
            <w:tcW w:w="1417" w:type="dxa"/>
          </w:tcPr>
          <w:p w14:paraId="3ABD7562" w14:textId="75337A0A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114D1096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5482181E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6E5B28C8" w14:textId="77777777" w:rsidTr="00986F5E">
        <w:trPr>
          <w:trHeight w:val="452"/>
        </w:trPr>
        <w:tc>
          <w:tcPr>
            <w:tcW w:w="1628" w:type="dxa"/>
          </w:tcPr>
          <w:p w14:paraId="526B686F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Legumes</w:t>
            </w:r>
          </w:p>
        </w:tc>
        <w:tc>
          <w:tcPr>
            <w:tcW w:w="5885" w:type="dxa"/>
          </w:tcPr>
          <w:p w14:paraId="7D924835" w14:textId="64C6DD92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String beans, tofu, soybeans, beans, lentils, peas and lima beans</w:t>
            </w:r>
            <w:r w:rsidR="00275142" w:rsidRPr="00521E87">
              <w:rPr>
                <w:rFonts w:asciiTheme="minorHAnsi" w:eastAsia="Times New Roman" w:hAnsiTheme="minorHAnsi"/>
                <w:sz w:val="18"/>
                <w:szCs w:val="18"/>
              </w:rPr>
              <w:t>, lentil soap, falafel, hummus.</w:t>
            </w:r>
          </w:p>
        </w:tc>
        <w:tc>
          <w:tcPr>
            <w:tcW w:w="1276" w:type="dxa"/>
          </w:tcPr>
          <w:p w14:paraId="6D49F923" w14:textId="2C45AF4A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0.9 oz/day </w:t>
            </w:r>
          </w:p>
        </w:tc>
        <w:tc>
          <w:tcPr>
            <w:tcW w:w="1417" w:type="dxa"/>
          </w:tcPr>
          <w:p w14:paraId="6FE909F2" w14:textId="3E7D906A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5A2F69F2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68004B71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49CD48A2" w14:textId="77777777" w:rsidTr="00986F5E">
        <w:trPr>
          <w:trHeight w:val="452"/>
        </w:trPr>
        <w:tc>
          <w:tcPr>
            <w:tcW w:w="1628" w:type="dxa"/>
          </w:tcPr>
          <w:p w14:paraId="3A386EBA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Vegetable oils</w:t>
            </w:r>
          </w:p>
        </w:tc>
        <w:tc>
          <w:tcPr>
            <w:tcW w:w="5885" w:type="dxa"/>
          </w:tcPr>
          <w:p w14:paraId="21FCA8F8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Oil-based salad dressing, vegetable oil used for cooking</w:t>
            </w:r>
          </w:p>
        </w:tc>
        <w:tc>
          <w:tcPr>
            <w:tcW w:w="1276" w:type="dxa"/>
          </w:tcPr>
          <w:p w14:paraId="440098DA" w14:textId="3565B6D0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27 g/day</w:t>
            </w:r>
          </w:p>
        </w:tc>
        <w:tc>
          <w:tcPr>
            <w:tcW w:w="1417" w:type="dxa"/>
          </w:tcPr>
          <w:p w14:paraId="74EAEBEF" w14:textId="5B869101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736A38B7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4D0EBF4A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78074E52" w14:textId="77777777" w:rsidTr="00986F5E">
        <w:trPr>
          <w:trHeight w:val="452"/>
        </w:trPr>
        <w:tc>
          <w:tcPr>
            <w:tcW w:w="1628" w:type="dxa"/>
          </w:tcPr>
          <w:p w14:paraId="63684504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Tea and coffee</w:t>
            </w:r>
          </w:p>
        </w:tc>
        <w:tc>
          <w:tcPr>
            <w:tcW w:w="5885" w:type="dxa"/>
          </w:tcPr>
          <w:p w14:paraId="322CA650" w14:textId="77BF465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Tea, coffee,</w:t>
            </w:r>
            <w:r w:rsidR="00275142"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 Arabic </w:t>
            </w:r>
            <w:r w:rsidR="004A4358" w:rsidRPr="00521E87">
              <w:rPr>
                <w:rFonts w:asciiTheme="minorHAnsi" w:eastAsia="Times New Roman" w:hAnsiTheme="minorHAnsi"/>
                <w:sz w:val="18"/>
                <w:szCs w:val="18"/>
              </w:rPr>
              <w:t>c</w:t>
            </w:r>
            <w:r w:rsidR="00275142" w:rsidRPr="00521E87">
              <w:rPr>
                <w:rFonts w:asciiTheme="minorHAnsi" w:eastAsia="Times New Roman" w:hAnsiTheme="minorHAnsi"/>
                <w:sz w:val="18"/>
                <w:szCs w:val="18"/>
              </w:rPr>
              <w:t>offee,</w:t>
            </w: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 xml:space="preserve"> and decaffeinated coffee</w:t>
            </w:r>
          </w:p>
        </w:tc>
        <w:tc>
          <w:tcPr>
            <w:tcW w:w="1276" w:type="dxa"/>
          </w:tcPr>
          <w:p w14:paraId="3010B47C" w14:textId="01F5069A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2 cups/day </w:t>
            </w:r>
          </w:p>
        </w:tc>
        <w:tc>
          <w:tcPr>
            <w:tcW w:w="1417" w:type="dxa"/>
          </w:tcPr>
          <w:p w14:paraId="75F50833" w14:textId="4D116611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5448951F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Positive scores</w:t>
            </w:r>
          </w:p>
        </w:tc>
        <w:tc>
          <w:tcPr>
            <w:tcW w:w="1448" w:type="dxa"/>
          </w:tcPr>
          <w:p w14:paraId="7F8DA531" w14:textId="77777777" w:rsidR="00AE2241" w:rsidRPr="00521E87" w:rsidRDefault="00AE2241" w:rsidP="00024BE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521E87">
              <w:rPr>
                <w:rFonts w:asciiTheme="minorHAnsi" w:eastAsia="Times New Roman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32C1272E" w14:textId="77777777" w:rsidTr="00986F5E">
        <w:trPr>
          <w:trHeight w:val="452"/>
        </w:trPr>
        <w:tc>
          <w:tcPr>
            <w:tcW w:w="1628" w:type="dxa"/>
          </w:tcPr>
          <w:p w14:paraId="4B5493DA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>Less healthy</w:t>
            </w:r>
          </w:p>
        </w:tc>
        <w:tc>
          <w:tcPr>
            <w:tcW w:w="5885" w:type="dxa"/>
          </w:tcPr>
          <w:p w14:paraId="06B8F9FA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81C53" w14:textId="446B4DF1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5A8EE4" w14:textId="55E2EFF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28749B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</w:tcPr>
          <w:p w14:paraId="4D0E257E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2241" w:rsidRPr="00521E87" w14:paraId="4FA73070" w14:textId="77777777" w:rsidTr="00986F5E">
        <w:trPr>
          <w:trHeight w:val="452"/>
        </w:trPr>
        <w:tc>
          <w:tcPr>
            <w:tcW w:w="1628" w:type="dxa"/>
          </w:tcPr>
          <w:p w14:paraId="3708EE1F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Fruit juices</w:t>
            </w:r>
          </w:p>
        </w:tc>
        <w:tc>
          <w:tcPr>
            <w:tcW w:w="5885" w:type="dxa"/>
          </w:tcPr>
          <w:p w14:paraId="683B40E9" w14:textId="707115CC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Apple juice, orange juice, grapefruit juice, other fruit juices</w:t>
            </w:r>
          </w:p>
        </w:tc>
        <w:tc>
          <w:tcPr>
            <w:tcW w:w="1276" w:type="dxa"/>
          </w:tcPr>
          <w:p w14:paraId="66485370" w14:textId="150719DB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223 gm/day</w:t>
            </w:r>
          </w:p>
        </w:tc>
        <w:tc>
          <w:tcPr>
            <w:tcW w:w="1417" w:type="dxa"/>
          </w:tcPr>
          <w:p w14:paraId="44360FB9" w14:textId="63D5BBEE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69060751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2753A9D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</w:tr>
      <w:tr w:rsidR="00AE2241" w:rsidRPr="00521E87" w14:paraId="62C2FC9E" w14:textId="77777777" w:rsidTr="00986F5E">
        <w:trPr>
          <w:trHeight w:val="452"/>
        </w:trPr>
        <w:tc>
          <w:tcPr>
            <w:tcW w:w="1628" w:type="dxa"/>
          </w:tcPr>
          <w:p w14:paraId="5BFA0D48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Refined grains</w:t>
            </w:r>
          </w:p>
        </w:tc>
        <w:tc>
          <w:tcPr>
            <w:tcW w:w="5885" w:type="dxa"/>
          </w:tcPr>
          <w:p w14:paraId="7B52CF85" w14:textId="52057CE2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Refined grain breakfast cereal, white bread, bagels, rolls, muffins, biscuits, white rice</w:t>
            </w:r>
            <w:r w:rsidR="00275142" w:rsidRPr="00521E87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pancakes, waffles, crackers, and pasta</w:t>
            </w:r>
          </w:p>
        </w:tc>
        <w:tc>
          <w:tcPr>
            <w:tcW w:w="1276" w:type="dxa"/>
          </w:tcPr>
          <w:p w14:paraId="67294888" w14:textId="4C779EC1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≤ 85 gm/day</w:t>
            </w:r>
          </w:p>
        </w:tc>
        <w:tc>
          <w:tcPr>
            <w:tcW w:w="1417" w:type="dxa"/>
          </w:tcPr>
          <w:p w14:paraId="32F0220B" w14:textId="2FD07D52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4156DC15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3C45F489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</w:tr>
      <w:tr w:rsidR="00AE2241" w:rsidRPr="00521E87" w14:paraId="510B9226" w14:textId="77777777" w:rsidTr="00986F5E">
        <w:trPr>
          <w:trHeight w:val="452"/>
        </w:trPr>
        <w:tc>
          <w:tcPr>
            <w:tcW w:w="1628" w:type="dxa"/>
          </w:tcPr>
          <w:p w14:paraId="6D6212DC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Potatoes</w:t>
            </w:r>
          </w:p>
        </w:tc>
        <w:tc>
          <w:tcPr>
            <w:tcW w:w="5885" w:type="dxa"/>
          </w:tcPr>
          <w:p w14:paraId="667A7D7A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French fries, baked and mashed potatoes, potato and corn chips</w:t>
            </w:r>
          </w:p>
        </w:tc>
        <w:tc>
          <w:tcPr>
            <w:tcW w:w="1276" w:type="dxa"/>
          </w:tcPr>
          <w:p w14:paraId="787CA365" w14:textId="241234CC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90 gm/day</w:t>
            </w:r>
          </w:p>
        </w:tc>
        <w:tc>
          <w:tcPr>
            <w:tcW w:w="1417" w:type="dxa"/>
          </w:tcPr>
          <w:p w14:paraId="042C9F65" w14:textId="750ADBA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3EEB92A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6E65C38B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</w:tr>
      <w:tr w:rsidR="00AE2241" w:rsidRPr="00521E87" w14:paraId="22802950" w14:textId="77777777" w:rsidTr="00986F5E">
        <w:trPr>
          <w:trHeight w:val="452"/>
        </w:trPr>
        <w:tc>
          <w:tcPr>
            <w:tcW w:w="1628" w:type="dxa"/>
          </w:tcPr>
          <w:p w14:paraId="43F28FCD" w14:textId="0BE8ED01" w:rsidR="00AE2241" w:rsidRPr="00521E87" w:rsidRDefault="00BA6519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Sugary beverages</w:t>
            </w:r>
          </w:p>
        </w:tc>
        <w:tc>
          <w:tcPr>
            <w:tcW w:w="5885" w:type="dxa"/>
          </w:tcPr>
          <w:p w14:paraId="0D6D98F5" w14:textId="23B6D495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Colas with caffeine and sugar, colas without caffeine but with sugar, other carbonated beverages with sugar, noncarbonated fruit drinks with sugar</w:t>
            </w:r>
          </w:p>
        </w:tc>
        <w:tc>
          <w:tcPr>
            <w:tcW w:w="1276" w:type="dxa"/>
          </w:tcPr>
          <w:p w14:paraId="0BBEF3B3" w14:textId="3B784BAF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&lt;1 cup/day </w:t>
            </w:r>
          </w:p>
        </w:tc>
        <w:tc>
          <w:tcPr>
            <w:tcW w:w="1417" w:type="dxa"/>
          </w:tcPr>
          <w:p w14:paraId="4091A002" w14:textId="5BF5C9B5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2DB43EA0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76D3480E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</w:tr>
      <w:tr w:rsidR="00AE2241" w:rsidRPr="00521E87" w14:paraId="7B33B674" w14:textId="77777777" w:rsidTr="00986F5E">
        <w:trPr>
          <w:trHeight w:val="452"/>
        </w:trPr>
        <w:tc>
          <w:tcPr>
            <w:tcW w:w="1628" w:type="dxa"/>
          </w:tcPr>
          <w:p w14:paraId="29BDAF04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lastRenderedPageBreak/>
              <w:t>Sweets and desserts</w:t>
            </w:r>
          </w:p>
        </w:tc>
        <w:tc>
          <w:tcPr>
            <w:tcW w:w="5885" w:type="dxa"/>
          </w:tcPr>
          <w:p w14:paraId="2F26D3B1" w14:textId="4ADD364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Chocolates, candy bars, candy without chocolate, cookies (home-baked and ready-made), brownies, doughnuts, cake (home-baked and ready-made), sweet roll (home-baked and ready-made), pie (home-baked and readymade), jams, jellies, preserves, syrup and honey</w:t>
            </w:r>
            <w:r w:rsidR="00275142" w:rsidRPr="00521E87">
              <w:rPr>
                <w:rFonts w:asciiTheme="minorHAnsi" w:hAnsiTheme="minorHAnsi"/>
                <w:sz w:val="18"/>
                <w:szCs w:val="18"/>
              </w:rPr>
              <w:t>, cream caramel, Arabic sweets</w:t>
            </w:r>
          </w:p>
        </w:tc>
        <w:tc>
          <w:tcPr>
            <w:tcW w:w="1276" w:type="dxa"/>
          </w:tcPr>
          <w:p w14:paraId="12C118AE" w14:textId="723E1BB1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≤ 85 gm/day</w:t>
            </w:r>
          </w:p>
        </w:tc>
        <w:tc>
          <w:tcPr>
            <w:tcW w:w="1417" w:type="dxa"/>
          </w:tcPr>
          <w:p w14:paraId="7F9403D7" w14:textId="06634E0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  <w:tc>
          <w:tcPr>
            <w:tcW w:w="1418" w:type="dxa"/>
          </w:tcPr>
          <w:p w14:paraId="6C644770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5E1588F3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Positive scores</w:t>
            </w:r>
          </w:p>
        </w:tc>
      </w:tr>
      <w:tr w:rsidR="00AE2241" w:rsidRPr="00521E87" w14:paraId="5C7CCC7D" w14:textId="77777777" w:rsidTr="00986F5E">
        <w:trPr>
          <w:trHeight w:val="452"/>
        </w:trPr>
        <w:tc>
          <w:tcPr>
            <w:tcW w:w="1628" w:type="dxa"/>
          </w:tcPr>
          <w:p w14:paraId="09EB7ABA" w14:textId="77777777" w:rsidR="00AE2241" w:rsidRPr="00521E87" w:rsidRDefault="00AE2241" w:rsidP="00024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bCs/>
                <w:sz w:val="18"/>
                <w:szCs w:val="18"/>
              </w:rPr>
              <w:t>Animal Food Groups</w:t>
            </w:r>
          </w:p>
        </w:tc>
        <w:tc>
          <w:tcPr>
            <w:tcW w:w="5885" w:type="dxa"/>
          </w:tcPr>
          <w:p w14:paraId="29CFEB57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A1FF49" w14:textId="25355729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884442B" w14:textId="16BCABAF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37FE1C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</w:tcPr>
          <w:p w14:paraId="001C65DF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E2241" w:rsidRPr="00521E87" w14:paraId="1BDB48EF" w14:textId="77777777" w:rsidTr="00986F5E">
        <w:trPr>
          <w:trHeight w:val="452"/>
        </w:trPr>
        <w:tc>
          <w:tcPr>
            <w:tcW w:w="1628" w:type="dxa"/>
          </w:tcPr>
          <w:p w14:paraId="2E1BEFC8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Dairy</w:t>
            </w:r>
          </w:p>
        </w:tc>
        <w:tc>
          <w:tcPr>
            <w:tcW w:w="5885" w:type="dxa"/>
          </w:tcPr>
          <w:p w14:paraId="77A67D0A" w14:textId="23788AC1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Skim low fat milk, whole milk, cream, sour cream, </w:t>
            </w:r>
            <w:r w:rsidR="00B262DC" w:rsidRPr="00521E87">
              <w:rPr>
                <w:rFonts w:asciiTheme="minorHAnsi" w:hAnsiTheme="minorHAnsi"/>
                <w:sz w:val="18"/>
                <w:szCs w:val="18"/>
              </w:rPr>
              <w:t>buttermilk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, ice cream,</w:t>
            </w:r>
            <w:r w:rsidR="00275142" w:rsidRPr="00521E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yogurt,</w:t>
            </w:r>
            <w:r w:rsidR="00D93DD2" w:rsidRPr="00521E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 xml:space="preserve">cottage and ricotta cheese, cream cheese, </w:t>
            </w:r>
            <w:r w:rsidR="00B262DC" w:rsidRPr="00521E87">
              <w:rPr>
                <w:rFonts w:asciiTheme="minorHAnsi" w:hAnsiTheme="minorHAnsi"/>
                <w:sz w:val="18"/>
                <w:szCs w:val="18"/>
              </w:rPr>
              <w:t xml:space="preserve">feta cheese,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other cheese</w:t>
            </w:r>
          </w:p>
        </w:tc>
        <w:tc>
          <w:tcPr>
            <w:tcW w:w="1276" w:type="dxa"/>
          </w:tcPr>
          <w:p w14:paraId="25473D43" w14:textId="2778D91F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245 ml/day</w:t>
            </w:r>
          </w:p>
        </w:tc>
        <w:tc>
          <w:tcPr>
            <w:tcW w:w="1417" w:type="dxa"/>
          </w:tcPr>
          <w:p w14:paraId="4917EE02" w14:textId="49B49EA5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18" w:type="dxa"/>
          </w:tcPr>
          <w:p w14:paraId="36128E08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00DF9171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65F699F3" w14:textId="77777777" w:rsidTr="00986F5E">
        <w:trPr>
          <w:trHeight w:val="452"/>
        </w:trPr>
        <w:tc>
          <w:tcPr>
            <w:tcW w:w="1628" w:type="dxa"/>
          </w:tcPr>
          <w:p w14:paraId="4689CB19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Egg</w:t>
            </w:r>
          </w:p>
        </w:tc>
        <w:tc>
          <w:tcPr>
            <w:tcW w:w="5885" w:type="dxa"/>
          </w:tcPr>
          <w:p w14:paraId="2F414DFF" w14:textId="433E06E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All fried, scrambled, </w:t>
            </w:r>
            <w:r w:rsidR="00B262DC" w:rsidRPr="00521E87">
              <w:rPr>
                <w:rFonts w:asciiTheme="minorHAnsi" w:hAnsiTheme="minorHAnsi"/>
                <w:sz w:val="18"/>
                <w:szCs w:val="18"/>
              </w:rPr>
              <w:t>omelettes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, and boiled eggs</w:t>
            </w:r>
          </w:p>
        </w:tc>
        <w:tc>
          <w:tcPr>
            <w:tcW w:w="1276" w:type="dxa"/>
          </w:tcPr>
          <w:p w14:paraId="7B57EF3F" w14:textId="622E45F0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11 gm/day</w:t>
            </w:r>
          </w:p>
        </w:tc>
        <w:tc>
          <w:tcPr>
            <w:tcW w:w="1417" w:type="dxa"/>
          </w:tcPr>
          <w:p w14:paraId="7759EB94" w14:textId="33C328E2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18" w:type="dxa"/>
          </w:tcPr>
          <w:p w14:paraId="4FAF7298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18CC055E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7FEF608D" w14:textId="77777777" w:rsidTr="00986F5E">
        <w:trPr>
          <w:trHeight w:val="452"/>
        </w:trPr>
        <w:tc>
          <w:tcPr>
            <w:tcW w:w="1628" w:type="dxa"/>
          </w:tcPr>
          <w:p w14:paraId="407CDEF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Fish and seafood</w:t>
            </w:r>
          </w:p>
        </w:tc>
        <w:tc>
          <w:tcPr>
            <w:tcW w:w="5885" w:type="dxa"/>
          </w:tcPr>
          <w:p w14:paraId="11825B7C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Canned tuna, dark meat fish, other fish, shrimp, lobster, scallops</w:t>
            </w:r>
          </w:p>
        </w:tc>
        <w:tc>
          <w:tcPr>
            <w:tcW w:w="1276" w:type="dxa"/>
          </w:tcPr>
          <w:p w14:paraId="5A89C439" w14:textId="243DF390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color w:val="222222"/>
                <w:sz w:val="18"/>
                <w:szCs w:val="18"/>
                <w:shd w:val="clear" w:color="auto" w:fill="FFFFFF"/>
              </w:rPr>
              <w:t>105 gm/day</w:t>
            </w:r>
          </w:p>
        </w:tc>
        <w:tc>
          <w:tcPr>
            <w:tcW w:w="1417" w:type="dxa"/>
          </w:tcPr>
          <w:p w14:paraId="50FC6EE6" w14:textId="3199D304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18" w:type="dxa"/>
          </w:tcPr>
          <w:p w14:paraId="7F375900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095E40FA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6E6B89A2" w14:textId="77777777" w:rsidTr="00986F5E">
        <w:trPr>
          <w:trHeight w:val="452"/>
        </w:trPr>
        <w:tc>
          <w:tcPr>
            <w:tcW w:w="1628" w:type="dxa"/>
          </w:tcPr>
          <w:p w14:paraId="1D580819" w14:textId="15321DCA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Total meat</w:t>
            </w:r>
          </w:p>
        </w:tc>
        <w:tc>
          <w:tcPr>
            <w:tcW w:w="5885" w:type="dxa"/>
          </w:tcPr>
          <w:p w14:paraId="60C8F4B9" w14:textId="155D4A6B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Chicken and turkey with skin, chicken and turkey without skin, </w:t>
            </w:r>
            <w:r w:rsidR="00B262DC" w:rsidRPr="00521E87">
              <w:rPr>
                <w:rFonts w:asciiTheme="minorHAnsi" w:hAnsiTheme="minorHAnsi"/>
                <w:sz w:val="18"/>
                <w:szCs w:val="18"/>
              </w:rPr>
              <w:t>beef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 xml:space="preserve"> hot dogs,</w:t>
            </w:r>
            <w:r w:rsidR="00B262DC" w:rsidRPr="00521E8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processed meats, liver, hamburger, beef-lamb mixed dish, beef-lamb main dish</w:t>
            </w:r>
          </w:p>
        </w:tc>
        <w:tc>
          <w:tcPr>
            <w:tcW w:w="1276" w:type="dxa"/>
          </w:tcPr>
          <w:p w14:paraId="370276C6" w14:textId="77B599F3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color w:val="222222"/>
                <w:sz w:val="18"/>
                <w:szCs w:val="18"/>
                <w:shd w:val="clear" w:color="auto" w:fill="FFFFFF"/>
              </w:rPr>
              <w:t> 105 gm/day</w:t>
            </w:r>
          </w:p>
        </w:tc>
        <w:tc>
          <w:tcPr>
            <w:tcW w:w="1417" w:type="dxa"/>
          </w:tcPr>
          <w:p w14:paraId="18614CC7" w14:textId="5FAFB115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18" w:type="dxa"/>
          </w:tcPr>
          <w:p w14:paraId="67CB338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</w:tcPr>
          <w:p w14:paraId="79849596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</w:tr>
      <w:tr w:rsidR="00AE2241" w:rsidRPr="00521E87" w14:paraId="4667CEC6" w14:textId="77777777" w:rsidTr="00986F5E">
        <w:trPr>
          <w:trHeight w:val="452"/>
        </w:trPr>
        <w:tc>
          <w:tcPr>
            <w:tcW w:w="1628" w:type="dxa"/>
            <w:tcBorders>
              <w:bottom w:val="single" w:sz="4" w:space="0" w:color="auto"/>
            </w:tcBorders>
          </w:tcPr>
          <w:p w14:paraId="2E8C0C81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Miscellaneous animal-based foods</w:t>
            </w:r>
          </w:p>
        </w:tc>
        <w:tc>
          <w:tcPr>
            <w:tcW w:w="5885" w:type="dxa"/>
            <w:tcBorders>
              <w:bottom w:val="single" w:sz="4" w:space="0" w:color="auto"/>
            </w:tcBorders>
          </w:tcPr>
          <w:p w14:paraId="4DC8860E" w14:textId="7BAF7FF4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Pizza, </w:t>
            </w:r>
            <w:r w:rsidR="004A4358" w:rsidRPr="00521E87">
              <w:rPr>
                <w:rFonts w:asciiTheme="minorHAnsi" w:hAnsiTheme="minorHAnsi"/>
                <w:sz w:val="18"/>
                <w:szCs w:val="18"/>
              </w:rPr>
              <w:t xml:space="preserve">stuffed </w:t>
            </w:r>
            <w:r w:rsidR="009D59CA" w:rsidRPr="00521E87">
              <w:rPr>
                <w:rFonts w:asciiTheme="minorHAnsi" w:hAnsiTheme="minorHAnsi"/>
                <w:sz w:val="18"/>
                <w:szCs w:val="18"/>
              </w:rPr>
              <w:t>p</w:t>
            </w:r>
            <w:r w:rsidR="00275142" w:rsidRPr="00521E87">
              <w:rPr>
                <w:rFonts w:asciiTheme="minorHAnsi" w:hAnsiTheme="minorHAnsi"/>
                <w:sz w:val="18"/>
                <w:szCs w:val="18"/>
              </w:rPr>
              <w:t xml:space="preserve">astry, samosa, </w:t>
            </w:r>
            <w:r w:rsidRPr="00521E87">
              <w:rPr>
                <w:rFonts w:asciiTheme="minorHAnsi" w:hAnsiTheme="minorHAnsi"/>
                <w:sz w:val="18"/>
                <w:szCs w:val="18"/>
              </w:rPr>
              <w:t>cream soup, added butter/lard, mayonnaise and other creamy salad dressing, soup, gravy, and salad dressing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8D2D6D" w14:textId="21BB4696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color w:val="222222"/>
                <w:sz w:val="18"/>
                <w:szCs w:val="18"/>
                <w:shd w:val="clear" w:color="auto" w:fill="FFFFFF"/>
              </w:rPr>
              <w:t>105 gm/day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CBB515" w14:textId="1EEEBC53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EEB2FB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7D55248A" w14:textId="77777777" w:rsidR="00AE2241" w:rsidRPr="00521E87" w:rsidRDefault="00AE2241" w:rsidP="00024BE0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Reverse scores</w:t>
            </w:r>
          </w:p>
        </w:tc>
      </w:tr>
    </w:tbl>
    <w:p w14:paraId="7D0201D2" w14:textId="77777777" w:rsidR="001D2D5A" w:rsidRPr="00521E87" w:rsidRDefault="001D2D5A" w:rsidP="001D2D5A">
      <w:pPr>
        <w:ind w:left="90" w:hanging="90"/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/>
          <w:sz w:val="18"/>
          <w:szCs w:val="18"/>
          <w:vertAlign w:val="superscript"/>
        </w:rPr>
        <w:t>1</w:t>
      </w:r>
      <w:r w:rsidRPr="00521E87">
        <w:rPr>
          <w:rFonts w:asciiTheme="minorHAnsi" w:hAnsiTheme="minorHAnsi"/>
          <w:sz w:val="18"/>
          <w:szCs w:val="18"/>
        </w:rPr>
        <w:t xml:space="preserve"> Plant Based Diet Score (PDI), healthy PDI (</w:t>
      </w:r>
      <w:proofErr w:type="spellStart"/>
      <w:r w:rsidRPr="00521E87">
        <w:rPr>
          <w:rFonts w:asciiTheme="minorHAnsi" w:hAnsiTheme="minorHAnsi"/>
          <w:sz w:val="18"/>
          <w:szCs w:val="18"/>
        </w:rPr>
        <w:t>hPDI</w:t>
      </w:r>
      <w:proofErr w:type="spellEnd"/>
      <w:r w:rsidRPr="00521E87">
        <w:rPr>
          <w:rFonts w:asciiTheme="minorHAnsi" w:hAnsiTheme="minorHAnsi"/>
          <w:sz w:val="18"/>
          <w:szCs w:val="18"/>
        </w:rPr>
        <w:t>), unhealthy PDI (</w:t>
      </w:r>
      <w:proofErr w:type="spellStart"/>
      <w:r w:rsidRPr="00521E87">
        <w:rPr>
          <w:rFonts w:asciiTheme="minorHAnsi" w:hAnsiTheme="minorHAnsi"/>
          <w:sz w:val="18"/>
          <w:szCs w:val="18"/>
        </w:rPr>
        <w:t>uPDI</w:t>
      </w:r>
      <w:proofErr w:type="spellEnd"/>
      <w:r w:rsidRPr="00521E87">
        <w:rPr>
          <w:rFonts w:asciiTheme="minorHAnsi" w:hAnsiTheme="minorHAnsi"/>
          <w:sz w:val="18"/>
          <w:szCs w:val="18"/>
        </w:rPr>
        <w:t xml:space="preserve">). </w:t>
      </w:r>
    </w:p>
    <w:p w14:paraId="510CD245" w14:textId="77777777" w:rsidR="001D2D5A" w:rsidRPr="00521E87" w:rsidRDefault="001D2D5A" w:rsidP="001D2D5A">
      <w:pPr>
        <w:rPr>
          <w:rFonts w:asciiTheme="minorHAnsi" w:hAnsiTheme="minorHAnsi"/>
          <w:b/>
          <w:bCs/>
          <w:sz w:val="18"/>
          <w:szCs w:val="18"/>
        </w:rPr>
      </w:pPr>
    </w:p>
    <w:p w14:paraId="73EB7A01" w14:textId="77777777" w:rsidR="001D2D5A" w:rsidRPr="00521E87" w:rsidRDefault="001D2D5A" w:rsidP="001D2D5A">
      <w:pPr>
        <w:rPr>
          <w:rFonts w:asciiTheme="minorHAnsi" w:hAnsiTheme="minorHAnsi"/>
          <w:b/>
          <w:bCs/>
          <w:sz w:val="18"/>
          <w:szCs w:val="18"/>
        </w:rPr>
      </w:pPr>
      <w:r w:rsidRPr="00521E87">
        <w:rPr>
          <w:rFonts w:asciiTheme="minorHAnsi" w:hAnsiTheme="minorHAnsi"/>
          <w:b/>
          <w:bCs/>
          <w:sz w:val="18"/>
          <w:szCs w:val="18"/>
        </w:rPr>
        <w:t>References</w:t>
      </w:r>
    </w:p>
    <w:p w14:paraId="2BB46982" w14:textId="77777777" w:rsidR="001D2D5A" w:rsidRPr="00521E87" w:rsidRDefault="001D2D5A" w:rsidP="001D2D5A">
      <w:pPr>
        <w:pStyle w:val="EndNoteBibliography"/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 w:cstheme="minorBidi"/>
          <w:sz w:val="18"/>
          <w:szCs w:val="18"/>
        </w:rPr>
        <w:fldChar w:fldCharType="begin"/>
      </w:r>
      <w:r w:rsidRPr="00521E87">
        <w:rPr>
          <w:rFonts w:asciiTheme="minorHAnsi" w:hAnsiTheme="minorHAnsi" w:cstheme="minorBidi"/>
          <w:sz w:val="18"/>
          <w:szCs w:val="18"/>
        </w:rPr>
        <w:instrText xml:space="preserve"> ADDIN EN.REFLIST </w:instrText>
      </w:r>
      <w:r w:rsidRPr="00521E87">
        <w:rPr>
          <w:rFonts w:asciiTheme="minorHAnsi" w:hAnsiTheme="minorHAnsi" w:cstheme="minorBidi"/>
          <w:sz w:val="18"/>
          <w:szCs w:val="18"/>
        </w:rPr>
        <w:fldChar w:fldCharType="separate"/>
      </w:r>
      <w:r w:rsidRPr="00521E87">
        <w:rPr>
          <w:rFonts w:asciiTheme="minorHAnsi" w:hAnsiTheme="minorHAnsi"/>
          <w:sz w:val="18"/>
          <w:szCs w:val="18"/>
        </w:rPr>
        <w:t xml:space="preserve">1. The Saudi General Directorate of Nutrition, Ministry of Health. Dietary Guidelines for Saudis 2012: The healthy Food Palm. Riyadh, Saudi Arabia, 2012. Available from: </w:t>
      </w:r>
      <w:hyperlink r:id="rId8" w:history="1">
        <w:r w:rsidRPr="00521E87">
          <w:rPr>
            <w:rStyle w:val="Hyperlink"/>
            <w:rFonts w:asciiTheme="minorHAnsi" w:hAnsiTheme="minorHAnsi"/>
            <w:sz w:val="18"/>
            <w:szCs w:val="18"/>
          </w:rPr>
          <w:t>https://www.moh.gov.sa/en/Ministry/MediaCenter/Publications/Documents/</w:t>
        </w:r>
      </w:hyperlink>
      <w:r w:rsidRPr="00521E87">
        <w:rPr>
          <w:rFonts w:asciiTheme="minorHAnsi" w:hAnsiTheme="minorHAnsi"/>
          <w:sz w:val="18"/>
          <w:szCs w:val="18"/>
        </w:rPr>
        <w:t xml:space="preserve">. </w:t>
      </w:r>
    </w:p>
    <w:p w14:paraId="5A982C3B" w14:textId="77777777" w:rsidR="00094BB4" w:rsidRPr="00521E87" w:rsidRDefault="001D2D5A" w:rsidP="00094BB4">
      <w:pPr>
        <w:ind w:right="-52"/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/>
          <w:sz w:val="18"/>
          <w:szCs w:val="18"/>
        </w:rPr>
        <w:fldChar w:fldCharType="end"/>
      </w:r>
      <w:r w:rsidR="00F45021" w:rsidRPr="00521E87">
        <w:rPr>
          <w:rFonts w:asciiTheme="minorHAnsi" w:hAnsiTheme="minorHAnsi"/>
          <w:sz w:val="18"/>
          <w:szCs w:val="18"/>
        </w:rPr>
        <w:br w:type="page"/>
      </w:r>
      <w:bookmarkStart w:id="0" w:name="_Hlk29301548"/>
    </w:p>
    <w:p w14:paraId="7754F230" w14:textId="77777777" w:rsidR="00094BB4" w:rsidRPr="00521E87" w:rsidRDefault="00094BB4" w:rsidP="00094BB4">
      <w:pPr>
        <w:ind w:right="-52"/>
        <w:rPr>
          <w:rFonts w:asciiTheme="minorHAnsi" w:hAnsiTheme="minorHAnsi"/>
          <w:b/>
          <w:sz w:val="18"/>
          <w:szCs w:val="18"/>
        </w:rPr>
      </w:pPr>
    </w:p>
    <w:p w14:paraId="76253CBB" w14:textId="3C1D28E4" w:rsidR="00094BB4" w:rsidRPr="00521E87" w:rsidRDefault="00094BB4" w:rsidP="00094BB4">
      <w:pPr>
        <w:ind w:left="993" w:right="933"/>
        <w:rPr>
          <w:rFonts w:asciiTheme="minorHAnsi" w:hAnsiTheme="minorHAnsi"/>
          <w:b/>
          <w:sz w:val="21"/>
          <w:szCs w:val="21"/>
        </w:rPr>
      </w:pPr>
      <w:r w:rsidRPr="00521E87">
        <w:rPr>
          <w:rFonts w:asciiTheme="minorHAnsi" w:hAnsiTheme="minorHAnsi"/>
          <w:b/>
          <w:sz w:val="21"/>
          <w:szCs w:val="21"/>
        </w:rPr>
        <w:t>Table S1. Descriptive characteristics of study participants, n=401</w:t>
      </w:r>
      <w:bookmarkEnd w:id="0"/>
    </w:p>
    <w:tbl>
      <w:tblPr>
        <w:tblStyle w:val="TableGrid"/>
        <w:bidiVisual/>
        <w:tblW w:w="126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9351"/>
      </w:tblGrid>
      <w:tr w:rsidR="00094BB4" w:rsidRPr="00521E87" w14:paraId="6D24357D" w14:textId="77777777" w:rsidTr="00853288">
        <w:trPr>
          <w:trHeight w:val="452"/>
          <w:jc w:val="center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D97B73D" w14:textId="77777777" w:rsidR="00094BB4" w:rsidRPr="00521E87" w:rsidRDefault="00094BB4" w:rsidP="00281C8F">
            <w:pPr>
              <w:ind w:right="-52"/>
              <w:rPr>
                <w:rFonts w:asciiTheme="minorHAnsi" w:hAnsiTheme="minorHAnsi"/>
                <w:b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sz w:val="18"/>
                <w:szCs w:val="18"/>
              </w:rPr>
              <w:t xml:space="preserve"> ± SD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05D68D1" w14:textId="77777777" w:rsidR="00094BB4" w:rsidRPr="00521E87" w:rsidRDefault="00094BB4" w:rsidP="00281C8F">
            <w:pPr>
              <w:ind w:right="-52"/>
              <w:rPr>
                <w:rFonts w:asciiTheme="minorHAnsi" w:hAnsiTheme="minorHAnsi"/>
                <w:b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sz w:val="18"/>
                <w:szCs w:val="18"/>
              </w:rPr>
              <w:t>Mean</w:t>
            </w:r>
          </w:p>
        </w:tc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14:paraId="6A8AE29B" w14:textId="77777777" w:rsidR="00094BB4" w:rsidRPr="00521E87" w:rsidRDefault="00094BB4" w:rsidP="00281C8F">
            <w:pPr>
              <w:ind w:right="-52"/>
              <w:rPr>
                <w:rFonts w:asciiTheme="minorHAnsi" w:hAnsiTheme="minorHAnsi"/>
                <w:b/>
                <w:sz w:val="18"/>
                <w:szCs w:val="18"/>
              </w:rPr>
            </w:pPr>
            <w:r w:rsidRPr="00521E87">
              <w:rPr>
                <w:rFonts w:asciiTheme="minorHAnsi" w:hAnsiTheme="minorHAnsi"/>
                <w:b/>
                <w:sz w:val="18"/>
                <w:szCs w:val="18"/>
              </w:rPr>
              <w:t>Characteristics</w:t>
            </w:r>
          </w:p>
        </w:tc>
      </w:tr>
      <w:tr w:rsidR="00853288" w:rsidRPr="00521E87" w14:paraId="79C9278F" w14:textId="77777777" w:rsidTr="00853288">
        <w:trPr>
          <w:trHeight w:val="277"/>
          <w:jc w:val="center"/>
        </w:trPr>
        <w:tc>
          <w:tcPr>
            <w:tcW w:w="1843" w:type="dxa"/>
            <w:tcBorders>
              <w:top w:val="single" w:sz="4" w:space="0" w:color="auto"/>
            </w:tcBorders>
          </w:tcPr>
          <w:p w14:paraId="26136568" w14:textId="5AB90740" w:rsidR="00853288" w:rsidRPr="00521E87" w:rsidRDefault="00853288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6.13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126075E" w14:textId="15C49904" w:rsidR="00853288" w:rsidRPr="00521E87" w:rsidRDefault="00853288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20.12</w:t>
            </w:r>
          </w:p>
        </w:tc>
        <w:tc>
          <w:tcPr>
            <w:tcW w:w="9351" w:type="dxa"/>
            <w:tcBorders>
              <w:top w:val="single" w:sz="4" w:space="0" w:color="auto"/>
            </w:tcBorders>
          </w:tcPr>
          <w:p w14:paraId="3AF59104" w14:textId="322EE7B3" w:rsidR="00853288" w:rsidRPr="00521E87" w:rsidRDefault="00853288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PSS-10 score</w:t>
            </w:r>
          </w:p>
        </w:tc>
      </w:tr>
      <w:tr w:rsidR="00853288" w:rsidRPr="00521E87" w14:paraId="172885BE" w14:textId="77777777" w:rsidTr="00853288">
        <w:trPr>
          <w:trHeight w:val="277"/>
          <w:jc w:val="center"/>
        </w:trPr>
        <w:tc>
          <w:tcPr>
            <w:tcW w:w="1843" w:type="dxa"/>
          </w:tcPr>
          <w:p w14:paraId="0A08C0B3" w14:textId="2A9104F3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5.08</w:t>
            </w:r>
          </w:p>
        </w:tc>
        <w:tc>
          <w:tcPr>
            <w:tcW w:w="1417" w:type="dxa"/>
          </w:tcPr>
          <w:p w14:paraId="0CD5477B" w14:textId="67553B8F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42.42</w:t>
            </w:r>
          </w:p>
        </w:tc>
        <w:tc>
          <w:tcPr>
            <w:tcW w:w="9351" w:type="dxa"/>
            <w:vAlign w:val="center"/>
          </w:tcPr>
          <w:p w14:paraId="6D23F2DA" w14:textId="2C8C7944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PDI</w:t>
            </w:r>
          </w:p>
        </w:tc>
      </w:tr>
      <w:tr w:rsidR="00853288" w:rsidRPr="00521E87" w14:paraId="13FCC936" w14:textId="77777777" w:rsidTr="00853288">
        <w:trPr>
          <w:trHeight w:val="277"/>
          <w:jc w:val="center"/>
        </w:trPr>
        <w:tc>
          <w:tcPr>
            <w:tcW w:w="1843" w:type="dxa"/>
          </w:tcPr>
          <w:p w14:paraId="2246DFFF" w14:textId="50D97C41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5.38</w:t>
            </w:r>
          </w:p>
        </w:tc>
        <w:tc>
          <w:tcPr>
            <w:tcW w:w="1417" w:type="dxa"/>
          </w:tcPr>
          <w:p w14:paraId="140BED6A" w14:textId="3655CD1D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42.56</w:t>
            </w:r>
          </w:p>
        </w:tc>
        <w:tc>
          <w:tcPr>
            <w:tcW w:w="9351" w:type="dxa"/>
            <w:vAlign w:val="center"/>
          </w:tcPr>
          <w:p w14:paraId="289FC2B1" w14:textId="28486D1B" w:rsidR="00853288" w:rsidRPr="00521E87" w:rsidRDefault="00853288" w:rsidP="0085328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87">
              <w:rPr>
                <w:rFonts w:asciiTheme="minorHAnsi" w:hAnsiTheme="minorHAnsi"/>
                <w:sz w:val="18"/>
                <w:szCs w:val="18"/>
              </w:rPr>
              <w:t>hPDI</w:t>
            </w:r>
            <w:proofErr w:type="spellEnd"/>
          </w:p>
        </w:tc>
      </w:tr>
      <w:tr w:rsidR="00853288" w:rsidRPr="00521E87" w14:paraId="4CA6C22B" w14:textId="77777777" w:rsidTr="00853288">
        <w:trPr>
          <w:trHeight w:val="277"/>
          <w:jc w:val="center"/>
        </w:trPr>
        <w:tc>
          <w:tcPr>
            <w:tcW w:w="1843" w:type="dxa"/>
          </w:tcPr>
          <w:p w14:paraId="15EC6872" w14:textId="1561F906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6.34</w:t>
            </w:r>
          </w:p>
        </w:tc>
        <w:tc>
          <w:tcPr>
            <w:tcW w:w="1417" w:type="dxa"/>
          </w:tcPr>
          <w:p w14:paraId="296F89D9" w14:textId="0889EB07" w:rsidR="00853288" w:rsidRPr="00521E87" w:rsidRDefault="00F97EEE" w:rsidP="0085328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42.37</w:t>
            </w:r>
          </w:p>
        </w:tc>
        <w:tc>
          <w:tcPr>
            <w:tcW w:w="9351" w:type="dxa"/>
            <w:vAlign w:val="center"/>
          </w:tcPr>
          <w:p w14:paraId="370818A8" w14:textId="7D8E6ED6" w:rsidR="00853288" w:rsidRPr="00521E87" w:rsidRDefault="00853288" w:rsidP="0085328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521E87">
              <w:rPr>
                <w:rFonts w:asciiTheme="minorHAnsi" w:hAnsiTheme="minorHAnsi"/>
                <w:sz w:val="18"/>
                <w:szCs w:val="18"/>
              </w:rPr>
              <w:t>uPDI</w:t>
            </w:r>
            <w:proofErr w:type="spellEnd"/>
          </w:p>
        </w:tc>
      </w:tr>
      <w:tr w:rsidR="00094BB4" w:rsidRPr="00521E87" w14:paraId="61546719" w14:textId="77777777" w:rsidTr="00853288">
        <w:trPr>
          <w:trHeight w:val="277"/>
          <w:jc w:val="center"/>
        </w:trPr>
        <w:tc>
          <w:tcPr>
            <w:tcW w:w="1843" w:type="dxa"/>
          </w:tcPr>
          <w:p w14:paraId="3C75B3D2" w14:textId="07581B6A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14:paraId="0A805D07" w14:textId="77777777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24.05</w:t>
            </w:r>
          </w:p>
        </w:tc>
        <w:tc>
          <w:tcPr>
            <w:tcW w:w="9351" w:type="dxa"/>
          </w:tcPr>
          <w:p w14:paraId="797D91EF" w14:textId="77777777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BMI (kg/m²) </w:t>
            </w:r>
          </w:p>
        </w:tc>
      </w:tr>
      <w:tr w:rsidR="00094BB4" w:rsidRPr="00521E87" w14:paraId="10A5935A" w14:textId="77777777" w:rsidTr="00853288">
        <w:trPr>
          <w:trHeight w:val="277"/>
          <w:jc w:val="center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9156B1" w14:textId="1720587C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3.31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5B78ACF" w14:textId="77777777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>2.62</w:t>
            </w:r>
          </w:p>
        </w:tc>
        <w:tc>
          <w:tcPr>
            <w:tcW w:w="9351" w:type="dxa"/>
            <w:tcBorders>
              <w:bottom w:val="single" w:sz="4" w:space="0" w:color="auto"/>
            </w:tcBorders>
          </w:tcPr>
          <w:p w14:paraId="0D54FE1F" w14:textId="3E3081F7" w:rsidR="00094BB4" w:rsidRPr="00521E87" w:rsidRDefault="00094BB4" w:rsidP="00853288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/>
                <w:sz w:val="18"/>
                <w:szCs w:val="18"/>
              </w:rPr>
              <w:t xml:space="preserve">Hs-CRP (mg/l) </w:t>
            </w:r>
            <w:r w:rsidR="00A73676" w:rsidRPr="00521E87">
              <w:rPr>
                <w:rFonts w:asciiTheme="minorHAnsi" w:hAnsiTheme="minorHAnsi"/>
                <w:sz w:val="18"/>
                <w:szCs w:val="18"/>
                <w:vertAlign w:val="superscript"/>
              </w:rPr>
              <w:t>1</w:t>
            </w:r>
          </w:p>
        </w:tc>
      </w:tr>
    </w:tbl>
    <w:p w14:paraId="7AF9F46B" w14:textId="797AAF78" w:rsidR="00094BB4" w:rsidRPr="00521E87" w:rsidRDefault="00094BB4" w:rsidP="00094BB4">
      <w:pPr>
        <w:tabs>
          <w:tab w:val="left" w:pos="284"/>
        </w:tabs>
        <w:ind w:left="993" w:right="-52"/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/>
          <w:sz w:val="18"/>
          <w:szCs w:val="18"/>
        </w:rPr>
        <w:t>Body mass index (BMI)</w:t>
      </w:r>
      <w:r w:rsidR="00F97EEE">
        <w:rPr>
          <w:rFonts w:asciiTheme="minorHAnsi" w:hAnsiTheme="minorHAnsi"/>
          <w:sz w:val="18"/>
          <w:szCs w:val="18"/>
        </w:rPr>
        <w:t xml:space="preserve">; </w:t>
      </w:r>
      <w:r w:rsidRPr="00521E87">
        <w:rPr>
          <w:rFonts w:asciiTheme="minorHAnsi" w:hAnsiTheme="minorHAnsi"/>
          <w:sz w:val="18"/>
          <w:szCs w:val="18"/>
        </w:rPr>
        <w:t xml:space="preserve"> High sensitivity C reactive protein (hs-CRP)</w:t>
      </w:r>
      <w:r w:rsidR="00F97EEE">
        <w:rPr>
          <w:rFonts w:asciiTheme="minorHAnsi" w:hAnsiTheme="minorHAnsi"/>
          <w:sz w:val="18"/>
          <w:szCs w:val="18"/>
        </w:rPr>
        <w:t>;</w:t>
      </w:r>
      <w:r w:rsidRPr="00521E87">
        <w:rPr>
          <w:rFonts w:asciiTheme="minorHAnsi" w:hAnsiTheme="minorHAnsi"/>
          <w:sz w:val="18"/>
          <w:szCs w:val="18"/>
        </w:rPr>
        <w:t xml:space="preserve"> Perceived stress scale (PSS)</w:t>
      </w:r>
      <w:r w:rsidR="00F97EEE">
        <w:rPr>
          <w:rFonts w:asciiTheme="minorHAnsi" w:hAnsiTheme="minorHAnsi"/>
          <w:sz w:val="18"/>
          <w:szCs w:val="18"/>
        </w:rPr>
        <w:t>; Plant based dietary index (PDI); Healthy p</w:t>
      </w:r>
      <w:r w:rsidR="00F97EEE">
        <w:rPr>
          <w:rFonts w:asciiTheme="minorHAnsi" w:hAnsiTheme="minorHAnsi"/>
          <w:sz w:val="18"/>
          <w:szCs w:val="18"/>
        </w:rPr>
        <w:t>lant based dietary index (</w:t>
      </w:r>
      <w:proofErr w:type="spellStart"/>
      <w:r w:rsidR="00F97EEE">
        <w:rPr>
          <w:rFonts w:asciiTheme="minorHAnsi" w:hAnsiTheme="minorHAnsi"/>
          <w:sz w:val="18"/>
          <w:szCs w:val="18"/>
        </w:rPr>
        <w:t>h</w:t>
      </w:r>
      <w:r w:rsidR="00F97EEE">
        <w:rPr>
          <w:rFonts w:asciiTheme="minorHAnsi" w:hAnsiTheme="minorHAnsi"/>
          <w:sz w:val="18"/>
          <w:szCs w:val="18"/>
        </w:rPr>
        <w:t>PDI</w:t>
      </w:r>
      <w:proofErr w:type="spellEnd"/>
      <w:r w:rsidR="00F97EEE">
        <w:rPr>
          <w:rFonts w:asciiTheme="minorHAnsi" w:hAnsiTheme="minorHAnsi"/>
          <w:sz w:val="18"/>
          <w:szCs w:val="18"/>
        </w:rPr>
        <w:t>)</w:t>
      </w:r>
      <w:r w:rsidR="00F97EEE">
        <w:rPr>
          <w:rFonts w:asciiTheme="minorHAnsi" w:hAnsiTheme="minorHAnsi"/>
          <w:sz w:val="18"/>
          <w:szCs w:val="18"/>
        </w:rPr>
        <w:t>; Unhealthy p</w:t>
      </w:r>
      <w:r w:rsidR="00F97EEE">
        <w:rPr>
          <w:rFonts w:asciiTheme="minorHAnsi" w:hAnsiTheme="minorHAnsi"/>
          <w:sz w:val="18"/>
          <w:szCs w:val="18"/>
        </w:rPr>
        <w:t>lant based dietary index (</w:t>
      </w:r>
      <w:proofErr w:type="spellStart"/>
      <w:r w:rsidR="00F97EEE">
        <w:rPr>
          <w:rFonts w:asciiTheme="minorHAnsi" w:hAnsiTheme="minorHAnsi"/>
          <w:sz w:val="18"/>
          <w:szCs w:val="18"/>
        </w:rPr>
        <w:t>u</w:t>
      </w:r>
      <w:r w:rsidR="00F97EEE">
        <w:rPr>
          <w:rFonts w:asciiTheme="minorHAnsi" w:hAnsiTheme="minorHAnsi"/>
          <w:sz w:val="18"/>
          <w:szCs w:val="18"/>
        </w:rPr>
        <w:t>PDI</w:t>
      </w:r>
      <w:proofErr w:type="spellEnd"/>
      <w:r w:rsidR="00F97EEE">
        <w:rPr>
          <w:rFonts w:asciiTheme="minorHAnsi" w:hAnsiTheme="minorHAnsi"/>
          <w:sz w:val="18"/>
          <w:szCs w:val="18"/>
        </w:rPr>
        <w:t>)</w:t>
      </w:r>
      <w:r w:rsidR="00F97EEE">
        <w:rPr>
          <w:rFonts w:asciiTheme="minorHAnsi" w:hAnsiTheme="minorHAnsi"/>
          <w:sz w:val="18"/>
          <w:szCs w:val="18"/>
        </w:rPr>
        <w:t>.</w:t>
      </w:r>
    </w:p>
    <w:p w14:paraId="6222B371" w14:textId="08F71A02" w:rsidR="00094BB4" w:rsidRPr="00521E87" w:rsidRDefault="00A73676" w:rsidP="00094BB4">
      <w:pPr>
        <w:tabs>
          <w:tab w:val="left" w:pos="284"/>
        </w:tabs>
        <w:ind w:left="993" w:right="-52"/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/>
          <w:sz w:val="18"/>
          <w:szCs w:val="18"/>
          <w:vertAlign w:val="superscript"/>
        </w:rPr>
        <w:t>1</w:t>
      </w:r>
      <w:r w:rsidR="00094BB4" w:rsidRPr="00521E87">
        <w:rPr>
          <w:rFonts w:asciiTheme="minorHAnsi" w:hAnsiTheme="minorHAnsi"/>
          <w:sz w:val="18"/>
          <w:szCs w:val="18"/>
        </w:rPr>
        <w:t>Hs-CRP were collected from 289 participants</w:t>
      </w:r>
    </w:p>
    <w:p w14:paraId="5799F9E0" w14:textId="684AD894" w:rsidR="00094BB4" w:rsidRPr="00521E87" w:rsidRDefault="00094BB4" w:rsidP="00F45021">
      <w:pPr>
        <w:rPr>
          <w:rFonts w:asciiTheme="minorHAnsi" w:hAnsiTheme="minorHAnsi"/>
          <w:sz w:val="18"/>
          <w:szCs w:val="18"/>
        </w:rPr>
      </w:pPr>
      <w:r w:rsidRPr="00521E87">
        <w:rPr>
          <w:rFonts w:asciiTheme="minorHAnsi" w:hAnsiTheme="minorHAnsi"/>
          <w:sz w:val="18"/>
          <w:szCs w:val="18"/>
        </w:rPr>
        <w:br w:type="page"/>
      </w:r>
    </w:p>
    <w:p w14:paraId="1C114822" w14:textId="77777777" w:rsidR="00F45021" w:rsidRPr="00521E87" w:rsidRDefault="00F45021" w:rsidP="00F45021">
      <w:pPr>
        <w:rPr>
          <w:rFonts w:asciiTheme="minorHAnsi" w:hAnsiTheme="minorHAnsi"/>
          <w:sz w:val="18"/>
          <w:szCs w:val="18"/>
        </w:rPr>
      </w:pPr>
    </w:p>
    <w:p w14:paraId="7A7B77D4" w14:textId="77777777" w:rsidR="00024BE0" w:rsidRPr="00521E87" w:rsidRDefault="00024BE0">
      <w:pPr>
        <w:rPr>
          <w:rFonts w:asciiTheme="minorHAnsi" w:hAnsiTheme="minorHAnsi"/>
          <w:sz w:val="18"/>
          <w:szCs w:val="18"/>
        </w:rPr>
      </w:pPr>
    </w:p>
    <w:p w14:paraId="6DB0F0C8" w14:textId="49416BDD" w:rsidR="00024BE0" w:rsidRPr="00521E87" w:rsidRDefault="00024BE0" w:rsidP="00024BE0">
      <w:pPr>
        <w:pStyle w:val="Caption"/>
        <w:keepNext/>
        <w:rPr>
          <w:rFonts w:asciiTheme="minorHAnsi" w:eastAsia="Times New Roman" w:hAnsiTheme="minorHAnsi" w:cs="Calibri"/>
          <w:color w:val="000000"/>
          <w:sz w:val="21"/>
          <w:szCs w:val="21"/>
        </w:rPr>
      </w:pPr>
      <w:r w:rsidRPr="00521E87">
        <w:rPr>
          <w:rFonts w:asciiTheme="minorHAnsi" w:eastAsia="Times New Roman" w:hAnsiTheme="minorHAnsi" w:cs="Calibri"/>
          <w:color w:val="000000"/>
          <w:sz w:val="21"/>
          <w:szCs w:val="21"/>
        </w:rPr>
        <w:t>Table S</w:t>
      </w:r>
      <w:r w:rsidR="00521E87">
        <w:rPr>
          <w:rFonts w:asciiTheme="minorHAnsi" w:eastAsia="Times New Roman" w:hAnsiTheme="minorHAnsi" w:cs="Calibri"/>
          <w:color w:val="000000"/>
          <w:sz w:val="21"/>
          <w:szCs w:val="21"/>
        </w:rPr>
        <w:t>3</w:t>
      </w:r>
      <w:r w:rsidRPr="00521E87">
        <w:rPr>
          <w:rFonts w:asciiTheme="minorHAnsi" w:eastAsia="Times New Roman" w:hAnsiTheme="minorHAnsi" w:cs="Calibri"/>
          <w:color w:val="000000"/>
          <w:sz w:val="21"/>
          <w:szCs w:val="21"/>
        </w:rPr>
        <w:t xml:space="preserve">. Nutritional </w:t>
      </w:r>
      <w:r w:rsidRPr="00521E87">
        <w:rPr>
          <w:rFonts w:asciiTheme="minorHAnsi" w:hAnsiTheme="minorHAnsi" w:cs="Calibri"/>
          <w:color w:val="000000"/>
          <w:sz w:val="21"/>
          <w:szCs w:val="21"/>
        </w:rPr>
        <w:t xml:space="preserve">components </w:t>
      </w:r>
      <w:r w:rsidRPr="00521E87">
        <w:rPr>
          <w:rFonts w:asciiTheme="minorHAnsi" w:eastAsia="Times New Roman" w:hAnsiTheme="minorHAnsi" w:cs="Calibri"/>
          <w:color w:val="000000"/>
          <w:sz w:val="21"/>
          <w:szCs w:val="21"/>
        </w:rPr>
        <w:t xml:space="preserve">per quartiles of </w:t>
      </w:r>
      <w:r w:rsidRPr="00521E87">
        <w:rPr>
          <w:rFonts w:asciiTheme="minorHAnsi" w:hAnsiTheme="minorHAnsi" w:cs="Calibri"/>
          <w:color w:val="000000"/>
          <w:sz w:val="21"/>
          <w:szCs w:val="21"/>
        </w:rPr>
        <w:t>plant-based indices</w:t>
      </w:r>
      <w:r w:rsidRPr="00521E87">
        <w:rPr>
          <w:rFonts w:asciiTheme="minorHAnsi" w:eastAsia="Times New Roman" w:hAnsiTheme="minorHAnsi" w:cs="Calibri"/>
          <w:color w:val="000000"/>
          <w:sz w:val="21"/>
          <w:szCs w:val="21"/>
        </w:rPr>
        <w:t>, n=401</w:t>
      </w:r>
      <w:r w:rsidRPr="00521E87">
        <w:rPr>
          <w:rFonts w:asciiTheme="minorHAnsi" w:eastAsia="Times New Roman" w:hAnsiTheme="minorHAnsi" w:cs="Calibri"/>
          <w:color w:val="000000"/>
          <w:sz w:val="21"/>
          <w:szCs w:val="21"/>
          <w:vertAlign w:val="superscript"/>
        </w:rPr>
        <w:t>1</w:t>
      </w:r>
    </w:p>
    <w:tbl>
      <w:tblPr>
        <w:tblW w:w="14397" w:type="dxa"/>
        <w:jc w:val="center"/>
        <w:tblBorders>
          <w:top w:val="single" w:sz="6" w:space="0" w:color="auto"/>
        </w:tblBorders>
        <w:tblLook w:val="04A0" w:firstRow="1" w:lastRow="0" w:firstColumn="1" w:lastColumn="0" w:noHBand="0" w:noVBand="1"/>
      </w:tblPr>
      <w:tblGrid>
        <w:gridCol w:w="3253"/>
        <w:gridCol w:w="850"/>
        <w:gridCol w:w="1701"/>
        <w:gridCol w:w="851"/>
        <w:gridCol w:w="1710"/>
        <w:gridCol w:w="718"/>
        <w:gridCol w:w="1682"/>
        <w:gridCol w:w="830"/>
        <w:gridCol w:w="1863"/>
        <w:gridCol w:w="939"/>
      </w:tblGrid>
      <w:tr w:rsidR="00024BE0" w:rsidRPr="00521E87" w14:paraId="696456E6" w14:textId="77777777" w:rsidTr="00202342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81210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2818BB50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Quartile 1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57D6BCAF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Quartile 2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6411707F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Quartile 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0C1599B2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Quartile 4 </w:t>
            </w:r>
          </w:p>
        </w:tc>
        <w:tc>
          <w:tcPr>
            <w:tcW w:w="939" w:type="dxa"/>
            <w:tcBorders>
              <w:top w:val="single" w:sz="6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3B6082C" w14:textId="77777777" w:rsidR="00024BE0" w:rsidRPr="00521E87" w:rsidRDefault="00024BE0" w:rsidP="00202342">
            <w:pPr>
              <w:ind w:right="-94"/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P </w:t>
            </w:r>
          </w:p>
        </w:tc>
      </w:tr>
      <w:tr w:rsidR="00024BE0" w:rsidRPr="00521E87" w14:paraId="37989CD0" w14:textId="77777777" w:rsidTr="00202342">
        <w:trPr>
          <w:gridAfter w:val="1"/>
          <w:wAfter w:w="939" w:type="dxa"/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966AA5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05" w:type="dxa"/>
            <w:gridSpan w:val="8"/>
            <w:shd w:val="clear" w:color="auto" w:fill="auto"/>
            <w:noWrap/>
            <w:hideMark/>
          </w:tcPr>
          <w:p w14:paraId="02A2B8CF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PLANT BASED DIET INDEX </w:t>
            </w:r>
          </w:p>
        </w:tc>
      </w:tr>
      <w:tr w:rsidR="00024BE0" w:rsidRPr="00521E87" w14:paraId="166FFD35" w14:textId="77777777" w:rsidTr="00202342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4C4B99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A0FF6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183704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A770CE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4364A0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71C338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96BA7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1F383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60C46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FE8F0F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4F01EF8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6151A1CF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Components of the Plant Based Scores (g/1000 kcal)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B96DF3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BBBBE6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C840E9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130B84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5198A2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6FD4D8D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538FD3F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4FC3DAE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27B111B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43A63CA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184FCC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5370F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4421FC6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6DC4C7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C6D42C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6A86B5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362AE3A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266BC7F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FE25FB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7A7DB56E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72610F1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B7126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Whole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EBAF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BD0C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(15, 37)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82406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ED98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(29, 50)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A01E0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5056D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(21, 42)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C42634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9E68A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(41, 63)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C69D019" w14:textId="36B6244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245B777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08C04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8335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2BA322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(88, 162)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21D6F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9404C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(122, 192)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2D5A9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CF95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(104, 174)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B9BB0C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ED88CD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(103, 178)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9F0A50" w14:textId="742B284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0.68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42A04F8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4036A0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Vegetables (excluding potatoes)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0829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261C4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(117, 294)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16F85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426F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(150, 319)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ABCADC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362DC0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(203, 366)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29F7EE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BD49B6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(199, 370)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65B2B7E" w14:textId="35D62A8D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60C9C01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B179D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Nuts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F635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D624AA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(4, 17)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D6F1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6F276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(11, 24)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EAD5A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B7E16A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(9, 21)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F385F1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0A494F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(11, 25)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4F40752" w14:textId="4BC73F5A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0.41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53462F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6DAF5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08B3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C8B54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(13, 27)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E9B2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1F278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(19, 32)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E0DC6A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18A6A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(18, 31)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61E06D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8F81B6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(22, 36)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40FCF1" w14:textId="3D3F986C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54887F6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5C4BC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 oils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936FB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E3244C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(22, 39)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8488A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C7ABE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(21, 37)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BD963E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DDA0F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(23, 38)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17E3F6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3541CE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(19, 36)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CE69255" w14:textId="2922F5E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0.95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70F250D1" w14:textId="77777777" w:rsidTr="00202342">
        <w:trPr>
          <w:trHeight w:val="594"/>
          <w:jc w:val="center"/>
        </w:trPr>
        <w:tc>
          <w:tcPr>
            <w:tcW w:w="3253" w:type="dxa"/>
            <w:shd w:val="clear" w:color="auto" w:fill="auto"/>
            <w:hideMark/>
          </w:tcPr>
          <w:p w14:paraId="64A483FF" w14:textId="5ED095C2" w:rsidR="00024BE0" w:rsidRPr="00521E87" w:rsidRDefault="00024BE0" w:rsidP="00B462C7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Tea and coffee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68B4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F32D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(96, 332)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D91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C4635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(139, 364)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C7E8DB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E0FA41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(171, 389)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9179E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A3A26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(298, 525)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E69BC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616E92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1B135F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Less 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3562E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8204A0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9C4D006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6E6D5C14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4726CA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64BFAA4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27F4044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575561F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019B83A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649B1AE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77FC23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 juices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F2E3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1031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(16, 48)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3591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924E2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(36, 60)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70C05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34E81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(25, 61)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5C4DCE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C5BF5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(49, 82)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EF6FED5" w14:textId="3AD9B21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0.03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8D8BDC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D62F9F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Refined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1D26F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6DAE1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(92, 150)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BBD38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0AF174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(147, 209)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81D80F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EEA8D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(176, 241)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753AE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055FE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(210, 269)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E0CB71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691C7C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DF479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Potatoes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E985F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C48AE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(12, 31)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1283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33E86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(30, 49)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0B2F99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D1EB4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(29, 50)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DEC7E8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4BDE3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(52, 71)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3C0CD5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7DB101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1AA53A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Sugary beverages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8A5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CA878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(25, 60)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BE89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3494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DB4BC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(16, 54)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9A37CF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FFCC9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(23, 63)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FC4293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36E79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(40, 76)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0299F8F" w14:textId="2E02C203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2C3ABAF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A05CFD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Sweets and desserts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0485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8A7F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(41, 62)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5B1E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2BCB83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(23, 44)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CF4EA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AE1AB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(25, 47)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E85907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50481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(9, 30)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8FAE54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2844D0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42499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Animal Food Groups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584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376E63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6ADEE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65F6986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041F97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3E0B4336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511E3C5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FFCD72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71D5CF7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0E080AA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88C3F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05E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DB66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(66, 169)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F56CD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D5E51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(90, 198)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6694E9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0F93F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(113, 217)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4FDCF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80C59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(110, 216)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CC8CA5D" w14:textId="0AC1205A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05E0A7E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58DA3B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Egg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DED9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213C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(13, 23)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1B21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1F2D9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(16, 26)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C8706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320EB5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(13, 24)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0F23D0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81B30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(14, 25)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627F4A1" w14:textId="298C69BC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0.89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F62805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696BDA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Fish and seafood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5D2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A60D3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(7, 15)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1550C8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6CDAC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B6AD25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C154C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(11, 19)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818F1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FEE20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(14, 22)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D68FA99" w14:textId="67D6767C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64AAEF2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0E1A13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Meat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F32D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1DA6C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(38, 54)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942F5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9E8A03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(40, 57)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C56B9F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6281E4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(40, 58)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C1F62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B0E57D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(45, 62)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4BBD53" w14:textId="1021481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</w:tr>
      <w:tr w:rsidR="00024BE0" w:rsidRPr="00521E87" w14:paraId="7DE73BD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CA632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Miscellaneous animal-based foods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EDC3E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28070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(45, 64)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5DFA3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561D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(35, 55)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6C6DB4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5D5EB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(35, 55)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AA6885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1CA5EA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(27, 45)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B9E2B12" w14:textId="3EFAC9B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27F1D69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AF05D89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Macronutrients (%)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4118EC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6612D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EE8F2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EF700D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4E930D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7103B36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36061D3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239C3DD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BFE5AE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4EC0ACA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3C218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energy (kcal/day)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A6D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489DB5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(2005, 2274)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AFA0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7ACFB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(2057, 2307)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23790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8B8AF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(1861, 2114)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03853F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BFB10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(1758, 2023)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9B2785E" w14:textId="34FBE7DD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620B060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0AB67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protein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860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879BEB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(18, 22)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9582B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FC3737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(20, 25)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831EB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E23B7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(20, 25)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B45B5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C5787B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(21, 25)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FD3C9B" w14:textId="756359B6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024BE0" w:rsidRPr="00521E87" w14:paraId="580AE56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BF462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carbohydrates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61E5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A9D2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(45, 54)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0E48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7FD9ED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(49, 58)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7C39A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5FC159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(48, 58)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2D6020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7187FC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(44, 53)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EB3988" w14:textId="723EFC56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024BE0" w:rsidRPr="00521E87" w14:paraId="697B4AA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50EA55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fat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E8B7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C8B7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(28, 32)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1CEA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FD0BD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(29, 33)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611D8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59861B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(27, 31)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1E9DB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3941A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(29, 33)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3C4A1AD" w14:textId="309C2B8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0.44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1CF7562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9EBDC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7A19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F4030E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(36, 49)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A09EB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8F52D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(38, 52)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0D572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7A1DC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(41, 56)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79C514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2E829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(43, 56)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F9973AB" w14:textId="03A6C9E6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0.46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6CF5BDB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7B16A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Polyunsaturated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4D3B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E059C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E166F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837B7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C7EABF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29894D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29237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E7827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289D679" w14:textId="7A900F45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0.72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9289D8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A7B120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Monounsaturated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708C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ECB46D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6AA53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150FE6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(12, 15)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B3CA3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06A04F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E4CF70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9AD4C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8499011" w14:textId="6A4BD750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62CE224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262F936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Micronutrients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(per 1000 kcal)</w:t>
            </w:r>
          </w:p>
        </w:tc>
        <w:tc>
          <w:tcPr>
            <w:tcW w:w="850" w:type="dxa"/>
            <w:shd w:val="clear" w:color="auto" w:fill="auto"/>
            <w:noWrap/>
          </w:tcPr>
          <w:p w14:paraId="0A3727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100574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51FD4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311C40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23E37E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698BC6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14:paraId="325B62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</w:tcPr>
          <w:p w14:paraId="76EB30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14:paraId="37AC29D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24BE0" w:rsidRPr="00521E87" w14:paraId="006B576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1904E8D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Dietary fiber (g)</w:t>
            </w:r>
          </w:p>
        </w:tc>
        <w:tc>
          <w:tcPr>
            <w:tcW w:w="850" w:type="dxa"/>
            <w:shd w:val="clear" w:color="auto" w:fill="auto"/>
            <w:noWrap/>
          </w:tcPr>
          <w:p w14:paraId="6C652FA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</w:tcPr>
          <w:p w14:paraId="00E3338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(6, 7)</w:t>
            </w:r>
          </w:p>
        </w:tc>
        <w:tc>
          <w:tcPr>
            <w:tcW w:w="851" w:type="dxa"/>
            <w:shd w:val="clear" w:color="auto" w:fill="auto"/>
            <w:noWrap/>
          </w:tcPr>
          <w:p w14:paraId="273C8BB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</w:tcPr>
          <w:p w14:paraId="58C81AB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(6, 7)</w:t>
            </w:r>
          </w:p>
        </w:tc>
        <w:tc>
          <w:tcPr>
            <w:tcW w:w="718" w:type="dxa"/>
            <w:shd w:val="clear" w:color="auto" w:fill="auto"/>
            <w:noWrap/>
          </w:tcPr>
          <w:p w14:paraId="0FB57E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</w:tcPr>
          <w:p w14:paraId="40C0676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(5, 6)</w:t>
            </w:r>
          </w:p>
        </w:tc>
        <w:tc>
          <w:tcPr>
            <w:tcW w:w="830" w:type="dxa"/>
            <w:shd w:val="clear" w:color="auto" w:fill="auto"/>
            <w:noWrap/>
          </w:tcPr>
          <w:p w14:paraId="304BB6A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3" w:type="dxa"/>
            <w:shd w:val="clear" w:color="auto" w:fill="auto"/>
            <w:noWrap/>
          </w:tcPr>
          <w:p w14:paraId="63AB15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(6, 7)</w:t>
            </w:r>
          </w:p>
        </w:tc>
        <w:tc>
          <w:tcPr>
            <w:tcW w:w="939" w:type="dxa"/>
            <w:shd w:val="clear" w:color="auto" w:fill="auto"/>
            <w:noWrap/>
          </w:tcPr>
          <w:p w14:paraId="35650B32" w14:textId="0B878D7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3B9D98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103F2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Cholesterol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76AB1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68F532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(93, 110)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752E9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18A59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(99, 117)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397CE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1C99B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(106, 126)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E613D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38A3E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(97, 115)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97E85C" w14:textId="6118B293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449214D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BD9F9A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A (RE)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BB3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2DEB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(65, 92)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BDF2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D1E05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(79, 107)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3BA8D3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6C710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(73, 104)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DC2837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A3AAF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(82, 109)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873FBDC" w14:textId="4C7289A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0B3619D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33667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3AF7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63C8DB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16D9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3ADE88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1BE948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755DBB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3D9A91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03862A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E2E245F" w14:textId="3F16100D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799F5EE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58B2CD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433F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EB72C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9E02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0E5C2E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97329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1FAD1C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E4EBB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D7723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EA9EA9B" w14:textId="73A5EA2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50ED986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87C791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E21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CA0A33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A2CC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9C66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C0D9F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1B61AF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23508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789E0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F830899" w14:textId="34BDE27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1E462DB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5FD1B9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B12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1908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5DDA7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92B39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B006F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ACA7A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4C585D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8ADA36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862E67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530054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342A94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55461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B6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21E9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0E46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C2B0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2EAF1B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A49027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DF0F7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04893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B5E00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04C8979" w14:textId="6B9B028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407078D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F648C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Thiamine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6AB5B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CB2F2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C27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4F2DE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45250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4EFAB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990C6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21DC1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A83E1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20E8B95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5D813A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Riboflavin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63E0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C35E5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7269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97FCD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6F07B7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2BD5E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5EB68F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327B5C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575C4D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AF0C22E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30DB48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Folic acid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3CAB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143A8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(69, 97)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1700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8B45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(81, 111)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4F39C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0BA3C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(86, 117)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39F1EF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A7475F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(92, 121)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DEB5CA" w14:textId="514BFFA3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288CF35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156103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Niacin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B9D07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7F836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E0F1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A97782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FE9A9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2229B2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4A5C2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62BA0C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2C3B1E9" w14:textId="2DCA9F3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3FF2D2D5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26107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Calcium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71A23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67F9C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(179, 216)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E743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30352A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(214, 253)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18705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3EC91C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(197, 237)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5A0F81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B5AC6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(227, 264)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47DFA2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5AB457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18F0A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Iron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8CD16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4AF4F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A3EA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96894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C133D5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92421D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A3338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9F864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93C9EF7" w14:textId="217F5AC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C2D7E6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693E67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Sodium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DBBC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B19728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4B3F1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3C143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854055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A5EA97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C97E43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A19FA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1B948E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86CF11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8565A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Potassium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DEC07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89FB4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ABF0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FEFAE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AED6D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195714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D2836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AB4D25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5F739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6774AC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66A35F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Zinc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A4C4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1C13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F649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03341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95E4E7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1F51D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373B9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9A7BDC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2751BA" w14:textId="52C3181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0.03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723F75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697B7D1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Magnesium (mg)</w:t>
            </w:r>
          </w:p>
        </w:tc>
        <w:tc>
          <w:tcPr>
            <w:tcW w:w="850" w:type="dxa"/>
            <w:shd w:val="clear" w:color="auto" w:fill="auto"/>
            <w:noWrap/>
          </w:tcPr>
          <w:p w14:paraId="417AD74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</w:tcPr>
          <w:p w14:paraId="20A1F5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(47, 59)</w:t>
            </w:r>
          </w:p>
        </w:tc>
        <w:tc>
          <w:tcPr>
            <w:tcW w:w="851" w:type="dxa"/>
            <w:shd w:val="clear" w:color="auto" w:fill="auto"/>
            <w:noWrap/>
          </w:tcPr>
          <w:p w14:paraId="0066EF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</w:tcPr>
          <w:p w14:paraId="07FA61D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(43, 55)</w:t>
            </w:r>
          </w:p>
        </w:tc>
        <w:tc>
          <w:tcPr>
            <w:tcW w:w="718" w:type="dxa"/>
            <w:shd w:val="clear" w:color="auto" w:fill="auto"/>
            <w:noWrap/>
          </w:tcPr>
          <w:p w14:paraId="2B88236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82" w:type="dxa"/>
            <w:shd w:val="clear" w:color="auto" w:fill="auto"/>
            <w:noWrap/>
          </w:tcPr>
          <w:p w14:paraId="20C365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(38, 49)</w:t>
            </w:r>
          </w:p>
        </w:tc>
        <w:tc>
          <w:tcPr>
            <w:tcW w:w="830" w:type="dxa"/>
            <w:shd w:val="clear" w:color="auto" w:fill="auto"/>
            <w:noWrap/>
          </w:tcPr>
          <w:p w14:paraId="030A6B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63" w:type="dxa"/>
            <w:shd w:val="clear" w:color="auto" w:fill="auto"/>
            <w:noWrap/>
          </w:tcPr>
          <w:p w14:paraId="41CECA4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(41, 54)</w:t>
            </w:r>
          </w:p>
        </w:tc>
        <w:tc>
          <w:tcPr>
            <w:tcW w:w="939" w:type="dxa"/>
            <w:shd w:val="clear" w:color="auto" w:fill="auto"/>
            <w:noWrap/>
          </w:tcPr>
          <w:p w14:paraId="3532C107" w14:textId="02D57A5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72D64B9" w14:textId="77777777" w:rsidTr="00B462C7">
        <w:trPr>
          <w:trHeight w:val="20"/>
          <w:jc w:val="center"/>
        </w:trPr>
        <w:tc>
          <w:tcPr>
            <w:tcW w:w="3253" w:type="dxa"/>
            <w:tcBorders>
              <w:bottom w:val="nil"/>
            </w:tcBorders>
            <w:shd w:val="clear" w:color="auto" w:fill="auto"/>
            <w:noWrap/>
            <w:hideMark/>
          </w:tcPr>
          <w:p w14:paraId="39D3CD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Selenium (µg)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hideMark/>
          </w:tcPr>
          <w:p w14:paraId="0D6FF6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14:paraId="1B504B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14:paraId="727677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hideMark/>
          </w:tcPr>
          <w:p w14:paraId="45C74A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(8, 10)</w:t>
            </w:r>
          </w:p>
        </w:tc>
        <w:tc>
          <w:tcPr>
            <w:tcW w:w="718" w:type="dxa"/>
            <w:tcBorders>
              <w:bottom w:val="nil"/>
            </w:tcBorders>
            <w:shd w:val="clear" w:color="auto" w:fill="auto"/>
            <w:noWrap/>
            <w:hideMark/>
          </w:tcPr>
          <w:p w14:paraId="0994FB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2" w:type="dxa"/>
            <w:tcBorders>
              <w:bottom w:val="nil"/>
            </w:tcBorders>
            <w:shd w:val="clear" w:color="auto" w:fill="auto"/>
            <w:noWrap/>
            <w:hideMark/>
          </w:tcPr>
          <w:p w14:paraId="337FF4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noWrap/>
            <w:hideMark/>
          </w:tcPr>
          <w:p w14:paraId="4ED2A3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noWrap/>
            <w:hideMark/>
          </w:tcPr>
          <w:p w14:paraId="01D8E0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hideMark/>
          </w:tcPr>
          <w:p w14:paraId="78224E93" w14:textId="36B2C25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1C347EFE" w14:textId="77777777" w:rsidTr="00B462C7">
        <w:trPr>
          <w:trHeight w:val="20"/>
          <w:jc w:val="center"/>
        </w:trPr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37DFFC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Manganese (mg)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3CA1E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FB51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(25, 34)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36781C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4E963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(27, 36)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891EA3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0D40B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(29, 39)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1C5BE1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A1A4C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(34, 42)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E74450" w14:textId="2B45FAC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389C455F" w14:textId="77777777" w:rsidTr="00202342">
        <w:trPr>
          <w:gridAfter w:val="4"/>
          <w:wAfter w:w="5314" w:type="dxa"/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719B8C5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0" w:type="dxa"/>
            <w:gridSpan w:val="5"/>
            <w:shd w:val="clear" w:color="auto" w:fill="auto"/>
            <w:noWrap/>
            <w:hideMark/>
          </w:tcPr>
          <w:p w14:paraId="20D2232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HEALTHY PLANT-BASED DIET INDEX</w:t>
            </w:r>
          </w:p>
        </w:tc>
      </w:tr>
      <w:tr w:rsidR="00024BE0" w:rsidRPr="00521E87" w14:paraId="2CFE78BA" w14:textId="77777777" w:rsidTr="00202342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E1E27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5CCF9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39B3CF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57F0F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68447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BBF6F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A2CFF6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B4F7A1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30BDC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923C9B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1910A6E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396A4C17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Components of the Plant Based Scores (g/1000 kcal)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5E400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D389F1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03B9C4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9E6493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0293E0DC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7E26008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12EF4C7C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155EAD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581E2F7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7BDE21B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2EDFBE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A441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06A2A7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3EC3554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47C6BB6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E0FF07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3489498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11D72F7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743C2A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D8ED71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1D5804F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3C112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Whole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F80C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06C37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(5, 25)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8637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D0C000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(25, 46)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06A77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F8933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(32, 54)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D9C7B6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73605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(46, 66)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E7D70A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813657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4C293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B1C7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A2D793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(37, 103)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90F2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CAA59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(94, 164)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E4A34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FDED89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(108, 182)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32748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5080EC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(188, 255)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12AF5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67936B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B289C6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Vegetables (excluding potatoes)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045C1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24E3E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(40, 193)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D35F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F737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(160, 317)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01698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DDFBEA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(202, 355)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BA15C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86609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(347, 502)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D7898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26365C3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335071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Nuts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5DB3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BA488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(2, 12)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7D1F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D260E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(2, 15)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814D1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1B91B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(10, 24)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56C0C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D225E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(24, 36)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A8BF4A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C0309D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E7CEC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8C6C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1E59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(6, 18)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6BDA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29D89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(11, 24)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09D95A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881DFA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(22, 35)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96F1E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6E3D0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(36, 48)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CBBCF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08C5FFA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B9CD74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 oils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FB2FF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6BA5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(8, 23)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B2E48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EF6EF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(19, 35)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24672E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3B1CD6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(29, 46)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7227E1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14CA2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(33, 48)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40040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80D0AD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2EEDBC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Tea and coffee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4C0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16A0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(86, 307)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0C588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6AD465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(93, 32)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070C8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1CBC6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(283, 505)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89578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CF005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(251, 470)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F082F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2EC2E2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476521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Less 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2B8A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80252F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C36342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67AEB1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3499E364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0EB54DD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5C781B2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6B59BA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0021274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4DE356F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09B253F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 juices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4C51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D40A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(76, 109)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179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1B2CD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(22, 54)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38FEC8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370CF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(27, 59)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9C9DC8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01DEA5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(3, 37)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6B376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6C973AC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58C56C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Refined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E95B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A69C2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(210, 272)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4955A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6672C8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(159, 219)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F24EB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658274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(148, 207)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EE8C0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21C1E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(100, 163)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BC2006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9ADDB2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0B5B9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Potatoes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A6F1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D86D74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(56, 75)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FD973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39EB2F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(35, 54)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A4522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3BD2E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(22, 40)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7171CF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CBE43C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(10, 30)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A3A4D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0496D05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DBD642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Sugary beverages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7DE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9E910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(66, 103)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20DF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12F29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(37, 72)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94F7F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CEE1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(11, 46)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0A4306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5E2160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(6, 31)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D738A8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4B74AC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8C344F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Sweets and desserts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3A7E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0AE7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(29, 52)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534F1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0ED3F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(35, 57)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4E7838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0AE8E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(24, 45)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3A207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A04047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(8, 29)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2C2C9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D5552F5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6BCE81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Animal Food Groups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21C4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52840654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DF3B5A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98CD28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2A74B55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5A5CDA7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3734D7C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0145AB2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8C3DF2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032F658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D5C5A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FEE32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F5E09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(163, 270)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99403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340A6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(115, 217)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23097B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D3966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(76, 176)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E0EF8B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F69704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(64, 168)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B0468A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67AE1EB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C56888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Egg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C00A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86717D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(21, 31)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0B8B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3E9C3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(15, 25)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9FB41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6FD831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(13, 23)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69B2B4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9D80A6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014C3F2" w14:textId="12FDBCF0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674E3CE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DDD19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Fish and seafood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25B8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12A6D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(16, 24)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9636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BA67AA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(13, 20)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CBC58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09BD5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(7, 14)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553E5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E989EF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(7, 15)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166C8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60AF20B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F8242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Meat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36778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93B9E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(64, 80)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4EA5B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D371D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(48, 63)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6689D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66A2FE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(34, 49)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2BCD4C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13C06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(19, 35)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6CD652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26B32FB5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9874DF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Miscellaneous animal-based foods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C616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85DFC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(49, 68)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9B13A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04CD4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(47, 65)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E92DA8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2D63BD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(29, 47)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FC390C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C9640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(17, 37)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B3120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0AB222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339F4EA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Macronutrients (%)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759DC2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3831F2C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F3B3A7E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4E3FE63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046EA75E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2417722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3283141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69A5981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10C92C0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5C926F6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049CD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energy (kcal/day)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52A6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FD4D4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(2276, 2512)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D87D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65ECA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(1901, 2154)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D9DF1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F3923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(1757, 2024)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E08916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9BE0A0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(1726, 1968)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92CB6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794467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8C9CB9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protein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9356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5C5C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(22, 27)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4BCD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817A7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(18, 22)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E9215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55C1A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(19, 24)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978C6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95F35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(19, 24)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4832E4F" w14:textId="248B671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147270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E60452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carbohydrates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49E80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56F5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(50, 59)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1579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DE05EC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(50, 59)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3A1E9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58C11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(43, 52)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9905F9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2B0E4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(42, 52)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739D904" w14:textId="41A9A77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2593DE7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1B0F0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fat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01074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82230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(30, 34)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86F9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0EEC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(33, 36)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182A2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BAEC09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(29, 33)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A1F459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CBC5D9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(26, 30)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15F06C7" w14:textId="0238372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6B3EACB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4CAD48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47E93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CB3A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(45, 59)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7DDD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7B5070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(38, 52)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6DC7E8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3EEBD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(40, 53)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8F1B41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B965A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(36, 50)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2283323" w14:textId="48EB340A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66CEE50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E75C5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Polyunsaturated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26764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9942CC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87985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0EC936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EDFC7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9E37E6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775495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98AE46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(7, 14)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069D2F6" w14:textId="756BF036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0.79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5730E73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A35508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Monounsaturated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6019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C2DD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(12, 16)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B44B3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0B6BA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D13FC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2C4A6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D3AC65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2D6BC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319286E" w14:textId="7022783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7BBCF0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0A2402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Micronutrients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(per 1000 kcal)</w:t>
            </w:r>
          </w:p>
        </w:tc>
        <w:tc>
          <w:tcPr>
            <w:tcW w:w="850" w:type="dxa"/>
            <w:shd w:val="clear" w:color="auto" w:fill="auto"/>
            <w:noWrap/>
          </w:tcPr>
          <w:p w14:paraId="228E2A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2F032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C0DE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6926C6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0F86D4B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429BBE8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14:paraId="6BE954E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</w:tcPr>
          <w:p w14:paraId="7169FD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14:paraId="0A35A9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24BE0" w:rsidRPr="00521E87" w14:paraId="5E3A6B2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0B0236A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Dietary fiber (g)</w:t>
            </w:r>
          </w:p>
        </w:tc>
        <w:tc>
          <w:tcPr>
            <w:tcW w:w="850" w:type="dxa"/>
            <w:shd w:val="clear" w:color="auto" w:fill="auto"/>
            <w:noWrap/>
          </w:tcPr>
          <w:p w14:paraId="6EF883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14:paraId="4EE190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(5, 6)</w:t>
            </w:r>
          </w:p>
        </w:tc>
        <w:tc>
          <w:tcPr>
            <w:tcW w:w="851" w:type="dxa"/>
            <w:shd w:val="clear" w:color="auto" w:fill="auto"/>
            <w:noWrap/>
          </w:tcPr>
          <w:p w14:paraId="3E60C9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</w:tcPr>
          <w:p w14:paraId="222A66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(6, 7)</w:t>
            </w:r>
          </w:p>
        </w:tc>
        <w:tc>
          <w:tcPr>
            <w:tcW w:w="718" w:type="dxa"/>
            <w:shd w:val="clear" w:color="auto" w:fill="auto"/>
            <w:noWrap/>
          </w:tcPr>
          <w:p w14:paraId="4FBD9D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2" w:type="dxa"/>
            <w:shd w:val="clear" w:color="auto" w:fill="auto"/>
            <w:noWrap/>
          </w:tcPr>
          <w:p w14:paraId="38429F3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(6, 7)</w:t>
            </w:r>
          </w:p>
        </w:tc>
        <w:tc>
          <w:tcPr>
            <w:tcW w:w="830" w:type="dxa"/>
            <w:shd w:val="clear" w:color="auto" w:fill="auto"/>
            <w:noWrap/>
          </w:tcPr>
          <w:p w14:paraId="6EE29D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3" w:type="dxa"/>
            <w:shd w:val="clear" w:color="auto" w:fill="auto"/>
            <w:noWrap/>
          </w:tcPr>
          <w:p w14:paraId="06BC660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(7, 8)</w:t>
            </w:r>
          </w:p>
        </w:tc>
        <w:tc>
          <w:tcPr>
            <w:tcW w:w="939" w:type="dxa"/>
            <w:shd w:val="clear" w:color="auto" w:fill="auto"/>
            <w:noWrap/>
          </w:tcPr>
          <w:p w14:paraId="04A2379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3702DF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22E6B5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Cholesterol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D912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A936D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(112, 130)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A9A68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46578E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(96, 114)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3DB3DA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CD941C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(97, 114)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5BD50C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AD0A1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(89, 108)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0DD436C" w14:textId="74DD7D7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2E676295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19F81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A (RE)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28556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61288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(79, 108)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5CDA9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83BF13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(82, 110)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EA16A3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17503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(67, 95)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104894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612852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(69, 99)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8A7996" w14:textId="3DF4D6B4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85707D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F3DC7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D46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400A6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03E3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839582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AF835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F2D0F7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EB71C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1D9A74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5F2A2A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E0F877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DD459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Vitamin 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77D61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E5DC1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D115A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937CEC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D057E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6CCB0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5A41F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45AE0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D70DE5D" w14:textId="4827E7C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1994188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4CC35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3DAB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55B0A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A357A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66E8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7F07F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065ECF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40BBF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B77AC5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91BC652" w14:textId="647719DC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0.66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35A87BC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17D934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B12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74F3A" w14:textId="0F7F7FB2" w:rsidR="00024BE0" w:rsidRPr="00521E87" w:rsidRDefault="00B462C7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F72E6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BBE01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9908E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9B59F2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7A8738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46548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C8B04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C265571" w14:textId="406E59C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0.03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1C59FF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BA2910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B6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2E2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CA00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7C59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691F19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7EF40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08DED4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FD459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068C0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DBD49D1" w14:textId="009DCA8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0.38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1550A7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5973D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Thiamine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C634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FE8A2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9C08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EEDFF6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B6C68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9029A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3EC10C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24BBA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E36A49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F5B9BF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6809B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Riboflavin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DD56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5BC97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4CA3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F2105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0D091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C6AA28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1EA1C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D5D56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D3FB47" w14:textId="40A7CE2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15C70E7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87C713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Folic acid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10DE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72E9DD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(94, 124)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6988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5B623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(86, 114)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787F1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5510AE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(72, 100)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1CA28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292ED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(75, 106)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99FE2A7" w14:textId="16832825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2C98C8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081BC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Niacin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293D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537061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F0E8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726DC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8E4C8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BDA85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944C66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E7C4C9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193EBCB" w14:textId="5E3E48F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0.95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8285E8E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92129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Calcium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8BDD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9A6F15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(198, 237)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8463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5EDE71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(183, 220)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2C7E0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90366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(211, 248)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27871D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1B30A4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(227, 266)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C9F590F" w14:textId="2C91538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5F652D9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FC039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Iron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72E9F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F85687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0573A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831853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ED12CE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B49F8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1585F9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6593A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82004CE" w14:textId="270CAE8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0.69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3F93893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79238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Sodium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050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39056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917B5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A3680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7DAF6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64255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9DD9A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58872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EADE0BE" w14:textId="74A6335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13A511C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A0361D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Potassium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CE2A3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35312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AC7E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18F87A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A52B9F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2B47B4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0EAA1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44ECA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DB4FEF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485578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EA8024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Zinc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BD8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A4B38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C508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BE71F0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C9E6D1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4CCF1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55731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D203BB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89F5B7C" w14:textId="204E3DD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0.21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EE5C9F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A7B81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Magnesium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E331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9AA1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(36, 47)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2A8D0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A71AD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(44, 56)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6290E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01926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(45, 58)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FEFB4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9DBCB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(46, 57)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023F7C9" w14:textId="1D6755AB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083D5B0E" w14:textId="77777777" w:rsidTr="00B462C7">
        <w:trPr>
          <w:trHeight w:val="20"/>
          <w:jc w:val="center"/>
        </w:trPr>
        <w:tc>
          <w:tcPr>
            <w:tcW w:w="3253" w:type="dxa"/>
            <w:tcBorders>
              <w:bottom w:val="nil"/>
            </w:tcBorders>
            <w:shd w:val="clear" w:color="auto" w:fill="auto"/>
            <w:noWrap/>
            <w:hideMark/>
          </w:tcPr>
          <w:p w14:paraId="2081CA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Selenium (µg)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noWrap/>
            <w:hideMark/>
          </w:tcPr>
          <w:p w14:paraId="2E4036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hideMark/>
          </w:tcPr>
          <w:p w14:paraId="70720A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hideMark/>
          </w:tcPr>
          <w:p w14:paraId="6211D7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auto"/>
            <w:noWrap/>
            <w:hideMark/>
          </w:tcPr>
          <w:p w14:paraId="6178213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718" w:type="dxa"/>
            <w:tcBorders>
              <w:bottom w:val="nil"/>
            </w:tcBorders>
            <w:shd w:val="clear" w:color="auto" w:fill="auto"/>
            <w:noWrap/>
            <w:hideMark/>
          </w:tcPr>
          <w:p w14:paraId="589F86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2" w:type="dxa"/>
            <w:tcBorders>
              <w:bottom w:val="nil"/>
            </w:tcBorders>
            <w:shd w:val="clear" w:color="auto" w:fill="auto"/>
            <w:noWrap/>
            <w:hideMark/>
          </w:tcPr>
          <w:p w14:paraId="7AE5EA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auto"/>
            <w:noWrap/>
            <w:hideMark/>
          </w:tcPr>
          <w:p w14:paraId="6163F0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  <w:noWrap/>
            <w:hideMark/>
          </w:tcPr>
          <w:p w14:paraId="5210161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(8, 10)</w:t>
            </w:r>
          </w:p>
        </w:tc>
        <w:tc>
          <w:tcPr>
            <w:tcW w:w="939" w:type="dxa"/>
            <w:tcBorders>
              <w:bottom w:val="nil"/>
            </w:tcBorders>
            <w:shd w:val="clear" w:color="auto" w:fill="auto"/>
            <w:noWrap/>
            <w:hideMark/>
          </w:tcPr>
          <w:p w14:paraId="4E2BFAB2" w14:textId="675E080A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341FCDEE" w14:textId="77777777" w:rsidTr="00B462C7">
        <w:trPr>
          <w:trHeight w:val="20"/>
          <w:jc w:val="center"/>
        </w:trPr>
        <w:tc>
          <w:tcPr>
            <w:tcW w:w="3253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4DADA2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Manganese (mg)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EF57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AFA650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(23, 33)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30211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116883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(28, 37)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18002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56DD36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(27, 36)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7F7BCA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B210B9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(35, 45)</w:t>
            </w: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DC5B0E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985EC9F" w14:textId="77777777" w:rsidTr="00202342">
        <w:trPr>
          <w:gridAfter w:val="4"/>
          <w:wAfter w:w="5314" w:type="dxa"/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E4E559E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2" w:type="dxa"/>
            <w:gridSpan w:val="4"/>
            <w:shd w:val="clear" w:color="auto" w:fill="auto"/>
            <w:noWrap/>
            <w:hideMark/>
          </w:tcPr>
          <w:p w14:paraId="0E37622C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UNHEALTHY PLANT-BASED DIET INDEX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DBDE84E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63F3E853" w14:textId="77777777" w:rsidTr="00202342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1D38C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BBCCEA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2551F5E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45463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447D26D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1047EC8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324A02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C5C89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863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65144D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56E9D74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6F2C2C2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1F24A0D4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Components of the Plant Based Scores (g/1000 kcal)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3AB556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64B99A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D528DB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3134446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452F245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3C931C9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72BBA82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242F23A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F77BA2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0A2E9A5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0CA695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BF7EE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673DA2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585D92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7AE94B3E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62F876B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70EE572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0292D18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557E129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609D360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657C6D7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8E3AF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Whole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CC09C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A02C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(62, 82)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E84F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D4B0F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(28, 47)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397831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68C31E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(19, 40)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B63B8D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BB62F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(3, 22)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7557B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C4BC39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180A5A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5FEA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BB0E8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(263, 329)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28E12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75271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(86, 148)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0C70DE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F6D5A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(60, 128)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356C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981744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(41, 101)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657405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8B7BA0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19C23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Vegetables (excluding potatoes)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0A81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40F295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(399, 547)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B2912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17854A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(196, 341)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053397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3D0850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(67, 217)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18C9F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ACB48C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(53, 199)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3B3830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10FF74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B6887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>Nuts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2C5EC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53C376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(27, 40)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265F1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51A7B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(10, 22)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3FAF38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D5E49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(2, 16)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535C4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AC72E9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65409F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76BD142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C8EBD8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Legumes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0ACB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81E681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(37, 50)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CAE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D0E298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(24, 36)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35CFF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1AFC21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(10, 23)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EB51E4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5577FA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(5, 17)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8C91F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6D1169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EBBE9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Vegetable oils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FD78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BF5A8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(31, 47)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56F0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459995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(24, 40)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C5C846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4516A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(16, 33)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26B76E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FBCC64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(15, 30)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80F1CD0" w14:textId="2A42FFDA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B2F4E8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0E5BFC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Tea and coffee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EE4CE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608820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(298, 519)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70E6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95484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(245, 463)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A6FA7C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884D1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(149, 373)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A71115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EB22F9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(27, 247)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4D85B3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7B8035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60E36D5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Less healthy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E5E7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1EE743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3EC1DB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043DE6BC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55C9633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29EFC8D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6EF898C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5208E3E0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A1AF86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19B0655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296634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Fruit juices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005AB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5A423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(21, 57)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FF223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AD0FD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(22, 56)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E93A6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15A252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(27, 63)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A50DE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B6B32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(52, 85)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A723036" w14:textId="012CAF05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578CCC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F2D10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Refined grains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DCF5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DB1D5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(111, 169)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55B16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83B1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(130, 194)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B3BA4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A2A67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(207, 266)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7BE74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087EB8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(170, 234)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963672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29C6F7B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65411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Potatoes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3FCC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496D37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(36, 57)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3BC7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5535F0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(41, 60)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A72980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93EBB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(26, 47)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6BC513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1843D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(19, 38)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937B928" w14:textId="53D08289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79647F4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11A0C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Sugary beverages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0A50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A92B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(3, 35)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450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29871D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(32, 67)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D5503C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17EB09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(21, 60)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44AC0F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2D9B1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(50, 85)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47E39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46882E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F7505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Sweets and desserts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6450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E70B51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(17, 40)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DEDEA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450FD3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(18, 41)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B2090A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B597AC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(23, 45)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2C9168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7718C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(32, 55)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A1AE24E" w14:textId="429E73E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4727A08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872DD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  <w:t>Animal Food Groups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A605C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21377E8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FDCA7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6B4D5E18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121FAC44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642075C2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4C527123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11CB2781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39B746E5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18308D6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6460CA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Dairy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5FF9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4E8CD0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(181, 280)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0E97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4C8A4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(125, 222)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04D69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4CF294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(38, 138)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A6ED6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92584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(36, 134)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F58AEA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AA7194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9ACF79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Egg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A23F0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58E9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(34, 43)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F26F9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2AEFC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(15, 24)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E1C40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CDB02C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906EA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951D43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(3, 12)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3478A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558D2AE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78270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Fish and seafood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2B23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F24B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(24, 32)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5A41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699DBA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(13, 19)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78CCB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F79C04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(6, 13)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CD381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909935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F66CB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60CB82C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3B3CA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Meat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6DFC2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D7047B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(26, 41)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7B99D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BC876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(33, 50)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47FF0A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B3FEEC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(45, 60)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EB8971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A895A2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(63, 79)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25422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56A03C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A6519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Miscellaneous animal-based foods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8E7F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CBBAEB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(24, 42)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2BC50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32901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(28, 48)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FCF51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F7A22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(39, 57)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B9383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525D3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(54, 73)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72EB1D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29044C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F201F13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Macronutrients (%)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54C257" w14:textId="77777777" w:rsidR="00024BE0" w:rsidRPr="00521E87" w:rsidRDefault="00024BE0" w:rsidP="00202342">
            <w:pP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74B06469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E09040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hideMark/>
          </w:tcPr>
          <w:p w14:paraId="2AED8D4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  <w:hideMark/>
          </w:tcPr>
          <w:p w14:paraId="7652218D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  <w:hideMark/>
          </w:tcPr>
          <w:p w14:paraId="47DE1DFA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14:paraId="2F30CE1F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  <w:hideMark/>
          </w:tcPr>
          <w:p w14:paraId="7E604DFB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hideMark/>
          </w:tcPr>
          <w:p w14:paraId="4F9C8467" w14:textId="77777777" w:rsidR="00024BE0" w:rsidRPr="00521E87" w:rsidRDefault="00024BE0" w:rsidP="0020234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24BE0" w:rsidRPr="00521E87" w14:paraId="797C379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33AA51B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energy (kcal/day)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0DBCC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20F52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(1717, 1977)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D000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6AF45C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(1727, 1969)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D13B32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7CC1E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(2063, 2328)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CACBE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2303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A1D4D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(2184, 2422)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130D58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996518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D6E7C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protein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A13A4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E44A0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(21, 26)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9C87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D1C47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(20, 25)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0E3BAA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B7B833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(18, 23)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C6493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098D53A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(19, 23)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DCE2CB8" w14:textId="15B7AE1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0.21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D5376F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6C29B3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carbohydrates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9211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06305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(44, 53)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7A398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4FEB80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(48, 57)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AE5D9D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EE351B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(46, 56)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1C2CB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8FDF9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(47, 55)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24C1F24" w14:textId="678934B3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0.69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2EBC525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160838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Total fat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7CA9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D799F9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(30, 34)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DEC18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57BA7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(28, 32)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3CB11A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070BB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(28, 32)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FE892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84D18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(28, 32)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C13288" w14:textId="478F825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0.37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</w:tr>
      <w:tr w:rsidR="00024BE0" w:rsidRPr="00521E87" w14:paraId="0B98268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9B094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3051E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6C27A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(40, 53)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EB4F2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74817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(30, 44)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3C9F47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25B4B3F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(43, 56)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06863F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FD0E4A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(45, 59)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BE00120" w14:textId="6577FF7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11869D4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70A02B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Polyunsaturated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64CB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089F17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700DB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6EB572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(12, 18)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D7C002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91F02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5A37E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C26617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(7, 13)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17757E9A" w14:textId="605CDC30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7A40013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44D9E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lastRenderedPageBreak/>
              <w:t xml:space="preserve">Monounsaturated fatty acids 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C603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780C9C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(11, 15)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C971F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26040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E7608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13A265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(10, 14)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EDD65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E8797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(11, 14)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2C63DDC" w14:textId="44893FA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0.77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7A3F497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047B116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Micronutrients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</w:t>
            </w:r>
            <w:r w:rsidRPr="00521E87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(per 1000 kcal)</w:t>
            </w:r>
          </w:p>
        </w:tc>
        <w:tc>
          <w:tcPr>
            <w:tcW w:w="850" w:type="dxa"/>
            <w:shd w:val="clear" w:color="auto" w:fill="auto"/>
            <w:noWrap/>
          </w:tcPr>
          <w:p w14:paraId="0056F99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3B16A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5CD6A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</w:tcPr>
          <w:p w14:paraId="4CA2D7D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noWrap/>
          </w:tcPr>
          <w:p w14:paraId="1E4069B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auto"/>
            <w:noWrap/>
          </w:tcPr>
          <w:p w14:paraId="28256E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14:paraId="3F185A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auto"/>
            <w:noWrap/>
          </w:tcPr>
          <w:p w14:paraId="2458C5A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</w:tcPr>
          <w:p w14:paraId="7CA2526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024BE0" w:rsidRPr="00521E87" w14:paraId="149A9EDE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</w:tcPr>
          <w:p w14:paraId="68F2991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Dietary fiber (g)</w:t>
            </w:r>
          </w:p>
        </w:tc>
        <w:tc>
          <w:tcPr>
            <w:tcW w:w="850" w:type="dxa"/>
            <w:shd w:val="clear" w:color="auto" w:fill="auto"/>
            <w:noWrap/>
          </w:tcPr>
          <w:p w14:paraId="3DE739F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</w:tcPr>
          <w:p w14:paraId="6AA72D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(7, 8)</w:t>
            </w:r>
          </w:p>
        </w:tc>
        <w:tc>
          <w:tcPr>
            <w:tcW w:w="851" w:type="dxa"/>
            <w:shd w:val="clear" w:color="auto" w:fill="auto"/>
            <w:noWrap/>
          </w:tcPr>
          <w:p w14:paraId="2A890B2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</w:tcPr>
          <w:p w14:paraId="667E6D0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(7, 8)</w:t>
            </w:r>
          </w:p>
        </w:tc>
        <w:tc>
          <w:tcPr>
            <w:tcW w:w="718" w:type="dxa"/>
            <w:shd w:val="clear" w:color="auto" w:fill="auto"/>
            <w:noWrap/>
          </w:tcPr>
          <w:p w14:paraId="1B2886E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</w:tcPr>
          <w:p w14:paraId="7CCCD11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(5, 6)</w:t>
            </w:r>
          </w:p>
        </w:tc>
        <w:tc>
          <w:tcPr>
            <w:tcW w:w="830" w:type="dxa"/>
            <w:shd w:val="clear" w:color="auto" w:fill="auto"/>
            <w:noWrap/>
          </w:tcPr>
          <w:p w14:paraId="587F4D6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63" w:type="dxa"/>
            <w:shd w:val="clear" w:color="auto" w:fill="auto"/>
            <w:noWrap/>
          </w:tcPr>
          <w:p w14:paraId="26C868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(5, 6)</w:t>
            </w:r>
          </w:p>
        </w:tc>
        <w:tc>
          <w:tcPr>
            <w:tcW w:w="939" w:type="dxa"/>
            <w:shd w:val="clear" w:color="auto" w:fill="auto"/>
            <w:noWrap/>
          </w:tcPr>
          <w:p w14:paraId="7152E7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1F3760F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ACD68E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Cholesterol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3EB0A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10CA44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(101, 120)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062F6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1562BF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(102, 119)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1E13B3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8AA2F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(91, 110)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3EC74D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14BA0A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(99, 116)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D5E9E80" w14:textId="08551EB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15</w:t>
            </w:r>
          </w:p>
        </w:tc>
      </w:tr>
      <w:tr w:rsidR="00024BE0" w:rsidRPr="00521E87" w14:paraId="2B1B6041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404E3F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A (RE)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AA04E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78BA02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(95, 124)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8D0BB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807EAE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(78, 105)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2CBCEA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3FC3BDB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(64, 94)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3515E7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3A288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(63, 90)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D596F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A3E7A7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4487A6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8B89C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3311CB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2668C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228E4F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897EC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767F8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(8, 10)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AAEF1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47B66E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(8, 9)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D275D98" w14:textId="3773898C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7E1E5702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9ED16F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963B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7376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85CC2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0F6142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B6F7B5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5EDBF01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6970F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C37BD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175C5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2D9EE8D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CFCF1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CD36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1AEB8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F0FD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6315A7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E697B7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FB2B9C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68E0BE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26BFD5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3E259E1" w14:textId="0E824A9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0.03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0F4B5427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456C98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B12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7F43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58C29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D56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35FF3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302515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AF707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1DD957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4CBAC14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3395A798" w14:textId="1FA816E0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0.10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F6EB6AD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7E81F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Vitamin B6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0003D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A045C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A24B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E429CC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3C85B66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0B2FF5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DFA34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2AAA36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74C2687" w14:textId="4704D68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0.07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3BEFC4B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562D6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Thiamine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BB7E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2FD626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B41B8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18FC56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1395F53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AEBFF5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4AAE87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249E0C9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5E569DC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3715CA10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85A901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Riboflavin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57E7D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8657F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D9BA1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3C463E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0039C8E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3DCDE9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0B5357A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756E7B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(0, 1)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C03C126" w14:textId="7319FCD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2BD2F6FC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9F59A0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Folic acid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22228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E9393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(84, 114)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80E72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231A96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(98, 126)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63C98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DA5F1C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(72, 103)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323A13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78F8A6F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(72, 100)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6295C9D" w14:textId="54AFB0AF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06B84CE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759F67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Niacin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501F2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9C8B7D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40CF2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5557D92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63323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2F27A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B5AC49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43527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62724B6" w14:textId="7A98D852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2B491B49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676B449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Calcium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33F6D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990FA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(223, 263)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F672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E9702A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(215, 252)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24E1E9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19F8FAE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(184, 225)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FBE142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A19259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(193, 229)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1C4F071" w14:textId="68AAC6C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0.02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50F81FC6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2EA879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Iron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1E7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4B58D8E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6039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724574E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6DA1A33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CFF8045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0E8CAA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DB4598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ADBE54A" w14:textId="2775AE41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0.54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</w:tr>
      <w:tr w:rsidR="00024BE0" w:rsidRPr="00521E87" w14:paraId="442485BB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59E7CB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Sodium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6CDAF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71946F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C3662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6323DB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20761F4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6E9B789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5D6DBB0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55ACDFB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(2, 2)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640F906D" w14:textId="2E239E1E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0.05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691C86F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482B327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Potassium (gm)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3D0AA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CCD89D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2D142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106A23D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52ED872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D66EF21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70F0D0E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18A265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BEEF43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129F259A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671FA5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Zinc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9E6C5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1AF4C6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(1, 2)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12DC7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7A195C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CFBE27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62C9E2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8BC996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656173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(1, 1)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0FC4F95D" w14:textId="3472AB55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0.01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</w:tr>
      <w:tr w:rsidR="00024BE0" w:rsidRPr="00521E87" w14:paraId="0EE87B63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7E723CF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Magnesium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AB10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C85D11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(48, 60)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B2B206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36646E3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(42, 54)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45E50C3F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7F13A5A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(39, 52)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2FC7C10E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1D45FC7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(40, 51)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20F26A65" w14:textId="62496348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0.16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</w:tr>
      <w:tr w:rsidR="00024BE0" w:rsidRPr="00521E87" w14:paraId="55653DD4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noWrap/>
            <w:hideMark/>
          </w:tcPr>
          <w:p w14:paraId="07D23E8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Selenium (µg)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B4EE40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324CBB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A8FE3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0F2DFED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(9, 11)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2965D09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0D7C27C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6F0F649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3C9310DB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(7, 9)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70FA824A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&lt;0.0001</w:t>
            </w:r>
          </w:p>
        </w:tc>
      </w:tr>
      <w:tr w:rsidR="00024BE0" w:rsidRPr="00521E87" w14:paraId="43A2ED48" w14:textId="77777777" w:rsidTr="00202342">
        <w:trPr>
          <w:trHeight w:val="20"/>
          <w:jc w:val="center"/>
        </w:trPr>
        <w:tc>
          <w:tcPr>
            <w:tcW w:w="3253" w:type="dxa"/>
            <w:shd w:val="clear" w:color="auto" w:fill="auto"/>
            <w:hideMark/>
          </w:tcPr>
          <w:p w14:paraId="2801CC0D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Manganese (mg)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FDE6F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29350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(30, 40)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8BC63C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hideMark/>
          </w:tcPr>
          <w:p w14:paraId="6540B227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(30, 39)</w:t>
            </w:r>
          </w:p>
        </w:tc>
        <w:tc>
          <w:tcPr>
            <w:tcW w:w="718" w:type="dxa"/>
            <w:shd w:val="clear" w:color="auto" w:fill="auto"/>
            <w:noWrap/>
            <w:hideMark/>
          </w:tcPr>
          <w:p w14:paraId="7DFF7182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14:paraId="4BB28548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(27, 37)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14:paraId="1AAFFB2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863" w:type="dxa"/>
            <w:shd w:val="clear" w:color="auto" w:fill="auto"/>
            <w:noWrap/>
            <w:hideMark/>
          </w:tcPr>
          <w:p w14:paraId="6C4261B4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(27, 36)</w:t>
            </w:r>
          </w:p>
        </w:tc>
        <w:tc>
          <w:tcPr>
            <w:tcW w:w="939" w:type="dxa"/>
            <w:shd w:val="clear" w:color="auto" w:fill="auto"/>
            <w:noWrap/>
            <w:hideMark/>
          </w:tcPr>
          <w:p w14:paraId="49AB171F" w14:textId="4979D76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0.73</w:t>
            </w:r>
            <w:r w:rsidR="00C15279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</w:tr>
      <w:tr w:rsidR="00024BE0" w:rsidRPr="00521E87" w14:paraId="534C1483" w14:textId="77777777" w:rsidTr="00202342">
        <w:trPr>
          <w:trHeight w:val="20"/>
          <w:jc w:val="center"/>
        </w:trPr>
        <w:tc>
          <w:tcPr>
            <w:tcW w:w="14397" w:type="dxa"/>
            <w:gridSpan w:val="10"/>
            <w:tcBorders>
              <w:top w:val="single" w:sz="6" w:space="0" w:color="auto"/>
            </w:tcBorders>
            <w:shd w:val="clear" w:color="auto" w:fill="auto"/>
          </w:tcPr>
          <w:p w14:paraId="26CF7EAA" w14:textId="7980BF56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lastRenderedPageBreak/>
              <w:t xml:space="preserve">1 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Values are mean (95% CI) or %. </w:t>
            </w:r>
            <w:r w:rsidR="00B462C7"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>Perceived stress score (PSS score)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, Saudi riyals (SR), Body mass index (BMI), physical activity (PA), High sensitivity C reactive protein (hs-CRP).      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t>2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Medical condition refers to (chronic constipation, gastroesophageal reflux disease, prolactinoma, vitamin D deficiency, polycystic ovary syndrome, and hypothyroidism).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521E87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Hs-CRP was collected from 289 participants </w:t>
            </w:r>
          </w:p>
          <w:p w14:paraId="013B1973" w14:textId="77777777" w:rsidR="00024BE0" w:rsidRPr="00521E87" w:rsidRDefault="00024BE0" w:rsidP="00202342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5AB7A6B6" w14:textId="77777777" w:rsidR="00FA114A" w:rsidRPr="00521E87" w:rsidRDefault="00FA114A" w:rsidP="00FA114A">
      <w:pPr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sectPr w:rsidR="00FA114A" w:rsidRPr="00521E87" w:rsidSect="00024BE0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F061" w14:textId="77777777" w:rsidR="00D95D26" w:rsidRDefault="00D95D26" w:rsidP="001335B4">
      <w:pPr>
        <w:spacing w:after="0"/>
      </w:pPr>
      <w:r>
        <w:separator/>
      </w:r>
    </w:p>
  </w:endnote>
  <w:endnote w:type="continuationSeparator" w:id="0">
    <w:p w14:paraId="64756079" w14:textId="77777777" w:rsidR="00D95D26" w:rsidRDefault="00D95D26" w:rsidP="001335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546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98C11" w14:textId="080F7A8C" w:rsidR="00AA410E" w:rsidRDefault="00AA4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65F1056" w14:textId="77777777" w:rsidR="00AA410E" w:rsidRDefault="00AA4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C63D1" w14:textId="77777777" w:rsidR="00D95D26" w:rsidRDefault="00D95D26" w:rsidP="001335B4">
      <w:pPr>
        <w:spacing w:after="0"/>
      </w:pPr>
      <w:r>
        <w:separator/>
      </w:r>
    </w:p>
  </w:footnote>
  <w:footnote w:type="continuationSeparator" w:id="0">
    <w:p w14:paraId="02F387D5" w14:textId="77777777" w:rsidR="00D95D26" w:rsidRDefault="00D95D26" w:rsidP="001335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548C5"/>
    <w:multiLevelType w:val="hybridMultilevel"/>
    <w:tmpl w:val="AF3E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013"/>
    <w:multiLevelType w:val="hybridMultilevel"/>
    <w:tmpl w:val="0EDA2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ur nu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dxepd0zre2xemew0vov9fvxpdep52sp9faz&quot;&gt;PDI_DII_TEST&lt;record-ids&gt;&lt;item&gt;4986&lt;/item&gt;&lt;/record-ids&gt;&lt;/item&gt;&lt;/Libraries&gt;"/>
  </w:docVars>
  <w:rsids>
    <w:rsidRoot w:val="00104B19"/>
    <w:rsid w:val="00005299"/>
    <w:rsid w:val="00005948"/>
    <w:rsid w:val="00006368"/>
    <w:rsid w:val="0001015D"/>
    <w:rsid w:val="00013904"/>
    <w:rsid w:val="00017765"/>
    <w:rsid w:val="00020EA0"/>
    <w:rsid w:val="00021C48"/>
    <w:rsid w:val="00022AA2"/>
    <w:rsid w:val="00023C44"/>
    <w:rsid w:val="00024BE0"/>
    <w:rsid w:val="00036825"/>
    <w:rsid w:val="0004094E"/>
    <w:rsid w:val="0004431C"/>
    <w:rsid w:val="0004524F"/>
    <w:rsid w:val="00046174"/>
    <w:rsid w:val="00050FE0"/>
    <w:rsid w:val="0005445C"/>
    <w:rsid w:val="000624BB"/>
    <w:rsid w:val="00066386"/>
    <w:rsid w:val="00067C64"/>
    <w:rsid w:val="0007174F"/>
    <w:rsid w:val="00073A39"/>
    <w:rsid w:val="00077F7C"/>
    <w:rsid w:val="00082B33"/>
    <w:rsid w:val="00082BB1"/>
    <w:rsid w:val="00085E3B"/>
    <w:rsid w:val="00087D15"/>
    <w:rsid w:val="00090361"/>
    <w:rsid w:val="00094BB4"/>
    <w:rsid w:val="00094E49"/>
    <w:rsid w:val="000A420E"/>
    <w:rsid w:val="000A7A70"/>
    <w:rsid w:val="000B046C"/>
    <w:rsid w:val="000B1082"/>
    <w:rsid w:val="000B1758"/>
    <w:rsid w:val="000B1A0B"/>
    <w:rsid w:val="000B3CFA"/>
    <w:rsid w:val="000C700D"/>
    <w:rsid w:val="000C7412"/>
    <w:rsid w:val="000D55EC"/>
    <w:rsid w:val="000D7072"/>
    <w:rsid w:val="000E32CD"/>
    <w:rsid w:val="000E3929"/>
    <w:rsid w:val="000E5233"/>
    <w:rsid w:val="000E5263"/>
    <w:rsid w:val="000F35C1"/>
    <w:rsid w:val="000F43AA"/>
    <w:rsid w:val="000F71E5"/>
    <w:rsid w:val="000F753B"/>
    <w:rsid w:val="00101A3C"/>
    <w:rsid w:val="00101AC2"/>
    <w:rsid w:val="00104B19"/>
    <w:rsid w:val="001105A5"/>
    <w:rsid w:val="00113F00"/>
    <w:rsid w:val="001160A4"/>
    <w:rsid w:val="001217AB"/>
    <w:rsid w:val="001268CE"/>
    <w:rsid w:val="00130A67"/>
    <w:rsid w:val="001335B4"/>
    <w:rsid w:val="00134FBD"/>
    <w:rsid w:val="001426A0"/>
    <w:rsid w:val="00144196"/>
    <w:rsid w:val="00156840"/>
    <w:rsid w:val="00161D7B"/>
    <w:rsid w:val="00162E62"/>
    <w:rsid w:val="00165CD4"/>
    <w:rsid w:val="00174F24"/>
    <w:rsid w:val="0019000B"/>
    <w:rsid w:val="0019086C"/>
    <w:rsid w:val="00192484"/>
    <w:rsid w:val="00194E1E"/>
    <w:rsid w:val="001B15BC"/>
    <w:rsid w:val="001B395D"/>
    <w:rsid w:val="001B4705"/>
    <w:rsid w:val="001C047E"/>
    <w:rsid w:val="001C1D63"/>
    <w:rsid w:val="001C2EFE"/>
    <w:rsid w:val="001C3B2C"/>
    <w:rsid w:val="001C5391"/>
    <w:rsid w:val="001D0038"/>
    <w:rsid w:val="001D1412"/>
    <w:rsid w:val="001D2D5A"/>
    <w:rsid w:val="001E449B"/>
    <w:rsid w:val="001E53A7"/>
    <w:rsid w:val="001E6260"/>
    <w:rsid w:val="001E6A72"/>
    <w:rsid w:val="001F0825"/>
    <w:rsid w:val="001F1CA9"/>
    <w:rsid w:val="001F29D5"/>
    <w:rsid w:val="001F47B2"/>
    <w:rsid w:val="001F498E"/>
    <w:rsid w:val="001F5DF9"/>
    <w:rsid w:val="00204B71"/>
    <w:rsid w:val="00211FF0"/>
    <w:rsid w:val="00212ECE"/>
    <w:rsid w:val="0021305B"/>
    <w:rsid w:val="00213FE9"/>
    <w:rsid w:val="0022320E"/>
    <w:rsid w:val="00224A86"/>
    <w:rsid w:val="00230037"/>
    <w:rsid w:val="00232869"/>
    <w:rsid w:val="00235013"/>
    <w:rsid w:val="00240010"/>
    <w:rsid w:val="00240C11"/>
    <w:rsid w:val="0024327A"/>
    <w:rsid w:val="002434BC"/>
    <w:rsid w:val="0024390A"/>
    <w:rsid w:val="002461C3"/>
    <w:rsid w:val="002511D0"/>
    <w:rsid w:val="00255286"/>
    <w:rsid w:val="002619A4"/>
    <w:rsid w:val="0026234A"/>
    <w:rsid w:val="00263C75"/>
    <w:rsid w:val="00264D6B"/>
    <w:rsid w:val="00266C25"/>
    <w:rsid w:val="002678CD"/>
    <w:rsid w:val="002747DB"/>
    <w:rsid w:val="00275142"/>
    <w:rsid w:val="0028081C"/>
    <w:rsid w:val="002821C7"/>
    <w:rsid w:val="00286A41"/>
    <w:rsid w:val="002917F9"/>
    <w:rsid w:val="0029486A"/>
    <w:rsid w:val="00294BB4"/>
    <w:rsid w:val="002A01F8"/>
    <w:rsid w:val="002A1633"/>
    <w:rsid w:val="002A3AD5"/>
    <w:rsid w:val="002B1842"/>
    <w:rsid w:val="002B2500"/>
    <w:rsid w:val="002B3580"/>
    <w:rsid w:val="002B5D2D"/>
    <w:rsid w:val="002B607F"/>
    <w:rsid w:val="002B7657"/>
    <w:rsid w:val="002C1644"/>
    <w:rsid w:val="002C60DE"/>
    <w:rsid w:val="002D051A"/>
    <w:rsid w:val="002D215C"/>
    <w:rsid w:val="002D67CC"/>
    <w:rsid w:val="002E4C41"/>
    <w:rsid w:val="002E4ED7"/>
    <w:rsid w:val="002F1653"/>
    <w:rsid w:val="002F55D4"/>
    <w:rsid w:val="00302447"/>
    <w:rsid w:val="003037AB"/>
    <w:rsid w:val="00313CCB"/>
    <w:rsid w:val="003150F9"/>
    <w:rsid w:val="00326F8E"/>
    <w:rsid w:val="003314FA"/>
    <w:rsid w:val="00337E29"/>
    <w:rsid w:val="003437CB"/>
    <w:rsid w:val="00343B21"/>
    <w:rsid w:val="00345167"/>
    <w:rsid w:val="00345AAD"/>
    <w:rsid w:val="00345C38"/>
    <w:rsid w:val="00350CF3"/>
    <w:rsid w:val="00350F53"/>
    <w:rsid w:val="00352F77"/>
    <w:rsid w:val="0036552B"/>
    <w:rsid w:val="00370509"/>
    <w:rsid w:val="00370D53"/>
    <w:rsid w:val="00372F6C"/>
    <w:rsid w:val="00373157"/>
    <w:rsid w:val="00373E5F"/>
    <w:rsid w:val="003750ED"/>
    <w:rsid w:val="00381AD1"/>
    <w:rsid w:val="00386A3A"/>
    <w:rsid w:val="0039328B"/>
    <w:rsid w:val="0039630A"/>
    <w:rsid w:val="003A13A1"/>
    <w:rsid w:val="003B55D9"/>
    <w:rsid w:val="003C0E37"/>
    <w:rsid w:val="003D01C9"/>
    <w:rsid w:val="003D5B78"/>
    <w:rsid w:val="003E368E"/>
    <w:rsid w:val="003E46D0"/>
    <w:rsid w:val="003E54FA"/>
    <w:rsid w:val="003F0985"/>
    <w:rsid w:val="003F1DF1"/>
    <w:rsid w:val="003F236B"/>
    <w:rsid w:val="003F6B07"/>
    <w:rsid w:val="003F6B27"/>
    <w:rsid w:val="003F6ED6"/>
    <w:rsid w:val="004038E9"/>
    <w:rsid w:val="00413056"/>
    <w:rsid w:val="004202FA"/>
    <w:rsid w:val="004207C8"/>
    <w:rsid w:val="00422C0F"/>
    <w:rsid w:val="00423B8F"/>
    <w:rsid w:val="004301E0"/>
    <w:rsid w:val="0043222A"/>
    <w:rsid w:val="004323C0"/>
    <w:rsid w:val="004340A1"/>
    <w:rsid w:val="0043574B"/>
    <w:rsid w:val="0044241B"/>
    <w:rsid w:val="004429D2"/>
    <w:rsid w:val="004432F8"/>
    <w:rsid w:val="00443446"/>
    <w:rsid w:val="00444D14"/>
    <w:rsid w:val="00452C62"/>
    <w:rsid w:val="00454BD0"/>
    <w:rsid w:val="00455C24"/>
    <w:rsid w:val="00455E71"/>
    <w:rsid w:val="00461159"/>
    <w:rsid w:val="004617F8"/>
    <w:rsid w:val="00461E66"/>
    <w:rsid w:val="004626DF"/>
    <w:rsid w:val="0046563B"/>
    <w:rsid w:val="0047067B"/>
    <w:rsid w:val="00476D40"/>
    <w:rsid w:val="00477107"/>
    <w:rsid w:val="00481F00"/>
    <w:rsid w:val="00486054"/>
    <w:rsid w:val="004A0E0F"/>
    <w:rsid w:val="004A4076"/>
    <w:rsid w:val="004A4358"/>
    <w:rsid w:val="004A6471"/>
    <w:rsid w:val="004B045C"/>
    <w:rsid w:val="004B5D1A"/>
    <w:rsid w:val="004B6123"/>
    <w:rsid w:val="004C2707"/>
    <w:rsid w:val="004C3143"/>
    <w:rsid w:val="004C4A65"/>
    <w:rsid w:val="004C7E45"/>
    <w:rsid w:val="004D0BAD"/>
    <w:rsid w:val="004D1607"/>
    <w:rsid w:val="004D21C0"/>
    <w:rsid w:val="004D68FD"/>
    <w:rsid w:val="004E0092"/>
    <w:rsid w:val="004E36E9"/>
    <w:rsid w:val="004F03DF"/>
    <w:rsid w:val="004F0DFF"/>
    <w:rsid w:val="004F1C0A"/>
    <w:rsid w:val="004F23A8"/>
    <w:rsid w:val="004F5E9B"/>
    <w:rsid w:val="004F76C7"/>
    <w:rsid w:val="004F77C2"/>
    <w:rsid w:val="00513237"/>
    <w:rsid w:val="00515AE5"/>
    <w:rsid w:val="00521DAA"/>
    <w:rsid w:val="00521E87"/>
    <w:rsid w:val="0052539B"/>
    <w:rsid w:val="0053077E"/>
    <w:rsid w:val="005358BB"/>
    <w:rsid w:val="00545417"/>
    <w:rsid w:val="00545CF9"/>
    <w:rsid w:val="0054792E"/>
    <w:rsid w:val="005519CB"/>
    <w:rsid w:val="00551B38"/>
    <w:rsid w:val="00553D28"/>
    <w:rsid w:val="00554B48"/>
    <w:rsid w:val="00554BC9"/>
    <w:rsid w:val="00561380"/>
    <w:rsid w:val="005616D8"/>
    <w:rsid w:val="0057463B"/>
    <w:rsid w:val="005748C5"/>
    <w:rsid w:val="0058125B"/>
    <w:rsid w:val="00584696"/>
    <w:rsid w:val="00584F0F"/>
    <w:rsid w:val="005967AD"/>
    <w:rsid w:val="00596917"/>
    <w:rsid w:val="005A0D93"/>
    <w:rsid w:val="005A1A6D"/>
    <w:rsid w:val="005A36CA"/>
    <w:rsid w:val="005A4178"/>
    <w:rsid w:val="005A5F26"/>
    <w:rsid w:val="005A6213"/>
    <w:rsid w:val="005B3678"/>
    <w:rsid w:val="005B4B81"/>
    <w:rsid w:val="005B78EB"/>
    <w:rsid w:val="005C1FA8"/>
    <w:rsid w:val="005C4EB1"/>
    <w:rsid w:val="005D18D2"/>
    <w:rsid w:val="005D4569"/>
    <w:rsid w:val="005D4FE1"/>
    <w:rsid w:val="005D7512"/>
    <w:rsid w:val="005E0EA1"/>
    <w:rsid w:val="005F3591"/>
    <w:rsid w:val="005F4CEA"/>
    <w:rsid w:val="005F7DE6"/>
    <w:rsid w:val="00600610"/>
    <w:rsid w:val="00605054"/>
    <w:rsid w:val="00605B59"/>
    <w:rsid w:val="00605B7C"/>
    <w:rsid w:val="00606AFF"/>
    <w:rsid w:val="00607058"/>
    <w:rsid w:val="00621310"/>
    <w:rsid w:val="00623529"/>
    <w:rsid w:val="00625EB8"/>
    <w:rsid w:val="00632B33"/>
    <w:rsid w:val="006370A5"/>
    <w:rsid w:val="0064578A"/>
    <w:rsid w:val="006502FE"/>
    <w:rsid w:val="00651FB8"/>
    <w:rsid w:val="00652792"/>
    <w:rsid w:val="006566DE"/>
    <w:rsid w:val="00660828"/>
    <w:rsid w:val="0066208B"/>
    <w:rsid w:val="00664000"/>
    <w:rsid w:val="006716DD"/>
    <w:rsid w:val="00677037"/>
    <w:rsid w:val="006843F2"/>
    <w:rsid w:val="006953C9"/>
    <w:rsid w:val="006A152F"/>
    <w:rsid w:val="006A4B19"/>
    <w:rsid w:val="006B02BF"/>
    <w:rsid w:val="006B39A9"/>
    <w:rsid w:val="006B7A55"/>
    <w:rsid w:val="006C06AE"/>
    <w:rsid w:val="006D4590"/>
    <w:rsid w:val="006D4807"/>
    <w:rsid w:val="006D550F"/>
    <w:rsid w:val="006D6E60"/>
    <w:rsid w:val="006D73F9"/>
    <w:rsid w:val="006E108B"/>
    <w:rsid w:val="006E202E"/>
    <w:rsid w:val="006E3BF2"/>
    <w:rsid w:val="006E6AEE"/>
    <w:rsid w:val="006F386E"/>
    <w:rsid w:val="007009BB"/>
    <w:rsid w:val="00700D48"/>
    <w:rsid w:val="00717193"/>
    <w:rsid w:val="007179CD"/>
    <w:rsid w:val="00720902"/>
    <w:rsid w:val="00724DDA"/>
    <w:rsid w:val="0073196E"/>
    <w:rsid w:val="0073653A"/>
    <w:rsid w:val="00737CB5"/>
    <w:rsid w:val="00737CEA"/>
    <w:rsid w:val="00743FD8"/>
    <w:rsid w:val="00753323"/>
    <w:rsid w:val="00753E26"/>
    <w:rsid w:val="00760830"/>
    <w:rsid w:val="00766926"/>
    <w:rsid w:val="00772629"/>
    <w:rsid w:val="007737B4"/>
    <w:rsid w:val="00775828"/>
    <w:rsid w:val="00782220"/>
    <w:rsid w:val="0078493B"/>
    <w:rsid w:val="007864A4"/>
    <w:rsid w:val="00791BA7"/>
    <w:rsid w:val="00793738"/>
    <w:rsid w:val="007975C0"/>
    <w:rsid w:val="007A28EF"/>
    <w:rsid w:val="007A3B3A"/>
    <w:rsid w:val="007A4C67"/>
    <w:rsid w:val="007A71B8"/>
    <w:rsid w:val="007B0136"/>
    <w:rsid w:val="007B4218"/>
    <w:rsid w:val="007B5631"/>
    <w:rsid w:val="007B6135"/>
    <w:rsid w:val="007B7698"/>
    <w:rsid w:val="007C3F9E"/>
    <w:rsid w:val="007C6383"/>
    <w:rsid w:val="007D27F6"/>
    <w:rsid w:val="007D3B91"/>
    <w:rsid w:val="007D448F"/>
    <w:rsid w:val="007D45F1"/>
    <w:rsid w:val="007D57B2"/>
    <w:rsid w:val="007D6E8D"/>
    <w:rsid w:val="007E2508"/>
    <w:rsid w:val="007E2C7A"/>
    <w:rsid w:val="007E5A54"/>
    <w:rsid w:val="007F23A3"/>
    <w:rsid w:val="007F65B6"/>
    <w:rsid w:val="008025FD"/>
    <w:rsid w:val="00802F13"/>
    <w:rsid w:val="00802FF9"/>
    <w:rsid w:val="00813349"/>
    <w:rsid w:val="00813F42"/>
    <w:rsid w:val="00815802"/>
    <w:rsid w:val="008209B8"/>
    <w:rsid w:val="00822782"/>
    <w:rsid w:val="00823A99"/>
    <w:rsid w:val="00823EC5"/>
    <w:rsid w:val="008248A8"/>
    <w:rsid w:val="00825287"/>
    <w:rsid w:val="008343A3"/>
    <w:rsid w:val="0083444D"/>
    <w:rsid w:val="00843A96"/>
    <w:rsid w:val="00844004"/>
    <w:rsid w:val="00846E99"/>
    <w:rsid w:val="00850F16"/>
    <w:rsid w:val="0085256E"/>
    <w:rsid w:val="00853288"/>
    <w:rsid w:val="00860182"/>
    <w:rsid w:val="0086607C"/>
    <w:rsid w:val="008674C3"/>
    <w:rsid w:val="00867D89"/>
    <w:rsid w:val="00877DF3"/>
    <w:rsid w:val="00880274"/>
    <w:rsid w:val="00884CE8"/>
    <w:rsid w:val="008864FA"/>
    <w:rsid w:val="00886A75"/>
    <w:rsid w:val="00887E9E"/>
    <w:rsid w:val="0089506E"/>
    <w:rsid w:val="008A207A"/>
    <w:rsid w:val="008A50B7"/>
    <w:rsid w:val="008A67C5"/>
    <w:rsid w:val="008A6994"/>
    <w:rsid w:val="008B2161"/>
    <w:rsid w:val="008B55D8"/>
    <w:rsid w:val="008C054A"/>
    <w:rsid w:val="008C3E48"/>
    <w:rsid w:val="008D025C"/>
    <w:rsid w:val="008D1BD2"/>
    <w:rsid w:val="008F0446"/>
    <w:rsid w:val="008F1F2B"/>
    <w:rsid w:val="008F322D"/>
    <w:rsid w:val="008F43CA"/>
    <w:rsid w:val="008F4B91"/>
    <w:rsid w:val="008F5E4A"/>
    <w:rsid w:val="009003E0"/>
    <w:rsid w:val="009011CE"/>
    <w:rsid w:val="00901694"/>
    <w:rsid w:val="0090371F"/>
    <w:rsid w:val="00906E01"/>
    <w:rsid w:val="009077E6"/>
    <w:rsid w:val="00910AD2"/>
    <w:rsid w:val="00911C3D"/>
    <w:rsid w:val="009127F4"/>
    <w:rsid w:val="00917A38"/>
    <w:rsid w:val="009228C9"/>
    <w:rsid w:val="00927DB8"/>
    <w:rsid w:val="00933274"/>
    <w:rsid w:val="0093330D"/>
    <w:rsid w:val="00936458"/>
    <w:rsid w:val="00953970"/>
    <w:rsid w:val="00953ECE"/>
    <w:rsid w:val="0096310A"/>
    <w:rsid w:val="0096448B"/>
    <w:rsid w:val="0096481F"/>
    <w:rsid w:val="00966043"/>
    <w:rsid w:val="00970D4F"/>
    <w:rsid w:val="00986F5E"/>
    <w:rsid w:val="009922CB"/>
    <w:rsid w:val="00996487"/>
    <w:rsid w:val="00996C98"/>
    <w:rsid w:val="00997CCB"/>
    <w:rsid w:val="009B00BE"/>
    <w:rsid w:val="009B0F55"/>
    <w:rsid w:val="009B2CA7"/>
    <w:rsid w:val="009B7D9B"/>
    <w:rsid w:val="009C2B4C"/>
    <w:rsid w:val="009C543E"/>
    <w:rsid w:val="009D0BC2"/>
    <w:rsid w:val="009D59CA"/>
    <w:rsid w:val="009D620F"/>
    <w:rsid w:val="009D65E1"/>
    <w:rsid w:val="009F1A5D"/>
    <w:rsid w:val="009F2B64"/>
    <w:rsid w:val="009F3BA8"/>
    <w:rsid w:val="00A0022A"/>
    <w:rsid w:val="00A00A6A"/>
    <w:rsid w:val="00A0570D"/>
    <w:rsid w:val="00A07E47"/>
    <w:rsid w:val="00A11FA9"/>
    <w:rsid w:val="00A13D77"/>
    <w:rsid w:val="00A14F3F"/>
    <w:rsid w:val="00A14F7B"/>
    <w:rsid w:val="00A221F0"/>
    <w:rsid w:val="00A22382"/>
    <w:rsid w:val="00A2319B"/>
    <w:rsid w:val="00A23BF6"/>
    <w:rsid w:val="00A34C62"/>
    <w:rsid w:val="00A400E3"/>
    <w:rsid w:val="00A418D3"/>
    <w:rsid w:val="00A44BF9"/>
    <w:rsid w:val="00A47B4F"/>
    <w:rsid w:val="00A50C3A"/>
    <w:rsid w:val="00A5330D"/>
    <w:rsid w:val="00A55964"/>
    <w:rsid w:val="00A55F79"/>
    <w:rsid w:val="00A623F7"/>
    <w:rsid w:val="00A73676"/>
    <w:rsid w:val="00A75F74"/>
    <w:rsid w:val="00A76710"/>
    <w:rsid w:val="00A82FE9"/>
    <w:rsid w:val="00A83CD5"/>
    <w:rsid w:val="00A85BE7"/>
    <w:rsid w:val="00A8709E"/>
    <w:rsid w:val="00A87B55"/>
    <w:rsid w:val="00A93D39"/>
    <w:rsid w:val="00A96C49"/>
    <w:rsid w:val="00AA07F9"/>
    <w:rsid w:val="00AA1BA7"/>
    <w:rsid w:val="00AA2728"/>
    <w:rsid w:val="00AA410E"/>
    <w:rsid w:val="00AA7631"/>
    <w:rsid w:val="00AC1288"/>
    <w:rsid w:val="00AC4E5C"/>
    <w:rsid w:val="00AC74F0"/>
    <w:rsid w:val="00AD72A8"/>
    <w:rsid w:val="00AE0E6C"/>
    <w:rsid w:val="00AE2241"/>
    <w:rsid w:val="00AE2B7F"/>
    <w:rsid w:val="00AE778E"/>
    <w:rsid w:val="00AF290A"/>
    <w:rsid w:val="00AF5956"/>
    <w:rsid w:val="00B0579F"/>
    <w:rsid w:val="00B07330"/>
    <w:rsid w:val="00B07752"/>
    <w:rsid w:val="00B07BCC"/>
    <w:rsid w:val="00B12972"/>
    <w:rsid w:val="00B17A47"/>
    <w:rsid w:val="00B228BF"/>
    <w:rsid w:val="00B22E66"/>
    <w:rsid w:val="00B23D84"/>
    <w:rsid w:val="00B24E50"/>
    <w:rsid w:val="00B253AD"/>
    <w:rsid w:val="00B25FCE"/>
    <w:rsid w:val="00B262DC"/>
    <w:rsid w:val="00B26BD9"/>
    <w:rsid w:val="00B26D3F"/>
    <w:rsid w:val="00B310E8"/>
    <w:rsid w:val="00B31248"/>
    <w:rsid w:val="00B31EC1"/>
    <w:rsid w:val="00B33827"/>
    <w:rsid w:val="00B37F04"/>
    <w:rsid w:val="00B41349"/>
    <w:rsid w:val="00B41600"/>
    <w:rsid w:val="00B43ED5"/>
    <w:rsid w:val="00B462C7"/>
    <w:rsid w:val="00B506DD"/>
    <w:rsid w:val="00B515E3"/>
    <w:rsid w:val="00B53677"/>
    <w:rsid w:val="00B60222"/>
    <w:rsid w:val="00B60AA6"/>
    <w:rsid w:val="00B6106A"/>
    <w:rsid w:val="00B6641A"/>
    <w:rsid w:val="00B70821"/>
    <w:rsid w:val="00B7143C"/>
    <w:rsid w:val="00B731C4"/>
    <w:rsid w:val="00B75412"/>
    <w:rsid w:val="00B7585A"/>
    <w:rsid w:val="00B81A32"/>
    <w:rsid w:val="00B82BF4"/>
    <w:rsid w:val="00B8301A"/>
    <w:rsid w:val="00B83283"/>
    <w:rsid w:val="00B8496B"/>
    <w:rsid w:val="00B921CD"/>
    <w:rsid w:val="00BA6519"/>
    <w:rsid w:val="00BB0A79"/>
    <w:rsid w:val="00BB192D"/>
    <w:rsid w:val="00BB329D"/>
    <w:rsid w:val="00BB4C23"/>
    <w:rsid w:val="00BB4D7A"/>
    <w:rsid w:val="00BB769A"/>
    <w:rsid w:val="00BC3790"/>
    <w:rsid w:val="00BD3916"/>
    <w:rsid w:val="00BD7D3E"/>
    <w:rsid w:val="00BE47C8"/>
    <w:rsid w:val="00BF2C36"/>
    <w:rsid w:val="00BF3B9D"/>
    <w:rsid w:val="00BF40F7"/>
    <w:rsid w:val="00BF4A27"/>
    <w:rsid w:val="00BF68E6"/>
    <w:rsid w:val="00C1014D"/>
    <w:rsid w:val="00C15279"/>
    <w:rsid w:val="00C17118"/>
    <w:rsid w:val="00C17409"/>
    <w:rsid w:val="00C204E8"/>
    <w:rsid w:val="00C24EA0"/>
    <w:rsid w:val="00C25301"/>
    <w:rsid w:val="00C25B99"/>
    <w:rsid w:val="00C36617"/>
    <w:rsid w:val="00C41F2B"/>
    <w:rsid w:val="00C42596"/>
    <w:rsid w:val="00C45317"/>
    <w:rsid w:val="00C47EA6"/>
    <w:rsid w:val="00C50AA8"/>
    <w:rsid w:val="00C52E1B"/>
    <w:rsid w:val="00C6261D"/>
    <w:rsid w:val="00C639A4"/>
    <w:rsid w:val="00C651A6"/>
    <w:rsid w:val="00C71066"/>
    <w:rsid w:val="00C736EA"/>
    <w:rsid w:val="00C827C8"/>
    <w:rsid w:val="00C8300D"/>
    <w:rsid w:val="00C85A89"/>
    <w:rsid w:val="00C865A8"/>
    <w:rsid w:val="00C87970"/>
    <w:rsid w:val="00C910B0"/>
    <w:rsid w:val="00C91729"/>
    <w:rsid w:val="00C920C3"/>
    <w:rsid w:val="00C9357F"/>
    <w:rsid w:val="00C94C4F"/>
    <w:rsid w:val="00CA4942"/>
    <w:rsid w:val="00CA4DFA"/>
    <w:rsid w:val="00CA6CC1"/>
    <w:rsid w:val="00CA7FAC"/>
    <w:rsid w:val="00CB0885"/>
    <w:rsid w:val="00CB788B"/>
    <w:rsid w:val="00CC505E"/>
    <w:rsid w:val="00CC7323"/>
    <w:rsid w:val="00CC7B2F"/>
    <w:rsid w:val="00CD034D"/>
    <w:rsid w:val="00CD2F65"/>
    <w:rsid w:val="00CD73AE"/>
    <w:rsid w:val="00D00D01"/>
    <w:rsid w:val="00D04A20"/>
    <w:rsid w:val="00D05364"/>
    <w:rsid w:val="00D13C84"/>
    <w:rsid w:val="00D14D4A"/>
    <w:rsid w:val="00D15C97"/>
    <w:rsid w:val="00D22B94"/>
    <w:rsid w:val="00D27D06"/>
    <w:rsid w:val="00D30273"/>
    <w:rsid w:val="00D4066A"/>
    <w:rsid w:val="00D54A73"/>
    <w:rsid w:val="00D558AE"/>
    <w:rsid w:val="00D57DF7"/>
    <w:rsid w:val="00D60FA4"/>
    <w:rsid w:val="00D62FA7"/>
    <w:rsid w:val="00D65435"/>
    <w:rsid w:val="00D66865"/>
    <w:rsid w:val="00D75BAD"/>
    <w:rsid w:val="00D77958"/>
    <w:rsid w:val="00D82DE6"/>
    <w:rsid w:val="00D84ECD"/>
    <w:rsid w:val="00D85429"/>
    <w:rsid w:val="00D93DD2"/>
    <w:rsid w:val="00D95D26"/>
    <w:rsid w:val="00D9723C"/>
    <w:rsid w:val="00DA0826"/>
    <w:rsid w:val="00DB13A3"/>
    <w:rsid w:val="00DB6D42"/>
    <w:rsid w:val="00DC66D6"/>
    <w:rsid w:val="00DC6983"/>
    <w:rsid w:val="00DD5E79"/>
    <w:rsid w:val="00DE5394"/>
    <w:rsid w:val="00DE686C"/>
    <w:rsid w:val="00DF0287"/>
    <w:rsid w:val="00DF6B26"/>
    <w:rsid w:val="00E0027C"/>
    <w:rsid w:val="00E061B1"/>
    <w:rsid w:val="00E3002B"/>
    <w:rsid w:val="00E35724"/>
    <w:rsid w:val="00E3612F"/>
    <w:rsid w:val="00E441C0"/>
    <w:rsid w:val="00E4607F"/>
    <w:rsid w:val="00E46C56"/>
    <w:rsid w:val="00E508AF"/>
    <w:rsid w:val="00E54680"/>
    <w:rsid w:val="00E62E7D"/>
    <w:rsid w:val="00E64202"/>
    <w:rsid w:val="00E65275"/>
    <w:rsid w:val="00E6708B"/>
    <w:rsid w:val="00E7166C"/>
    <w:rsid w:val="00E73591"/>
    <w:rsid w:val="00E7756A"/>
    <w:rsid w:val="00E80768"/>
    <w:rsid w:val="00E85C22"/>
    <w:rsid w:val="00E91706"/>
    <w:rsid w:val="00EA0737"/>
    <w:rsid w:val="00EA1814"/>
    <w:rsid w:val="00EA1F0F"/>
    <w:rsid w:val="00EA3F53"/>
    <w:rsid w:val="00EA5934"/>
    <w:rsid w:val="00EB41FD"/>
    <w:rsid w:val="00EB49B2"/>
    <w:rsid w:val="00EC160F"/>
    <w:rsid w:val="00EC3DB4"/>
    <w:rsid w:val="00EC43BF"/>
    <w:rsid w:val="00EC4AD4"/>
    <w:rsid w:val="00EC53E1"/>
    <w:rsid w:val="00EC74E8"/>
    <w:rsid w:val="00ED082D"/>
    <w:rsid w:val="00ED2552"/>
    <w:rsid w:val="00ED27C7"/>
    <w:rsid w:val="00ED5B4F"/>
    <w:rsid w:val="00ED6C94"/>
    <w:rsid w:val="00EE26C6"/>
    <w:rsid w:val="00EE52F7"/>
    <w:rsid w:val="00EE7AAC"/>
    <w:rsid w:val="00EF1DFD"/>
    <w:rsid w:val="00F04B09"/>
    <w:rsid w:val="00F05BF7"/>
    <w:rsid w:val="00F26B11"/>
    <w:rsid w:val="00F319DC"/>
    <w:rsid w:val="00F3632F"/>
    <w:rsid w:val="00F367C3"/>
    <w:rsid w:val="00F41067"/>
    <w:rsid w:val="00F41915"/>
    <w:rsid w:val="00F44356"/>
    <w:rsid w:val="00F45021"/>
    <w:rsid w:val="00F47397"/>
    <w:rsid w:val="00F47A52"/>
    <w:rsid w:val="00F52A44"/>
    <w:rsid w:val="00F65318"/>
    <w:rsid w:val="00F65E53"/>
    <w:rsid w:val="00F71A11"/>
    <w:rsid w:val="00F7713D"/>
    <w:rsid w:val="00F84E35"/>
    <w:rsid w:val="00F962AF"/>
    <w:rsid w:val="00F97EEE"/>
    <w:rsid w:val="00FA114A"/>
    <w:rsid w:val="00FA5736"/>
    <w:rsid w:val="00FB08C4"/>
    <w:rsid w:val="00FB0DB5"/>
    <w:rsid w:val="00FB7962"/>
    <w:rsid w:val="00FC69DB"/>
    <w:rsid w:val="00FC7938"/>
    <w:rsid w:val="00FD0C39"/>
    <w:rsid w:val="00FD2D1B"/>
    <w:rsid w:val="00FD2FD2"/>
    <w:rsid w:val="00FD4202"/>
    <w:rsid w:val="00FD579D"/>
    <w:rsid w:val="00FE1912"/>
    <w:rsid w:val="00FE7266"/>
    <w:rsid w:val="00FF458C"/>
    <w:rsid w:val="00FF48C4"/>
    <w:rsid w:val="00FF5216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BE7D2B"/>
  <w15:docId w15:val="{420DD725-C17D-5E40-8477-9DAEE5C4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04B19"/>
    <w:pPr>
      <w:spacing w:after="200"/>
    </w:pPr>
    <w:rPr>
      <w:b/>
      <w:bCs/>
      <w:color w:val="5B9BD5" w:themeColor="accent1"/>
      <w:sz w:val="18"/>
      <w:szCs w:val="18"/>
    </w:rPr>
  </w:style>
  <w:style w:type="paragraph" w:customStyle="1" w:styleId="Default">
    <w:name w:val="Default"/>
    <w:uiPriority w:val="99"/>
    <w:rsid w:val="00850F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5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21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35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35B4"/>
  </w:style>
  <w:style w:type="paragraph" w:styleId="Footer">
    <w:name w:val="footer"/>
    <w:basedOn w:val="Normal"/>
    <w:link w:val="FooterChar"/>
    <w:uiPriority w:val="99"/>
    <w:unhideWhenUsed/>
    <w:rsid w:val="001335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35B4"/>
  </w:style>
  <w:style w:type="table" w:customStyle="1" w:styleId="ListTable6Colorful1">
    <w:name w:val="List Table 6 Colorful1"/>
    <w:basedOn w:val="TableNormal"/>
    <w:uiPriority w:val="51"/>
    <w:rsid w:val="00DB13A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B13A3"/>
    <w:pPr>
      <w:spacing w:after="0"/>
      <w:ind w:left="720"/>
      <w:contextualSpacing/>
    </w:pPr>
  </w:style>
  <w:style w:type="table" w:styleId="TableGridLight">
    <w:name w:val="Grid Table Light"/>
    <w:basedOn w:val="TableNormal"/>
    <w:uiPriority w:val="40"/>
    <w:rsid w:val="001F08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753E26"/>
    <w:pPr>
      <w:spacing w:after="0" w:line="240" w:lineRule="auto"/>
    </w:pPr>
  </w:style>
  <w:style w:type="paragraph" w:customStyle="1" w:styleId="GAindent">
    <w:name w:val="GA_indent"/>
    <w:basedOn w:val="Normal"/>
    <w:link w:val="GAindentChar"/>
    <w:qFormat/>
    <w:rsid w:val="00D85429"/>
    <w:pPr>
      <w:spacing w:after="0" w:line="480" w:lineRule="auto"/>
      <w:ind w:firstLine="360"/>
      <w:contextualSpacing/>
    </w:pPr>
    <w:rPr>
      <w:rFonts w:asciiTheme="majorBidi" w:hAnsiTheme="majorBidi" w:cstheme="majorBidi"/>
      <w:color w:val="000000"/>
      <w:shd w:val="clear" w:color="auto" w:fill="FFFFFF"/>
    </w:rPr>
  </w:style>
  <w:style w:type="character" w:customStyle="1" w:styleId="GAindentChar">
    <w:name w:val="GA_indent Char"/>
    <w:basedOn w:val="DefaultParagraphFont"/>
    <w:link w:val="GAindent"/>
    <w:rsid w:val="00D85429"/>
    <w:rPr>
      <w:rFonts w:asciiTheme="majorBidi" w:hAnsiTheme="majorBidi" w:cstheme="majorBidi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26F8E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26F8E"/>
    <w:rPr>
      <w:rFonts w:ascii="Calibri" w:hAnsi="Calibri" w:cs="Calibri"/>
      <w:noProof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326F8E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26F8E"/>
    <w:rPr>
      <w:rFonts w:ascii="Calibri" w:hAnsi="Calibri" w:cs="Calibri"/>
      <w:noProof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326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9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.gov.sa/en/Ministry/MediaCenter/Publications/Docum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41A298-6DD4-6D4A-97DF-4FBE63D2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S Aljuraiban</dc:creator>
  <cp:lastModifiedBy>ghadeer aljuraiban</cp:lastModifiedBy>
  <cp:revision>24</cp:revision>
  <cp:lastPrinted>2020-05-10T10:05:00Z</cp:lastPrinted>
  <dcterms:created xsi:type="dcterms:W3CDTF">2020-11-09T08:12:00Z</dcterms:created>
  <dcterms:modified xsi:type="dcterms:W3CDTF">2021-04-01T11:06:00Z</dcterms:modified>
</cp:coreProperties>
</file>