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1" w:rsidRPr="00FC5AA0" w:rsidRDefault="00F100B1" w:rsidP="00F1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10"/>
        <w:gridCol w:w="621"/>
        <w:gridCol w:w="621"/>
        <w:gridCol w:w="631"/>
        <w:gridCol w:w="263"/>
        <w:gridCol w:w="621"/>
        <w:gridCol w:w="640"/>
        <w:gridCol w:w="667"/>
        <w:gridCol w:w="633"/>
        <w:gridCol w:w="270"/>
        <w:gridCol w:w="633"/>
        <w:gridCol w:w="716"/>
        <w:gridCol w:w="720"/>
        <w:gridCol w:w="720"/>
      </w:tblGrid>
      <w:tr w:rsidR="00976AE1" w:rsidRPr="00AB002C" w:rsidTr="00976AE1">
        <w:trPr>
          <w:trHeight w:val="283"/>
        </w:trPr>
        <w:tc>
          <w:tcPr>
            <w:tcW w:w="518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Day</w:t>
            </w:r>
          </w:p>
        </w:tc>
        <w:tc>
          <w:tcPr>
            <w:tcW w:w="376" w:type="pct"/>
            <w:vAlign w:val="center"/>
          </w:tcPr>
          <w:p w:rsidR="00976AE1" w:rsidRPr="00AB002C" w:rsidRDefault="00976AE1" w:rsidP="00836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Day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329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334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139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5</w:t>
            </w:r>
          </w:p>
        </w:tc>
        <w:tc>
          <w:tcPr>
            <w:tcW w:w="339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6</w:t>
            </w:r>
          </w:p>
        </w:tc>
        <w:tc>
          <w:tcPr>
            <w:tcW w:w="353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7</w:t>
            </w:r>
          </w:p>
        </w:tc>
        <w:tc>
          <w:tcPr>
            <w:tcW w:w="335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8</w:t>
            </w:r>
          </w:p>
        </w:tc>
        <w:tc>
          <w:tcPr>
            <w:tcW w:w="143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9</w:t>
            </w:r>
          </w:p>
        </w:tc>
        <w:tc>
          <w:tcPr>
            <w:tcW w:w="379" w:type="pct"/>
            <w:vAlign w:val="center"/>
          </w:tcPr>
          <w:p w:rsidR="00976AE1" w:rsidRPr="00AB002C" w:rsidRDefault="00976AE1" w:rsidP="00943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</w:t>
            </w:r>
          </w:p>
        </w:tc>
        <w:tc>
          <w:tcPr>
            <w:tcW w:w="381" w:type="pct"/>
            <w:vAlign w:val="center"/>
          </w:tcPr>
          <w:p w:rsidR="00976AE1" w:rsidRPr="00AB002C" w:rsidRDefault="00976AE1" w:rsidP="00836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11</w:t>
            </w:r>
          </w:p>
        </w:tc>
        <w:tc>
          <w:tcPr>
            <w:tcW w:w="381" w:type="pct"/>
            <w:vAlign w:val="center"/>
          </w:tcPr>
          <w:p w:rsidR="00976AE1" w:rsidRPr="00AB002C" w:rsidRDefault="00976AE1" w:rsidP="00836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12</w:t>
            </w:r>
          </w:p>
        </w:tc>
      </w:tr>
      <w:tr w:rsidR="00976AE1" w:rsidRPr="00AB002C" w:rsidTr="00976AE1">
        <w:trPr>
          <w:trHeight w:val="283"/>
        </w:trPr>
        <w:tc>
          <w:tcPr>
            <w:tcW w:w="518" w:type="pct"/>
            <w:shd w:val="clear" w:color="auto" w:fill="FFFFFF" w:themeFill="background1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Breakfast</w:t>
            </w:r>
          </w:p>
        </w:tc>
        <w:tc>
          <w:tcPr>
            <w:tcW w:w="4482" w:type="pct"/>
            <w:gridSpan w:val="14"/>
            <w:vAlign w:val="center"/>
          </w:tcPr>
          <w:p w:rsidR="00976AE1" w:rsidRPr="00AB002C" w:rsidRDefault="00976AE1" w:rsidP="00976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 caloric decrease at this meal</w:t>
            </w:r>
          </w:p>
        </w:tc>
      </w:tr>
      <w:tr w:rsidR="00976AE1" w:rsidRPr="00AB002C" w:rsidTr="00976AE1">
        <w:trPr>
          <w:trHeight w:val="283"/>
        </w:trPr>
        <w:tc>
          <w:tcPr>
            <w:tcW w:w="518" w:type="pct"/>
            <w:shd w:val="clear" w:color="auto" w:fill="FFFFFF" w:themeFill="background1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376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329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329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334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39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339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353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335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43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379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381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381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</w:tr>
      <w:tr w:rsidR="00976AE1" w:rsidRPr="00AB002C" w:rsidTr="00976AE1">
        <w:trPr>
          <w:trHeight w:val="283"/>
        </w:trPr>
        <w:tc>
          <w:tcPr>
            <w:tcW w:w="518" w:type="pct"/>
            <w:shd w:val="clear" w:color="auto" w:fill="FFFFFF" w:themeFill="background1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Dinner</w:t>
            </w:r>
          </w:p>
        </w:tc>
        <w:tc>
          <w:tcPr>
            <w:tcW w:w="376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329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329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334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39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339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353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335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10%</w:t>
            </w:r>
          </w:p>
        </w:tc>
        <w:tc>
          <w:tcPr>
            <w:tcW w:w="143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379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381" w:type="pct"/>
            <w:vAlign w:val="center"/>
          </w:tcPr>
          <w:p w:rsidR="00976AE1" w:rsidRPr="00AB002C" w:rsidRDefault="00976AE1" w:rsidP="00FC1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381" w:type="pct"/>
            <w:vAlign w:val="center"/>
          </w:tcPr>
          <w:p w:rsidR="00976AE1" w:rsidRPr="00AB002C" w:rsidRDefault="00976AE1" w:rsidP="00FC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00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20%</w:t>
            </w:r>
          </w:p>
        </w:tc>
      </w:tr>
    </w:tbl>
    <w:p w:rsidR="00F100B1" w:rsidRPr="000F06A7" w:rsidRDefault="0060472B" w:rsidP="00C35916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Calibri" w:hAnsi="Times New Roman" w:cs="Times New Roman"/>
          <w:sz w:val="20"/>
          <w:szCs w:val="20"/>
        </w:rPr>
      </w:pPr>
      <w:r w:rsidRPr="000F06A7">
        <w:rPr>
          <w:rFonts w:ascii="Times New Roman" w:hAnsi="Times New Roman" w:cs="Times New Roman"/>
          <w:b/>
          <w:bCs/>
          <w:sz w:val="20"/>
          <w:szCs w:val="20"/>
        </w:rPr>
        <w:t xml:space="preserve">Table 1. </w:t>
      </w:r>
      <w:r w:rsidRPr="000F06A7">
        <w:rPr>
          <w:rFonts w:ascii="Times New Roman" w:hAnsi="Times New Roman" w:cs="Times New Roman"/>
          <w:bCs/>
          <w:sz w:val="20"/>
          <w:szCs w:val="20"/>
        </w:rPr>
        <w:t xml:space="preserve">Gradual weight </w:t>
      </w:r>
      <w:r w:rsidR="00C35916">
        <w:rPr>
          <w:rFonts w:ascii="Times New Roman" w:hAnsi="Times New Roman" w:cs="Times New Roman"/>
          <w:bCs/>
          <w:sz w:val="20"/>
          <w:szCs w:val="20"/>
        </w:rPr>
        <w:t>loss</w:t>
      </w:r>
      <w:r w:rsidRPr="000F06A7">
        <w:rPr>
          <w:rFonts w:ascii="Times New Roman" w:hAnsi="Times New Roman" w:cs="Times New Roman"/>
          <w:bCs/>
          <w:sz w:val="20"/>
          <w:szCs w:val="20"/>
        </w:rPr>
        <w:t xml:space="preserve"> protocol</w:t>
      </w:r>
      <w:bookmarkStart w:id="0" w:name="_GoBack"/>
      <w:bookmarkEnd w:id="0"/>
      <w:r w:rsidRPr="000F06A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100B1" w:rsidRPr="000F06A7">
        <w:rPr>
          <w:rFonts w:ascii="Times New Roman" w:eastAsia="Calibri" w:hAnsi="Times New Roman" w:cs="Times New Roman"/>
          <w:sz w:val="20"/>
          <w:szCs w:val="20"/>
        </w:rPr>
        <w:t xml:space="preserve">Percentages represent the percent caloric decrease from baseline. </w:t>
      </w:r>
    </w:p>
    <w:p w:rsidR="002A6A60" w:rsidRDefault="002A6A60"/>
    <w:sectPr w:rsidR="002A6A60" w:rsidSect="006556E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17"/>
    <w:rsid w:val="000F06A7"/>
    <w:rsid w:val="0011733C"/>
    <w:rsid w:val="001827F7"/>
    <w:rsid w:val="002A6A60"/>
    <w:rsid w:val="0060472B"/>
    <w:rsid w:val="006556E1"/>
    <w:rsid w:val="00836598"/>
    <w:rsid w:val="00943770"/>
    <w:rsid w:val="00976AE1"/>
    <w:rsid w:val="009D090A"/>
    <w:rsid w:val="00AB002C"/>
    <w:rsid w:val="00BB5E17"/>
    <w:rsid w:val="00C35916"/>
    <w:rsid w:val="00F100B1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F010"/>
  <w15:chartTrackingRefBased/>
  <w15:docId w15:val="{E1CAC167-44A6-43B8-B8DA-2075F0B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S.Reza Bagheri</dc:creator>
  <cp:keywords/>
  <dc:description/>
  <cp:lastModifiedBy>Admin</cp:lastModifiedBy>
  <cp:revision>14</cp:revision>
  <dcterms:created xsi:type="dcterms:W3CDTF">2020-07-19T17:12:00Z</dcterms:created>
  <dcterms:modified xsi:type="dcterms:W3CDTF">2020-11-03T16:30:00Z</dcterms:modified>
</cp:coreProperties>
</file>