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CDEC1" w14:textId="77777777" w:rsidR="00C445B8" w:rsidRPr="006676B4" w:rsidRDefault="00C445B8" w:rsidP="00C445B8">
      <w:pPr>
        <w:pStyle w:val="NoSpacing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6676B4">
        <w:rPr>
          <w:rFonts w:ascii="Times New Roman" w:hAnsi="Times New Roman" w:cs="Times New Roman"/>
          <w:b/>
          <w:bCs/>
          <w:sz w:val="24"/>
          <w:szCs w:val="24"/>
        </w:rPr>
        <w:t>Maternal and child FADS genotype as determinants of cord blood long chain polyunsaturated fatty acid (LCPUFA) concentrations in the Seychelles Child Development Study</w:t>
      </w:r>
    </w:p>
    <w:p w14:paraId="567A7E62" w14:textId="77777777" w:rsidR="00C445B8" w:rsidRPr="006676B4" w:rsidRDefault="00C445B8" w:rsidP="00C445B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GB"/>
        </w:rPr>
      </w:pPr>
    </w:p>
    <w:p w14:paraId="344F6180" w14:textId="1687DAF4" w:rsidR="00C445B8" w:rsidRPr="006676B4" w:rsidRDefault="00C445B8" w:rsidP="00C445B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6676B4">
        <w:rPr>
          <w:rFonts w:ascii="Times New Roman" w:hAnsi="Times New Roman" w:cs="Times New Roman"/>
          <w:sz w:val="24"/>
          <w:szCs w:val="24"/>
          <w:lang w:eastAsia="en-GB"/>
        </w:rPr>
        <w:t>Marie C Conway</w:t>
      </w:r>
      <w:r w:rsidRPr="006676B4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6676B4">
        <w:rPr>
          <w:rFonts w:ascii="Times New Roman" w:hAnsi="Times New Roman" w:cs="Times New Roman"/>
          <w:sz w:val="24"/>
          <w:szCs w:val="24"/>
          <w:lang w:eastAsia="en-GB"/>
        </w:rPr>
        <w:t>, Emeir M McSorley</w:t>
      </w:r>
      <w:r w:rsidRPr="006676B4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6676B4">
        <w:rPr>
          <w:rFonts w:ascii="Times New Roman" w:hAnsi="Times New Roman" w:cs="Times New Roman"/>
          <w:sz w:val="24"/>
          <w:szCs w:val="24"/>
          <w:lang w:eastAsia="en-GB"/>
        </w:rPr>
        <w:t>, Maria S Mulhern</w:t>
      </w:r>
      <w:r w:rsidRPr="006676B4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6676B4">
        <w:rPr>
          <w:rFonts w:ascii="Times New Roman" w:hAnsi="Times New Roman" w:cs="Times New Roman"/>
          <w:sz w:val="24"/>
          <w:szCs w:val="24"/>
          <w:lang w:eastAsia="en-GB"/>
        </w:rPr>
        <w:t>, Toni Spence</w:t>
      </w:r>
      <w:r w:rsidRPr="006676B4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6676B4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7461BD" w:rsidRPr="0043508D">
        <w:rPr>
          <w:rFonts w:ascii="Times New Roman" w:hAnsi="Times New Roman" w:cs="Times New Roman"/>
          <w:sz w:val="24"/>
          <w:szCs w:val="24"/>
          <w:lang w:eastAsia="en-GB"/>
        </w:rPr>
        <w:t>Maria Weslowska</w:t>
      </w:r>
      <w:r w:rsidR="007461BD" w:rsidRPr="0043508D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="007461BD" w:rsidRPr="007461BD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7461B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6676B4">
        <w:rPr>
          <w:rFonts w:ascii="Times New Roman" w:hAnsi="Times New Roman" w:cs="Times New Roman"/>
          <w:sz w:val="24"/>
          <w:szCs w:val="24"/>
          <w:lang w:eastAsia="en-GB"/>
        </w:rPr>
        <w:t>J.J Strain</w:t>
      </w:r>
      <w:r w:rsidRPr="006676B4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6676B4">
        <w:rPr>
          <w:rFonts w:ascii="Times New Roman" w:hAnsi="Times New Roman" w:cs="Times New Roman"/>
          <w:sz w:val="24"/>
          <w:szCs w:val="24"/>
          <w:lang w:eastAsia="en-GB"/>
        </w:rPr>
        <w:t>, Edwin van Wijngaarden</w:t>
      </w:r>
      <w:r w:rsidRPr="006676B4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2</w:t>
      </w:r>
      <w:r w:rsidRPr="006676B4">
        <w:rPr>
          <w:rFonts w:ascii="Times New Roman" w:hAnsi="Times New Roman" w:cs="Times New Roman"/>
          <w:sz w:val="24"/>
          <w:szCs w:val="24"/>
          <w:lang w:eastAsia="en-GB"/>
        </w:rPr>
        <w:t>, Phil W Davidson</w:t>
      </w:r>
      <w:r w:rsidRPr="006676B4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2</w:t>
      </w:r>
      <w:r w:rsidRPr="006676B4">
        <w:rPr>
          <w:rFonts w:ascii="Times New Roman" w:hAnsi="Times New Roman" w:cs="Times New Roman"/>
          <w:sz w:val="24"/>
          <w:szCs w:val="24"/>
          <w:lang w:eastAsia="en-GB"/>
        </w:rPr>
        <w:t>, Gary J Myers</w:t>
      </w:r>
      <w:r w:rsidRPr="006676B4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2</w:t>
      </w:r>
      <w:r w:rsidRPr="006676B4">
        <w:rPr>
          <w:rFonts w:ascii="Times New Roman" w:hAnsi="Times New Roman" w:cs="Times New Roman"/>
          <w:sz w:val="24"/>
          <w:szCs w:val="24"/>
          <w:lang w:eastAsia="en-GB"/>
        </w:rPr>
        <w:t xml:space="preserve">, Karin </w:t>
      </w:r>
      <w:r w:rsidR="007F120C">
        <w:rPr>
          <w:rFonts w:ascii="Times New Roman" w:hAnsi="Times New Roman" w:cs="Times New Roman"/>
          <w:sz w:val="24"/>
          <w:szCs w:val="24"/>
          <w:lang w:eastAsia="en-GB"/>
        </w:rPr>
        <w:t xml:space="preserve">E </w:t>
      </w:r>
      <w:r w:rsidRPr="006676B4">
        <w:rPr>
          <w:rFonts w:ascii="Times New Roman" w:hAnsi="Times New Roman" w:cs="Times New Roman"/>
          <w:sz w:val="24"/>
          <w:szCs w:val="24"/>
          <w:lang w:eastAsia="en-GB"/>
        </w:rPr>
        <w:t>Wahlberg</w:t>
      </w:r>
      <w:r w:rsidRPr="006676B4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Pr="006676B4">
        <w:rPr>
          <w:rFonts w:ascii="Times New Roman" w:hAnsi="Times New Roman" w:cs="Times New Roman"/>
          <w:sz w:val="24"/>
          <w:szCs w:val="24"/>
          <w:lang w:eastAsia="en-GB"/>
        </w:rPr>
        <w:t>, Conrad F Shamlaye</w:t>
      </w:r>
      <w:r w:rsidRPr="006676B4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4</w:t>
      </w:r>
      <w:r w:rsidRPr="006676B4">
        <w:rPr>
          <w:rFonts w:ascii="Times New Roman" w:hAnsi="Times New Roman" w:cs="Times New Roman"/>
          <w:sz w:val="24"/>
          <w:szCs w:val="24"/>
          <w:lang w:eastAsia="en-GB"/>
        </w:rPr>
        <w:t>, Diego F Cobice</w:t>
      </w:r>
      <w:r w:rsidRPr="006676B4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5</w:t>
      </w:r>
      <w:r w:rsidRPr="006676B4">
        <w:rPr>
          <w:rFonts w:ascii="Times New Roman" w:hAnsi="Times New Roman" w:cs="Times New Roman"/>
          <w:sz w:val="24"/>
          <w:szCs w:val="24"/>
          <w:lang w:eastAsia="en-GB"/>
        </w:rPr>
        <w:t>, Barry W Hyland</w:t>
      </w:r>
      <w:r w:rsidRPr="006676B4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5</w:t>
      </w:r>
      <w:r w:rsidRPr="006676B4">
        <w:rPr>
          <w:rFonts w:ascii="Times New Roman" w:hAnsi="Times New Roman" w:cs="Times New Roman"/>
          <w:sz w:val="24"/>
          <w:szCs w:val="24"/>
          <w:lang w:eastAsia="en-GB"/>
        </w:rPr>
        <w:t>, Daniela Pineda</w:t>
      </w:r>
      <w:r w:rsidRPr="006676B4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Pr="006676B4">
        <w:rPr>
          <w:rFonts w:ascii="Times New Roman" w:hAnsi="Times New Roman" w:cs="Times New Roman"/>
          <w:sz w:val="24"/>
          <w:szCs w:val="24"/>
          <w:lang w:eastAsia="en-GB"/>
        </w:rPr>
        <w:t>, Karin Broberg</w:t>
      </w:r>
      <w:r w:rsidRPr="006676B4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 xml:space="preserve">3 </w:t>
      </w:r>
      <w:r w:rsidRPr="006676B4">
        <w:rPr>
          <w:rFonts w:ascii="Times New Roman" w:hAnsi="Times New Roman" w:cs="Times New Roman"/>
          <w:sz w:val="24"/>
          <w:szCs w:val="24"/>
          <w:lang w:eastAsia="en-GB"/>
        </w:rPr>
        <w:t>and Alison J Yeates</w:t>
      </w:r>
      <w:r w:rsidRPr="006676B4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1*</w:t>
      </w:r>
    </w:p>
    <w:p w14:paraId="645C348E" w14:textId="77777777" w:rsidR="00C445B8" w:rsidRPr="006676B4" w:rsidRDefault="00C445B8" w:rsidP="00C445B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</w:pPr>
    </w:p>
    <w:p w14:paraId="4059093F" w14:textId="70160AF3" w:rsidR="00C445B8" w:rsidRPr="006676B4" w:rsidRDefault="00C445B8" w:rsidP="00C445B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6676B4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6676B4">
        <w:rPr>
          <w:rFonts w:ascii="Times New Roman" w:hAnsi="Times New Roman" w:cs="Times New Roman"/>
          <w:sz w:val="24"/>
          <w:szCs w:val="24"/>
          <w:lang w:eastAsia="en-GB"/>
        </w:rPr>
        <w:t xml:space="preserve">Nutrition Innovation Centre for Food and Health (NICHE), Ulster University, Coleraine, United Kingdom. </w:t>
      </w:r>
      <w:r w:rsidRPr="006676B4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2</w:t>
      </w:r>
      <w:r w:rsidRPr="006676B4">
        <w:rPr>
          <w:rFonts w:ascii="Times New Roman" w:hAnsi="Times New Roman" w:cs="Times New Roman"/>
          <w:sz w:val="24"/>
          <w:szCs w:val="24"/>
          <w:lang w:eastAsia="en-GB"/>
        </w:rPr>
        <w:t xml:space="preserve">School of Medicine and Dentistry, University of Rochester, Rochester, USA. </w:t>
      </w:r>
      <w:r w:rsidRPr="006676B4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Pr="006676B4">
        <w:rPr>
          <w:rFonts w:ascii="Times New Roman" w:hAnsi="Times New Roman" w:cs="Times New Roman"/>
          <w:sz w:val="24"/>
          <w:szCs w:val="24"/>
          <w:lang w:eastAsia="en-GB"/>
        </w:rPr>
        <w:t xml:space="preserve">Division of Occupational and Environmental Medicine, Lund University, Lund, Sweden. </w:t>
      </w:r>
      <w:r w:rsidRPr="006676B4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4</w:t>
      </w:r>
      <w:r w:rsidRPr="006676B4">
        <w:rPr>
          <w:rFonts w:ascii="Times New Roman" w:hAnsi="Times New Roman" w:cs="Times New Roman"/>
          <w:sz w:val="24"/>
          <w:szCs w:val="24"/>
          <w:lang w:eastAsia="en-GB"/>
        </w:rPr>
        <w:t xml:space="preserve">Ministry of Health, </w:t>
      </w:r>
      <w:proofErr w:type="spellStart"/>
      <w:r w:rsidRPr="006676B4">
        <w:rPr>
          <w:rFonts w:ascii="Times New Roman" w:hAnsi="Times New Roman" w:cs="Times New Roman"/>
          <w:sz w:val="24"/>
          <w:szCs w:val="24"/>
          <w:lang w:eastAsia="en-GB"/>
        </w:rPr>
        <w:t>Mahé</w:t>
      </w:r>
      <w:proofErr w:type="spellEnd"/>
      <w:r w:rsidRPr="006676B4">
        <w:rPr>
          <w:rFonts w:ascii="Times New Roman" w:hAnsi="Times New Roman" w:cs="Times New Roman"/>
          <w:sz w:val="24"/>
          <w:szCs w:val="24"/>
          <w:lang w:eastAsia="en-GB"/>
        </w:rPr>
        <w:t xml:space="preserve">, Seychelles. </w:t>
      </w:r>
      <w:r w:rsidRPr="006676B4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5</w:t>
      </w:r>
      <w:r w:rsidRPr="006676B4">
        <w:rPr>
          <w:rFonts w:ascii="Times New Roman" w:hAnsi="Times New Roman" w:cs="Times New Roman"/>
          <w:sz w:val="24"/>
          <w:szCs w:val="24"/>
          <w:lang w:eastAsia="en-GB"/>
        </w:rPr>
        <w:t>Mass Spectrometry Centre, Biomedical Sciences Research Institute (BMSRI), Ulster University, Coleraine, Northern Ireland, UK</w:t>
      </w:r>
    </w:p>
    <w:p w14:paraId="32C491AD" w14:textId="77777777" w:rsidR="00C445B8" w:rsidRPr="006676B4" w:rsidRDefault="00C445B8" w:rsidP="00C445B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3A1560E1" w14:textId="77777777" w:rsidR="00C445B8" w:rsidRPr="006676B4" w:rsidRDefault="00C445B8" w:rsidP="00C445B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B4">
        <w:rPr>
          <w:rFonts w:ascii="Times New Roman" w:hAnsi="Times New Roman" w:cs="Times New Roman"/>
          <w:sz w:val="24"/>
          <w:szCs w:val="24"/>
        </w:rPr>
        <w:t xml:space="preserve">*Correspondence to Alison J Yeates, Nutrition Innovation Centre for Food and Health (NICHE), School of Biomedical Sciences, Ulster University, </w:t>
      </w:r>
      <w:proofErr w:type="spellStart"/>
      <w:r w:rsidRPr="006676B4">
        <w:rPr>
          <w:rFonts w:ascii="Times New Roman" w:hAnsi="Times New Roman" w:cs="Times New Roman"/>
          <w:sz w:val="24"/>
          <w:szCs w:val="24"/>
        </w:rPr>
        <w:t>Cromore</w:t>
      </w:r>
      <w:proofErr w:type="spellEnd"/>
      <w:r w:rsidRPr="006676B4">
        <w:rPr>
          <w:rFonts w:ascii="Times New Roman" w:hAnsi="Times New Roman" w:cs="Times New Roman"/>
          <w:sz w:val="24"/>
          <w:szCs w:val="24"/>
        </w:rPr>
        <w:t xml:space="preserve"> Road, Coleraine, Northern Ireland, BT52 1SA, United Kingdom. Tel.: +44-28-7012-3147. Email: </w:t>
      </w:r>
      <w:hyperlink r:id="rId10" w:history="1">
        <w:r w:rsidRPr="006676B4">
          <w:rPr>
            <w:rStyle w:val="Hyperlink"/>
            <w:rFonts w:ascii="Times New Roman" w:hAnsi="Times New Roman" w:cs="Times New Roman"/>
            <w:sz w:val="24"/>
            <w:szCs w:val="24"/>
          </w:rPr>
          <w:t>a.yeates@ulster.ac.uk</w:t>
        </w:r>
      </w:hyperlink>
      <w:r w:rsidRPr="006676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27912" w14:textId="77777777" w:rsidR="00C445B8" w:rsidRPr="006676B4" w:rsidRDefault="00C445B8" w:rsidP="00C445B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85B7F81" w14:textId="714E1889" w:rsidR="00C445B8" w:rsidRPr="006676B4" w:rsidRDefault="00C445B8" w:rsidP="00C445B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C1031CF" w14:textId="7453BDB8" w:rsidR="00E30E69" w:rsidRDefault="00E30E69" w:rsidP="00C445B8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BA22EC9" w14:textId="27E9A113" w:rsidR="00E30E69" w:rsidRDefault="00E30E69" w:rsidP="00C445B8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8D51764" w14:textId="31EF27BA" w:rsidR="00E30E69" w:rsidRDefault="00E30E69" w:rsidP="00C445B8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ED3E097" w14:textId="615BC869" w:rsidR="00E30E69" w:rsidRDefault="00E30E69" w:rsidP="00C445B8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28620E6" w14:textId="6AB920A2" w:rsidR="00C445B8" w:rsidRDefault="00C445B8" w:rsidP="006676B4">
      <w:pPr>
        <w:pStyle w:val="NoSpacing"/>
        <w:tabs>
          <w:tab w:val="left" w:pos="158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B25DB37" w14:textId="77777777" w:rsidR="006676B4" w:rsidRDefault="006676B4" w:rsidP="006676B4">
      <w:pPr>
        <w:pStyle w:val="NoSpacing"/>
        <w:tabs>
          <w:tab w:val="left" w:pos="15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2580"/>
        <w:gridCol w:w="630"/>
        <w:gridCol w:w="2022"/>
        <w:gridCol w:w="1915"/>
        <w:gridCol w:w="2213"/>
      </w:tblGrid>
      <w:tr w:rsidR="00C445B8" w:rsidRPr="00E30E69" w14:paraId="009534A3" w14:textId="77777777" w:rsidTr="002E7A4C">
        <w:trPr>
          <w:trHeight w:val="330"/>
        </w:trPr>
        <w:tc>
          <w:tcPr>
            <w:tcW w:w="9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8E63C" w14:textId="77777777" w:rsidR="00C445B8" w:rsidRPr="00E30E69" w:rsidRDefault="00C445B8" w:rsidP="002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0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Online Resource 1: </w:t>
            </w:r>
            <w:r w:rsidRPr="00E30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Maternal and child genotype distribution in Seychellois NC2 participants </w:t>
            </w:r>
          </w:p>
        </w:tc>
      </w:tr>
      <w:tr w:rsidR="00C445B8" w:rsidRPr="00476A02" w14:paraId="16E83668" w14:textId="77777777" w:rsidTr="002E7A4C">
        <w:trPr>
          <w:trHeight w:val="3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10476" w14:textId="77777777" w:rsidR="00C445B8" w:rsidRPr="00476A02" w:rsidRDefault="00C445B8" w:rsidP="002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E52C5C" w14:textId="77777777" w:rsidR="00C445B8" w:rsidRPr="00476A02" w:rsidRDefault="00C445B8" w:rsidP="002E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6A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1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E3B6CB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n</w:t>
            </w:r>
            <w:r w:rsidRPr="00476A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(%)</w:t>
            </w:r>
          </w:p>
        </w:tc>
      </w:tr>
      <w:tr w:rsidR="00C445B8" w:rsidRPr="00476A02" w14:paraId="147C04C2" w14:textId="77777777" w:rsidTr="002E7A4C">
        <w:trPr>
          <w:trHeight w:val="315"/>
        </w:trPr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7BF125" w14:textId="77777777" w:rsidR="00C445B8" w:rsidRPr="00476A02" w:rsidRDefault="00C445B8" w:rsidP="002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SNP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DF0F93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657343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Homozygous major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03AAA9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Heterozygous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B6B649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Homozygous minor</w:t>
            </w:r>
          </w:p>
        </w:tc>
      </w:tr>
      <w:tr w:rsidR="00C445B8" w:rsidRPr="00476A02" w14:paraId="2FA119FD" w14:textId="77777777" w:rsidTr="002E7A4C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F523A" w14:textId="77777777" w:rsidR="00C445B8" w:rsidRPr="00476A02" w:rsidRDefault="00C445B8" w:rsidP="002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Maternal FADS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26D69" w14:textId="77777777" w:rsidR="00C445B8" w:rsidRPr="00476A02" w:rsidRDefault="00C445B8" w:rsidP="002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C362E" w14:textId="77777777" w:rsidR="00C445B8" w:rsidRPr="00476A02" w:rsidRDefault="00C445B8" w:rsidP="002E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73ECD" w14:textId="77777777" w:rsidR="00C445B8" w:rsidRPr="00476A02" w:rsidRDefault="00C445B8" w:rsidP="002E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1323D" w14:textId="77777777" w:rsidR="00C445B8" w:rsidRPr="00476A02" w:rsidRDefault="00C445B8" w:rsidP="002E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45B8" w:rsidRPr="00476A02" w14:paraId="249F5F94" w14:textId="77777777" w:rsidTr="002E7A4C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ED1DB" w14:textId="77777777" w:rsidR="00C445B8" w:rsidRPr="00476A02" w:rsidRDefault="00C445B8" w:rsidP="002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</w:t>
            </w:r>
            <w:r w:rsidRPr="00476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FADS1</w:t>
            </w:r>
            <w:r w:rsidRPr="00476A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rs174537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59B53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1062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46DAF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723 (68.1) GG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0A4B3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303 (28.5) GT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B28F7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36 (3.4) </w:t>
            </w:r>
            <w:proofErr w:type="gramStart"/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TT</w:t>
            </w:r>
            <w:proofErr w:type="gramEnd"/>
          </w:p>
        </w:tc>
      </w:tr>
      <w:tr w:rsidR="00C445B8" w:rsidRPr="00476A02" w14:paraId="29312D51" w14:textId="77777777" w:rsidTr="002E7A4C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28510" w14:textId="77777777" w:rsidR="00C445B8" w:rsidRPr="00476A02" w:rsidRDefault="00C445B8" w:rsidP="002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</w:t>
            </w:r>
            <w:r w:rsidRPr="00476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FADS1</w:t>
            </w:r>
            <w:r w:rsidRPr="00476A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rs174561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7778C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1062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233AA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762 (71.8) </w:t>
            </w:r>
            <w:proofErr w:type="gramStart"/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TT</w:t>
            </w:r>
            <w:proofErr w:type="gram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4D9B3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268 (25.2) TC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072CE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32 (3.0) CC</w:t>
            </w:r>
          </w:p>
        </w:tc>
      </w:tr>
      <w:tr w:rsidR="00C445B8" w:rsidRPr="00476A02" w14:paraId="432F9113" w14:textId="77777777" w:rsidTr="002E7A4C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44627" w14:textId="77777777" w:rsidR="00C445B8" w:rsidRPr="00476A02" w:rsidRDefault="00C445B8" w:rsidP="002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</w:t>
            </w:r>
            <w:r w:rsidRPr="00476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FADS2 </w:t>
            </w:r>
            <w:r w:rsidRPr="00476A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rs174575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3C2E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1062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58DC6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663 (62.4) CC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CAF56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346 (32.6) CG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F37E1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53 (5.0) GG</w:t>
            </w:r>
          </w:p>
        </w:tc>
      </w:tr>
      <w:tr w:rsidR="00C445B8" w:rsidRPr="00476A02" w14:paraId="2F710BF8" w14:textId="77777777" w:rsidTr="002E7A4C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D53AE" w14:textId="77777777" w:rsidR="00C445B8" w:rsidRPr="00476A02" w:rsidRDefault="00C445B8" w:rsidP="002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</w:t>
            </w:r>
            <w:r w:rsidRPr="00476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FADS1-FADS2</w:t>
            </w:r>
            <w:r w:rsidRPr="00476A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rs3834458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00284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1062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D66A8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746 (70.2) </w:t>
            </w:r>
            <w:proofErr w:type="gramStart"/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TT</w:t>
            </w:r>
            <w:proofErr w:type="gram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819AA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285 (26.8) </w:t>
            </w:r>
            <w:proofErr w:type="spellStart"/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Tdel</w:t>
            </w:r>
            <w:proofErr w:type="spellEnd"/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7869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31 (2.9) </w:t>
            </w:r>
            <w:proofErr w:type="spellStart"/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deldel</w:t>
            </w:r>
            <w:proofErr w:type="spellEnd"/>
          </w:p>
        </w:tc>
      </w:tr>
      <w:tr w:rsidR="00C445B8" w:rsidRPr="00476A02" w14:paraId="305C7FBC" w14:textId="77777777" w:rsidTr="002E7A4C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4E8EF" w14:textId="77777777" w:rsidR="00C445B8" w:rsidRPr="00476A02" w:rsidRDefault="00C445B8" w:rsidP="002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Child FADS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8E95F" w14:textId="77777777" w:rsidR="00C445B8" w:rsidRPr="00476A02" w:rsidRDefault="00C445B8" w:rsidP="002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DC578" w14:textId="77777777" w:rsidR="00C445B8" w:rsidRPr="00476A02" w:rsidRDefault="00C445B8" w:rsidP="002E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D4BEA" w14:textId="77777777" w:rsidR="00C445B8" w:rsidRPr="00476A02" w:rsidRDefault="00C445B8" w:rsidP="002E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5EFC7" w14:textId="77777777" w:rsidR="00C445B8" w:rsidRPr="00476A02" w:rsidRDefault="00C445B8" w:rsidP="002E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45B8" w:rsidRPr="00476A02" w14:paraId="4E95107D" w14:textId="77777777" w:rsidTr="002E7A4C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D1773" w14:textId="77777777" w:rsidR="00C445B8" w:rsidRPr="00476A02" w:rsidRDefault="00C445B8" w:rsidP="002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</w:t>
            </w:r>
            <w:r w:rsidRPr="00476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FADS1</w:t>
            </w:r>
            <w:r w:rsidRPr="00476A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rs174537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993E9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916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C1228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600 (65.5) GG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1716F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275 (30.0) GT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96E30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41 (4.5) </w:t>
            </w:r>
            <w:proofErr w:type="gramStart"/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TT</w:t>
            </w:r>
            <w:proofErr w:type="gramEnd"/>
          </w:p>
        </w:tc>
      </w:tr>
      <w:tr w:rsidR="00C445B8" w:rsidRPr="00476A02" w14:paraId="40C1379C" w14:textId="77777777" w:rsidTr="002E7A4C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65836" w14:textId="77777777" w:rsidR="00C445B8" w:rsidRPr="00476A02" w:rsidRDefault="00C445B8" w:rsidP="002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</w:t>
            </w:r>
            <w:r w:rsidRPr="00476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FADS1</w:t>
            </w:r>
            <w:r w:rsidRPr="00476A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rs174561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2F06C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916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E5326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627 (68.4) </w:t>
            </w:r>
            <w:proofErr w:type="gramStart"/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TT</w:t>
            </w:r>
            <w:proofErr w:type="gram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8B291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258 (28.2) TC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755BE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 (3.4) CC</w:t>
            </w:r>
          </w:p>
        </w:tc>
      </w:tr>
      <w:tr w:rsidR="00C445B8" w:rsidRPr="00476A02" w14:paraId="10B3308E" w14:textId="77777777" w:rsidTr="002E7A4C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F307D" w14:textId="77777777" w:rsidR="00C445B8" w:rsidRPr="00476A02" w:rsidRDefault="00C445B8" w:rsidP="002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</w:t>
            </w:r>
            <w:r w:rsidRPr="00476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FADS2 </w:t>
            </w:r>
            <w:r w:rsidRPr="00476A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rs174575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41CED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916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6910E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553 (60.4) CC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7A193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320 (34.9) CG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E55ED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43 (4.7) GG</w:t>
            </w:r>
          </w:p>
        </w:tc>
      </w:tr>
      <w:tr w:rsidR="00C445B8" w:rsidRPr="00476A02" w14:paraId="13971008" w14:textId="77777777" w:rsidTr="002E7A4C">
        <w:trPr>
          <w:trHeight w:val="315"/>
        </w:trPr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5A67B1" w14:textId="77777777" w:rsidR="00C445B8" w:rsidRPr="00476A02" w:rsidRDefault="00C445B8" w:rsidP="002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</w:t>
            </w:r>
            <w:r w:rsidRPr="00476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FADS1-FADS2</w:t>
            </w:r>
            <w:r w:rsidRPr="00476A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rs3834458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48BC4E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916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6CCF5B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613 (66.9) </w:t>
            </w:r>
            <w:proofErr w:type="gramStart"/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TT</w:t>
            </w:r>
            <w:proofErr w:type="gramEnd"/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5BB9CA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268 (29.3) </w:t>
            </w:r>
            <w:proofErr w:type="spellStart"/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Tdel</w:t>
            </w:r>
            <w:proofErr w:type="spellEnd"/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F34B27" w14:textId="77777777" w:rsidR="00C445B8" w:rsidRPr="00476A02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35 (3.8) </w:t>
            </w:r>
            <w:proofErr w:type="spellStart"/>
            <w:r w:rsidRPr="00476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deldel</w:t>
            </w:r>
            <w:proofErr w:type="spellEnd"/>
          </w:p>
        </w:tc>
      </w:tr>
      <w:tr w:rsidR="00C445B8" w:rsidRPr="00476A02" w14:paraId="57A3802D" w14:textId="77777777" w:rsidTr="002E7A4C">
        <w:trPr>
          <w:trHeight w:val="407"/>
        </w:trPr>
        <w:tc>
          <w:tcPr>
            <w:tcW w:w="93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B5DC" w14:textId="69D6400F" w:rsidR="00C445B8" w:rsidRPr="00476A02" w:rsidRDefault="00C445B8" w:rsidP="002E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76A0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n for maternal FADS according to those participants with both genoty</w:t>
            </w:r>
            <w:r w:rsidR="00797A6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pe</w:t>
            </w:r>
            <w:r w:rsidRPr="00476A0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and cord PUFA data; n for child FADS according to those participants with both genotyp</w:t>
            </w:r>
            <w:r w:rsidR="00797A6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e</w:t>
            </w:r>
            <w:r w:rsidRPr="00476A0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and cord PUFA data </w:t>
            </w:r>
          </w:p>
        </w:tc>
      </w:tr>
    </w:tbl>
    <w:p w14:paraId="36793496" w14:textId="77777777" w:rsidR="00C445B8" w:rsidRDefault="00C445B8" w:rsidP="00C445B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2E32A18" w14:textId="77777777" w:rsidR="00C445B8" w:rsidRDefault="00C445B8" w:rsidP="00C445B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FD2BF1F" w14:textId="77777777" w:rsidR="00C445B8" w:rsidRDefault="00C445B8" w:rsidP="00C445B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2FAF164" w14:textId="77777777" w:rsidR="00C445B8" w:rsidRDefault="00C445B8" w:rsidP="00C445B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00B36BC" w14:textId="77777777" w:rsidR="00C445B8" w:rsidRDefault="00C445B8" w:rsidP="00C445B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93FA6FD" w14:textId="77777777" w:rsidR="00C445B8" w:rsidRDefault="00C445B8" w:rsidP="00C445B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F5DF78" w14:textId="77777777" w:rsidR="00C445B8" w:rsidRDefault="00C445B8" w:rsidP="00C445B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88AFB34" w14:textId="77777777" w:rsidR="00C445B8" w:rsidRDefault="00C445B8" w:rsidP="00C445B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6D3AFFE" w14:textId="77777777" w:rsidR="00C445B8" w:rsidRDefault="00C445B8" w:rsidP="00C445B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2135C4C" w14:textId="77777777" w:rsidR="00C445B8" w:rsidRDefault="00C445B8" w:rsidP="00C445B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BC88BDA" w14:textId="77777777" w:rsidR="00C445B8" w:rsidRDefault="00C445B8" w:rsidP="00C445B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7AA0589" w14:textId="77777777" w:rsidR="00C445B8" w:rsidRDefault="00C445B8" w:rsidP="00C445B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0A31C5C" w14:textId="77777777" w:rsidR="00C445B8" w:rsidRDefault="00C445B8" w:rsidP="00C445B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C83A2C1" w14:textId="77777777" w:rsidR="00C445B8" w:rsidRDefault="00C445B8" w:rsidP="00C445B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1079BD5" w14:textId="77777777" w:rsidR="00C445B8" w:rsidRDefault="00C445B8" w:rsidP="00C445B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BF20C6D" w14:textId="77777777" w:rsidR="00C445B8" w:rsidRDefault="00C445B8" w:rsidP="00C445B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FD38776" w14:textId="77777777" w:rsidR="00C445B8" w:rsidRDefault="00C445B8" w:rsidP="00C445B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98" w:type="dxa"/>
        <w:tblLook w:val="04A0" w:firstRow="1" w:lastRow="0" w:firstColumn="1" w:lastColumn="0" w:noHBand="0" w:noVBand="1"/>
      </w:tblPr>
      <w:tblGrid>
        <w:gridCol w:w="1337"/>
        <w:gridCol w:w="996"/>
        <w:gridCol w:w="666"/>
        <w:gridCol w:w="1485"/>
        <w:gridCol w:w="1543"/>
        <w:gridCol w:w="1082"/>
        <w:gridCol w:w="838"/>
        <w:gridCol w:w="751"/>
      </w:tblGrid>
      <w:tr w:rsidR="00E30E69" w:rsidRPr="00D473F4" w14:paraId="407724DA" w14:textId="77777777" w:rsidTr="00E30E69">
        <w:trPr>
          <w:trHeight w:val="269"/>
        </w:trPr>
        <w:tc>
          <w:tcPr>
            <w:tcW w:w="86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76E82" w14:textId="737A7C79" w:rsidR="00E30E69" w:rsidRPr="00D473F4" w:rsidRDefault="00E30E69" w:rsidP="00E3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0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Online Resource 2: </w:t>
            </w:r>
            <w:r w:rsidRPr="00E30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Minor allele frequency (MAF) of single nucleotide polymorphisms (SNPs) genotyped in Seychellois NC2 participants and other populations</w:t>
            </w:r>
          </w:p>
        </w:tc>
      </w:tr>
      <w:tr w:rsidR="00C445B8" w:rsidRPr="00D473F4" w14:paraId="31D8ABFB" w14:textId="77777777" w:rsidTr="00E30E69">
        <w:trPr>
          <w:trHeight w:val="269"/>
        </w:trPr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C1DA" w14:textId="77777777" w:rsidR="00C445B8" w:rsidRPr="00D473F4" w:rsidRDefault="00C445B8" w:rsidP="002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B55E" w14:textId="77777777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A3A7" w14:textId="77777777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8029A" w14:textId="77777777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Population </w:t>
            </w:r>
          </w:p>
        </w:tc>
      </w:tr>
      <w:tr w:rsidR="00C445B8" w:rsidRPr="00D473F4" w14:paraId="428382B1" w14:textId="77777777" w:rsidTr="00E30E69">
        <w:trPr>
          <w:trHeight w:val="269"/>
        </w:trPr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A9473" w14:textId="77777777" w:rsidR="00C445B8" w:rsidRPr="00D473F4" w:rsidRDefault="00C445B8" w:rsidP="002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SNP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DD892" w14:textId="77777777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Gene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A15E3" w14:textId="77777777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Allele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64576" w14:textId="77777777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NC2 Mothers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388DA" w14:textId="77777777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NC2 Children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5DA87" w14:textId="77777777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European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D43E2" w14:textId="77777777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African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222F2" w14:textId="77777777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Global </w:t>
            </w:r>
          </w:p>
        </w:tc>
      </w:tr>
      <w:tr w:rsidR="00C445B8" w:rsidRPr="00D473F4" w14:paraId="2070DAB2" w14:textId="77777777" w:rsidTr="00E30E69">
        <w:trPr>
          <w:trHeight w:val="25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A5E7" w14:textId="77777777" w:rsidR="00C445B8" w:rsidRPr="00D473F4" w:rsidRDefault="00C445B8" w:rsidP="002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rs174537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7473" w14:textId="77777777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FADS1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17F8" w14:textId="77777777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G/T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8E24" w14:textId="77777777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0.177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B719" w14:textId="77777777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0.195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0084" w14:textId="77777777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0.349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97E6" w14:textId="77777777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0.025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4B7E" w14:textId="77777777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0.303</w:t>
            </w:r>
          </w:p>
        </w:tc>
      </w:tr>
      <w:tr w:rsidR="00C445B8" w:rsidRPr="00D473F4" w14:paraId="1DD2A8E3" w14:textId="77777777" w:rsidTr="00E30E69">
        <w:trPr>
          <w:trHeight w:val="25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A1CD" w14:textId="77777777" w:rsidR="00C445B8" w:rsidRPr="00D473F4" w:rsidRDefault="00C445B8" w:rsidP="002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rs174561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05B9" w14:textId="77777777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FADS1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524A" w14:textId="77777777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T/C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B0AE" w14:textId="77777777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0.156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EE36" w14:textId="77777777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0.175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4FC8" w14:textId="77777777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6E0A" w14:textId="77777777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734A" w14:textId="77777777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</w:t>
            </w:r>
          </w:p>
        </w:tc>
      </w:tr>
      <w:tr w:rsidR="00C445B8" w:rsidRPr="00D473F4" w14:paraId="7FD07B9D" w14:textId="77777777" w:rsidTr="00E30E69">
        <w:trPr>
          <w:trHeight w:val="25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DF7D" w14:textId="77777777" w:rsidR="00C445B8" w:rsidRPr="00D473F4" w:rsidRDefault="00C445B8" w:rsidP="002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rs174575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7BC7" w14:textId="77777777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FADS2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5212" w14:textId="77777777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C/G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28AC" w14:textId="77777777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27CD" w14:textId="77777777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0.222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AABA" w14:textId="18AF072A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</w:t>
            </w:r>
            <w:r w:rsidR="00AC079F" w:rsidRPr="00D47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AC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97CF" w14:textId="77777777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ABF3" w14:textId="34A0D3EE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</w:t>
            </w:r>
            <w:r w:rsidR="00125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209</w:t>
            </w:r>
          </w:p>
        </w:tc>
      </w:tr>
      <w:tr w:rsidR="00C445B8" w:rsidRPr="00D473F4" w14:paraId="7EBC9156" w14:textId="77777777" w:rsidTr="00E30E69">
        <w:trPr>
          <w:trHeight w:val="269"/>
        </w:trPr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33D47" w14:textId="77777777" w:rsidR="00C445B8" w:rsidRPr="00D473F4" w:rsidRDefault="00C445B8" w:rsidP="002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rs3834458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2C7BF" w14:textId="77777777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FADS1-2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5ED6F" w14:textId="77777777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T/del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2AFAF" w14:textId="77777777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0.163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AD03A" w14:textId="77777777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0.185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2FA18" w14:textId="77777777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126F7" w14:textId="77777777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086B5" w14:textId="77777777" w:rsidR="00C445B8" w:rsidRPr="00D473F4" w:rsidRDefault="00C445B8" w:rsidP="002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0.296</w:t>
            </w:r>
          </w:p>
        </w:tc>
      </w:tr>
      <w:tr w:rsidR="00C445B8" w:rsidRPr="00D473F4" w14:paraId="326681C4" w14:textId="77777777" w:rsidTr="00E30E69">
        <w:trPr>
          <w:trHeight w:val="115"/>
        </w:trPr>
        <w:tc>
          <w:tcPr>
            <w:tcW w:w="8698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8A4D" w14:textId="77777777" w:rsidR="00C445B8" w:rsidRPr="00D473F4" w:rsidRDefault="00C445B8" w:rsidP="002E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473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MAF according to “1000Genomes” data available from </w:t>
            </w:r>
            <w:proofErr w:type="spellStart"/>
            <w:r w:rsidRPr="00D473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dbSNP</w:t>
            </w:r>
            <w:proofErr w:type="spellEnd"/>
            <w:r w:rsidRPr="00D473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at www.ncbi.nlm.nih.gov</w:t>
            </w:r>
          </w:p>
        </w:tc>
      </w:tr>
    </w:tbl>
    <w:p w14:paraId="3C73D717" w14:textId="77777777" w:rsidR="00C445B8" w:rsidRDefault="00C445B8">
      <w:pPr>
        <w:sectPr w:rsidR="00C445B8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10392C0" w14:textId="084ACD97" w:rsidR="00791068" w:rsidRDefault="002D3E35">
      <w:r w:rsidRPr="00EF3A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lastRenderedPageBreak/>
        <w:t xml:space="preserve"> Online Resource 3: Correlations between maternal and cord PUFA status</w:t>
      </w:r>
    </w:p>
    <w:tbl>
      <w:tblPr>
        <w:tblpPr w:leftFromText="180" w:rightFromText="180" w:vertAnchor="page" w:horzAnchor="margin" w:tblpY="1912"/>
        <w:tblW w:w="13284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992"/>
        <w:gridCol w:w="1167"/>
        <w:gridCol w:w="1222"/>
        <w:gridCol w:w="1222"/>
        <w:gridCol w:w="1219"/>
        <w:gridCol w:w="1211"/>
        <w:gridCol w:w="11"/>
        <w:gridCol w:w="1211"/>
        <w:gridCol w:w="11"/>
        <w:gridCol w:w="1225"/>
        <w:gridCol w:w="1241"/>
      </w:tblGrid>
      <w:tr w:rsidR="002D3E35" w:rsidRPr="00EF3AD5" w14:paraId="54B91F4A" w14:textId="77777777" w:rsidTr="002D3E35">
        <w:trPr>
          <w:trHeight w:val="23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A98A0D" w14:textId="77777777" w:rsidR="002D3E35" w:rsidRPr="00EF3AD5" w:rsidRDefault="002D3E35" w:rsidP="002D3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6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21DA1B" w14:textId="77777777" w:rsidR="002D3E35" w:rsidRPr="00EF3AD5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Cord PUFA</w:t>
            </w:r>
          </w:p>
        </w:tc>
      </w:tr>
      <w:tr w:rsidR="002D3E35" w:rsidRPr="00EF3AD5" w14:paraId="66566ADA" w14:textId="77777777" w:rsidTr="002D3E35">
        <w:trPr>
          <w:trHeight w:val="23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3FC9" w14:textId="77777777" w:rsidR="002D3E35" w:rsidRPr="00EF3AD5" w:rsidRDefault="002D3E35" w:rsidP="002D3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F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Maternal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DD0E" w14:textId="77777777" w:rsidR="002D3E35" w:rsidRPr="00EF3AD5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F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5687" w14:textId="77777777" w:rsidR="002D3E35" w:rsidRPr="00EF3AD5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F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ALA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36DC" w14:textId="77777777" w:rsidR="002D3E35" w:rsidRPr="00EF3AD5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F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AA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6A24" w14:textId="77777777" w:rsidR="002D3E35" w:rsidRPr="00EF3AD5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F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EPA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C735" w14:textId="77777777" w:rsidR="002D3E35" w:rsidRPr="00EF3AD5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F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DHA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3E2E" w14:textId="77777777" w:rsidR="002D3E35" w:rsidRPr="00EF3AD5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F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n-</w:t>
            </w:r>
            <w:proofErr w:type="gramStart"/>
            <w:r w:rsidRPr="00EF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6:n</w:t>
            </w:r>
            <w:proofErr w:type="gramEnd"/>
            <w:r w:rsidRPr="00EF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-3 ratio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4359" w14:textId="77777777" w:rsidR="002D3E35" w:rsidRPr="00EF3AD5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F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EPA+DHA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A8F6" w14:textId="77777777" w:rsidR="002D3E35" w:rsidRPr="00EF3AD5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F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AA:LA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DA54" w14:textId="77777777" w:rsidR="002D3E35" w:rsidRPr="00EF3AD5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EF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EPA:ALA</w:t>
            </w:r>
            <w:proofErr w:type="gramEnd"/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B730" w14:textId="77777777" w:rsidR="002D3E35" w:rsidRPr="00EF3AD5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EF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DHA:ALA</w:t>
            </w:r>
            <w:proofErr w:type="gramEnd"/>
          </w:p>
        </w:tc>
      </w:tr>
      <w:tr w:rsidR="002D3E35" w:rsidRPr="00EF3AD5" w14:paraId="681B1FF6" w14:textId="77777777" w:rsidTr="002D3E35">
        <w:trPr>
          <w:trHeight w:val="23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12CD" w14:textId="77777777" w:rsidR="002D3E35" w:rsidRPr="00EF3AD5" w:rsidRDefault="002D3E35" w:rsidP="002D3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F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01A2" w14:textId="77777777" w:rsidR="002D3E35" w:rsidRPr="00EF3AD5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F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00**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A8C6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-0.015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96C3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-0.047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80B7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F06E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-0.058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80DB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0.051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23AE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-0.055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A70D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-0.085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5338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0.006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7FB5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0.011</w:t>
            </w:r>
          </w:p>
        </w:tc>
      </w:tr>
      <w:tr w:rsidR="002D3E35" w:rsidRPr="00EF3AD5" w14:paraId="754FAB74" w14:textId="77777777" w:rsidTr="002D3E35">
        <w:trPr>
          <w:trHeight w:val="23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A61F11" w14:textId="77777777" w:rsidR="002D3E35" w:rsidRPr="00EF3AD5" w:rsidRDefault="002D3E35" w:rsidP="002D3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F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ALA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02D54C" w14:textId="77777777" w:rsidR="002D3E35" w:rsidRPr="00EF3AD5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F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BDA3D8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50436A23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-0.091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454BA44B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0.013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01EABA73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-0.028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24FF8227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-0.049</w:t>
            </w:r>
          </w:p>
        </w:tc>
        <w:tc>
          <w:tcPr>
            <w:tcW w:w="1222" w:type="dxa"/>
            <w:gridSpan w:val="2"/>
            <w:shd w:val="clear" w:color="auto" w:fill="auto"/>
            <w:noWrap/>
            <w:vAlign w:val="center"/>
            <w:hideMark/>
          </w:tcPr>
          <w:p w14:paraId="7930EABB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-0.026</w:t>
            </w:r>
          </w:p>
        </w:tc>
        <w:tc>
          <w:tcPr>
            <w:tcW w:w="1222" w:type="dxa"/>
            <w:gridSpan w:val="2"/>
            <w:shd w:val="clear" w:color="auto" w:fill="auto"/>
            <w:noWrap/>
            <w:vAlign w:val="center"/>
            <w:hideMark/>
          </w:tcPr>
          <w:p w14:paraId="64AA1399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-0.077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BBEC499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0.029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08910A1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-0.004</w:t>
            </w:r>
          </w:p>
        </w:tc>
      </w:tr>
      <w:tr w:rsidR="002D3E35" w:rsidRPr="00EF3AD5" w14:paraId="3D8F6613" w14:textId="77777777" w:rsidTr="002D3E35">
        <w:trPr>
          <w:trHeight w:val="23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717F79" w14:textId="77777777" w:rsidR="002D3E35" w:rsidRPr="00EF3AD5" w:rsidRDefault="002D3E35" w:rsidP="002D3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F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340205" w14:textId="77777777" w:rsidR="002D3E35" w:rsidRPr="00EF3AD5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F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0.087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3E7B71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-0.019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0712812F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-0.038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6BF2A776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-0.017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570F4D55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0.049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01168C47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-0.027</w:t>
            </w:r>
          </w:p>
        </w:tc>
        <w:tc>
          <w:tcPr>
            <w:tcW w:w="1222" w:type="dxa"/>
            <w:gridSpan w:val="2"/>
            <w:shd w:val="clear" w:color="auto" w:fill="auto"/>
            <w:noWrap/>
            <w:vAlign w:val="center"/>
            <w:hideMark/>
          </w:tcPr>
          <w:p w14:paraId="59101D77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0.044</w:t>
            </w:r>
          </w:p>
        </w:tc>
        <w:tc>
          <w:tcPr>
            <w:tcW w:w="1222" w:type="dxa"/>
            <w:gridSpan w:val="2"/>
            <w:shd w:val="clear" w:color="auto" w:fill="auto"/>
            <w:noWrap/>
            <w:vAlign w:val="center"/>
            <w:hideMark/>
          </w:tcPr>
          <w:p w14:paraId="5A47355F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-0.066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8D76C54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-0.014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7B63C527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0.036</w:t>
            </w:r>
          </w:p>
        </w:tc>
      </w:tr>
      <w:tr w:rsidR="002D3E35" w:rsidRPr="00EF3AD5" w14:paraId="619565A0" w14:textId="77777777" w:rsidTr="002D3E35">
        <w:trPr>
          <w:trHeight w:val="23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4BB8F3" w14:textId="77777777" w:rsidR="002D3E35" w:rsidRPr="00EF3AD5" w:rsidRDefault="002D3E35" w:rsidP="002D3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F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EPA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031826" w14:textId="77777777" w:rsidR="002D3E35" w:rsidRPr="00EF3AD5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F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C2236D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-0.041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38D5DA39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-0.086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7F219D70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0.071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47A1BEA2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0.067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231B2AE3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1222" w:type="dxa"/>
            <w:gridSpan w:val="2"/>
            <w:shd w:val="clear" w:color="auto" w:fill="auto"/>
            <w:noWrap/>
            <w:vAlign w:val="center"/>
            <w:hideMark/>
          </w:tcPr>
          <w:p w14:paraId="64491EBA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0.075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222" w:type="dxa"/>
            <w:gridSpan w:val="2"/>
            <w:shd w:val="clear" w:color="auto" w:fill="auto"/>
            <w:noWrap/>
            <w:vAlign w:val="center"/>
            <w:hideMark/>
          </w:tcPr>
          <w:p w14:paraId="642CC4B9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-0.091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483D06A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0.090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FDF38DD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0.077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2D3E35" w:rsidRPr="00EF3AD5" w14:paraId="6566DDCC" w14:textId="77777777" w:rsidTr="002D3E35">
        <w:trPr>
          <w:trHeight w:val="23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68A855" w14:textId="77777777" w:rsidR="002D3E35" w:rsidRPr="00EF3AD5" w:rsidRDefault="002D3E35" w:rsidP="002D3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F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DHA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0E8C5C" w14:textId="77777777" w:rsidR="002D3E35" w:rsidRPr="00EF3AD5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F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0.069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2B8A32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-0.038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761AC21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-0.076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29155385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3231CD84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***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3BA5FD45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-0.106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1222" w:type="dxa"/>
            <w:gridSpan w:val="2"/>
            <w:shd w:val="clear" w:color="auto" w:fill="auto"/>
            <w:noWrap/>
            <w:vAlign w:val="center"/>
            <w:hideMark/>
          </w:tcPr>
          <w:p w14:paraId="69F2225F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***</w:t>
            </w:r>
          </w:p>
        </w:tc>
        <w:tc>
          <w:tcPr>
            <w:tcW w:w="1222" w:type="dxa"/>
            <w:gridSpan w:val="2"/>
            <w:shd w:val="clear" w:color="auto" w:fill="auto"/>
            <w:noWrap/>
            <w:vAlign w:val="center"/>
            <w:hideMark/>
          </w:tcPr>
          <w:p w14:paraId="091D7C58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-0.094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B37E9AD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0.091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B0C640B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0.098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**</w:t>
            </w:r>
          </w:p>
        </w:tc>
      </w:tr>
      <w:tr w:rsidR="002D3E35" w:rsidRPr="00EF3AD5" w14:paraId="17239C89" w14:textId="77777777" w:rsidTr="002D3E35">
        <w:trPr>
          <w:trHeight w:val="23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57D937" w14:textId="77777777" w:rsidR="002D3E35" w:rsidRPr="00EF3AD5" w:rsidRDefault="002D3E35" w:rsidP="002D3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F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n-</w:t>
            </w:r>
            <w:proofErr w:type="gramStart"/>
            <w:r w:rsidRPr="00EF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6:n</w:t>
            </w:r>
            <w:proofErr w:type="gramEnd"/>
            <w:r w:rsidRPr="00EF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-3 ratio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34E15B" w14:textId="77777777" w:rsidR="002D3E35" w:rsidRPr="00EF3AD5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F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B639BF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0.023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2FD23E7D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0.049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2FB3FCAE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-0.066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26F16CB0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-0.128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***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16E36EBC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0.135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***</w:t>
            </w:r>
          </w:p>
        </w:tc>
        <w:tc>
          <w:tcPr>
            <w:tcW w:w="1222" w:type="dxa"/>
            <w:gridSpan w:val="2"/>
            <w:shd w:val="clear" w:color="auto" w:fill="auto"/>
            <w:noWrap/>
            <w:vAlign w:val="center"/>
            <w:hideMark/>
          </w:tcPr>
          <w:p w14:paraId="2E1BF11F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-0.133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***</w:t>
            </w:r>
          </w:p>
        </w:tc>
        <w:tc>
          <w:tcPr>
            <w:tcW w:w="1222" w:type="dxa"/>
            <w:gridSpan w:val="2"/>
            <w:shd w:val="clear" w:color="auto" w:fill="auto"/>
            <w:noWrap/>
            <w:vAlign w:val="center"/>
            <w:hideMark/>
          </w:tcPr>
          <w:p w14:paraId="00FE0F67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0.038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DA18D6E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-0.085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9BB727B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-0.082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**</w:t>
            </w:r>
          </w:p>
        </w:tc>
      </w:tr>
      <w:tr w:rsidR="002D3E35" w:rsidRPr="00EF3AD5" w14:paraId="6DA4DDEE" w14:textId="77777777" w:rsidTr="002D3E35">
        <w:trPr>
          <w:trHeight w:val="23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38E64F" w14:textId="77777777" w:rsidR="002D3E35" w:rsidRPr="00EF3AD5" w:rsidRDefault="002D3E35" w:rsidP="002D3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F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EPA+DHA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E83F2D" w14:textId="77777777" w:rsidR="002D3E35" w:rsidRPr="00EF3AD5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F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0.068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CC74AC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-0.040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BA49D5C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-0.080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2535B913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0.073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1909E20D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***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2B31BF87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-0.109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***</w:t>
            </w:r>
          </w:p>
        </w:tc>
        <w:tc>
          <w:tcPr>
            <w:tcW w:w="1222" w:type="dxa"/>
            <w:gridSpan w:val="2"/>
            <w:shd w:val="clear" w:color="auto" w:fill="auto"/>
            <w:noWrap/>
            <w:vAlign w:val="center"/>
            <w:hideMark/>
          </w:tcPr>
          <w:p w14:paraId="2E8D575D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***</w:t>
            </w:r>
          </w:p>
        </w:tc>
        <w:tc>
          <w:tcPr>
            <w:tcW w:w="1222" w:type="dxa"/>
            <w:gridSpan w:val="2"/>
            <w:shd w:val="clear" w:color="auto" w:fill="auto"/>
            <w:noWrap/>
            <w:vAlign w:val="center"/>
            <w:hideMark/>
          </w:tcPr>
          <w:p w14:paraId="7F5D62E6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-0.098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CA802C6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0.095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47F2B17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**</w:t>
            </w:r>
          </w:p>
        </w:tc>
      </w:tr>
      <w:tr w:rsidR="002D3E35" w:rsidRPr="00EF3AD5" w14:paraId="5E3B79B6" w14:textId="77777777" w:rsidTr="002D3E35">
        <w:trPr>
          <w:trHeight w:val="23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E2E5B9" w14:textId="77777777" w:rsidR="002D3E35" w:rsidRPr="00EF3AD5" w:rsidRDefault="002D3E35" w:rsidP="002D3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F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AA:LA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93EA8F" w14:textId="77777777" w:rsidR="002D3E35" w:rsidRPr="00EF3AD5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F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9A4F8F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06EAF21A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7E56780E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-0.018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56489C28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0.087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3A9B9A1A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-0.052</w:t>
            </w:r>
          </w:p>
        </w:tc>
        <w:tc>
          <w:tcPr>
            <w:tcW w:w="1222" w:type="dxa"/>
            <w:gridSpan w:val="2"/>
            <w:shd w:val="clear" w:color="auto" w:fill="auto"/>
            <w:noWrap/>
            <w:vAlign w:val="center"/>
            <w:hideMark/>
          </w:tcPr>
          <w:p w14:paraId="7E739CAD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1222" w:type="dxa"/>
            <w:gridSpan w:val="2"/>
            <w:shd w:val="clear" w:color="auto" w:fill="auto"/>
            <w:noWrap/>
            <w:vAlign w:val="center"/>
            <w:hideMark/>
          </w:tcPr>
          <w:p w14:paraId="344E92C2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560E455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-0.015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1247223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0.025</w:t>
            </w:r>
          </w:p>
        </w:tc>
      </w:tr>
      <w:tr w:rsidR="002D3E35" w:rsidRPr="00EF3AD5" w14:paraId="3DBD26ED" w14:textId="77777777" w:rsidTr="002D3E35">
        <w:trPr>
          <w:trHeight w:val="23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B92285" w14:textId="77777777" w:rsidR="002D3E35" w:rsidRPr="00EF3AD5" w:rsidRDefault="002D3E35" w:rsidP="002D3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EF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EPA:ALA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6E1545" w14:textId="77777777" w:rsidR="002D3E35" w:rsidRPr="00EF3AD5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F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32C072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-0.046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5B0DC116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39B54382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79EB95E2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0.080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5DE20020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-0.039</w:t>
            </w:r>
          </w:p>
        </w:tc>
        <w:tc>
          <w:tcPr>
            <w:tcW w:w="1222" w:type="dxa"/>
            <w:gridSpan w:val="2"/>
            <w:shd w:val="clear" w:color="auto" w:fill="auto"/>
            <w:noWrap/>
            <w:vAlign w:val="center"/>
            <w:hideMark/>
          </w:tcPr>
          <w:p w14:paraId="422BC3BC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0.085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1222" w:type="dxa"/>
            <w:gridSpan w:val="2"/>
            <w:shd w:val="clear" w:color="auto" w:fill="auto"/>
            <w:noWrap/>
            <w:vAlign w:val="center"/>
            <w:hideMark/>
          </w:tcPr>
          <w:p w14:paraId="2400E3A8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-0.017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12A6E22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0.055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3D000D7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2D3E35" w:rsidRPr="00EF3AD5" w14:paraId="7EAD355E" w14:textId="77777777" w:rsidTr="002D3E35">
        <w:trPr>
          <w:trHeight w:val="228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1E61" w14:textId="77777777" w:rsidR="002D3E35" w:rsidRPr="00EF3AD5" w:rsidRDefault="002D3E35" w:rsidP="002D3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EF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DHA:ALA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1F45" w14:textId="77777777" w:rsidR="002D3E35" w:rsidRPr="00EF3AD5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F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5E19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-0.039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E296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-0.052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77EC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0.062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7400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***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E09F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-0.088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E536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***</w:t>
            </w: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4452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-0.077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F9CB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0.078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D244" w14:textId="77777777" w:rsidR="002D3E35" w:rsidRPr="00C65497" w:rsidRDefault="002D3E35" w:rsidP="002D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0.095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**</w:t>
            </w:r>
          </w:p>
        </w:tc>
      </w:tr>
      <w:tr w:rsidR="002D3E35" w:rsidRPr="00EF3AD5" w14:paraId="5B9F7AA5" w14:textId="77777777" w:rsidTr="002D3E35">
        <w:trPr>
          <w:trHeight w:val="234"/>
        </w:trPr>
        <w:tc>
          <w:tcPr>
            <w:tcW w:w="13284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E55FF7" w14:textId="160EE7C0" w:rsidR="002D3E35" w:rsidRPr="00FD3016" w:rsidRDefault="002D3E35" w:rsidP="002D3E35">
            <w:pPr>
              <w:rPr>
                <w:sz w:val="16"/>
                <w:szCs w:val="16"/>
              </w:rPr>
            </w:pPr>
            <w:r w:rsidRPr="00FD301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Pearson correlation coefficients; All cord PUFA were logged after adding a constant to all +1; P&lt;0.05 considered statistically significant</w:t>
            </w:r>
            <w:r w:rsidR="00035F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; </w:t>
            </w:r>
            <w:r w:rsidR="00035F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*P&lt;0.05, **P&lt;0.01; ***P&lt;0.001</w:t>
            </w:r>
          </w:p>
        </w:tc>
      </w:tr>
    </w:tbl>
    <w:p w14:paraId="12F55EDB" w14:textId="77777777" w:rsidR="002D3E35" w:rsidRDefault="002D3E35"/>
    <w:sectPr w:rsidR="002D3E35" w:rsidSect="00C445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E0C84" w14:textId="77777777" w:rsidR="00BA4AA6" w:rsidRDefault="00BA4AA6" w:rsidP="00C445B8">
      <w:pPr>
        <w:spacing w:after="0" w:line="240" w:lineRule="auto"/>
      </w:pPr>
      <w:r>
        <w:separator/>
      </w:r>
    </w:p>
  </w:endnote>
  <w:endnote w:type="continuationSeparator" w:id="0">
    <w:p w14:paraId="59616EF4" w14:textId="77777777" w:rsidR="00BA4AA6" w:rsidRDefault="00BA4AA6" w:rsidP="00C4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4A074" w14:textId="77777777" w:rsidR="00BA4AA6" w:rsidRDefault="00BA4AA6" w:rsidP="00C445B8">
      <w:pPr>
        <w:spacing w:after="0" w:line="240" w:lineRule="auto"/>
      </w:pPr>
      <w:r>
        <w:separator/>
      </w:r>
    </w:p>
  </w:footnote>
  <w:footnote w:type="continuationSeparator" w:id="0">
    <w:p w14:paraId="116CB2A0" w14:textId="77777777" w:rsidR="00BA4AA6" w:rsidRDefault="00BA4AA6" w:rsidP="00C44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76E98" w14:textId="09D5EA35" w:rsidR="00C445B8" w:rsidRPr="00C445B8" w:rsidRDefault="00C445B8">
    <w:pPr>
      <w:pStyle w:val="Header"/>
      <w:rPr>
        <w:rFonts w:ascii="Times New Roman" w:hAnsi="Times New Roman" w:cs="Times New Roman"/>
        <w:sz w:val="20"/>
        <w:szCs w:val="20"/>
      </w:rPr>
    </w:pPr>
    <w:r w:rsidRPr="00C445B8">
      <w:rPr>
        <w:rFonts w:ascii="Times New Roman" w:hAnsi="Times New Roman" w:cs="Times New Roman"/>
        <w:sz w:val="20"/>
        <w:szCs w:val="20"/>
      </w:rPr>
      <w:t xml:space="preserve">Supplementary material – Conway et al., </w:t>
    </w:r>
    <w:r w:rsidR="006676B4">
      <w:rPr>
        <w:rFonts w:ascii="Times New Roman" w:hAnsi="Times New Roman" w:cs="Times New Roman"/>
        <w:sz w:val="20"/>
        <w:szCs w:val="20"/>
      </w:rPr>
      <w:t xml:space="preserve">British </w:t>
    </w:r>
    <w:r w:rsidRPr="00C445B8">
      <w:rPr>
        <w:rFonts w:ascii="Times New Roman" w:hAnsi="Times New Roman" w:cs="Times New Roman"/>
        <w:sz w:val="20"/>
        <w:szCs w:val="20"/>
      </w:rPr>
      <w:t xml:space="preserve">Journal of Nutrition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B8"/>
    <w:rsid w:val="00035FA7"/>
    <w:rsid w:val="0007058E"/>
    <w:rsid w:val="00116A57"/>
    <w:rsid w:val="00125F93"/>
    <w:rsid w:val="00177751"/>
    <w:rsid w:val="0023614F"/>
    <w:rsid w:val="002D3E35"/>
    <w:rsid w:val="002E5B35"/>
    <w:rsid w:val="00416E58"/>
    <w:rsid w:val="00480177"/>
    <w:rsid w:val="00483990"/>
    <w:rsid w:val="005037E8"/>
    <w:rsid w:val="00537817"/>
    <w:rsid w:val="005E2E00"/>
    <w:rsid w:val="006676B4"/>
    <w:rsid w:val="006F61F9"/>
    <w:rsid w:val="007138B0"/>
    <w:rsid w:val="007418F8"/>
    <w:rsid w:val="007461BD"/>
    <w:rsid w:val="00791068"/>
    <w:rsid w:val="00797A6D"/>
    <w:rsid w:val="007F120C"/>
    <w:rsid w:val="00893423"/>
    <w:rsid w:val="009C3966"/>
    <w:rsid w:val="00A83C7B"/>
    <w:rsid w:val="00AA46EA"/>
    <w:rsid w:val="00AC079F"/>
    <w:rsid w:val="00AC23FF"/>
    <w:rsid w:val="00B01D66"/>
    <w:rsid w:val="00B60A9B"/>
    <w:rsid w:val="00BA4AA6"/>
    <w:rsid w:val="00BB79F1"/>
    <w:rsid w:val="00BD3308"/>
    <w:rsid w:val="00C0336E"/>
    <w:rsid w:val="00C162DC"/>
    <w:rsid w:val="00C21102"/>
    <w:rsid w:val="00C445B8"/>
    <w:rsid w:val="00C65497"/>
    <w:rsid w:val="00C67963"/>
    <w:rsid w:val="00CF1666"/>
    <w:rsid w:val="00DA0178"/>
    <w:rsid w:val="00DC10B6"/>
    <w:rsid w:val="00DD6ABB"/>
    <w:rsid w:val="00E30E69"/>
    <w:rsid w:val="00E83E33"/>
    <w:rsid w:val="00EF3AD5"/>
    <w:rsid w:val="00F7631C"/>
    <w:rsid w:val="00FD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A77EE"/>
  <w15:chartTrackingRefBased/>
  <w15:docId w15:val="{74402938-EC52-44C3-9A58-AB4AFFB5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5B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45B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44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5B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45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4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5B8"/>
  </w:style>
  <w:style w:type="paragraph" w:styleId="Footer">
    <w:name w:val="footer"/>
    <w:basedOn w:val="Normal"/>
    <w:link w:val="FooterChar"/>
    <w:uiPriority w:val="99"/>
    <w:unhideWhenUsed/>
    <w:rsid w:val="00C44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5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1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.yeates@ulster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91CAADA9CEB4E9A8B84854C8EABDE" ma:contentTypeVersion="9" ma:contentTypeDescription="Create a new document." ma:contentTypeScope="" ma:versionID="a17e5031fb4692b2d668fa93f12bfd7e">
  <xsd:schema xmlns:xsd="http://www.w3.org/2001/XMLSchema" xmlns:xs="http://www.w3.org/2001/XMLSchema" xmlns:p="http://schemas.microsoft.com/office/2006/metadata/properties" xmlns:ns3="44d45889-0cf3-4eb5-a01d-c3df6a49cff7" targetNamespace="http://schemas.microsoft.com/office/2006/metadata/properties" ma:root="true" ma:fieldsID="c51e0304661d46c25a9eba736aa70abc" ns3:_="">
    <xsd:import namespace="44d45889-0cf3-4eb5-a01d-c3df6a49cf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45889-0cf3-4eb5-a01d-c3df6a49c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AC30A-7C71-440E-8B8C-EED5B129D7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B76DF5-AAB7-4583-8E91-035CE8874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63DDA-4DAA-4526-8E19-A6A837408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4A6CC5-EE57-4377-8554-14985DFE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45889-0cf3-4eb5-a01d-c3df6a49c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University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Conway, Marie</dc:creator>
  <cp:keywords/>
  <dc:description/>
  <cp:lastModifiedBy>marie</cp:lastModifiedBy>
  <cp:revision>11</cp:revision>
  <dcterms:created xsi:type="dcterms:W3CDTF">2020-03-10T19:18:00Z</dcterms:created>
  <dcterms:modified xsi:type="dcterms:W3CDTF">2020-10-31T18:21:00Z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0x010100C0B91CAADA9CEB4E9A8B84854C8EABDE</vt:lpwstr>
  </property>
</Properties>
</file>