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2DD" w:rsidRDefault="00AD62DD" w:rsidP="00AD62D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Supplementary </w:t>
      </w:r>
      <w:r w:rsidRPr="005201FB">
        <w:rPr>
          <w:rFonts w:ascii="Arial" w:hAnsi="Arial" w:cs="Arial"/>
          <w:b/>
        </w:rPr>
        <w:t>Table 1</w:t>
      </w:r>
      <w:r w:rsidRPr="005201F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Nutritional and a</w:t>
      </w:r>
      <w:r w:rsidRPr="005201FB">
        <w:rPr>
          <w:rFonts w:ascii="Arial" w:hAnsi="Arial" w:cs="Arial"/>
        </w:rPr>
        <w:t>mino acid co</w:t>
      </w:r>
      <w:r>
        <w:rPr>
          <w:rFonts w:ascii="Arial" w:hAnsi="Arial" w:cs="Arial"/>
        </w:rPr>
        <w:t>mposition</w:t>
      </w:r>
      <w:r w:rsidRPr="005201FB">
        <w:rPr>
          <w:rFonts w:ascii="Arial" w:hAnsi="Arial" w:cs="Arial"/>
        </w:rPr>
        <w:t xml:space="preserve"> of </w:t>
      </w:r>
      <w:proofErr w:type="spellStart"/>
      <w:r w:rsidRPr="005201FB">
        <w:rPr>
          <w:rFonts w:ascii="Arial" w:hAnsi="Arial" w:cs="Arial"/>
        </w:rPr>
        <w:t>mycoprotein</w:t>
      </w:r>
      <w:proofErr w:type="spellEnd"/>
      <w:r>
        <w:rPr>
          <w:rFonts w:ascii="Arial" w:hAnsi="Arial" w:cs="Arial"/>
        </w:rPr>
        <w:t xml:space="preserve"> (dry-weight)</w:t>
      </w:r>
    </w:p>
    <w:p w:rsidR="00AD62DD" w:rsidRDefault="00AD62DD" w:rsidP="00AD62DD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XSpec="center" w:tblpY="2597"/>
        <w:tblW w:w="5216" w:type="dxa"/>
        <w:tblLook w:val="04A0" w:firstRow="1" w:lastRow="0" w:firstColumn="1" w:lastColumn="0" w:noHBand="0" w:noVBand="1"/>
      </w:tblPr>
      <w:tblGrid>
        <w:gridCol w:w="2608"/>
        <w:gridCol w:w="2608"/>
      </w:tblGrid>
      <w:tr w:rsidR="00AD62DD" w:rsidRPr="005201FB" w:rsidTr="00AD62DD">
        <w:trPr>
          <w:trHeight w:val="340"/>
        </w:trPr>
        <w:tc>
          <w:tcPr>
            <w:tcW w:w="521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AD62DD" w:rsidRPr="00AD62DD" w:rsidRDefault="00AD62DD" w:rsidP="00AD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AD62DD">
              <w:rPr>
                <w:rFonts w:ascii="Times New Roman" w:eastAsia="Times New Roman" w:hAnsi="Times New Roman" w:cs="Times New Roman"/>
                <w:b/>
                <w:lang w:eastAsia="en-GB"/>
              </w:rPr>
              <w:t>Nutrient Composition / 100 g</w:t>
            </w:r>
          </w:p>
        </w:tc>
      </w:tr>
      <w:tr w:rsidR="00AD62DD" w:rsidRPr="005201FB" w:rsidTr="00AD62DD">
        <w:trPr>
          <w:trHeight w:val="340"/>
        </w:trPr>
        <w:tc>
          <w:tcPr>
            <w:tcW w:w="2608" w:type="dxa"/>
            <w:shd w:val="clear" w:color="auto" w:fill="auto"/>
            <w:noWrap/>
            <w:vAlign w:val="center"/>
          </w:tcPr>
          <w:p w:rsidR="00AD62DD" w:rsidRPr="00AD62DD" w:rsidRDefault="00AD62DD" w:rsidP="00AD62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2DD">
              <w:rPr>
                <w:rFonts w:ascii="Times New Roman" w:eastAsia="Times New Roman" w:hAnsi="Times New Roman" w:cs="Times New Roman"/>
                <w:lang w:eastAsia="en-GB"/>
              </w:rPr>
              <w:t>Protein (g)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 w:rsidR="00AD62DD" w:rsidRPr="00AD62DD" w:rsidRDefault="00AD62DD" w:rsidP="00AD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2DD">
              <w:rPr>
                <w:rFonts w:ascii="Times New Roman" w:eastAsia="Times New Roman" w:hAnsi="Times New Roman" w:cs="Times New Roman"/>
                <w:lang w:eastAsia="en-GB"/>
              </w:rPr>
              <w:t>45</w:t>
            </w:r>
          </w:p>
        </w:tc>
      </w:tr>
      <w:tr w:rsidR="00AD62DD" w:rsidRPr="005201FB" w:rsidTr="00AD62DD">
        <w:trPr>
          <w:trHeight w:val="340"/>
        </w:trPr>
        <w:tc>
          <w:tcPr>
            <w:tcW w:w="2608" w:type="dxa"/>
            <w:shd w:val="clear" w:color="auto" w:fill="F2F2F2" w:themeFill="background1" w:themeFillShade="F2"/>
            <w:noWrap/>
            <w:vAlign w:val="center"/>
          </w:tcPr>
          <w:p w:rsidR="00AD62DD" w:rsidRPr="00AD62DD" w:rsidRDefault="00AD62DD" w:rsidP="00AD62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2DD">
              <w:rPr>
                <w:rFonts w:ascii="Times New Roman" w:eastAsia="Times New Roman" w:hAnsi="Times New Roman" w:cs="Times New Roman"/>
                <w:lang w:eastAsia="en-GB"/>
              </w:rPr>
              <w:t>Fat (g)</w:t>
            </w:r>
          </w:p>
        </w:tc>
        <w:tc>
          <w:tcPr>
            <w:tcW w:w="2608" w:type="dxa"/>
            <w:shd w:val="clear" w:color="auto" w:fill="F2F2F2" w:themeFill="background1" w:themeFillShade="F2"/>
            <w:noWrap/>
            <w:vAlign w:val="center"/>
          </w:tcPr>
          <w:p w:rsidR="00AD62DD" w:rsidRPr="00AD62DD" w:rsidRDefault="00AD62DD" w:rsidP="00AD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2DD">
              <w:rPr>
                <w:rFonts w:ascii="Times New Roman" w:eastAsia="Times New Roman" w:hAnsi="Times New Roman" w:cs="Times New Roman"/>
                <w:lang w:eastAsia="en-GB"/>
              </w:rPr>
              <w:t>13</w:t>
            </w:r>
          </w:p>
        </w:tc>
      </w:tr>
      <w:tr w:rsidR="00AD62DD" w:rsidRPr="005201FB" w:rsidTr="00AD62DD">
        <w:trPr>
          <w:trHeight w:val="340"/>
        </w:trPr>
        <w:tc>
          <w:tcPr>
            <w:tcW w:w="2608" w:type="dxa"/>
            <w:shd w:val="clear" w:color="auto" w:fill="auto"/>
            <w:noWrap/>
            <w:vAlign w:val="center"/>
          </w:tcPr>
          <w:p w:rsidR="00AD62DD" w:rsidRPr="00AD62DD" w:rsidRDefault="00AD62DD" w:rsidP="00AD62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2DD">
              <w:rPr>
                <w:rFonts w:ascii="Times New Roman" w:eastAsia="Times New Roman" w:hAnsi="Times New Roman" w:cs="Times New Roman"/>
                <w:lang w:eastAsia="en-GB"/>
              </w:rPr>
              <w:t>Carbohydrate (g)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 w:rsidR="00AD62DD" w:rsidRPr="00AD62DD" w:rsidRDefault="00AD62DD" w:rsidP="00AD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2DD">
              <w:rPr>
                <w:rFonts w:ascii="Times New Roman" w:eastAsia="Times New Roman" w:hAnsi="Times New Roman" w:cs="Times New Roman"/>
                <w:lang w:eastAsia="en-GB"/>
              </w:rPr>
              <w:t>10</w:t>
            </w:r>
          </w:p>
        </w:tc>
      </w:tr>
      <w:tr w:rsidR="00AD62DD" w:rsidRPr="005201FB" w:rsidTr="00AD62DD">
        <w:trPr>
          <w:trHeight w:val="340"/>
        </w:trPr>
        <w:tc>
          <w:tcPr>
            <w:tcW w:w="2608" w:type="dxa"/>
            <w:shd w:val="clear" w:color="auto" w:fill="F2F2F2" w:themeFill="background1" w:themeFillShade="F2"/>
            <w:noWrap/>
            <w:vAlign w:val="center"/>
          </w:tcPr>
          <w:p w:rsidR="00AD62DD" w:rsidRPr="00AD62DD" w:rsidRDefault="00AD62DD" w:rsidP="00AD62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2DD">
              <w:rPr>
                <w:rFonts w:ascii="Times New Roman" w:eastAsia="Times New Roman" w:hAnsi="Times New Roman" w:cs="Times New Roman"/>
                <w:lang w:eastAsia="en-GB"/>
              </w:rPr>
              <w:t>Fibre (g)</w:t>
            </w:r>
          </w:p>
        </w:tc>
        <w:tc>
          <w:tcPr>
            <w:tcW w:w="2608" w:type="dxa"/>
            <w:shd w:val="clear" w:color="auto" w:fill="F2F2F2" w:themeFill="background1" w:themeFillShade="F2"/>
            <w:noWrap/>
            <w:vAlign w:val="center"/>
          </w:tcPr>
          <w:p w:rsidR="00AD62DD" w:rsidRPr="00AD62DD" w:rsidRDefault="00AD62DD" w:rsidP="00AD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2DD">
              <w:rPr>
                <w:rFonts w:ascii="Times New Roman" w:eastAsia="Times New Roman" w:hAnsi="Times New Roman" w:cs="Times New Roman"/>
                <w:lang w:eastAsia="en-GB"/>
              </w:rPr>
              <w:t>25</w:t>
            </w:r>
          </w:p>
        </w:tc>
      </w:tr>
      <w:tr w:rsidR="00AD62DD" w:rsidRPr="005201FB" w:rsidTr="00AD62DD">
        <w:trPr>
          <w:trHeight w:val="340"/>
        </w:trPr>
        <w:tc>
          <w:tcPr>
            <w:tcW w:w="2608" w:type="dxa"/>
            <w:shd w:val="clear" w:color="auto" w:fill="auto"/>
            <w:noWrap/>
            <w:vAlign w:val="center"/>
          </w:tcPr>
          <w:p w:rsidR="00AD62DD" w:rsidRPr="00AD62DD" w:rsidRDefault="00AD62DD" w:rsidP="00AD62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2DD">
              <w:rPr>
                <w:rFonts w:ascii="Times New Roman" w:eastAsia="Times New Roman" w:hAnsi="Times New Roman" w:cs="Times New Roman"/>
                <w:lang w:eastAsia="en-GB"/>
              </w:rPr>
              <w:t>Energy (kcal)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 w:rsidR="00AD62DD" w:rsidRPr="00AD62DD" w:rsidRDefault="00AD62DD" w:rsidP="00AD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2DD">
              <w:rPr>
                <w:rFonts w:ascii="Times New Roman" w:eastAsia="Times New Roman" w:hAnsi="Times New Roman" w:cs="Times New Roman"/>
                <w:lang w:eastAsia="en-GB"/>
              </w:rPr>
              <w:t>340</w:t>
            </w:r>
          </w:p>
        </w:tc>
      </w:tr>
      <w:tr w:rsidR="00AD62DD" w:rsidRPr="005201FB" w:rsidTr="00AD62DD">
        <w:trPr>
          <w:trHeight w:val="340"/>
        </w:trPr>
        <w:tc>
          <w:tcPr>
            <w:tcW w:w="2608" w:type="dxa"/>
            <w:shd w:val="clear" w:color="auto" w:fill="F2F2F2" w:themeFill="background1" w:themeFillShade="F2"/>
            <w:noWrap/>
            <w:vAlign w:val="center"/>
          </w:tcPr>
          <w:p w:rsidR="00AD62DD" w:rsidRPr="00AD62DD" w:rsidRDefault="00AD62DD" w:rsidP="00AD62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2DD">
              <w:rPr>
                <w:rFonts w:ascii="Times New Roman" w:eastAsia="Times New Roman" w:hAnsi="Times New Roman" w:cs="Times New Roman"/>
                <w:lang w:eastAsia="en-GB"/>
              </w:rPr>
              <w:t>Energy (</w:t>
            </w:r>
            <w:proofErr w:type="spellStart"/>
            <w:r w:rsidRPr="00AD62DD">
              <w:rPr>
                <w:rFonts w:ascii="Times New Roman" w:eastAsia="Times New Roman" w:hAnsi="Times New Roman" w:cs="Times New Roman"/>
                <w:lang w:eastAsia="en-GB"/>
              </w:rPr>
              <w:t>Kj</w:t>
            </w:r>
            <w:proofErr w:type="spellEnd"/>
            <w:r w:rsidRPr="00AD62DD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2608" w:type="dxa"/>
            <w:shd w:val="clear" w:color="auto" w:fill="F2F2F2" w:themeFill="background1" w:themeFillShade="F2"/>
            <w:noWrap/>
            <w:vAlign w:val="center"/>
          </w:tcPr>
          <w:p w:rsidR="00AD62DD" w:rsidRPr="00AD62DD" w:rsidRDefault="00AD62DD" w:rsidP="00AD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2DD">
              <w:rPr>
                <w:rFonts w:ascii="Times New Roman" w:eastAsia="Times New Roman" w:hAnsi="Times New Roman" w:cs="Times New Roman"/>
                <w:lang w:eastAsia="en-GB"/>
              </w:rPr>
              <w:t>1423</w:t>
            </w:r>
          </w:p>
        </w:tc>
      </w:tr>
      <w:tr w:rsidR="00AD62DD" w:rsidRPr="005201FB" w:rsidTr="00AD62DD">
        <w:trPr>
          <w:trHeight w:val="340"/>
        </w:trPr>
        <w:tc>
          <w:tcPr>
            <w:tcW w:w="5216" w:type="dxa"/>
            <w:gridSpan w:val="2"/>
            <w:shd w:val="clear" w:color="auto" w:fill="FFFFFF" w:themeFill="background1"/>
            <w:noWrap/>
            <w:vAlign w:val="center"/>
          </w:tcPr>
          <w:p w:rsidR="00AD62DD" w:rsidRPr="00AD62DD" w:rsidRDefault="00AD62DD" w:rsidP="00AD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AD62DD">
              <w:rPr>
                <w:rFonts w:ascii="Times New Roman" w:eastAsia="Times New Roman" w:hAnsi="Times New Roman" w:cs="Times New Roman"/>
                <w:b/>
                <w:lang w:eastAsia="en-GB"/>
              </w:rPr>
              <w:t>Amino Acid  Composition / 100 g</w:t>
            </w:r>
          </w:p>
        </w:tc>
      </w:tr>
      <w:tr w:rsidR="00AD62DD" w:rsidRPr="005201FB" w:rsidTr="00AD62DD">
        <w:trPr>
          <w:trHeight w:val="340"/>
        </w:trPr>
        <w:tc>
          <w:tcPr>
            <w:tcW w:w="2608" w:type="dxa"/>
            <w:shd w:val="clear" w:color="auto" w:fill="F2F2F2" w:themeFill="background1" w:themeFillShade="F2"/>
            <w:vAlign w:val="center"/>
            <w:hideMark/>
          </w:tcPr>
          <w:p w:rsidR="00AD62DD" w:rsidRPr="00AD62DD" w:rsidRDefault="00AD62DD" w:rsidP="00AD62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2DD">
              <w:rPr>
                <w:rFonts w:ascii="Times New Roman" w:eastAsia="Times New Roman" w:hAnsi="Times New Roman" w:cs="Times New Roman"/>
                <w:lang w:eastAsia="en-GB"/>
              </w:rPr>
              <w:t>Alanine</w:t>
            </w:r>
          </w:p>
        </w:tc>
        <w:tc>
          <w:tcPr>
            <w:tcW w:w="2608" w:type="dxa"/>
            <w:shd w:val="clear" w:color="auto" w:fill="F2F2F2" w:themeFill="background1" w:themeFillShade="F2"/>
            <w:noWrap/>
            <w:vAlign w:val="center"/>
            <w:hideMark/>
          </w:tcPr>
          <w:p w:rsidR="00AD62DD" w:rsidRPr="00AD62DD" w:rsidRDefault="00AD62DD" w:rsidP="00AD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2DD">
              <w:rPr>
                <w:rFonts w:ascii="Times New Roman" w:eastAsia="Times New Roman" w:hAnsi="Times New Roman" w:cs="Times New Roman"/>
                <w:lang w:eastAsia="en-GB"/>
              </w:rPr>
              <w:t>2.8</w:t>
            </w:r>
          </w:p>
        </w:tc>
      </w:tr>
      <w:tr w:rsidR="00AD62DD" w:rsidRPr="005201FB" w:rsidTr="00AD62DD">
        <w:trPr>
          <w:trHeight w:val="340"/>
        </w:trPr>
        <w:tc>
          <w:tcPr>
            <w:tcW w:w="2608" w:type="dxa"/>
            <w:shd w:val="clear" w:color="auto" w:fill="auto"/>
            <w:vAlign w:val="center"/>
            <w:hideMark/>
          </w:tcPr>
          <w:p w:rsidR="00AD62DD" w:rsidRPr="00AD62DD" w:rsidRDefault="00AD62DD" w:rsidP="00AD62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2DD">
              <w:rPr>
                <w:rFonts w:ascii="Times New Roman" w:eastAsia="Times New Roman" w:hAnsi="Times New Roman" w:cs="Times New Roman"/>
                <w:lang w:eastAsia="en-GB"/>
              </w:rPr>
              <w:t>Arginine</w:t>
            </w:r>
          </w:p>
        </w:tc>
        <w:tc>
          <w:tcPr>
            <w:tcW w:w="2608" w:type="dxa"/>
            <w:shd w:val="clear" w:color="auto" w:fill="auto"/>
            <w:noWrap/>
            <w:vAlign w:val="center"/>
            <w:hideMark/>
          </w:tcPr>
          <w:p w:rsidR="00AD62DD" w:rsidRPr="00AD62DD" w:rsidRDefault="00AD62DD" w:rsidP="00AD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2DD">
              <w:rPr>
                <w:rFonts w:ascii="Times New Roman" w:eastAsia="Times New Roman" w:hAnsi="Times New Roman" w:cs="Times New Roman"/>
                <w:lang w:eastAsia="en-GB"/>
              </w:rPr>
              <w:t>3.3</w:t>
            </w:r>
          </w:p>
        </w:tc>
      </w:tr>
      <w:tr w:rsidR="00AD62DD" w:rsidRPr="005201FB" w:rsidTr="00AD62DD">
        <w:trPr>
          <w:trHeight w:val="340"/>
        </w:trPr>
        <w:tc>
          <w:tcPr>
            <w:tcW w:w="2608" w:type="dxa"/>
            <w:shd w:val="clear" w:color="auto" w:fill="F2F2F2" w:themeFill="background1" w:themeFillShade="F2"/>
            <w:vAlign w:val="center"/>
            <w:hideMark/>
          </w:tcPr>
          <w:p w:rsidR="00AD62DD" w:rsidRPr="00AD62DD" w:rsidRDefault="00AD62DD" w:rsidP="00AD62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2DD">
              <w:rPr>
                <w:rFonts w:ascii="Times New Roman" w:eastAsia="Times New Roman" w:hAnsi="Times New Roman" w:cs="Times New Roman"/>
                <w:lang w:eastAsia="en-GB"/>
              </w:rPr>
              <w:t>Aspartic acid</w:t>
            </w:r>
          </w:p>
        </w:tc>
        <w:tc>
          <w:tcPr>
            <w:tcW w:w="2608" w:type="dxa"/>
            <w:shd w:val="clear" w:color="auto" w:fill="F2F2F2" w:themeFill="background1" w:themeFillShade="F2"/>
            <w:noWrap/>
            <w:vAlign w:val="center"/>
            <w:hideMark/>
          </w:tcPr>
          <w:p w:rsidR="00AD62DD" w:rsidRPr="00AD62DD" w:rsidRDefault="00AD62DD" w:rsidP="00AD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2DD">
              <w:rPr>
                <w:rFonts w:ascii="Times New Roman" w:eastAsia="Times New Roman" w:hAnsi="Times New Roman" w:cs="Times New Roman"/>
                <w:lang w:eastAsia="en-GB"/>
              </w:rPr>
              <w:t>4.6</w:t>
            </w:r>
          </w:p>
        </w:tc>
      </w:tr>
      <w:tr w:rsidR="00AD62DD" w:rsidRPr="005201FB" w:rsidTr="00AD62DD">
        <w:trPr>
          <w:trHeight w:val="340"/>
        </w:trPr>
        <w:tc>
          <w:tcPr>
            <w:tcW w:w="2608" w:type="dxa"/>
            <w:shd w:val="clear" w:color="auto" w:fill="auto"/>
            <w:vAlign w:val="center"/>
            <w:hideMark/>
          </w:tcPr>
          <w:p w:rsidR="00AD62DD" w:rsidRPr="00AD62DD" w:rsidRDefault="00AD62DD" w:rsidP="00AD62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AD62DD">
              <w:rPr>
                <w:rFonts w:ascii="Times New Roman" w:eastAsia="Times New Roman" w:hAnsi="Times New Roman" w:cs="Times New Roman"/>
                <w:lang w:eastAsia="en-GB"/>
              </w:rPr>
              <w:t>Cystine</w:t>
            </w:r>
            <w:proofErr w:type="spellEnd"/>
          </w:p>
        </w:tc>
        <w:tc>
          <w:tcPr>
            <w:tcW w:w="2608" w:type="dxa"/>
            <w:shd w:val="clear" w:color="auto" w:fill="auto"/>
            <w:noWrap/>
            <w:vAlign w:val="center"/>
            <w:hideMark/>
          </w:tcPr>
          <w:p w:rsidR="00AD62DD" w:rsidRPr="00AD62DD" w:rsidRDefault="00AD62DD" w:rsidP="00AD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2DD">
              <w:rPr>
                <w:rFonts w:ascii="Times New Roman" w:eastAsia="Times New Roman" w:hAnsi="Times New Roman" w:cs="Times New Roman"/>
                <w:lang w:eastAsia="en-GB"/>
              </w:rPr>
              <w:t>0.4</w:t>
            </w:r>
          </w:p>
        </w:tc>
      </w:tr>
      <w:tr w:rsidR="00AD62DD" w:rsidRPr="005201FB" w:rsidTr="00AD62DD">
        <w:trPr>
          <w:trHeight w:val="340"/>
        </w:trPr>
        <w:tc>
          <w:tcPr>
            <w:tcW w:w="2608" w:type="dxa"/>
            <w:shd w:val="clear" w:color="auto" w:fill="F2F2F2" w:themeFill="background1" w:themeFillShade="F2"/>
            <w:vAlign w:val="center"/>
            <w:hideMark/>
          </w:tcPr>
          <w:p w:rsidR="00AD62DD" w:rsidRPr="00AD62DD" w:rsidRDefault="00AD62DD" w:rsidP="00AD62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2DD">
              <w:rPr>
                <w:rFonts w:ascii="Times New Roman" w:eastAsia="Times New Roman" w:hAnsi="Times New Roman" w:cs="Times New Roman"/>
                <w:lang w:eastAsia="en-GB"/>
              </w:rPr>
              <w:t>Glutamic Acid</w:t>
            </w:r>
          </w:p>
        </w:tc>
        <w:tc>
          <w:tcPr>
            <w:tcW w:w="2608" w:type="dxa"/>
            <w:shd w:val="clear" w:color="auto" w:fill="F2F2F2" w:themeFill="background1" w:themeFillShade="F2"/>
            <w:noWrap/>
            <w:vAlign w:val="center"/>
            <w:hideMark/>
          </w:tcPr>
          <w:p w:rsidR="00AD62DD" w:rsidRPr="00AD62DD" w:rsidRDefault="00AD62DD" w:rsidP="00AD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2DD">
              <w:rPr>
                <w:rFonts w:ascii="Times New Roman" w:eastAsia="Times New Roman" w:hAnsi="Times New Roman" w:cs="Times New Roman"/>
                <w:lang w:eastAsia="en-GB"/>
              </w:rPr>
              <w:t>5.6</w:t>
            </w:r>
          </w:p>
        </w:tc>
      </w:tr>
      <w:tr w:rsidR="00AD62DD" w:rsidRPr="005201FB" w:rsidTr="00AD62DD">
        <w:trPr>
          <w:trHeight w:val="340"/>
        </w:trPr>
        <w:tc>
          <w:tcPr>
            <w:tcW w:w="2608" w:type="dxa"/>
            <w:shd w:val="clear" w:color="auto" w:fill="auto"/>
            <w:vAlign w:val="center"/>
            <w:hideMark/>
          </w:tcPr>
          <w:p w:rsidR="00AD62DD" w:rsidRPr="00AD62DD" w:rsidRDefault="00AD62DD" w:rsidP="00AD62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2DD">
              <w:rPr>
                <w:rFonts w:ascii="Times New Roman" w:eastAsia="Times New Roman" w:hAnsi="Times New Roman" w:cs="Times New Roman"/>
                <w:lang w:eastAsia="en-GB"/>
              </w:rPr>
              <w:t>Glycine</w:t>
            </w:r>
          </w:p>
        </w:tc>
        <w:tc>
          <w:tcPr>
            <w:tcW w:w="2608" w:type="dxa"/>
            <w:shd w:val="clear" w:color="auto" w:fill="auto"/>
            <w:noWrap/>
            <w:vAlign w:val="center"/>
            <w:hideMark/>
          </w:tcPr>
          <w:p w:rsidR="00AD62DD" w:rsidRPr="00AD62DD" w:rsidRDefault="00AD62DD" w:rsidP="00AD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2DD">
              <w:rPr>
                <w:rFonts w:ascii="Times New Roman" w:eastAsia="Times New Roman" w:hAnsi="Times New Roman" w:cs="Times New Roman"/>
                <w:lang w:eastAsia="en-GB"/>
              </w:rPr>
              <w:t>2.0</w:t>
            </w:r>
          </w:p>
        </w:tc>
      </w:tr>
      <w:tr w:rsidR="00AD62DD" w:rsidRPr="005201FB" w:rsidTr="00AD62DD">
        <w:trPr>
          <w:trHeight w:val="340"/>
        </w:trPr>
        <w:tc>
          <w:tcPr>
            <w:tcW w:w="2608" w:type="dxa"/>
            <w:shd w:val="clear" w:color="auto" w:fill="F2F2F2" w:themeFill="background1" w:themeFillShade="F2"/>
            <w:vAlign w:val="center"/>
            <w:hideMark/>
          </w:tcPr>
          <w:p w:rsidR="00AD62DD" w:rsidRPr="00AD62DD" w:rsidRDefault="00AD62DD" w:rsidP="00AD62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2DD">
              <w:rPr>
                <w:rFonts w:ascii="Times New Roman" w:eastAsia="Times New Roman" w:hAnsi="Times New Roman" w:cs="Times New Roman"/>
                <w:lang w:eastAsia="en-GB"/>
              </w:rPr>
              <w:t>Histidine</w:t>
            </w:r>
          </w:p>
        </w:tc>
        <w:tc>
          <w:tcPr>
            <w:tcW w:w="2608" w:type="dxa"/>
            <w:shd w:val="clear" w:color="auto" w:fill="F2F2F2" w:themeFill="background1" w:themeFillShade="F2"/>
            <w:noWrap/>
            <w:vAlign w:val="center"/>
            <w:hideMark/>
          </w:tcPr>
          <w:p w:rsidR="00AD62DD" w:rsidRPr="00AD62DD" w:rsidRDefault="00AD62DD" w:rsidP="00AD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2DD">
              <w:rPr>
                <w:rFonts w:ascii="Times New Roman" w:eastAsia="Times New Roman" w:hAnsi="Times New Roman" w:cs="Times New Roman"/>
                <w:lang w:eastAsia="en-GB"/>
              </w:rPr>
              <w:t>1.6</w:t>
            </w:r>
          </w:p>
        </w:tc>
      </w:tr>
      <w:tr w:rsidR="00AD62DD" w:rsidRPr="005201FB" w:rsidTr="00AD62DD">
        <w:trPr>
          <w:trHeight w:val="340"/>
        </w:trPr>
        <w:tc>
          <w:tcPr>
            <w:tcW w:w="2608" w:type="dxa"/>
            <w:shd w:val="clear" w:color="auto" w:fill="auto"/>
            <w:vAlign w:val="center"/>
            <w:hideMark/>
          </w:tcPr>
          <w:p w:rsidR="00AD62DD" w:rsidRPr="00AD62DD" w:rsidRDefault="00AD62DD" w:rsidP="00AD62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AD62DD">
              <w:rPr>
                <w:rFonts w:ascii="Times New Roman" w:eastAsia="Times New Roman" w:hAnsi="Times New Roman" w:cs="Times New Roman"/>
                <w:lang w:eastAsia="en-GB"/>
              </w:rPr>
              <w:t>Iso</w:t>
            </w:r>
            <w:proofErr w:type="spellEnd"/>
            <w:r w:rsidRPr="00AD62DD">
              <w:rPr>
                <w:rFonts w:ascii="Times New Roman" w:eastAsia="Times New Roman" w:hAnsi="Times New Roman" w:cs="Times New Roman"/>
                <w:lang w:eastAsia="en-GB"/>
              </w:rPr>
              <w:t>-Leucine</w:t>
            </w:r>
          </w:p>
        </w:tc>
        <w:tc>
          <w:tcPr>
            <w:tcW w:w="2608" w:type="dxa"/>
            <w:shd w:val="clear" w:color="auto" w:fill="auto"/>
            <w:noWrap/>
            <w:vAlign w:val="center"/>
            <w:hideMark/>
          </w:tcPr>
          <w:p w:rsidR="00AD62DD" w:rsidRPr="00AD62DD" w:rsidRDefault="00AD62DD" w:rsidP="00AD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2DD">
              <w:rPr>
                <w:rFonts w:ascii="Times New Roman" w:eastAsia="Times New Roman" w:hAnsi="Times New Roman" w:cs="Times New Roman"/>
                <w:lang w:eastAsia="en-GB"/>
              </w:rPr>
              <w:t>2.4</w:t>
            </w:r>
          </w:p>
        </w:tc>
      </w:tr>
      <w:tr w:rsidR="00AD62DD" w:rsidRPr="005201FB" w:rsidTr="00AD62DD">
        <w:trPr>
          <w:trHeight w:val="340"/>
        </w:trPr>
        <w:tc>
          <w:tcPr>
            <w:tcW w:w="2608" w:type="dxa"/>
            <w:shd w:val="clear" w:color="auto" w:fill="F2F2F2" w:themeFill="background1" w:themeFillShade="F2"/>
            <w:vAlign w:val="center"/>
            <w:hideMark/>
          </w:tcPr>
          <w:p w:rsidR="00AD62DD" w:rsidRPr="00AD62DD" w:rsidRDefault="00AD62DD" w:rsidP="00AD62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2DD">
              <w:rPr>
                <w:rFonts w:ascii="Times New Roman" w:eastAsia="Times New Roman" w:hAnsi="Times New Roman" w:cs="Times New Roman"/>
                <w:lang w:eastAsia="en-GB"/>
              </w:rPr>
              <w:t>Leucine</w:t>
            </w:r>
          </w:p>
        </w:tc>
        <w:tc>
          <w:tcPr>
            <w:tcW w:w="2608" w:type="dxa"/>
            <w:shd w:val="clear" w:color="auto" w:fill="F2F2F2" w:themeFill="background1" w:themeFillShade="F2"/>
            <w:noWrap/>
            <w:vAlign w:val="center"/>
            <w:hideMark/>
          </w:tcPr>
          <w:p w:rsidR="00AD62DD" w:rsidRPr="00AD62DD" w:rsidRDefault="00AD62DD" w:rsidP="00AD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2DD">
              <w:rPr>
                <w:rFonts w:ascii="Times New Roman" w:eastAsia="Times New Roman" w:hAnsi="Times New Roman" w:cs="Times New Roman"/>
                <w:lang w:eastAsia="en-GB"/>
              </w:rPr>
              <w:t>3.9</w:t>
            </w:r>
          </w:p>
        </w:tc>
      </w:tr>
      <w:tr w:rsidR="00AD62DD" w:rsidRPr="005201FB" w:rsidTr="00AD62DD">
        <w:trPr>
          <w:trHeight w:val="340"/>
        </w:trPr>
        <w:tc>
          <w:tcPr>
            <w:tcW w:w="2608" w:type="dxa"/>
            <w:shd w:val="clear" w:color="auto" w:fill="auto"/>
            <w:vAlign w:val="center"/>
            <w:hideMark/>
          </w:tcPr>
          <w:p w:rsidR="00AD62DD" w:rsidRPr="00AD62DD" w:rsidRDefault="00AD62DD" w:rsidP="00AD62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2DD">
              <w:rPr>
                <w:rFonts w:ascii="Times New Roman" w:eastAsia="Times New Roman" w:hAnsi="Times New Roman" w:cs="Times New Roman"/>
                <w:lang w:eastAsia="en-GB"/>
              </w:rPr>
              <w:t>Lysine</w:t>
            </w:r>
          </w:p>
        </w:tc>
        <w:tc>
          <w:tcPr>
            <w:tcW w:w="2608" w:type="dxa"/>
            <w:shd w:val="clear" w:color="auto" w:fill="auto"/>
            <w:noWrap/>
            <w:vAlign w:val="center"/>
            <w:hideMark/>
          </w:tcPr>
          <w:p w:rsidR="00AD62DD" w:rsidRPr="00AD62DD" w:rsidRDefault="00AD62DD" w:rsidP="00AD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2DD">
              <w:rPr>
                <w:rFonts w:ascii="Times New Roman" w:eastAsia="Times New Roman" w:hAnsi="Times New Roman" w:cs="Times New Roman"/>
                <w:lang w:eastAsia="en-GB"/>
              </w:rPr>
              <w:t>3.8</w:t>
            </w:r>
          </w:p>
        </w:tc>
      </w:tr>
      <w:tr w:rsidR="00AD62DD" w:rsidRPr="005201FB" w:rsidTr="00AD62DD">
        <w:trPr>
          <w:trHeight w:val="340"/>
        </w:trPr>
        <w:tc>
          <w:tcPr>
            <w:tcW w:w="2608" w:type="dxa"/>
            <w:shd w:val="clear" w:color="auto" w:fill="F2F2F2" w:themeFill="background1" w:themeFillShade="F2"/>
            <w:vAlign w:val="center"/>
            <w:hideMark/>
          </w:tcPr>
          <w:p w:rsidR="00AD62DD" w:rsidRPr="00AD62DD" w:rsidRDefault="00AD62DD" w:rsidP="00AD62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2DD">
              <w:rPr>
                <w:rFonts w:ascii="Times New Roman" w:eastAsia="Times New Roman" w:hAnsi="Times New Roman" w:cs="Times New Roman"/>
                <w:lang w:eastAsia="en-GB"/>
              </w:rPr>
              <w:t>Methionine</w:t>
            </w:r>
          </w:p>
        </w:tc>
        <w:tc>
          <w:tcPr>
            <w:tcW w:w="2608" w:type="dxa"/>
            <w:shd w:val="clear" w:color="auto" w:fill="F2F2F2" w:themeFill="background1" w:themeFillShade="F2"/>
            <w:noWrap/>
            <w:vAlign w:val="center"/>
            <w:hideMark/>
          </w:tcPr>
          <w:p w:rsidR="00AD62DD" w:rsidRPr="00AD62DD" w:rsidRDefault="00AD62DD" w:rsidP="00AD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2DD">
              <w:rPr>
                <w:rFonts w:ascii="Times New Roman" w:eastAsia="Times New Roman" w:hAnsi="Times New Roman" w:cs="Times New Roman"/>
                <w:lang w:eastAsia="en-GB"/>
              </w:rPr>
              <w:t>1.0</w:t>
            </w:r>
          </w:p>
        </w:tc>
      </w:tr>
      <w:tr w:rsidR="00AD62DD" w:rsidRPr="005201FB" w:rsidTr="00AD62DD">
        <w:trPr>
          <w:trHeight w:val="340"/>
        </w:trPr>
        <w:tc>
          <w:tcPr>
            <w:tcW w:w="2608" w:type="dxa"/>
            <w:shd w:val="clear" w:color="auto" w:fill="auto"/>
            <w:vAlign w:val="center"/>
            <w:hideMark/>
          </w:tcPr>
          <w:p w:rsidR="00AD62DD" w:rsidRPr="00AD62DD" w:rsidRDefault="00AD62DD" w:rsidP="00AD62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2DD">
              <w:rPr>
                <w:rFonts w:ascii="Times New Roman" w:eastAsia="Times New Roman" w:hAnsi="Times New Roman" w:cs="Times New Roman"/>
                <w:lang w:eastAsia="en-GB"/>
              </w:rPr>
              <w:t>Phenylalanine</w:t>
            </w:r>
          </w:p>
        </w:tc>
        <w:tc>
          <w:tcPr>
            <w:tcW w:w="2608" w:type="dxa"/>
            <w:shd w:val="clear" w:color="auto" w:fill="auto"/>
            <w:noWrap/>
            <w:vAlign w:val="center"/>
            <w:hideMark/>
          </w:tcPr>
          <w:p w:rsidR="00AD62DD" w:rsidRPr="00AD62DD" w:rsidRDefault="00AD62DD" w:rsidP="00AD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2DD">
              <w:rPr>
                <w:rFonts w:ascii="Times New Roman" w:eastAsia="Times New Roman" w:hAnsi="Times New Roman" w:cs="Times New Roman"/>
                <w:lang w:eastAsia="en-GB"/>
              </w:rPr>
              <w:t>2.3</w:t>
            </w:r>
          </w:p>
        </w:tc>
      </w:tr>
      <w:tr w:rsidR="00AD62DD" w:rsidRPr="005201FB" w:rsidTr="00AD62DD">
        <w:trPr>
          <w:trHeight w:val="340"/>
        </w:trPr>
        <w:tc>
          <w:tcPr>
            <w:tcW w:w="2608" w:type="dxa"/>
            <w:shd w:val="clear" w:color="auto" w:fill="F2F2F2" w:themeFill="background1" w:themeFillShade="F2"/>
            <w:vAlign w:val="center"/>
            <w:hideMark/>
          </w:tcPr>
          <w:p w:rsidR="00AD62DD" w:rsidRPr="00AD62DD" w:rsidRDefault="00AD62DD" w:rsidP="00AD62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2DD">
              <w:rPr>
                <w:rFonts w:ascii="Times New Roman" w:eastAsia="Times New Roman" w:hAnsi="Times New Roman" w:cs="Times New Roman"/>
                <w:lang w:eastAsia="en-GB"/>
              </w:rPr>
              <w:t>Proline</w:t>
            </w:r>
          </w:p>
        </w:tc>
        <w:tc>
          <w:tcPr>
            <w:tcW w:w="2608" w:type="dxa"/>
            <w:shd w:val="clear" w:color="auto" w:fill="F2F2F2" w:themeFill="background1" w:themeFillShade="F2"/>
            <w:noWrap/>
            <w:vAlign w:val="center"/>
            <w:hideMark/>
          </w:tcPr>
          <w:p w:rsidR="00AD62DD" w:rsidRPr="00AD62DD" w:rsidRDefault="00AD62DD" w:rsidP="00AD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2DD">
              <w:rPr>
                <w:rFonts w:ascii="Times New Roman" w:eastAsia="Times New Roman" w:hAnsi="Times New Roman" w:cs="Times New Roman"/>
                <w:lang w:eastAsia="en-GB"/>
              </w:rPr>
              <w:t>2.0</w:t>
            </w:r>
          </w:p>
        </w:tc>
      </w:tr>
      <w:tr w:rsidR="00AD62DD" w:rsidRPr="005201FB" w:rsidTr="00AD62DD">
        <w:trPr>
          <w:trHeight w:val="340"/>
        </w:trPr>
        <w:tc>
          <w:tcPr>
            <w:tcW w:w="2608" w:type="dxa"/>
            <w:shd w:val="clear" w:color="auto" w:fill="auto"/>
            <w:vAlign w:val="center"/>
            <w:hideMark/>
          </w:tcPr>
          <w:p w:rsidR="00AD62DD" w:rsidRPr="00AD62DD" w:rsidRDefault="00AD62DD" w:rsidP="00AD62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2DD">
              <w:rPr>
                <w:rFonts w:ascii="Times New Roman" w:eastAsia="Times New Roman" w:hAnsi="Times New Roman" w:cs="Times New Roman"/>
                <w:lang w:eastAsia="en-GB"/>
              </w:rPr>
              <w:t>Serine</w:t>
            </w:r>
          </w:p>
        </w:tc>
        <w:tc>
          <w:tcPr>
            <w:tcW w:w="2608" w:type="dxa"/>
            <w:shd w:val="clear" w:color="auto" w:fill="auto"/>
            <w:noWrap/>
            <w:vAlign w:val="center"/>
            <w:hideMark/>
          </w:tcPr>
          <w:p w:rsidR="00AD62DD" w:rsidRPr="00AD62DD" w:rsidRDefault="00AD62DD" w:rsidP="00AD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2DD">
              <w:rPr>
                <w:rFonts w:ascii="Times New Roman" w:eastAsia="Times New Roman" w:hAnsi="Times New Roman" w:cs="Times New Roman"/>
                <w:lang w:eastAsia="en-GB"/>
              </w:rPr>
              <w:t>2.3</w:t>
            </w:r>
          </w:p>
        </w:tc>
      </w:tr>
      <w:tr w:rsidR="00AD62DD" w:rsidRPr="005201FB" w:rsidTr="00AD62DD">
        <w:trPr>
          <w:trHeight w:val="340"/>
        </w:trPr>
        <w:tc>
          <w:tcPr>
            <w:tcW w:w="2608" w:type="dxa"/>
            <w:shd w:val="clear" w:color="auto" w:fill="F2F2F2" w:themeFill="background1" w:themeFillShade="F2"/>
            <w:vAlign w:val="center"/>
            <w:hideMark/>
          </w:tcPr>
          <w:p w:rsidR="00AD62DD" w:rsidRPr="00AD62DD" w:rsidRDefault="00AD62DD" w:rsidP="00AD62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2DD">
              <w:rPr>
                <w:rFonts w:ascii="Times New Roman" w:eastAsia="Times New Roman" w:hAnsi="Times New Roman" w:cs="Times New Roman"/>
                <w:lang w:eastAsia="en-GB"/>
              </w:rPr>
              <w:t>Threonine</w:t>
            </w:r>
          </w:p>
        </w:tc>
        <w:tc>
          <w:tcPr>
            <w:tcW w:w="2608" w:type="dxa"/>
            <w:shd w:val="clear" w:color="auto" w:fill="F2F2F2" w:themeFill="background1" w:themeFillShade="F2"/>
            <w:noWrap/>
            <w:vAlign w:val="center"/>
            <w:hideMark/>
          </w:tcPr>
          <w:p w:rsidR="00AD62DD" w:rsidRPr="00AD62DD" w:rsidRDefault="00AD62DD" w:rsidP="00AD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2DD">
              <w:rPr>
                <w:rFonts w:ascii="Times New Roman" w:eastAsia="Times New Roman" w:hAnsi="Times New Roman" w:cs="Times New Roman"/>
                <w:lang w:eastAsia="en-GB"/>
              </w:rPr>
              <w:t>2.5</w:t>
            </w:r>
          </w:p>
        </w:tc>
      </w:tr>
      <w:tr w:rsidR="00AD62DD" w:rsidRPr="005201FB" w:rsidTr="00AD62DD">
        <w:trPr>
          <w:trHeight w:val="340"/>
        </w:trPr>
        <w:tc>
          <w:tcPr>
            <w:tcW w:w="2608" w:type="dxa"/>
            <w:shd w:val="clear" w:color="auto" w:fill="auto"/>
            <w:vAlign w:val="center"/>
            <w:hideMark/>
          </w:tcPr>
          <w:p w:rsidR="00AD62DD" w:rsidRPr="00AD62DD" w:rsidRDefault="00AD62DD" w:rsidP="00AD62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AD62DD">
              <w:rPr>
                <w:rFonts w:ascii="Times New Roman" w:eastAsia="Times New Roman" w:hAnsi="Times New Roman" w:cs="Times New Roman"/>
                <w:lang w:eastAsia="en-GB"/>
              </w:rPr>
              <w:t>Trypthophan</w:t>
            </w:r>
            <w:proofErr w:type="spellEnd"/>
          </w:p>
        </w:tc>
        <w:tc>
          <w:tcPr>
            <w:tcW w:w="2608" w:type="dxa"/>
            <w:shd w:val="clear" w:color="auto" w:fill="auto"/>
            <w:noWrap/>
            <w:vAlign w:val="center"/>
            <w:hideMark/>
          </w:tcPr>
          <w:p w:rsidR="00AD62DD" w:rsidRPr="00AD62DD" w:rsidRDefault="00AD62DD" w:rsidP="00AD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2DD">
              <w:rPr>
                <w:rFonts w:ascii="Times New Roman" w:eastAsia="Times New Roman" w:hAnsi="Times New Roman" w:cs="Times New Roman"/>
                <w:lang w:eastAsia="en-GB"/>
              </w:rPr>
              <w:t>0.8</w:t>
            </w:r>
          </w:p>
        </w:tc>
      </w:tr>
      <w:tr w:rsidR="00AD62DD" w:rsidRPr="005201FB" w:rsidTr="00AD62DD">
        <w:trPr>
          <w:trHeight w:val="340"/>
        </w:trPr>
        <w:tc>
          <w:tcPr>
            <w:tcW w:w="2608" w:type="dxa"/>
            <w:shd w:val="clear" w:color="auto" w:fill="F2F2F2" w:themeFill="background1" w:themeFillShade="F2"/>
            <w:vAlign w:val="center"/>
            <w:hideMark/>
          </w:tcPr>
          <w:p w:rsidR="00AD62DD" w:rsidRPr="00AD62DD" w:rsidRDefault="00AD62DD" w:rsidP="00AD62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2DD">
              <w:rPr>
                <w:rFonts w:ascii="Times New Roman" w:eastAsia="Times New Roman" w:hAnsi="Times New Roman" w:cs="Times New Roman"/>
                <w:lang w:eastAsia="en-GB"/>
              </w:rPr>
              <w:t>Tyrosine</w:t>
            </w:r>
          </w:p>
        </w:tc>
        <w:tc>
          <w:tcPr>
            <w:tcW w:w="2608" w:type="dxa"/>
            <w:shd w:val="clear" w:color="auto" w:fill="F2F2F2" w:themeFill="background1" w:themeFillShade="F2"/>
            <w:noWrap/>
            <w:vAlign w:val="center"/>
            <w:hideMark/>
          </w:tcPr>
          <w:p w:rsidR="00AD62DD" w:rsidRPr="00AD62DD" w:rsidRDefault="00AD62DD" w:rsidP="00AD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2DD">
              <w:rPr>
                <w:rFonts w:ascii="Times New Roman" w:eastAsia="Times New Roman" w:hAnsi="Times New Roman" w:cs="Times New Roman"/>
                <w:lang w:eastAsia="en-GB"/>
              </w:rPr>
              <w:t>1.8</w:t>
            </w:r>
          </w:p>
        </w:tc>
      </w:tr>
      <w:tr w:rsidR="00AD62DD" w:rsidRPr="005201FB" w:rsidTr="00AD62DD">
        <w:trPr>
          <w:trHeight w:val="340"/>
        </w:trPr>
        <w:tc>
          <w:tcPr>
            <w:tcW w:w="2608" w:type="dxa"/>
            <w:shd w:val="clear" w:color="auto" w:fill="auto"/>
            <w:vAlign w:val="center"/>
            <w:hideMark/>
          </w:tcPr>
          <w:p w:rsidR="00AD62DD" w:rsidRPr="00AD62DD" w:rsidRDefault="00AD62DD" w:rsidP="00AD62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2DD">
              <w:rPr>
                <w:rFonts w:ascii="Times New Roman" w:eastAsia="Times New Roman" w:hAnsi="Times New Roman" w:cs="Times New Roman"/>
                <w:lang w:eastAsia="en-GB"/>
              </w:rPr>
              <w:t>Valine</w:t>
            </w:r>
          </w:p>
        </w:tc>
        <w:tc>
          <w:tcPr>
            <w:tcW w:w="2608" w:type="dxa"/>
            <w:shd w:val="clear" w:color="auto" w:fill="auto"/>
            <w:noWrap/>
            <w:vAlign w:val="center"/>
            <w:hideMark/>
          </w:tcPr>
          <w:p w:rsidR="00AD62DD" w:rsidRPr="00AD62DD" w:rsidRDefault="00AD62DD" w:rsidP="00AD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AD62DD">
              <w:rPr>
                <w:rFonts w:ascii="Times New Roman" w:eastAsia="Times New Roman" w:hAnsi="Times New Roman" w:cs="Times New Roman"/>
                <w:lang w:eastAsia="en-GB"/>
              </w:rPr>
              <w:t>2.8</w:t>
            </w:r>
          </w:p>
        </w:tc>
      </w:tr>
      <w:tr w:rsidR="00AD62DD" w:rsidRPr="005201FB" w:rsidTr="00AD62DD">
        <w:trPr>
          <w:trHeight w:val="340"/>
        </w:trPr>
        <w:tc>
          <w:tcPr>
            <w:tcW w:w="2608" w:type="dxa"/>
            <w:shd w:val="clear" w:color="auto" w:fill="F2F2F2" w:themeFill="background1" w:themeFillShade="F2"/>
            <w:vAlign w:val="center"/>
            <w:hideMark/>
          </w:tcPr>
          <w:p w:rsidR="00AD62DD" w:rsidRPr="00AD62DD" w:rsidRDefault="00AD62DD" w:rsidP="00AD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AD62DD">
              <w:rPr>
                <w:rFonts w:ascii="Times New Roman" w:eastAsia="Times New Roman" w:hAnsi="Times New Roman" w:cs="Times New Roman"/>
                <w:b/>
                <w:lang w:eastAsia="en-GB"/>
              </w:rPr>
              <w:t>EAA</w:t>
            </w:r>
          </w:p>
        </w:tc>
        <w:tc>
          <w:tcPr>
            <w:tcW w:w="2608" w:type="dxa"/>
            <w:shd w:val="clear" w:color="auto" w:fill="F2F2F2" w:themeFill="background1" w:themeFillShade="F2"/>
            <w:noWrap/>
            <w:vAlign w:val="center"/>
            <w:hideMark/>
          </w:tcPr>
          <w:p w:rsidR="00AD62DD" w:rsidRPr="00AD62DD" w:rsidRDefault="00AD62DD" w:rsidP="00AD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AD62DD">
              <w:rPr>
                <w:rFonts w:ascii="Times New Roman" w:eastAsia="Times New Roman" w:hAnsi="Times New Roman" w:cs="Times New Roman"/>
                <w:b/>
                <w:lang w:eastAsia="en-GB"/>
              </w:rPr>
              <w:t>20.9</w:t>
            </w:r>
          </w:p>
        </w:tc>
      </w:tr>
      <w:tr w:rsidR="00AD62DD" w:rsidRPr="005201FB" w:rsidTr="00AD62DD">
        <w:trPr>
          <w:trHeight w:val="340"/>
        </w:trPr>
        <w:tc>
          <w:tcPr>
            <w:tcW w:w="2608" w:type="dxa"/>
            <w:shd w:val="clear" w:color="auto" w:fill="auto"/>
            <w:vAlign w:val="center"/>
            <w:hideMark/>
          </w:tcPr>
          <w:p w:rsidR="00AD62DD" w:rsidRPr="00AD62DD" w:rsidRDefault="00AD62DD" w:rsidP="00AD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AD62DD">
              <w:rPr>
                <w:rFonts w:ascii="Times New Roman" w:eastAsia="Times New Roman" w:hAnsi="Times New Roman" w:cs="Times New Roman"/>
                <w:b/>
                <w:lang w:eastAsia="en-GB"/>
              </w:rPr>
              <w:t>NEAA</w:t>
            </w:r>
          </w:p>
        </w:tc>
        <w:tc>
          <w:tcPr>
            <w:tcW w:w="2608" w:type="dxa"/>
            <w:shd w:val="clear" w:color="auto" w:fill="auto"/>
            <w:noWrap/>
            <w:vAlign w:val="center"/>
            <w:hideMark/>
          </w:tcPr>
          <w:p w:rsidR="00AD62DD" w:rsidRPr="00AD62DD" w:rsidRDefault="00AD62DD" w:rsidP="00AD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AD62DD">
              <w:rPr>
                <w:rFonts w:ascii="Times New Roman" w:eastAsia="Times New Roman" w:hAnsi="Times New Roman" w:cs="Times New Roman"/>
                <w:b/>
                <w:lang w:eastAsia="en-GB"/>
              </w:rPr>
              <w:t>24.6</w:t>
            </w:r>
          </w:p>
        </w:tc>
      </w:tr>
      <w:tr w:rsidR="00AD62DD" w:rsidRPr="005201FB" w:rsidTr="00AD62DD">
        <w:trPr>
          <w:trHeight w:val="340"/>
        </w:trPr>
        <w:tc>
          <w:tcPr>
            <w:tcW w:w="2608" w:type="dxa"/>
            <w:shd w:val="clear" w:color="auto" w:fill="F2F2F2" w:themeFill="background1" w:themeFillShade="F2"/>
            <w:vAlign w:val="center"/>
            <w:hideMark/>
          </w:tcPr>
          <w:p w:rsidR="00AD62DD" w:rsidRPr="00AD62DD" w:rsidRDefault="00AD62DD" w:rsidP="00AD6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AD62DD">
              <w:rPr>
                <w:rFonts w:ascii="Times New Roman" w:eastAsia="Times New Roman" w:hAnsi="Times New Roman" w:cs="Times New Roman"/>
                <w:b/>
                <w:lang w:eastAsia="en-GB"/>
              </w:rPr>
              <w:t>BCAA</w:t>
            </w:r>
          </w:p>
        </w:tc>
        <w:tc>
          <w:tcPr>
            <w:tcW w:w="2608" w:type="dxa"/>
            <w:shd w:val="clear" w:color="auto" w:fill="F2F2F2" w:themeFill="background1" w:themeFillShade="F2"/>
            <w:noWrap/>
            <w:vAlign w:val="center"/>
            <w:hideMark/>
          </w:tcPr>
          <w:p w:rsidR="00AD62DD" w:rsidRPr="00AD62DD" w:rsidRDefault="00AD62DD" w:rsidP="00AD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AD62DD">
              <w:rPr>
                <w:rFonts w:ascii="Times New Roman" w:eastAsia="Times New Roman" w:hAnsi="Times New Roman" w:cs="Times New Roman"/>
                <w:b/>
                <w:lang w:eastAsia="en-GB"/>
              </w:rPr>
              <w:t>9.0</w:t>
            </w:r>
          </w:p>
        </w:tc>
      </w:tr>
    </w:tbl>
    <w:p w:rsidR="00AD62DD" w:rsidRPr="005201FB" w:rsidRDefault="00AD62DD" w:rsidP="00AD62DD">
      <w:pPr>
        <w:rPr>
          <w:rFonts w:ascii="Arial" w:hAnsi="Arial" w:cs="Arial"/>
        </w:rPr>
      </w:pPr>
    </w:p>
    <w:p w:rsidR="00AD62DD" w:rsidRPr="005201FB" w:rsidRDefault="00AD62DD" w:rsidP="00AD62DD">
      <w:pPr>
        <w:tabs>
          <w:tab w:val="left" w:pos="6377"/>
        </w:tabs>
        <w:rPr>
          <w:rFonts w:ascii="Arial" w:hAnsi="Arial" w:cs="Arial"/>
        </w:rPr>
      </w:pPr>
    </w:p>
    <w:p w:rsidR="00AD62DD" w:rsidRPr="005201FB" w:rsidRDefault="00AD62DD" w:rsidP="00AD62DD">
      <w:pPr>
        <w:tabs>
          <w:tab w:val="left" w:pos="6377"/>
        </w:tabs>
        <w:rPr>
          <w:rFonts w:ascii="Arial" w:hAnsi="Arial" w:cs="Arial"/>
        </w:rPr>
      </w:pPr>
    </w:p>
    <w:p w:rsidR="00AD62DD" w:rsidRPr="005201FB" w:rsidRDefault="00AD62DD" w:rsidP="00AD62DD">
      <w:pPr>
        <w:tabs>
          <w:tab w:val="left" w:pos="6377"/>
        </w:tabs>
        <w:rPr>
          <w:rFonts w:ascii="Arial" w:hAnsi="Arial" w:cs="Arial"/>
        </w:rPr>
      </w:pPr>
    </w:p>
    <w:p w:rsidR="00AD62DD" w:rsidRPr="005201FB" w:rsidRDefault="00AD62DD" w:rsidP="00AD62DD">
      <w:pPr>
        <w:tabs>
          <w:tab w:val="left" w:pos="6377"/>
        </w:tabs>
        <w:rPr>
          <w:rFonts w:ascii="Arial" w:hAnsi="Arial" w:cs="Arial"/>
        </w:rPr>
      </w:pPr>
    </w:p>
    <w:p w:rsidR="00AD62DD" w:rsidRPr="005201FB" w:rsidRDefault="00AD62DD" w:rsidP="00AD62DD">
      <w:pPr>
        <w:tabs>
          <w:tab w:val="left" w:pos="6377"/>
        </w:tabs>
        <w:rPr>
          <w:rFonts w:ascii="Arial" w:hAnsi="Arial" w:cs="Arial"/>
        </w:rPr>
      </w:pPr>
    </w:p>
    <w:p w:rsidR="00AD62DD" w:rsidRPr="005201FB" w:rsidRDefault="00AD62DD" w:rsidP="00AD62DD">
      <w:pPr>
        <w:tabs>
          <w:tab w:val="left" w:pos="6377"/>
        </w:tabs>
        <w:rPr>
          <w:rFonts w:ascii="Arial" w:hAnsi="Arial" w:cs="Arial"/>
        </w:rPr>
      </w:pPr>
    </w:p>
    <w:p w:rsidR="00AD62DD" w:rsidRPr="005201FB" w:rsidRDefault="00AD62DD" w:rsidP="00AD62DD">
      <w:pPr>
        <w:tabs>
          <w:tab w:val="left" w:pos="6377"/>
        </w:tabs>
        <w:rPr>
          <w:rFonts w:ascii="Arial" w:hAnsi="Arial" w:cs="Arial"/>
        </w:rPr>
      </w:pPr>
    </w:p>
    <w:p w:rsidR="00AD62DD" w:rsidRPr="005201FB" w:rsidRDefault="00AD62DD" w:rsidP="00AD62DD">
      <w:pPr>
        <w:tabs>
          <w:tab w:val="left" w:pos="6377"/>
        </w:tabs>
        <w:rPr>
          <w:rFonts w:ascii="Arial" w:hAnsi="Arial" w:cs="Arial"/>
        </w:rPr>
      </w:pPr>
    </w:p>
    <w:p w:rsidR="00AD62DD" w:rsidRPr="005201FB" w:rsidRDefault="00AD62DD" w:rsidP="00AD62DD">
      <w:pPr>
        <w:tabs>
          <w:tab w:val="left" w:pos="6377"/>
        </w:tabs>
        <w:rPr>
          <w:rFonts w:ascii="Arial" w:hAnsi="Arial" w:cs="Arial"/>
        </w:rPr>
      </w:pPr>
    </w:p>
    <w:p w:rsidR="00AD62DD" w:rsidRPr="005201FB" w:rsidRDefault="00AD62DD" w:rsidP="00AD62DD">
      <w:pPr>
        <w:tabs>
          <w:tab w:val="left" w:pos="6377"/>
        </w:tabs>
        <w:rPr>
          <w:rFonts w:ascii="Arial" w:hAnsi="Arial" w:cs="Arial"/>
        </w:rPr>
      </w:pPr>
    </w:p>
    <w:p w:rsidR="00AD62DD" w:rsidRPr="005201FB" w:rsidRDefault="00AD62DD" w:rsidP="00AD62DD">
      <w:pPr>
        <w:tabs>
          <w:tab w:val="left" w:pos="6377"/>
        </w:tabs>
        <w:rPr>
          <w:rFonts w:ascii="Arial" w:hAnsi="Arial" w:cs="Arial"/>
        </w:rPr>
      </w:pPr>
    </w:p>
    <w:p w:rsidR="00AD62DD" w:rsidRPr="005201FB" w:rsidRDefault="00AD62DD" w:rsidP="00AD62DD">
      <w:pPr>
        <w:tabs>
          <w:tab w:val="left" w:pos="6377"/>
        </w:tabs>
        <w:rPr>
          <w:rFonts w:ascii="Arial" w:hAnsi="Arial" w:cs="Arial"/>
        </w:rPr>
      </w:pPr>
    </w:p>
    <w:p w:rsidR="00AD62DD" w:rsidRPr="005201FB" w:rsidRDefault="00AD62DD" w:rsidP="00AD62DD">
      <w:pPr>
        <w:tabs>
          <w:tab w:val="left" w:pos="6377"/>
        </w:tabs>
        <w:rPr>
          <w:rFonts w:ascii="Arial" w:hAnsi="Arial" w:cs="Arial"/>
        </w:rPr>
      </w:pPr>
    </w:p>
    <w:p w:rsidR="00AD62DD" w:rsidRPr="005201FB" w:rsidRDefault="00AD62DD" w:rsidP="00AD62DD">
      <w:pPr>
        <w:tabs>
          <w:tab w:val="left" w:pos="6377"/>
        </w:tabs>
        <w:rPr>
          <w:rFonts w:ascii="Arial" w:hAnsi="Arial" w:cs="Arial"/>
        </w:rPr>
      </w:pPr>
    </w:p>
    <w:p w:rsidR="00AD62DD" w:rsidRPr="005201FB" w:rsidRDefault="00AD62DD" w:rsidP="00AD62DD">
      <w:pPr>
        <w:tabs>
          <w:tab w:val="left" w:pos="6377"/>
        </w:tabs>
        <w:rPr>
          <w:rFonts w:ascii="Arial" w:hAnsi="Arial" w:cs="Arial"/>
        </w:rPr>
      </w:pPr>
    </w:p>
    <w:p w:rsidR="00AD62DD" w:rsidRPr="005201FB" w:rsidRDefault="00AD62DD" w:rsidP="00AD62DD">
      <w:pPr>
        <w:tabs>
          <w:tab w:val="left" w:pos="6377"/>
        </w:tabs>
        <w:rPr>
          <w:rFonts w:ascii="Arial" w:hAnsi="Arial" w:cs="Arial"/>
        </w:rPr>
      </w:pPr>
    </w:p>
    <w:p w:rsidR="00AD62DD" w:rsidRPr="005201FB" w:rsidRDefault="00AD62DD" w:rsidP="00AD62DD">
      <w:pPr>
        <w:tabs>
          <w:tab w:val="left" w:pos="6377"/>
        </w:tabs>
        <w:rPr>
          <w:rFonts w:ascii="Arial" w:hAnsi="Arial" w:cs="Arial"/>
        </w:rPr>
      </w:pPr>
    </w:p>
    <w:p w:rsidR="00AD62DD" w:rsidRDefault="00AD62DD" w:rsidP="00AD62DD">
      <w:pPr>
        <w:tabs>
          <w:tab w:val="left" w:pos="6377"/>
        </w:tabs>
        <w:rPr>
          <w:rFonts w:ascii="Arial" w:hAnsi="Arial" w:cs="Arial"/>
        </w:rPr>
      </w:pPr>
    </w:p>
    <w:p w:rsidR="00AD62DD" w:rsidRDefault="00AD62DD" w:rsidP="00AD62DD">
      <w:pPr>
        <w:tabs>
          <w:tab w:val="left" w:pos="6377"/>
        </w:tabs>
        <w:rPr>
          <w:rFonts w:ascii="Arial" w:hAnsi="Arial" w:cs="Arial"/>
        </w:rPr>
      </w:pPr>
    </w:p>
    <w:p w:rsidR="00AD62DD" w:rsidRDefault="00AD62DD" w:rsidP="00AD62DD">
      <w:pPr>
        <w:tabs>
          <w:tab w:val="left" w:pos="6377"/>
        </w:tabs>
        <w:rPr>
          <w:rFonts w:ascii="Arial" w:hAnsi="Arial" w:cs="Arial"/>
        </w:rPr>
      </w:pPr>
      <w:bookmarkStart w:id="0" w:name="_GoBack"/>
      <w:bookmarkEnd w:id="0"/>
    </w:p>
    <w:p w:rsidR="00AD62DD" w:rsidRDefault="00AD62DD" w:rsidP="00AD62DD">
      <w:pPr>
        <w:tabs>
          <w:tab w:val="left" w:pos="6377"/>
        </w:tabs>
        <w:rPr>
          <w:rFonts w:ascii="Arial" w:hAnsi="Arial" w:cs="Arial"/>
        </w:rPr>
      </w:pPr>
    </w:p>
    <w:p w:rsidR="00AD62DD" w:rsidRDefault="00AD62DD" w:rsidP="00AD62DD">
      <w:pPr>
        <w:tabs>
          <w:tab w:val="left" w:pos="6377"/>
        </w:tabs>
        <w:rPr>
          <w:rFonts w:ascii="Arial" w:hAnsi="Arial" w:cs="Arial"/>
        </w:rPr>
      </w:pPr>
    </w:p>
    <w:p w:rsidR="00AD62DD" w:rsidRDefault="00AD62DD" w:rsidP="00AD62DD">
      <w:pPr>
        <w:tabs>
          <w:tab w:val="left" w:pos="6377"/>
        </w:tabs>
        <w:rPr>
          <w:rFonts w:ascii="Arial" w:hAnsi="Arial" w:cs="Arial"/>
        </w:rPr>
      </w:pPr>
    </w:p>
    <w:p w:rsidR="00AD62DD" w:rsidRDefault="00AD62DD" w:rsidP="00AD62DD">
      <w:pPr>
        <w:tabs>
          <w:tab w:val="left" w:pos="6377"/>
        </w:tabs>
        <w:rPr>
          <w:rFonts w:ascii="Arial" w:hAnsi="Arial" w:cs="Arial"/>
        </w:rPr>
      </w:pPr>
    </w:p>
    <w:p w:rsidR="00AD62DD" w:rsidRDefault="00AD62DD" w:rsidP="00AD62DD">
      <w:pPr>
        <w:tabs>
          <w:tab w:val="left" w:pos="6377"/>
        </w:tabs>
        <w:spacing w:line="480" w:lineRule="auto"/>
        <w:rPr>
          <w:rFonts w:ascii="Arial" w:hAnsi="Arial" w:cs="Arial"/>
        </w:rPr>
      </w:pPr>
      <w:r w:rsidRPr="005201FB">
        <w:rPr>
          <w:rFonts w:ascii="Arial" w:hAnsi="Arial" w:cs="Arial"/>
        </w:rPr>
        <w:t>EAA, total essential amino acids; NEAA, total non-essential amino acids; BCAA, total branched chain amino acids.</w:t>
      </w:r>
      <w:r>
        <w:rPr>
          <w:rFonts w:ascii="Arial" w:hAnsi="Arial" w:cs="Arial"/>
        </w:rPr>
        <w:t xml:space="preserve"> </w:t>
      </w:r>
      <w:r w:rsidRPr="005201FB">
        <w:rPr>
          <w:rFonts w:ascii="Arial" w:hAnsi="Arial" w:cs="Arial"/>
        </w:rPr>
        <w:t xml:space="preserve">Data adapted </w:t>
      </w:r>
      <w:r>
        <w:rPr>
          <w:rFonts w:ascii="Arial" w:hAnsi="Arial" w:cs="Arial"/>
        </w:rPr>
        <w:t>Coelho et al., 2019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24</w:t>
      </w:r>
      <w:r>
        <w:rPr>
          <w:rFonts w:ascii="Arial" w:hAnsi="Arial" w:cs="Arial"/>
        </w:rPr>
        <w:t>).</w:t>
      </w:r>
      <w:r w:rsidRPr="005201FB">
        <w:rPr>
          <w:rFonts w:ascii="Arial" w:hAnsi="Arial" w:cs="Arial"/>
        </w:rPr>
        <w:t xml:space="preserve"> </w:t>
      </w:r>
    </w:p>
    <w:p w:rsidR="00420276" w:rsidRDefault="00420276"/>
    <w:sectPr w:rsidR="00420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DD"/>
    <w:rsid w:val="00420276"/>
    <w:rsid w:val="00AD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9988E-8821-4A4C-A5A7-345102E2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622</Characters>
  <Application>Microsoft Office Word</Application>
  <DocSecurity>0</DocSecurity>
  <Lines>5</Lines>
  <Paragraphs>1</Paragraphs>
  <ScaleCrop>false</ScaleCrop>
  <Company>University of Exeter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Monteyne, Alistair</dc:creator>
  <cp:keywords/>
  <dc:description/>
  <cp:lastModifiedBy>Monteyne, Alistair</cp:lastModifiedBy>
  <cp:revision>1</cp:revision>
  <dcterms:created xsi:type="dcterms:W3CDTF">2020-10-23T13:27:00Z</dcterms:created>
  <dcterms:modified xsi:type="dcterms:W3CDTF">2020-10-23T13:33:00Z</dcterms:modified>
</cp:coreProperties>
</file>