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81" w:type="pct"/>
        <w:tblLayout w:type="fixed"/>
        <w:tblLook w:val="04A0" w:firstRow="1" w:lastRow="0" w:firstColumn="1" w:lastColumn="0" w:noHBand="0" w:noVBand="1"/>
      </w:tblPr>
      <w:tblGrid>
        <w:gridCol w:w="3688"/>
        <w:gridCol w:w="1132"/>
        <w:gridCol w:w="3686"/>
        <w:gridCol w:w="1135"/>
        <w:gridCol w:w="3966"/>
        <w:gridCol w:w="1135"/>
      </w:tblGrid>
      <w:tr w:rsidR="00A213CC" w:rsidRPr="00A213CC" w14:paraId="2F88571F" w14:textId="77777777" w:rsidTr="007005EB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4921" w14:textId="77C7B766" w:rsidR="004C49CC" w:rsidRPr="00A213CC" w:rsidRDefault="007B47CC" w:rsidP="007005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Supplementary</w:t>
            </w:r>
            <w:r w:rsidR="00F8567D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Table 1</w:t>
            </w:r>
            <w:r w:rsidR="004C49CC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 The factor loadings scores of primary food </w:t>
            </w:r>
            <w:r w:rsidR="00E51843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item</w:t>
            </w:r>
            <w:r w:rsidR="004C49CC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 </w:t>
            </w:r>
            <w:r w:rsidR="00E51843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in </w:t>
            </w:r>
            <w:r w:rsidR="004C49CC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dietary patterns</w:t>
            </w:r>
            <w:r w:rsidR="00550BBD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567C4" w:rsidRPr="00A213C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A213CC" w:rsidRPr="00A213CC" w14:paraId="586A42C5" w14:textId="77777777" w:rsidTr="007005EB">
        <w:trPr>
          <w:trHeight w:val="285"/>
        </w:trPr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1BD4" w14:textId="6158B591" w:rsidR="004C49CC" w:rsidRPr="00A213CC" w:rsidRDefault="004C49CC" w:rsidP="007005E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Vegetable pattern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F4624" w14:textId="75BA061A" w:rsidR="004C49CC" w:rsidRPr="00A213CC" w:rsidRDefault="004C49CC" w:rsidP="007005E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Sweet foods pattern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2C0C5" w14:textId="77777777" w:rsidR="004C49CC" w:rsidRPr="00A213CC" w:rsidRDefault="004C49CC" w:rsidP="007005E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Animal foods pattern</w:t>
            </w:r>
          </w:p>
        </w:tc>
      </w:tr>
      <w:tr w:rsidR="00A213CC" w:rsidRPr="00A213CC" w14:paraId="21DD8403" w14:textId="77777777" w:rsidTr="007005EB">
        <w:trPr>
          <w:trHeight w:val="28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6D68" w14:textId="77777777" w:rsidR="004C49CC" w:rsidRPr="00A213CC" w:rsidRDefault="004C49CC" w:rsidP="007005E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Food items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39EC" w14:textId="77777777" w:rsidR="004C49CC" w:rsidRPr="00A213CC" w:rsidRDefault="004C49CC" w:rsidP="007005E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Factor loadings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F869" w14:textId="77777777" w:rsidR="004C49CC" w:rsidRPr="00A213CC" w:rsidRDefault="004C49CC" w:rsidP="007005E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Food items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C0A5" w14:textId="77777777" w:rsidR="004C49CC" w:rsidRPr="00A213CC" w:rsidRDefault="004C49CC" w:rsidP="007005E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Factor loadings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2E04" w14:textId="77777777" w:rsidR="004C49CC" w:rsidRPr="00A213CC" w:rsidRDefault="004C49CC" w:rsidP="007005E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Food items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3283" w14:textId="77777777" w:rsidR="004C49CC" w:rsidRPr="00A213CC" w:rsidRDefault="004C49CC" w:rsidP="007005E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Factor loadings</w:t>
            </w:r>
          </w:p>
        </w:tc>
      </w:tr>
      <w:tr w:rsidR="00A213CC" w:rsidRPr="00A213CC" w14:paraId="0522D79F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3850" w14:textId="048217E3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celery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2B02" w14:textId="123D1EA1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AC50" w14:textId="095826BE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strawberry, kiwi fruit, persimmon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068EF" w14:textId="42871535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653A5" w14:textId="761B1784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animal offal</w:t>
            </w:r>
            <w:r w:rsidR="0061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(except for animal liver)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3AAF9" w14:textId="1DAB62F8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</w:tr>
      <w:tr w:rsidR="00A213CC" w:rsidRPr="00A213CC" w14:paraId="6018FEC1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694FA" w14:textId="0DDB0B87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cucumber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06BA" w14:textId="4DCCB013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C11E" w14:textId="15D2FEEC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pineapple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19AE8" w14:textId="5345669F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06544" w14:textId="242C6D17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animal blood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990E9" w14:textId="53007DDD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0.55</w:t>
            </w:r>
          </w:p>
        </w:tc>
      </w:tr>
      <w:tr w:rsidR="00A213CC" w:rsidRPr="00A213CC" w14:paraId="0B8F3BE2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21039" w14:textId="49EA8303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Chinese</w:t>
            </w:r>
            <w:r w:rsidR="006149F7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cabbage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39F2" w14:textId="408B9B79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A738" w14:textId="5A8A6A8A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western-style pastry, cakes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7F2ED" w14:textId="287ECFD5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F30F0" w14:textId="5761D755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animal liver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1B8F" w14:textId="54E962D9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0.54</w:t>
            </w:r>
          </w:p>
        </w:tc>
      </w:tr>
      <w:tr w:rsidR="00A213CC" w:rsidRPr="00A213CC" w14:paraId="4D2E3F5F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F531" w14:textId="256665EC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pumpkin, carrot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31318" w14:textId="46D8513D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65B2" w14:textId="0B2622ED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grape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A3FAC" w14:textId="23F7F1B4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9736F" w14:textId="5F8EB8C2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preserved egg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E743D" w14:textId="1881F753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0.51</w:t>
            </w:r>
          </w:p>
        </w:tc>
      </w:tr>
      <w:tr w:rsidR="00A213CC" w:rsidRPr="00A213CC" w14:paraId="4AD0AFAA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F90E" w14:textId="592C7EA3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tomato (including the ketchup)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C43E3" w14:textId="73B17AA8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1EFA" w14:textId="51169C10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sweets, candied fruits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2408D" w14:textId="7A003944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331FF" w14:textId="0152E55D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sausage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D622" w14:textId="4CF9F27C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</w:tr>
      <w:tr w:rsidR="00A213CC" w:rsidRPr="00A213CC" w14:paraId="478005F7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FA61" w14:textId="733A72EB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mushroom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2B1E" w14:textId="7ABB75A4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C323" w14:textId="6B6DF3F7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peach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1FA1F" w14:textId="75A1CC5A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53A07" w14:textId="0B05996D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seafood (shellfish, squid, shrimp)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FCBF3" w14:textId="2BD855E4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0.47</w:t>
            </w:r>
          </w:p>
        </w:tc>
      </w:tr>
      <w:tr w:rsidR="00A213CC" w:rsidRPr="00A213CC" w14:paraId="39BA5BF2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A2A9" w14:textId="24579A62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green vegetable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DD46" w14:textId="049D031A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A2E4" w14:textId="06D727E7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Chinese</w:t>
            </w:r>
            <w:r w:rsidR="006149F7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cakes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7E436" w14:textId="5B299334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ACE3A" w14:textId="7F7BE740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sea fish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63C0B" w14:textId="2563D350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0.46</w:t>
            </w:r>
          </w:p>
        </w:tc>
      </w:tr>
      <w:tr w:rsidR="00A213CC" w:rsidRPr="00A213CC" w14:paraId="44F32ABD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26C2" w14:textId="4FCA6290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eggplant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9C422" w14:textId="168CACED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1628" w14:textId="5FC5CE66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ice</w:t>
            </w:r>
            <w:r w:rsidR="008554B6"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cream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326" w14:textId="65010B21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D31BE" w14:textId="4F638E11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pork skin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A372B" w14:textId="01AE627B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0.46</w:t>
            </w:r>
          </w:p>
        </w:tc>
      </w:tr>
      <w:tr w:rsidR="00A213CC" w:rsidRPr="00A213CC" w14:paraId="38FB718A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5E64" w14:textId="133757A5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radish (expect for carrot)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F1FB" w14:textId="2DD2C795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E0E2" w14:textId="4C2BF450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30881" w14:textId="7414D7A3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A24DE" w14:textId="394DF9EB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freshwater fish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5109F" w14:textId="1A04C7ED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0.45</w:t>
            </w:r>
          </w:p>
        </w:tc>
      </w:tr>
      <w:tr w:rsidR="00A213CC" w:rsidRPr="00A213CC" w14:paraId="6478406B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8371" w14:textId="43EF91E5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bell peppers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4465" w14:textId="0A3F5D8C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8EF7" w14:textId="4D488EC2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cookies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75D05" w14:textId="5EA18292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840A3" w14:textId="7F797ABE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instant noodle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4936B" w14:textId="44768E44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0.44</w:t>
            </w:r>
          </w:p>
        </w:tc>
      </w:tr>
      <w:tr w:rsidR="00A213CC" w:rsidRPr="00A213CC" w14:paraId="6299581C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2CD3" w14:textId="58BCE97D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Chinese watermelon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08055" w14:textId="3BF48319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80315" w14:textId="73997F51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watermelon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B4465" w14:textId="751B0CB4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BDBFD" w14:textId="7266CB13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wonton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35824" w14:textId="133C95E8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0.41</w:t>
            </w:r>
          </w:p>
        </w:tc>
      </w:tr>
      <w:tr w:rsidR="00A213CC" w:rsidRPr="00A213CC" w14:paraId="2B3DF114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0DE7" w14:textId="51FC2C15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potato (except for sweet potato)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27B1" w14:textId="2E563B9C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83CC" w14:textId="62B63445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pear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026D" w14:textId="29C34449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9D6DA" w14:textId="6C898213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beer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45F6F" w14:textId="164F9889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0.40</w:t>
            </w:r>
          </w:p>
        </w:tc>
      </w:tr>
      <w:tr w:rsidR="00A213CC" w:rsidRPr="00A213CC" w14:paraId="0854F636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6583F" w14:textId="21A673AF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soya bean products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2368" w14:textId="3D39AE3B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214D" w14:textId="5202353E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fruit</w:t>
            </w:r>
            <w:r w:rsidR="006149F7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juice, vegetable juice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D739E" w14:textId="431F77C4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95CEC" w14:textId="724FFB93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strong liquor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EB290" w14:textId="069B7C8A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0.40</w:t>
            </w:r>
          </w:p>
        </w:tc>
      </w:tr>
      <w:tr w:rsidR="00A213CC" w:rsidRPr="00A213CC" w14:paraId="4B223370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3C6D" w14:textId="09B0B301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sweet potato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EE06" w14:textId="68DDF01D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04082" w14:textId="36D846D0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other kinds of fruit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79D62" w14:textId="29426C7A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D907E" w14:textId="33E67594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  <w:r w:rsidR="0061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sauerkraut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D0E15" w14:textId="16057986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0.39</w:t>
            </w:r>
          </w:p>
        </w:tc>
      </w:tr>
      <w:tr w:rsidR="00A213CC" w:rsidRPr="00A213CC" w14:paraId="4D309862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3A9B" w14:textId="5ACFEA34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hot pepper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543B" w14:textId="25516AD8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92217" w14:textId="222176DA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walnut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DB136" w14:textId="744848BA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42AD4" w14:textId="3A987A5A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salted eggs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BC210" w14:textId="6B13D6C7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0.37</w:t>
            </w:r>
          </w:p>
        </w:tc>
      </w:tr>
      <w:tr w:rsidR="00A213CC" w:rsidRPr="00A213CC" w14:paraId="1B8FC6FE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C6C2" w14:textId="52340D60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raw vegetables (except for tomato)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FF48A" w14:textId="3F7C9FEF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39D6" w14:textId="78D95924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88933" w14:textId="141B018E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46E27" w14:textId="069A9D3A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low-alcohol liquor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9520" w14:textId="73238CF9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0.37</w:t>
            </w:r>
          </w:p>
        </w:tc>
      </w:tr>
      <w:tr w:rsidR="00A213CC" w:rsidRPr="00A213CC" w14:paraId="2F74BC69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B3FE" w14:textId="67D58503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onion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208C" w14:textId="2B1067E5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44557" w14:textId="453DB303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apple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51A6F" w14:textId="6B177355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3E9AC" w14:textId="748E606E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miscellaneous sauce noodles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81AB0" w14:textId="35E40FE3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0.36</w:t>
            </w:r>
          </w:p>
        </w:tc>
      </w:tr>
      <w:tr w:rsidR="00A213CC" w:rsidRPr="00A213CC" w14:paraId="14B162D1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CE655" w14:textId="055CC14D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other types of beans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0AB7" w14:textId="2F6E8E64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0565" w14:textId="6B095A85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nuts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8B149" w14:textId="7DB08068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5FCD6" w14:textId="15165C2B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preserved bean curd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163DF" w14:textId="094252CE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0.35</w:t>
            </w:r>
          </w:p>
        </w:tc>
      </w:tr>
      <w:tr w:rsidR="00A213CC" w:rsidRPr="00A213CC" w14:paraId="15200B33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A8B1" w14:textId="52704817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garlic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740D" w14:textId="3F594FC5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0A56" w14:textId="60E297C0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salted eggs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26980" w14:textId="773B11C9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60854" w14:textId="15DA8902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carbonated beverage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A342A" w14:textId="506F6C6C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0.34</w:t>
            </w:r>
          </w:p>
        </w:tc>
      </w:tr>
      <w:tr w:rsidR="00A213CC" w:rsidRPr="00A213CC" w14:paraId="3B968D4E" w14:textId="77777777" w:rsidTr="007005EB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5223" w14:textId="4FA3C476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lotus</w:t>
            </w:r>
            <w:r w:rsidR="006149F7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BB70" w14:textId="6056104E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B6C4" w14:textId="2AEBA414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lotus</w:t>
            </w:r>
            <w:r w:rsidR="006149F7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C5972" w14:textId="30263D8A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00E87" w14:textId="7BC6CBB8" w:rsidR="004C49CC" w:rsidRPr="00A213CC" w:rsidRDefault="004C49CC" w:rsidP="004C4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leek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A4003" w14:textId="5D9F3EEE" w:rsidR="004C49CC" w:rsidRPr="00A213CC" w:rsidRDefault="004C49CC" w:rsidP="004C49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等线" w:hAnsi="Times New Roman" w:cs="Times New Roman"/>
                <w:sz w:val="24"/>
                <w:szCs w:val="24"/>
              </w:rPr>
              <w:t>0.34</w:t>
            </w:r>
          </w:p>
        </w:tc>
      </w:tr>
      <w:tr w:rsidR="00A213CC" w:rsidRPr="00A213CC" w14:paraId="3806FB32" w14:textId="77777777" w:rsidTr="007005E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77D" w14:textId="0AE3CD37" w:rsidR="004C49CC" w:rsidRPr="00A213CC" w:rsidRDefault="001567C4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213C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proofErr w:type="spellEnd"/>
            <w:r w:rsidR="004C49CC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="004C49CC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For</w:t>
            </w:r>
            <w:proofErr w:type="gramEnd"/>
            <w:r w:rsidR="004C49CC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simplicity, only the top 20 food groups of factor loading scores of each pattern are shown.</w:t>
            </w:r>
          </w:p>
        </w:tc>
      </w:tr>
    </w:tbl>
    <w:p w14:paraId="0BE8CD42" w14:textId="77777777" w:rsidR="00335021" w:rsidRPr="00A213CC" w:rsidRDefault="003350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213CC">
        <w:rPr>
          <w:rFonts w:ascii="Times New Roman" w:hAnsi="Times New Roman" w:cs="Times New Roman"/>
          <w:sz w:val="24"/>
          <w:szCs w:val="24"/>
        </w:rPr>
        <w:br w:type="page"/>
      </w:r>
    </w:p>
    <w:p w14:paraId="72D5105C" w14:textId="7FE80CCE" w:rsidR="007005EB" w:rsidRPr="00A213CC" w:rsidRDefault="007005EB" w:rsidP="00335021">
      <w:pPr>
        <w:rPr>
          <w:rFonts w:ascii="Times New Roman" w:hAnsi="Times New Roman" w:cs="Times New Roman"/>
          <w:sz w:val="24"/>
          <w:szCs w:val="21"/>
          <w:vertAlign w:val="superscript"/>
        </w:rPr>
      </w:pPr>
      <w:bookmarkStart w:id="0" w:name="_Hlk47177779"/>
      <w:bookmarkStart w:id="1" w:name="_Hlk23339406"/>
      <w:bookmarkStart w:id="2" w:name="_Hlk4494121"/>
      <w:bookmarkStart w:id="3" w:name="_Hlk26092580"/>
      <w:bookmarkStart w:id="4" w:name="_Hlk27921032"/>
      <w:r w:rsidRPr="00A213CC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Supplementary Table 2. Associations between major sources of dietary fiber per 1,000 kcal intake and depressive symptoms by gender </w:t>
      </w:r>
      <w:r w:rsidRPr="00A213CC">
        <w:rPr>
          <w:rFonts w:ascii="Times New Roman" w:hAnsi="Times New Roman" w:cs="Times New Roman"/>
          <w:sz w:val="24"/>
          <w:szCs w:val="21"/>
          <w:vertAlign w:val="superscript"/>
        </w:rPr>
        <w:t>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1653"/>
        <w:gridCol w:w="2124"/>
        <w:gridCol w:w="1845"/>
        <w:gridCol w:w="1842"/>
        <w:gridCol w:w="1058"/>
      </w:tblGrid>
      <w:tr w:rsidR="00C34066" w:rsidRPr="00A213CC" w14:paraId="17771676" w14:textId="3AD7960B" w:rsidTr="00C34066">
        <w:trPr>
          <w:trHeight w:val="375"/>
        </w:trPr>
        <w:tc>
          <w:tcPr>
            <w:tcW w:w="19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19DEB8" w14:textId="77777777" w:rsidR="00C34066" w:rsidRPr="00A213CC" w:rsidRDefault="00C34066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81EB7F" w14:textId="77777777" w:rsidR="00C34066" w:rsidRPr="00A213CC" w:rsidRDefault="00C34066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Categories of dietary fiber intake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A3F298" w14:textId="15481864" w:rsidR="00C34066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i/>
                <w:iCs/>
                <w:color w:val="FF0000"/>
                <w:kern w:val="0"/>
                <w:sz w:val="24"/>
                <w:szCs w:val="24"/>
              </w:rPr>
              <w:t>P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C34066" w:rsidRPr="00A213CC" w14:paraId="18767F5C" w14:textId="5B9E9FD0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576F8" w14:textId="77777777" w:rsidR="00C34066" w:rsidRPr="00A213CC" w:rsidRDefault="00C34066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Men (n = 13,080)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D1FA96" w14:textId="77777777" w:rsidR="00C34066" w:rsidRPr="00A213CC" w:rsidRDefault="00C34066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Level 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714F2" w14:textId="77777777" w:rsidR="00C34066" w:rsidRPr="00A213CC" w:rsidRDefault="00C34066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Level 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B7A8D" w14:textId="77777777" w:rsidR="00C34066" w:rsidRPr="00A213CC" w:rsidRDefault="00C34066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Level 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96FFB" w14:textId="77777777" w:rsidR="00C34066" w:rsidRPr="00A213CC" w:rsidRDefault="00C34066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Level 4</w:t>
            </w: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</w:tcPr>
          <w:p w14:paraId="6F65CC4C" w14:textId="77777777" w:rsidR="00C34066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332190D4" w14:textId="2F5B625E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0A54C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Fiber from cereals (median and IQR, g/1,000 kcal)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D202E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.82, 0.22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C6AE9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.14, 0.15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499B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.49, 0.23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28F60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.24, 0.75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FD97335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07235D2F" w14:textId="3425A7E6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BDE7BD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participants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700583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907A3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D3AC3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4402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3A6EEC2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515BE7CD" w14:textId="562257E6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BA9123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No. of SDS ≥45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5EED5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C405B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CE32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4216B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E930112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469D0F19" w14:textId="689D0CAB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8822E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ean (standard deviation) of SDS scores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70F5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6.62 (7.65)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3E39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6.06 (7.36)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E8B5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6.23 (7.50)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47BFF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6.75 (7.75)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BFBE325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503FC4A8" w14:textId="3945F947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590CF9" w14:textId="7D72B9AA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36C9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eference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9EFA5" w14:textId="220FB45A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.83 (0.72, 0.95)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EB3A1F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.86 (0.75, 0.98)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1A56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.94 (0.82, 1.08)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C78F5EE" w14:textId="16B26E34" w:rsidR="001B5139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.81</w:t>
            </w:r>
          </w:p>
        </w:tc>
      </w:tr>
      <w:tr w:rsidR="00C34066" w:rsidRPr="00A213CC" w14:paraId="5087CD4D" w14:textId="577F7CD5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68480F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Fiber from vegetables (median and IQR, g/1,000 kcal)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0A137E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.25, 0.39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3EB35B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.84, 0.27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178BDB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.48, 0.38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01308A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.71, 1.26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0E4DB42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0423B4B6" w14:textId="76BC51AF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DBDCBE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participants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0095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64124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EBB7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0A842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1969731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61B8BCC5" w14:textId="79330CF0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D865AF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No. of SDS ≥45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C1D3E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BED69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FFA57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7BBBA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68440BC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5AC23369" w14:textId="0AB4355B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2EB693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ean (standard deviation) of SDS scores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1ED32F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6.92 (7.47)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988B3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6.22 (7.52)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282D9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6.12 (7.45)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02709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6.40 (7.82)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E6F9B5B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63B5573D" w14:textId="5AA7CDD8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3B394E" w14:textId="5286EC05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12505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eference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0B56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.85 (0.74, 0.98)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C192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.83 (0.72, 0.96)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3E5DE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.79 (0.65, 0.96)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290C4DC" w14:textId="5CA20EA2" w:rsidR="001B5139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.02</w:t>
            </w:r>
          </w:p>
        </w:tc>
      </w:tr>
      <w:tr w:rsidR="00C34066" w:rsidRPr="00A213CC" w14:paraId="2C4F1649" w14:textId="36DD339E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E0A716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Fiber from fruits (median and IQR, g/1,000 kcal)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76CE5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.80, 1.01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7715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.36, 0.77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31EB9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.26, 1.32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5E611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0.17, 5.03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F120C70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5D86AEA4" w14:textId="52740EEF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6B7F2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participants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BBF6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0B332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548D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911E3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96DD664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5A3407A4" w14:textId="15C6A5EE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6BF98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No. of SDS ≥45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50E0E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D161C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0D0E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C18C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0D848A6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034482B2" w14:textId="0467A9BA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15FF2A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ean (standard deviation) of SDS scores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AA6E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6.74 (7.42)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11D20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6.16 (7.52)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B3E003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6.29 (7.52)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A5C23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6.48 (7.81)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7E6F880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07708264" w14:textId="12D800C1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5685D5" w14:textId="6EF24B78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92BC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eference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F225C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.93 (0.81, 1.07)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FEFB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.90 (0.78, 1.04)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C816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.89 (0.76, 1.05)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3A1B3CE" w14:textId="6C76000B" w:rsidR="001B5139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.24</w:t>
            </w:r>
          </w:p>
        </w:tc>
      </w:tr>
      <w:tr w:rsidR="00C34066" w:rsidRPr="00A213CC" w14:paraId="041E0063" w14:textId="6D7B9AA4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6F3D9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soy foods (median and IQR, g/1,000 kcal)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5842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.38</w:t>
            </w: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0.20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CA2F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.77, 0.21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4CEC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.19, 0.25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AE459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.10, 0.81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9E86971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392FA08C" w14:textId="2421D444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19728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participants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08E0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6959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587E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7BEF7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0D901BB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32FAE1D5" w14:textId="60243248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2EEF9A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No. of SDS ≥45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AD17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33B40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D4D0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D1B88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7A9DBB4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770416EF" w14:textId="7A5E89A4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B67E05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ean (standard deviation) of SDS scores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D774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7.05 (7.75)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A4F8F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6.51 (7.48)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FFB5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6.13 (7.46)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A09C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5.97 (7.55)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7D33F15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56AE5F44" w14:textId="1E27CEB0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F0BA32" w14:textId="7FEEA593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23F53F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eference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8426B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.82 (0.72, 0.93)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CDF02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.73 (0.63, 0.83)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81FDE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.69 (0.60, 0.81)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8310968" w14:textId="717FB4A4" w:rsidR="001B5139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&lt;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0.0001</w:t>
            </w:r>
          </w:p>
        </w:tc>
      </w:tr>
      <w:tr w:rsidR="00C34066" w:rsidRPr="00A213CC" w14:paraId="607033A7" w14:textId="0C42C1F6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98C6A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tubers (median and IQR, g/1,000 kcal)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DCC11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.09, 0.10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E919B9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.21, 0.06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CC42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.32, 0.08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4D95B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.68, 0.32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817B27C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1DE69604" w14:textId="4027411F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7A7046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participants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3208C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87312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578D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A8C0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CFA28B0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4720C627" w14:textId="63F7CD63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15D113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No. of SDS ≥45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2938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282C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FD2E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9B943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48F4CEC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3FB50418" w14:textId="7886BA2B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EA8A0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M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ean (standard deviation) of SDS scores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7CF8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7.01 (7.54)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6139D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6.33 (7.45)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F5F2F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6.08 (7.45)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767DD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6.24 (7.81)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3A10BEA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5E888329" w14:textId="3452F96F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6AE9EF" w14:textId="691AACFB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69D27C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eference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60CC33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.88 (0.77, 1.01)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2AA8D8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.75 (0.65, 0.86)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403EE0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.88 (0.75, 1.01)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E37E09A" w14:textId="34D4AA84" w:rsidR="001B5139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.15</w:t>
            </w:r>
          </w:p>
        </w:tc>
      </w:tr>
      <w:tr w:rsidR="00C34066" w:rsidRPr="00A213CC" w14:paraId="6C415E4D" w14:textId="70B06682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1C9DAD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Women (n = 11,226)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9D14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3DC1E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43DC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02756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A597F17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72CF723E" w14:textId="166D648F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CB9235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Fiber from cereals (median and IQR, g/1,000 kcal)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B4B3D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.71, 0.22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384D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.01, 0.14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EAED6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.31, 0.18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2CAC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.94, 0.66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DB77532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4DE06706" w14:textId="021808A9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EA19F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participants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6B1639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04AC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22F8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6297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F10FADB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53EBC403" w14:textId="79749DFE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DD2746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No. of SDS ≥45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3876F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38564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2508F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E9605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9DE028D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3F42F052" w14:textId="251496A5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B79AA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ean (standard deviation) of SDS scores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728A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7.12 (7.73)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05E5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6.78 (7.54)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04C9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7.02 (7.57)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6B83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7.87 (7.78)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1E3ECFE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74EF5E9D" w14:textId="400796D4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A610B" w14:textId="05AF222C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39A20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eference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91DB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.92 (0.80, 1.06)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C5BA0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.92 (0.80, 1.06)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7EF33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.06 (0.92, 1.23)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E321296" w14:textId="2B211E16" w:rsidR="001B5139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.22</w:t>
            </w:r>
          </w:p>
        </w:tc>
      </w:tr>
      <w:tr w:rsidR="00C34066" w:rsidRPr="00A213CC" w14:paraId="76F61885" w14:textId="620000F2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0DA1DA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Fiber from vegetables (median and IQR, g/1,000 kcal)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6E29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.22, 0.39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E9B4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.77, 0.25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0710D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.36, 0.36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EB8B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.45, 1.20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53138E1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53FEC1F5" w14:textId="3C5FD7F8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79A75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participants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D4E59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38FF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B7A6B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3911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3ED22D4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1D15EC0E" w14:textId="7B5E01C5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3B87B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No. of SDS ≥45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A936C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A73FF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CDD9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E9A9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076CBD7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1AD10D4F" w14:textId="4876D8E3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0DA39C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ean (standard deviation) of SDS scores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A7F4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7.52 (7.70)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2688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7.19 (7.71)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15F7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6.85 (7.54)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8DA5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7.23 (7.71)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26B57E1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76C05108" w14:textId="3B171D4B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85741" w14:textId="6EEFB0C3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8445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eference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35EE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.91 (0.79, 1.05)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CA9D3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.80 (0.69, 0.93)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BB853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.77 (0.64, 0.93)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0CB95D3" w14:textId="4385EFA4" w:rsidR="001B5139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&lt;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0.01</w:t>
            </w:r>
          </w:p>
        </w:tc>
      </w:tr>
      <w:tr w:rsidR="00C34066" w:rsidRPr="00A213CC" w14:paraId="3EFA1F65" w14:textId="1D3F6F62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19A7D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Fiber from fruits (median and IQR, g/1,000 kcal)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C08D8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.17, 1.02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2E90F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.74, 0.73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3BCF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.62, 1.28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430E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0.06, 4.83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5A0D121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09DD2703" w14:textId="2583ABC1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934A79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participants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CC33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93AB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D76D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D5B8C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760D541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73E6601E" w14:textId="68E20167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E5A90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No. of SDS ≥45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4E9D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B479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16B3C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B3CD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15CCC65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29969C99" w14:textId="201A21D3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025369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ean (standard deviation) of SDS scores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6CE5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7.51 (7.69)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7C33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7.14 (7.49)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B8F15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6.83 (7.71)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107B9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7.30 (7.75)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5905B0B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757FD22F" w14:textId="2E018219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0260B1" w14:textId="19368833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4283E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eference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8800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.88 (0.77, 1.02)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38A0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.88 (0.76, 1.02)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32BA0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.91 (0.78, 1.08)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AE8CF67" w14:textId="453FBF00" w:rsidR="001B5139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.52</w:t>
            </w:r>
          </w:p>
        </w:tc>
      </w:tr>
      <w:tr w:rsidR="00C34066" w:rsidRPr="00A213CC" w14:paraId="4770A910" w14:textId="20695F7D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AF416C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soy foods (median and IQR, g/1,000 kcal)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6D98E3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.39, 0.21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F0F5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.77, 0.21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4C2C09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.20, 0.25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422E4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.04, 0.76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580F350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032A2C1F" w14:textId="3F0300AE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1294EB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participants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7C78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DD41F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8204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3B408D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13DEB06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18420FCF" w14:textId="6F6E40E2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B5E42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No. of SDS ≥45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BB7E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B3D6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0E716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215AF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3BC1A1B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659CAEF2" w14:textId="12426F54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537AA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ean (standard deviation) of SDS scores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548D3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7.84 (7.80)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7BF3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7.33 (7.55)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8F5E80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6.88 (7.58)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290CE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6.73 (7.70)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9B5A430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4FCC611F" w14:textId="68688187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060DE" w14:textId="7E40A671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0EE2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eference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D2F4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.84 (0.73, 0.96)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B79D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.82 (0.72, 0.95)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E8FD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.82 (0.70, 0.95)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C3E0BD0" w14:textId="5C2430B8" w:rsidR="001B5139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.02</w:t>
            </w:r>
          </w:p>
        </w:tc>
      </w:tr>
      <w:tr w:rsidR="00C34066" w:rsidRPr="00A213CC" w14:paraId="28EFB05B" w14:textId="4357D007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6D0C7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tubers (median and IQR, g/1,000 kcal)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745F6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.12, 0.07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7D994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.23, 0.05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D6FE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.38, 0.12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A3B6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.71, 0.41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AD46F7E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2E018BF2" w14:textId="62C5EB2B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D6D80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participants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6E843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22A9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B88DB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17B6C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2,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DDBCBE0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3672A6FF" w14:textId="542948DC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27DA9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No. of SDS ≥45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7B7F75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D574C8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EE0F3A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ACD2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EDCFCC2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65FA2E43" w14:textId="0ED97A58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D454C" w14:textId="77777777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M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ean (standard deviation) of SDS scores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86B72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7.62 (7.69)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9ED166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6.90 (7.43)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D41FDB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7.06 (7.67)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D6DA51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7.21 (7.85)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837299B" w14:textId="77777777" w:rsidR="001B5139" w:rsidRPr="00C34066" w:rsidRDefault="001B5139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C34066" w:rsidRPr="00A213CC" w14:paraId="6CFDDD79" w14:textId="0743FC86" w:rsidTr="00C34066">
        <w:trPr>
          <w:trHeight w:val="315"/>
        </w:trPr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CD9D40" w14:textId="1DEE5F46" w:rsidR="001B5139" w:rsidRPr="00A213CC" w:rsidRDefault="001B5139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0168314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eference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AF8683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.79 (0.69, 0.91)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C806F7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.87 (0.75, 1.00)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FEE1F" w14:textId="77777777" w:rsidR="001B5139" w:rsidRPr="00A213CC" w:rsidRDefault="001B5139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.97 (0.84, 1.13)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B52A8" w14:textId="67618837" w:rsidR="001B5139" w:rsidRPr="00C34066" w:rsidRDefault="00C34066" w:rsidP="007005E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 w:rsidRPr="00C34066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</w:t>
            </w:r>
            <w:r w:rsidRPr="00C3406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.55</w:t>
            </w:r>
          </w:p>
        </w:tc>
      </w:tr>
    </w:tbl>
    <w:p w14:paraId="41845591" w14:textId="3BCE444A" w:rsidR="00335021" w:rsidRPr="00A213CC" w:rsidRDefault="00335021" w:rsidP="00335021">
      <w:pPr>
        <w:rPr>
          <w:rFonts w:ascii="Times New Roman" w:hAnsi="Times New Roman" w:cs="Times New Roman"/>
          <w:sz w:val="24"/>
          <w:szCs w:val="21"/>
        </w:rPr>
      </w:pPr>
      <w:proofErr w:type="gramStart"/>
      <w:r w:rsidRPr="00A213CC">
        <w:rPr>
          <w:rFonts w:ascii="Times New Roman" w:hAnsi="Times New Roman" w:cs="Times New Roman"/>
          <w:sz w:val="24"/>
          <w:szCs w:val="21"/>
          <w:vertAlign w:val="superscript"/>
        </w:rPr>
        <w:t>a</w:t>
      </w:r>
      <w:proofErr w:type="gramEnd"/>
      <w:r w:rsidRPr="00A213CC">
        <w:rPr>
          <w:rFonts w:ascii="Times New Roman" w:hAnsi="Times New Roman" w:cs="Times New Roman"/>
          <w:sz w:val="24"/>
          <w:szCs w:val="21"/>
        </w:rPr>
        <w:t xml:space="preserve"> </w:t>
      </w:r>
      <w:bookmarkEnd w:id="0"/>
      <w:r w:rsidRPr="00A213CC">
        <w:rPr>
          <w:rFonts w:ascii="Times New Roman" w:hAnsi="Times New Roman" w:cs="Times New Roman"/>
          <w:sz w:val="24"/>
          <w:szCs w:val="21"/>
        </w:rPr>
        <w:t>SDS, self-rating depression scale; IQR, interquartile range.</w:t>
      </w:r>
    </w:p>
    <w:p w14:paraId="24257F19" w14:textId="3ED1185A" w:rsidR="00335021" w:rsidRPr="00A213CC" w:rsidRDefault="001567C4" w:rsidP="00335021">
      <w:pPr>
        <w:rPr>
          <w:rFonts w:ascii="Times New Roman" w:hAnsi="Times New Roman" w:cs="Times New Roman"/>
          <w:sz w:val="24"/>
          <w:szCs w:val="24"/>
        </w:rPr>
      </w:pPr>
      <w:r w:rsidRPr="00A213CC">
        <w:rPr>
          <w:rFonts w:ascii="Times New Roman" w:hAnsi="Times New Roman" w:cs="Times New Roman"/>
          <w:sz w:val="24"/>
          <w:szCs w:val="21"/>
          <w:vertAlign w:val="superscript"/>
        </w:rPr>
        <w:t>b</w:t>
      </w:r>
      <w:r w:rsidR="00335021" w:rsidRPr="00A213CC">
        <w:rPr>
          <w:rFonts w:ascii="Times New Roman" w:hAnsi="Times New Roman" w:cs="Times New Roman"/>
          <w:sz w:val="24"/>
          <w:szCs w:val="24"/>
        </w:rPr>
        <w:t xml:space="preserve"> Odds ratios (95% confidence interval) (all such values).</w:t>
      </w:r>
    </w:p>
    <w:p w14:paraId="4BBABE3F" w14:textId="0BB8D060" w:rsidR="00335021" w:rsidRPr="00A213CC" w:rsidRDefault="001567C4" w:rsidP="00655F4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5" w:name="_Hlk23694543"/>
      <w:r w:rsidRPr="00A213C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335021" w:rsidRPr="00A213C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47177828"/>
      <w:bookmarkEnd w:id="1"/>
      <w:bookmarkEnd w:id="2"/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bookmarkEnd w:id="3"/>
      <w:bookmarkEnd w:id="5"/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 xml:space="preserve">djusted for age, </w:t>
      </w:r>
      <w:r w:rsidR="00BB4346" w:rsidRPr="00A213CC">
        <w:rPr>
          <w:rFonts w:ascii="Times New Roman" w:hAnsi="Times New Roman" w:cs="Times New Roman"/>
          <w:sz w:val="24"/>
          <w:szCs w:val="21"/>
        </w:rPr>
        <w:t>body mass index</w:t>
      </w:r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 xml:space="preserve">, type 2 diabetes, hypertension, hyperlipidemia, physical activity, smoking status, drinking status, educational level, household income, employment status, marital status, whether one visits friends, household composition, energy intake (kcal/d), family disease history (including </w:t>
      </w:r>
      <w:r w:rsidR="00BB4346" w:rsidRPr="00A213CC">
        <w:rPr>
          <w:rFonts w:ascii="Times New Roman" w:hAnsi="Times New Roman" w:cs="Times New Roman"/>
          <w:sz w:val="24"/>
          <w:szCs w:val="21"/>
        </w:rPr>
        <w:t>cardiovascular disease</w:t>
      </w:r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>, hypertension, and diabetes)</w:t>
      </w:r>
      <w:r w:rsidR="00335021" w:rsidRPr="00A213CC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dietary pattern scores (including vegetables pattern, sweet foods pattern, and animal foods pattern).</w:t>
      </w:r>
      <w:bookmarkEnd w:id="4"/>
      <w:bookmarkEnd w:id="6"/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br w:type="page"/>
      </w:r>
    </w:p>
    <w:p w14:paraId="494B7BDF" w14:textId="77777777" w:rsidR="00335021" w:rsidRPr="00A213CC" w:rsidRDefault="00335021" w:rsidP="00335021">
      <w:pPr>
        <w:rPr>
          <w:rFonts w:ascii="Times New Roman" w:eastAsia="宋体" w:hAnsi="Times New Roman" w:cs="Times New Roman"/>
          <w:kern w:val="0"/>
          <w:sz w:val="24"/>
          <w:szCs w:val="24"/>
        </w:rPr>
        <w:sectPr w:rsidR="00335021" w:rsidRPr="00A213CC" w:rsidSect="007005EB">
          <w:headerReference w:type="even" r:id="rId6"/>
          <w:head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6FDBF63F" w14:textId="29BED6EB" w:rsidR="00335021" w:rsidRPr="00A213CC" w:rsidRDefault="00335021" w:rsidP="0033502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213CC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Supplementary Table 3. Linear associations between dietary fiber per 1,000 kcal intake and depressive symptoms by gender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69"/>
        <w:gridCol w:w="1869"/>
        <w:gridCol w:w="1869"/>
      </w:tblGrid>
      <w:tr w:rsidR="00A213CC" w:rsidRPr="00A213CC" w14:paraId="1E9DCB50" w14:textId="77777777" w:rsidTr="007005E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482BFBA" w14:textId="77777777" w:rsidR="00335021" w:rsidRPr="00A213CC" w:rsidRDefault="00335021" w:rsidP="007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Men (n = 13,080)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070231B1" w14:textId="72BCDE19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A21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B4346" w:rsidRPr="00A21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7A391516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7AEAD943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</w:p>
        </w:tc>
      </w:tr>
      <w:tr w:rsidR="00A213CC" w:rsidRPr="00A213CC" w14:paraId="0BEE4379" w14:textId="77777777" w:rsidTr="007005EB">
        <w:tc>
          <w:tcPr>
            <w:tcW w:w="2689" w:type="dxa"/>
            <w:tcBorders>
              <w:top w:val="single" w:sz="4" w:space="0" w:color="auto"/>
            </w:tcBorders>
          </w:tcPr>
          <w:p w14:paraId="268D8C2A" w14:textId="77777777" w:rsidR="00335021" w:rsidRPr="00A213CC" w:rsidRDefault="00335021" w:rsidP="007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Total dietary fiber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1F46E168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7D420475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68B1E6C0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A213CC" w:rsidRPr="00A213CC" w14:paraId="3A9D5E7B" w14:textId="77777777" w:rsidTr="007005EB">
        <w:tc>
          <w:tcPr>
            <w:tcW w:w="2689" w:type="dxa"/>
          </w:tcPr>
          <w:p w14:paraId="4E9F25C3" w14:textId="77777777" w:rsidR="00335021" w:rsidRPr="00A213CC" w:rsidRDefault="00335021" w:rsidP="007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Soluble dietary fiber</w:t>
            </w:r>
          </w:p>
        </w:tc>
        <w:tc>
          <w:tcPr>
            <w:tcW w:w="1869" w:type="dxa"/>
          </w:tcPr>
          <w:p w14:paraId="4A789B81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869" w:type="dxa"/>
          </w:tcPr>
          <w:p w14:paraId="0FF292C3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1869" w:type="dxa"/>
          </w:tcPr>
          <w:p w14:paraId="67F4EFB8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A213CC" w:rsidRPr="00A213CC" w14:paraId="0FD6B870" w14:textId="77777777" w:rsidTr="007005EB">
        <w:tc>
          <w:tcPr>
            <w:tcW w:w="2689" w:type="dxa"/>
          </w:tcPr>
          <w:p w14:paraId="423E5918" w14:textId="77777777" w:rsidR="00335021" w:rsidRPr="00A213CC" w:rsidRDefault="00335021" w:rsidP="007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Insoluble dietary fiber</w:t>
            </w:r>
          </w:p>
        </w:tc>
        <w:tc>
          <w:tcPr>
            <w:tcW w:w="1869" w:type="dxa"/>
          </w:tcPr>
          <w:p w14:paraId="6CECC156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869" w:type="dxa"/>
          </w:tcPr>
          <w:p w14:paraId="51C1F55B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869" w:type="dxa"/>
          </w:tcPr>
          <w:p w14:paraId="18EE7A4E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</w:tr>
      <w:tr w:rsidR="00A213CC" w:rsidRPr="00A213CC" w14:paraId="7E022C70" w14:textId="77777777" w:rsidTr="007005EB">
        <w:tc>
          <w:tcPr>
            <w:tcW w:w="2689" w:type="dxa"/>
            <w:vAlign w:val="center"/>
          </w:tcPr>
          <w:p w14:paraId="3B6E59B5" w14:textId="77777777" w:rsidR="00335021" w:rsidRPr="00A213CC" w:rsidRDefault="00335021" w:rsidP="007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cereals</w:t>
            </w:r>
          </w:p>
        </w:tc>
        <w:tc>
          <w:tcPr>
            <w:tcW w:w="1869" w:type="dxa"/>
          </w:tcPr>
          <w:p w14:paraId="1374575D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869" w:type="dxa"/>
          </w:tcPr>
          <w:p w14:paraId="71483FC2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1869" w:type="dxa"/>
          </w:tcPr>
          <w:p w14:paraId="7BC2DF6C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</w:tr>
      <w:tr w:rsidR="00A213CC" w:rsidRPr="00A213CC" w14:paraId="448725C0" w14:textId="77777777" w:rsidTr="007005EB">
        <w:tc>
          <w:tcPr>
            <w:tcW w:w="2689" w:type="dxa"/>
            <w:vAlign w:val="center"/>
          </w:tcPr>
          <w:p w14:paraId="346FCEC8" w14:textId="77777777" w:rsidR="00335021" w:rsidRPr="00A213CC" w:rsidRDefault="00335021" w:rsidP="007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vegetables</w:t>
            </w:r>
          </w:p>
        </w:tc>
        <w:tc>
          <w:tcPr>
            <w:tcW w:w="1869" w:type="dxa"/>
          </w:tcPr>
          <w:p w14:paraId="405C9F81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869" w:type="dxa"/>
          </w:tcPr>
          <w:p w14:paraId="3C5FF154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1869" w:type="dxa"/>
          </w:tcPr>
          <w:p w14:paraId="47B9F8B5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</w:tr>
      <w:tr w:rsidR="00A213CC" w:rsidRPr="00A213CC" w14:paraId="20172C8F" w14:textId="77777777" w:rsidTr="007005EB">
        <w:tc>
          <w:tcPr>
            <w:tcW w:w="2689" w:type="dxa"/>
            <w:vAlign w:val="center"/>
          </w:tcPr>
          <w:p w14:paraId="0FC0031B" w14:textId="77777777" w:rsidR="00335021" w:rsidRPr="00A213CC" w:rsidRDefault="00335021" w:rsidP="007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fruits</w:t>
            </w:r>
          </w:p>
        </w:tc>
        <w:tc>
          <w:tcPr>
            <w:tcW w:w="1869" w:type="dxa"/>
          </w:tcPr>
          <w:p w14:paraId="5443D9CE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869" w:type="dxa"/>
          </w:tcPr>
          <w:p w14:paraId="4A079A1D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1869" w:type="dxa"/>
          </w:tcPr>
          <w:p w14:paraId="20B0220E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</w:tr>
      <w:tr w:rsidR="00A213CC" w:rsidRPr="00A213CC" w14:paraId="78F150D4" w14:textId="77777777" w:rsidTr="007005EB">
        <w:tc>
          <w:tcPr>
            <w:tcW w:w="2689" w:type="dxa"/>
            <w:vAlign w:val="center"/>
          </w:tcPr>
          <w:p w14:paraId="341529A4" w14:textId="77777777" w:rsidR="00335021" w:rsidRPr="00A213CC" w:rsidRDefault="00335021" w:rsidP="007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soy foods</w:t>
            </w:r>
          </w:p>
        </w:tc>
        <w:tc>
          <w:tcPr>
            <w:tcW w:w="1869" w:type="dxa"/>
          </w:tcPr>
          <w:p w14:paraId="2AEB3B31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1869" w:type="dxa"/>
          </w:tcPr>
          <w:p w14:paraId="1D4A8CA3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1869" w:type="dxa"/>
          </w:tcPr>
          <w:p w14:paraId="500207C8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 xml:space="preserve"> 0.0001</w:t>
            </w:r>
          </w:p>
        </w:tc>
      </w:tr>
      <w:tr w:rsidR="00A213CC" w:rsidRPr="00A213CC" w14:paraId="1894EC99" w14:textId="77777777" w:rsidTr="007005EB">
        <w:tc>
          <w:tcPr>
            <w:tcW w:w="2689" w:type="dxa"/>
            <w:vAlign w:val="center"/>
          </w:tcPr>
          <w:p w14:paraId="5CB6D8AA" w14:textId="77777777" w:rsidR="00335021" w:rsidRPr="00A213CC" w:rsidRDefault="00335021" w:rsidP="007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tubers</w:t>
            </w:r>
          </w:p>
        </w:tc>
        <w:tc>
          <w:tcPr>
            <w:tcW w:w="1869" w:type="dxa"/>
          </w:tcPr>
          <w:p w14:paraId="6DA2D124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869" w:type="dxa"/>
          </w:tcPr>
          <w:p w14:paraId="1A3E34B0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.080</w:t>
            </w:r>
          </w:p>
        </w:tc>
        <w:tc>
          <w:tcPr>
            <w:tcW w:w="1869" w:type="dxa"/>
          </w:tcPr>
          <w:p w14:paraId="5F77F8E9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A213CC" w:rsidRPr="00A213CC" w14:paraId="174154D7" w14:textId="77777777" w:rsidTr="007005EB">
        <w:tc>
          <w:tcPr>
            <w:tcW w:w="2689" w:type="dxa"/>
            <w:vAlign w:val="center"/>
          </w:tcPr>
          <w:p w14:paraId="244556EA" w14:textId="77777777" w:rsidR="00335021" w:rsidRPr="00A213CC" w:rsidRDefault="00335021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Women (n = 11,226)</w:t>
            </w:r>
          </w:p>
        </w:tc>
        <w:tc>
          <w:tcPr>
            <w:tcW w:w="1869" w:type="dxa"/>
          </w:tcPr>
          <w:p w14:paraId="132424BB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CA1C59D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5271445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CC" w:rsidRPr="00A213CC" w14:paraId="4987B3D4" w14:textId="77777777" w:rsidTr="007005EB">
        <w:tc>
          <w:tcPr>
            <w:tcW w:w="2689" w:type="dxa"/>
          </w:tcPr>
          <w:p w14:paraId="4060714E" w14:textId="77777777" w:rsidR="00335021" w:rsidRPr="00A213CC" w:rsidRDefault="00335021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Total dietary fiber</w:t>
            </w:r>
          </w:p>
        </w:tc>
        <w:tc>
          <w:tcPr>
            <w:tcW w:w="1869" w:type="dxa"/>
          </w:tcPr>
          <w:p w14:paraId="4EE795D3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869" w:type="dxa"/>
          </w:tcPr>
          <w:p w14:paraId="256BAD59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1869" w:type="dxa"/>
          </w:tcPr>
          <w:p w14:paraId="2EE6062D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</w:tr>
      <w:tr w:rsidR="00A213CC" w:rsidRPr="00A213CC" w14:paraId="405BA75D" w14:textId="77777777" w:rsidTr="007005EB">
        <w:tc>
          <w:tcPr>
            <w:tcW w:w="2689" w:type="dxa"/>
          </w:tcPr>
          <w:p w14:paraId="760AB0CB" w14:textId="77777777" w:rsidR="00335021" w:rsidRPr="00A213CC" w:rsidRDefault="00335021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Soluble dietary fiber</w:t>
            </w:r>
          </w:p>
        </w:tc>
        <w:tc>
          <w:tcPr>
            <w:tcW w:w="1869" w:type="dxa"/>
          </w:tcPr>
          <w:p w14:paraId="132D415A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869" w:type="dxa"/>
          </w:tcPr>
          <w:p w14:paraId="4A30D8DC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1869" w:type="dxa"/>
          </w:tcPr>
          <w:p w14:paraId="4EFC4E7B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A213CC" w:rsidRPr="00A213CC" w14:paraId="5ECEF605" w14:textId="77777777" w:rsidTr="007005EB">
        <w:tc>
          <w:tcPr>
            <w:tcW w:w="2689" w:type="dxa"/>
          </w:tcPr>
          <w:p w14:paraId="17307D18" w14:textId="77777777" w:rsidR="00335021" w:rsidRPr="00A213CC" w:rsidRDefault="00335021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Insoluble dietary fiber</w:t>
            </w:r>
          </w:p>
        </w:tc>
        <w:tc>
          <w:tcPr>
            <w:tcW w:w="1869" w:type="dxa"/>
          </w:tcPr>
          <w:p w14:paraId="3A3BC12F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869" w:type="dxa"/>
          </w:tcPr>
          <w:p w14:paraId="216EFC25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1869" w:type="dxa"/>
          </w:tcPr>
          <w:p w14:paraId="39CBE9A3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A213CC" w:rsidRPr="00A213CC" w14:paraId="34EB8886" w14:textId="77777777" w:rsidTr="007005EB">
        <w:tc>
          <w:tcPr>
            <w:tcW w:w="2689" w:type="dxa"/>
            <w:vAlign w:val="center"/>
          </w:tcPr>
          <w:p w14:paraId="44C0F58F" w14:textId="77777777" w:rsidR="00335021" w:rsidRPr="00A213CC" w:rsidRDefault="00335021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cereals</w:t>
            </w:r>
          </w:p>
        </w:tc>
        <w:tc>
          <w:tcPr>
            <w:tcW w:w="1869" w:type="dxa"/>
          </w:tcPr>
          <w:p w14:paraId="39993D53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.068</w:t>
            </w:r>
          </w:p>
        </w:tc>
        <w:tc>
          <w:tcPr>
            <w:tcW w:w="1869" w:type="dxa"/>
          </w:tcPr>
          <w:p w14:paraId="46D272D7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1869" w:type="dxa"/>
          </w:tcPr>
          <w:p w14:paraId="128C8C35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A213CC" w:rsidRPr="00A213CC" w14:paraId="3190A466" w14:textId="77777777" w:rsidTr="007005EB">
        <w:tc>
          <w:tcPr>
            <w:tcW w:w="2689" w:type="dxa"/>
            <w:vAlign w:val="center"/>
          </w:tcPr>
          <w:p w14:paraId="4AE14A28" w14:textId="77777777" w:rsidR="00335021" w:rsidRPr="00A213CC" w:rsidRDefault="00335021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vegetables</w:t>
            </w:r>
          </w:p>
        </w:tc>
        <w:tc>
          <w:tcPr>
            <w:tcW w:w="1869" w:type="dxa"/>
          </w:tcPr>
          <w:p w14:paraId="3FE6B354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1869" w:type="dxa"/>
          </w:tcPr>
          <w:p w14:paraId="107A6C58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1869" w:type="dxa"/>
          </w:tcPr>
          <w:p w14:paraId="439B22BE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A213CC" w:rsidRPr="00A213CC" w14:paraId="2550C12D" w14:textId="77777777" w:rsidTr="007005EB">
        <w:tc>
          <w:tcPr>
            <w:tcW w:w="2689" w:type="dxa"/>
            <w:vAlign w:val="center"/>
          </w:tcPr>
          <w:p w14:paraId="14FF9A93" w14:textId="77777777" w:rsidR="00335021" w:rsidRPr="00A213CC" w:rsidRDefault="00335021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fruits</w:t>
            </w:r>
          </w:p>
        </w:tc>
        <w:tc>
          <w:tcPr>
            <w:tcW w:w="1869" w:type="dxa"/>
          </w:tcPr>
          <w:p w14:paraId="2CD9B1C0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869" w:type="dxa"/>
          </w:tcPr>
          <w:p w14:paraId="3684DD01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1869" w:type="dxa"/>
          </w:tcPr>
          <w:p w14:paraId="221F496E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</w:tr>
      <w:tr w:rsidR="00A213CC" w:rsidRPr="00A213CC" w14:paraId="559DAEC9" w14:textId="77777777" w:rsidTr="007005EB">
        <w:tc>
          <w:tcPr>
            <w:tcW w:w="2689" w:type="dxa"/>
            <w:vAlign w:val="center"/>
          </w:tcPr>
          <w:p w14:paraId="260FA860" w14:textId="77777777" w:rsidR="00335021" w:rsidRPr="00A213CC" w:rsidRDefault="00335021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soy foods</w:t>
            </w:r>
          </w:p>
        </w:tc>
        <w:tc>
          <w:tcPr>
            <w:tcW w:w="1869" w:type="dxa"/>
          </w:tcPr>
          <w:p w14:paraId="41BB3A39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869" w:type="dxa"/>
          </w:tcPr>
          <w:p w14:paraId="46B58442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1869" w:type="dxa"/>
          </w:tcPr>
          <w:p w14:paraId="3C9FB2DD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213CC" w:rsidRPr="00A213CC" w14:paraId="009CB7D3" w14:textId="77777777" w:rsidTr="007005EB">
        <w:tc>
          <w:tcPr>
            <w:tcW w:w="2689" w:type="dxa"/>
            <w:vAlign w:val="center"/>
          </w:tcPr>
          <w:p w14:paraId="1D474171" w14:textId="77777777" w:rsidR="00335021" w:rsidRPr="00A213CC" w:rsidRDefault="00335021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iber from tubers</w:t>
            </w:r>
          </w:p>
        </w:tc>
        <w:tc>
          <w:tcPr>
            <w:tcW w:w="1869" w:type="dxa"/>
          </w:tcPr>
          <w:p w14:paraId="51A65F85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.154</w:t>
            </w:r>
          </w:p>
        </w:tc>
        <w:tc>
          <w:tcPr>
            <w:tcW w:w="1869" w:type="dxa"/>
          </w:tcPr>
          <w:p w14:paraId="76AB587D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.079</w:t>
            </w:r>
          </w:p>
        </w:tc>
        <w:tc>
          <w:tcPr>
            <w:tcW w:w="1869" w:type="dxa"/>
          </w:tcPr>
          <w:p w14:paraId="266EB82F" w14:textId="77777777" w:rsidR="00335021" w:rsidRPr="00A213CC" w:rsidRDefault="00335021" w:rsidP="007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C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213C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</w:tbl>
    <w:p w14:paraId="6ABDE973" w14:textId="2FCE7E62" w:rsidR="00335021" w:rsidRPr="00A213CC" w:rsidRDefault="00BB4346" w:rsidP="003350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3CC">
        <w:rPr>
          <w:rFonts w:ascii="Times New Roman" w:hAnsi="Times New Roman" w:cs="Times New Roman"/>
          <w:sz w:val="24"/>
          <w:szCs w:val="21"/>
          <w:vertAlign w:val="superscript"/>
        </w:rPr>
        <w:t>a</w:t>
      </w:r>
      <w:proofErr w:type="spellEnd"/>
      <w:r w:rsidR="00335021" w:rsidRPr="00A213CC">
        <w:rPr>
          <w:rFonts w:ascii="Times New Roman" w:hAnsi="Times New Roman" w:cs="Times New Roman"/>
          <w:sz w:val="24"/>
          <w:szCs w:val="21"/>
        </w:rPr>
        <w:t xml:space="preserve"> </w:t>
      </w:r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 xml:space="preserve">Adjusted for age, </w:t>
      </w:r>
      <w:r w:rsidRPr="00A213CC">
        <w:rPr>
          <w:rFonts w:ascii="Times New Roman" w:hAnsi="Times New Roman" w:cs="Times New Roman"/>
          <w:sz w:val="24"/>
          <w:szCs w:val="21"/>
        </w:rPr>
        <w:t>body mass index</w:t>
      </w:r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 xml:space="preserve">, type 2 diabetes, hypertension, hyperlipidemia, physical activity, smoking status, drinking status, educational level, household income, employment status, marital status, whether one visits friends, household composition, energy intake (kcal/d), family disease history (including </w:t>
      </w:r>
      <w:r w:rsidRPr="00A213CC">
        <w:rPr>
          <w:rFonts w:ascii="Times New Roman" w:hAnsi="Times New Roman" w:cs="Times New Roman"/>
          <w:sz w:val="24"/>
          <w:szCs w:val="21"/>
        </w:rPr>
        <w:t>cardiovascular disease</w:t>
      </w:r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>, hypertension, and diabetes)</w:t>
      </w:r>
      <w:r w:rsidR="00335021" w:rsidRPr="00A213CC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dietary pattern scores (including vegetables pattern, sweet foods pattern, and animal foods pattern).</w:t>
      </w:r>
    </w:p>
    <w:p w14:paraId="7BBBCEBD" w14:textId="77777777" w:rsidR="00335021" w:rsidRPr="00A213CC" w:rsidRDefault="003350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213CC">
        <w:rPr>
          <w:rFonts w:ascii="Times New Roman" w:hAnsi="Times New Roman" w:cs="Times New Roman"/>
          <w:sz w:val="24"/>
          <w:szCs w:val="24"/>
        </w:rPr>
        <w:br w:type="page"/>
      </w:r>
    </w:p>
    <w:p w14:paraId="18079924" w14:textId="77777777" w:rsidR="00335021" w:rsidRPr="00A213CC" w:rsidRDefault="00335021" w:rsidP="00335021">
      <w:pPr>
        <w:rPr>
          <w:rFonts w:ascii="Times New Roman" w:hAnsi="Times New Roman" w:cs="Times New Roman"/>
          <w:sz w:val="24"/>
          <w:szCs w:val="24"/>
        </w:rPr>
        <w:sectPr w:rsidR="00335021" w:rsidRPr="00A213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51A03FC" w14:textId="7B689C13" w:rsidR="00335021" w:rsidRPr="00A213CC" w:rsidRDefault="00335021" w:rsidP="00335021">
      <w:pPr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</w:pPr>
      <w:r w:rsidRPr="00A213CC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Supplementary Table 4. Associations between different types of dietary fiber per 1,000 kcal intake and leukocyte count by gender</w:t>
      </w:r>
    </w:p>
    <w:tbl>
      <w:tblPr>
        <w:tblW w:w="5100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076"/>
        <w:gridCol w:w="1936"/>
        <w:gridCol w:w="1936"/>
        <w:gridCol w:w="1936"/>
        <w:gridCol w:w="1391"/>
      </w:tblGrid>
      <w:tr w:rsidR="00A213CC" w:rsidRPr="00A213CC" w14:paraId="5CBAE806" w14:textId="77777777" w:rsidTr="007005EB">
        <w:trPr>
          <w:trHeight w:val="375"/>
        </w:trPr>
        <w:tc>
          <w:tcPr>
            <w:tcW w:w="174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17C77F" w14:textId="77777777" w:rsidR="00335021" w:rsidRPr="00A213CC" w:rsidRDefault="00335021" w:rsidP="007005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4D0ACE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Categories of dietary fiber intake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A47F77" w14:textId="4D433AF8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for trend </w:t>
            </w:r>
            <w:r w:rsidR="00BB4346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A213CC" w:rsidRPr="00A213CC" w14:paraId="7007E159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640852" w14:textId="77777777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Men (n = 13,080)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9FF8F8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Level 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1F315C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Level 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58C83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Level 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C3B42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Level 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DA1942" w14:textId="77777777" w:rsidR="00335021" w:rsidRPr="00A213CC" w:rsidRDefault="00335021" w:rsidP="007005E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213CC" w:rsidRPr="00A213CC" w14:paraId="7D15D682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D1481" w14:textId="77777777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Total dietary fiber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E89EC4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F6918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F97CA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3ED13C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DD51E" w14:textId="77777777" w:rsidR="00335021" w:rsidRPr="00A213CC" w:rsidRDefault="00335021" w:rsidP="007005E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213CC" w:rsidRPr="00A213CC" w14:paraId="1CD9A546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D327AC" w14:textId="755D13A0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="00BB4346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5C16F" w14:textId="7D31236B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.55 (6.05, 7.08) </w:t>
            </w:r>
            <w:r w:rsidR="00BB4346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FA91E6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.54 (6.05, 7.07)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BDE7A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.59 (6.09, 7.13)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52B174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.57 (6.07, 7.10)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6EA5C0" w14:textId="77777777" w:rsidR="00335021" w:rsidRPr="00A213CC" w:rsidRDefault="00335021" w:rsidP="007005E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.45</w:t>
            </w:r>
          </w:p>
        </w:tc>
      </w:tr>
      <w:tr w:rsidR="00A213CC" w:rsidRPr="00A213CC" w14:paraId="42CE1192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A61ED5" w14:textId="77777777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Soluble dietary fiber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3F9B841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E1E7E84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2E84CD1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4D7D6FB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F019F" w14:textId="77777777" w:rsidR="00335021" w:rsidRPr="00A213CC" w:rsidRDefault="00335021" w:rsidP="007005E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213CC" w:rsidRPr="00A213CC" w14:paraId="331012A0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84DB96" w14:textId="7F0701F3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="00BB4346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9099E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.55 (6.06, 7.09)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2E39D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.52 (6.03, 7.06)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82E97C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.55 (6.06, 7.09)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43FFA7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.62 (6.12, 7.16)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B3A00F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.07</w:t>
            </w:r>
          </w:p>
        </w:tc>
      </w:tr>
      <w:tr w:rsidR="00A213CC" w:rsidRPr="00A213CC" w14:paraId="3F5A2A28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7604A" w14:textId="77777777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Insoluble dietary fiber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25BA64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C816C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ADBFB6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07ACA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370C5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213CC" w:rsidRPr="00A213CC" w14:paraId="588C9D82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100C4A" w14:textId="7AC91775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="00BB4346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4187F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.59 (6.09, 7.13)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CA106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.54 (6.05, 7.08)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A1CCD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.56 (6.07, 7.10)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FB21A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.54 (6.05, 7.08)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049D0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.39</w:t>
            </w:r>
          </w:p>
        </w:tc>
      </w:tr>
      <w:tr w:rsidR="00A213CC" w:rsidRPr="00A213CC" w14:paraId="6A34ACAA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36FE7" w14:textId="77777777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</w:pPr>
            <w:r w:rsidRPr="00A21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Women (n = 11,226)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68A512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16733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30EA31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52B66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AEBA7A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213CC" w:rsidRPr="00A213CC" w14:paraId="1BC03DB6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D0E781" w14:textId="77777777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Total dietary fiber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4DE900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F07421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A3D946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D3309C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CDD3D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213CC" w:rsidRPr="00A213CC" w14:paraId="1B073E05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C2CB6" w14:textId="02959C5E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="00BB4346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C016F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.96 (6.25, 10.14)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FC576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8.01 (6.27, 10.19)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6F3F1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.97 (6.24, 10.16)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F9479A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.01 (6.27, 10.23)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3CE417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.46</w:t>
            </w:r>
          </w:p>
        </w:tc>
      </w:tr>
      <w:tr w:rsidR="00A213CC" w:rsidRPr="00A213CC" w14:paraId="7501C20D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E2FC5C" w14:textId="77777777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Soluble dietary fiber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F85E9E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29D5A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B6A40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7EA19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C9A8D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213CC" w:rsidRPr="00A213CC" w14:paraId="561AD5EE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7E5AB7" w14:textId="4C1FFAE5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="00BB4346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B1133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.95 (6.23, 10.13)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7F8886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.94 (6.23, 10.13)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A562F5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.96 (6.24, 10.16)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D22884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.02 (6.28, 10.25)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95627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A213CC" w:rsidRPr="00A213CC" w14:paraId="7230B417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DFB67" w14:textId="77777777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Insoluble dietary fiber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F2867F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E7513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7E49EB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E6AB7E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4DC2A2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213CC" w:rsidRPr="00A213CC" w14:paraId="0D7B3D13" w14:textId="77777777" w:rsidTr="007005EB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79BE48" w14:textId="63F4D9EB" w:rsidR="00335021" w:rsidRPr="00A213CC" w:rsidRDefault="00335021" w:rsidP="007005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Adjusted model 3 </w:t>
            </w:r>
            <w:r w:rsidR="00BB4346"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85A799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.94 (6.22, 10.13)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7B7173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.95 (6.23, 10.14)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BC0C96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.95 (6.23, 10.14)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3BBF17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.01 (6.28, 10.22)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1EC513" w14:textId="77777777" w:rsidR="00335021" w:rsidRPr="00A213CC" w:rsidRDefault="00335021" w:rsidP="007005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213C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21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.27</w:t>
            </w:r>
          </w:p>
        </w:tc>
      </w:tr>
    </w:tbl>
    <w:p w14:paraId="56E732C9" w14:textId="7D3532CE" w:rsidR="00335021" w:rsidRPr="00A213CC" w:rsidRDefault="00BB4346" w:rsidP="00335021">
      <w:pPr>
        <w:rPr>
          <w:rFonts w:ascii="Times New Roman" w:hAnsi="Times New Roman" w:cs="Times New Roman"/>
          <w:sz w:val="24"/>
          <w:szCs w:val="21"/>
        </w:rPr>
      </w:pPr>
      <w:proofErr w:type="spellStart"/>
      <w:proofErr w:type="gramStart"/>
      <w:r w:rsidRPr="00A213CC">
        <w:rPr>
          <w:rFonts w:ascii="Times New Roman" w:hAnsi="Times New Roman" w:cs="Times New Roman"/>
          <w:sz w:val="24"/>
          <w:szCs w:val="21"/>
          <w:vertAlign w:val="superscript"/>
        </w:rPr>
        <w:t>a</w:t>
      </w:r>
      <w:proofErr w:type="spellEnd"/>
      <w:proofErr w:type="gramEnd"/>
      <w:r w:rsidR="00335021" w:rsidRPr="00A213CC">
        <w:rPr>
          <w:rFonts w:ascii="Times New Roman" w:hAnsi="Times New Roman" w:cs="Times New Roman"/>
          <w:sz w:val="24"/>
          <w:szCs w:val="21"/>
        </w:rPr>
        <w:t xml:space="preserve"> Analysis of covariance.</w:t>
      </w:r>
    </w:p>
    <w:p w14:paraId="7E941C43" w14:textId="5D2E942D" w:rsidR="00335021" w:rsidRPr="00A213CC" w:rsidRDefault="00BB4346" w:rsidP="00335021">
      <w:pPr>
        <w:rPr>
          <w:rFonts w:ascii="Times New Roman" w:hAnsi="Times New Roman" w:cs="Times New Roman"/>
          <w:sz w:val="24"/>
          <w:szCs w:val="24"/>
        </w:rPr>
      </w:pPr>
      <w:r w:rsidRPr="00A213CC">
        <w:rPr>
          <w:rFonts w:ascii="Times New Roman" w:hAnsi="Times New Roman" w:cs="Times New Roman"/>
          <w:sz w:val="24"/>
          <w:szCs w:val="21"/>
          <w:vertAlign w:val="superscript"/>
        </w:rPr>
        <w:t>b</w:t>
      </w:r>
      <w:r w:rsidR="00335021" w:rsidRPr="00A213CC">
        <w:rPr>
          <w:rFonts w:ascii="Times New Roman" w:hAnsi="Times New Roman" w:cs="Times New Roman"/>
          <w:sz w:val="24"/>
          <w:szCs w:val="24"/>
        </w:rPr>
        <w:t xml:space="preserve"> Adjusted mean (95% confidence interval) of leukocyte count (×10</w:t>
      </w:r>
      <w:r w:rsidR="00335021" w:rsidRPr="00A213C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335021" w:rsidRPr="00A213CC">
        <w:rPr>
          <w:rFonts w:ascii="Times New Roman" w:hAnsi="Times New Roman" w:cs="Times New Roman"/>
          <w:sz w:val="24"/>
          <w:szCs w:val="24"/>
        </w:rPr>
        <w:t>/L) (all such values).</w:t>
      </w:r>
    </w:p>
    <w:p w14:paraId="3E4BFA48" w14:textId="5738B9D3" w:rsidR="005214A8" w:rsidRPr="00A213CC" w:rsidRDefault="00BB4346" w:rsidP="00335021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213C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335021" w:rsidRPr="00A213CC">
        <w:rPr>
          <w:rFonts w:ascii="Times New Roman" w:hAnsi="Times New Roman" w:cs="Times New Roman"/>
          <w:sz w:val="24"/>
          <w:szCs w:val="24"/>
        </w:rPr>
        <w:t xml:space="preserve"> </w:t>
      </w:r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 xml:space="preserve">Adjusted for age, </w:t>
      </w:r>
      <w:r w:rsidRPr="00A213CC">
        <w:rPr>
          <w:rFonts w:ascii="Times New Roman" w:hAnsi="Times New Roman" w:cs="Times New Roman"/>
          <w:sz w:val="24"/>
          <w:szCs w:val="21"/>
        </w:rPr>
        <w:t>body mass index</w:t>
      </w:r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 xml:space="preserve">, type 2 diabetes, hypertension, hyperlipidemia, physical activity, smoking status, drinking status, educational level, household income, employment status, marital status, whether one visits friends, household composition, energy intake (kcal/d), family disease history (including </w:t>
      </w:r>
      <w:r w:rsidRPr="00A213CC">
        <w:rPr>
          <w:rFonts w:ascii="Times New Roman" w:hAnsi="Times New Roman" w:cs="Times New Roman"/>
          <w:sz w:val="24"/>
          <w:szCs w:val="21"/>
        </w:rPr>
        <w:t>cardiovascular disease</w:t>
      </w:r>
      <w:r w:rsidR="00335021" w:rsidRPr="00A213CC">
        <w:rPr>
          <w:rFonts w:ascii="Times New Roman" w:eastAsia="宋体" w:hAnsi="Times New Roman" w:cs="Times New Roman"/>
          <w:kern w:val="0"/>
          <w:sz w:val="24"/>
          <w:szCs w:val="24"/>
        </w:rPr>
        <w:t>, hypertension, and diabetes), and dietary pattern scores (including vegetables pattern, sweet foods pattern, and animal foods pattern).</w:t>
      </w:r>
    </w:p>
    <w:sectPr w:rsidR="005214A8" w:rsidRPr="00A213CC" w:rsidSect="007005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D9B5" w14:textId="77777777" w:rsidR="00B8367F" w:rsidRDefault="00B8367F">
      <w:r>
        <w:separator/>
      </w:r>
    </w:p>
  </w:endnote>
  <w:endnote w:type="continuationSeparator" w:id="0">
    <w:p w14:paraId="01A3656A" w14:textId="77777777" w:rsidR="00B8367F" w:rsidRDefault="00B8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1AA1" w14:textId="77777777" w:rsidR="00B8367F" w:rsidRDefault="00B8367F">
      <w:r>
        <w:separator/>
      </w:r>
    </w:p>
  </w:footnote>
  <w:footnote w:type="continuationSeparator" w:id="0">
    <w:p w14:paraId="3FACA547" w14:textId="77777777" w:rsidR="00B8367F" w:rsidRDefault="00B8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553D9" w14:textId="77777777" w:rsidR="00A213CC" w:rsidRDefault="00A213CC" w:rsidP="007005E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EC43" w14:textId="77777777" w:rsidR="00A213CC" w:rsidRDefault="00A213CC" w:rsidP="007005E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xMzC2MDM0NDc0tLBU0lEKTi0uzszPAykwNKkFAOXQTcUtAAAA"/>
  </w:docVars>
  <w:rsids>
    <w:rsidRoot w:val="005214A8"/>
    <w:rsid w:val="00097FCC"/>
    <w:rsid w:val="000A2ED1"/>
    <w:rsid w:val="000E3BC8"/>
    <w:rsid w:val="001567C4"/>
    <w:rsid w:val="00156BA7"/>
    <w:rsid w:val="001B5139"/>
    <w:rsid w:val="00266051"/>
    <w:rsid w:val="00283852"/>
    <w:rsid w:val="00335021"/>
    <w:rsid w:val="00424476"/>
    <w:rsid w:val="004C49CC"/>
    <w:rsid w:val="005214A8"/>
    <w:rsid w:val="0053026F"/>
    <w:rsid w:val="00550BBD"/>
    <w:rsid w:val="00605DD3"/>
    <w:rsid w:val="006149F7"/>
    <w:rsid w:val="00655F48"/>
    <w:rsid w:val="006E12F6"/>
    <w:rsid w:val="007005EB"/>
    <w:rsid w:val="0078338B"/>
    <w:rsid w:val="007B47CC"/>
    <w:rsid w:val="00833F12"/>
    <w:rsid w:val="00851DBB"/>
    <w:rsid w:val="008554B6"/>
    <w:rsid w:val="008B3852"/>
    <w:rsid w:val="008E0267"/>
    <w:rsid w:val="008F2CD5"/>
    <w:rsid w:val="00981FFE"/>
    <w:rsid w:val="009A3F05"/>
    <w:rsid w:val="00A213CC"/>
    <w:rsid w:val="00A60D7B"/>
    <w:rsid w:val="00B8367F"/>
    <w:rsid w:val="00BA34BA"/>
    <w:rsid w:val="00BB4346"/>
    <w:rsid w:val="00BF2C7C"/>
    <w:rsid w:val="00C34066"/>
    <w:rsid w:val="00DD468E"/>
    <w:rsid w:val="00E51843"/>
    <w:rsid w:val="00F04B27"/>
    <w:rsid w:val="00F06DCD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0B318"/>
  <w15:chartTrackingRefBased/>
  <w15:docId w15:val="{1329444F-7D74-4AD7-B8A8-273C43FE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49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38B"/>
    <w:rPr>
      <w:sz w:val="18"/>
      <w:szCs w:val="18"/>
    </w:rPr>
  </w:style>
  <w:style w:type="table" w:styleId="a7">
    <w:name w:val="Table Grid"/>
    <w:basedOn w:val="a1"/>
    <w:uiPriority w:val="39"/>
    <w:rsid w:val="0033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05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05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Xia Yang</cp:lastModifiedBy>
  <cp:revision>23</cp:revision>
  <dcterms:created xsi:type="dcterms:W3CDTF">2019-12-22T03:53:00Z</dcterms:created>
  <dcterms:modified xsi:type="dcterms:W3CDTF">2020-09-03T09:28:00Z</dcterms:modified>
</cp:coreProperties>
</file>