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88" w:rsidRPr="005165B5" w:rsidRDefault="000C3488" w:rsidP="000C3488">
      <w:pPr>
        <w:widowControl/>
        <w:overflowPunct w:val="0"/>
        <w:autoSpaceDE w:val="0"/>
        <w:autoSpaceDN w:val="0"/>
        <w:adjustRightInd w:val="0"/>
        <w:spacing w:line="480" w:lineRule="auto"/>
        <w:ind w:left="180" w:hanging="180"/>
        <w:textAlignment w:val="baseline"/>
        <w:rPr>
          <w:rFonts w:ascii="Times New Roman" w:eastAsia="宋体" w:hAnsi="Times New Roman" w:cs="Times New Roman"/>
          <w:spacing w:val="-3"/>
          <w:kern w:val="0"/>
          <w:sz w:val="24"/>
          <w:szCs w:val="20"/>
          <w:lang w:val="en-GB"/>
        </w:rPr>
      </w:pPr>
      <w:r w:rsidRPr="005165B5">
        <w:rPr>
          <w:rFonts w:ascii="Times New Roman" w:eastAsia="宋体" w:hAnsi="Times New Roman" w:cs="Times New Roman"/>
          <w:spacing w:val="-3"/>
          <w:kern w:val="0"/>
          <w:sz w:val="24"/>
          <w:szCs w:val="20"/>
          <w:lang w:val="en-GB" w:eastAsia="en-GB"/>
        </w:rPr>
        <w:t xml:space="preserve">Table </w:t>
      </w:r>
      <w:r>
        <w:rPr>
          <w:rFonts w:ascii="Times New Roman" w:eastAsia="宋体" w:hAnsi="Times New Roman" w:cs="Times New Roman" w:hint="eastAsia"/>
          <w:spacing w:val="-3"/>
          <w:kern w:val="0"/>
          <w:sz w:val="24"/>
          <w:szCs w:val="20"/>
          <w:lang w:val="en-GB"/>
        </w:rPr>
        <w:t xml:space="preserve">S2 </w:t>
      </w:r>
      <w:r w:rsidRPr="005165B5">
        <w:rPr>
          <w:rFonts w:ascii="Times New Roman" w:eastAsia="宋体" w:hAnsi="Times New Roman" w:cs="Times New Roman"/>
          <w:spacing w:val="-3"/>
          <w:kern w:val="0"/>
          <w:sz w:val="24"/>
          <w:szCs w:val="20"/>
          <w:lang w:val="en-GB" w:eastAsia="en-GB"/>
        </w:rPr>
        <w:t>Ingredients and nutrient composition of the experimental diets for pregnant ewes.</w:t>
      </w:r>
    </w:p>
    <w:p w:rsidR="000C3488" w:rsidRPr="005165B5" w:rsidRDefault="000C3488" w:rsidP="000C3488">
      <w:pPr>
        <w:widowControl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宋体" w:hAnsi="Times New Roman" w:cs="Times New Roman"/>
          <w:spacing w:val="-3"/>
          <w:kern w:val="0"/>
          <w:sz w:val="24"/>
          <w:szCs w:val="20"/>
          <w:lang w:val="en-GB"/>
        </w:rPr>
      </w:pPr>
    </w:p>
    <w:tbl>
      <w:tblPr>
        <w:tblW w:w="502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080"/>
      </w:tblGrid>
      <w:tr w:rsidR="000C3488" w:rsidRPr="005165B5" w:rsidTr="002D103C">
        <w:trPr>
          <w:trHeight w:val="315"/>
          <w:jc w:val="center"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Items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Diets</w:t>
            </w:r>
          </w:p>
        </w:tc>
      </w:tr>
      <w:tr w:rsidR="000C3488" w:rsidRPr="005165B5" w:rsidTr="002D103C">
        <w:trPr>
          <w:trHeight w:val="315"/>
          <w:jc w:val="center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Ingredient composition (% DM)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0C3488" w:rsidRPr="005165B5" w:rsidTr="002D103C">
        <w:trPr>
          <w:trHeight w:val="31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Corn silage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39.30 </w:t>
            </w:r>
          </w:p>
        </w:tc>
      </w:tr>
      <w:tr w:rsidR="000C3488" w:rsidRPr="005165B5" w:rsidTr="002D103C">
        <w:trPr>
          <w:trHeight w:val="31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Oat hay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36.20 </w:t>
            </w:r>
          </w:p>
        </w:tc>
      </w:tr>
      <w:tr w:rsidR="000C3488" w:rsidRPr="005165B5" w:rsidTr="002D103C">
        <w:trPr>
          <w:trHeight w:val="31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Maize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13.50 </w:t>
            </w:r>
          </w:p>
        </w:tc>
      </w:tr>
      <w:tr w:rsidR="000C3488" w:rsidRPr="005165B5" w:rsidTr="002D103C">
        <w:trPr>
          <w:trHeight w:val="31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Soybean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4.40 </w:t>
            </w:r>
          </w:p>
        </w:tc>
      </w:tr>
      <w:tr w:rsidR="000C3488" w:rsidRPr="005165B5" w:rsidTr="002D103C">
        <w:trPr>
          <w:trHeight w:val="31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wheat bran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4.90 </w:t>
            </w:r>
          </w:p>
        </w:tc>
      </w:tr>
      <w:tr w:rsidR="000C3488" w:rsidRPr="005165B5" w:rsidTr="002D103C">
        <w:trPr>
          <w:trHeight w:val="31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0.70 </w:t>
            </w:r>
          </w:p>
        </w:tc>
      </w:tr>
      <w:tr w:rsidR="000C3488" w:rsidRPr="005165B5" w:rsidTr="002D103C">
        <w:trPr>
          <w:trHeight w:val="31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Premix</w:t>
            </w:r>
            <w:r w:rsidRPr="005165B5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1.00 </w:t>
            </w:r>
          </w:p>
        </w:tc>
      </w:tr>
      <w:tr w:rsidR="000C3488" w:rsidRPr="005165B5" w:rsidTr="002D103C">
        <w:trPr>
          <w:trHeight w:val="31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Nutrient composition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0C3488" w:rsidRPr="005165B5" w:rsidTr="002D103C">
        <w:trPr>
          <w:trHeight w:val="31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Net energy (MJ/kg DM)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5.18 </w:t>
            </w:r>
          </w:p>
        </w:tc>
      </w:tr>
      <w:tr w:rsidR="000C3488" w:rsidRPr="005165B5" w:rsidTr="002D103C">
        <w:trPr>
          <w:trHeight w:val="31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CP (% DM)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12.95 </w:t>
            </w:r>
          </w:p>
        </w:tc>
      </w:tr>
      <w:tr w:rsidR="000C3488" w:rsidRPr="005165B5" w:rsidTr="002D103C">
        <w:trPr>
          <w:trHeight w:val="31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Crude fat (% DM)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2.90 </w:t>
            </w:r>
          </w:p>
        </w:tc>
      </w:tr>
      <w:tr w:rsidR="000C3488" w:rsidRPr="005165B5" w:rsidTr="002D103C">
        <w:trPr>
          <w:trHeight w:val="31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NDF (% DM)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33.55 </w:t>
            </w:r>
          </w:p>
        </w:tc>
      </w:tr>
      <w:tr w:rsidR="000C3488" w:rsidRPr="005165B5" w:rsidTr="002D103C">
        <w:trPr>
          <w:trHeight w:val="31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ADF (% DM)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53.20 </w:t>
            </w:r>
          </w:p>
        </w:tc>
      </w:tr>
      <w:tr w:rsidR="000C3488" w:rsidRPr="005165B5" w:rsidTr="002D103C">
        <w:trPr>
          <w:trHeight w:val="31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Crude ash (% DM)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8.30 </w:t>
            </w:r>
          </w:p>
        </w:tc>
      </w:tr>
      <w:tr w:rsidR="000C3488" w:rsidRPr="005165B5" w:rsidTr="002D103C">
        <w:trPr>
          <w:trHeight w:val="315"/>
          <w:jc w:val="center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Calcium (% DM)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0.35 </w:t>
            </w:r>
          </w:p>
        </w:tc>
      </w:tr>
      <w:tr w:rsidR="000C3488" w:rsidRPr="005165B5" w:rsidTr="002D103C">
        <w:trPr>
          <w:trHeight w:val="297"/>
          <w:jc w:val="center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Phosphorus (% DM)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3488" w:rsidRPr="005165B5" w:rsidRDefault="000C3488" w:rsidP="002D103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65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0.31 </w:t>
            </w:r>
          </w:p>
        </w:tc>
      </w:tr>
    </w:tbl>
    <w:p w:rsidR="000C3488" w:rsidRPr="005165B5" w:rsidRDefault="000C3488" w:rsidP="000C3488">
      <w:pPr>
        <w:widowControl/>
        <w:tabs>
          <w:tab w:val="left" w:pos="270"/>
        </w:tabs>
        <w:suppressAutoHyphens/>
        <w:overflowPunct w:val="0"/>
        <w:autoSpaceDE w:val="0"/>
        <w:autoSpaceDN w:val="0"/>
        <w:adjustRightInd w:val="0"/>
        <w:ind w:left="270" w:hanging="270"/>
        <w:textAlignment w:val="baseline"/>
        <w:rPr>
          <w:rFonts w:ascii="Times New Roman" w:eastAsia="宋体" w:hAnsi="Times New Roman" w:cs="Times New Roman"/>
          <w:spacing w:val="-3"/>
          <w:kern w:val="0"/>
          <w:sz w:val="24"/>
          <w:szCs w:val="20"/>
          <w:vertAlign w:val="superscript"/>
          <w:lang w:val="en-GB" w:eastAsia="en-GB"/>
        </w:rPr>
      </w:pPr>
    </w:p>
    <w:p w:rsidR="000C3488" w:rsidRPr="005165B5" w:rsidRDefault="000C3488" w:rsidP="000C3488">
      <w:pPr>
        <w:widowControl/>
        <w:overflowPunct w:val="0"/>
        <w:autoSpaceDE w:val="0"/>
        <w:autoSpaceDN w:val="0"/>
        <w:adjustRightInd w:val="0"/>
        <w:snapToGrid w:val="0"/>
        <w:spacing w:line="480" w:lineRule="auto"/>
        <w:ind w:left="425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</w:pPr>
      <w:r w:rsidRPr="005165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>DM = dry matter basis.</w:t>
      </w:r>
    </w:p>
    <w:p w:rsidR="00B453B3" w:rsidRPr="000C3488" w:rsidRDefault="000C3488" w:rsidP="000C3488">
      <w:pPr>
        <w:rPr>
          <w:rFonts w:hint="eastAsia"/>
        </w:rPr>
      </w:pPr>
      <w:r w:rsidRPr="005165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de-DE" w:bidi="en-US"/>
        </w:rPr>
        <w:t>1</w:t>
      </w:r>
      <w:r w:rsidRPr="005165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 xml:space="preserve">The premix (per kg) contained: vitamin A 64.8 mg, vitamin D2 1.35 mg, vitamin E 1080 mg, nicotinic acid 353 mg, </w:t>
      </w:r>
      <w:proofErr w:type="spellStart"/>
      <w:r w:rsidRPr="005165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>Mn</w:t>
      </w:r>
      <w:proofErr w:type="spellEnd"/>
      <w:r w:rsidRPr="005165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 xml:space="preserve"> 537 mg, Cu 540 mg, Zn 2422 mg, Co 7.2 mg, I 32 mg, Se 18 mg, P 66 g, Ca 130 g, NaHCO</w:t>
      </w:r>
      <w:r w:rsidRPr="005165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bscript"/>
          <w:lang w:eastAsia="de-DE" w:bidi="en-US"/>
        </w:rPr>
        <w:t>3</w:t>
      </w:r>
      <w:r w:rsidRPr="005165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 xml:space="preserve"> 89 g.</w:t>
      </w:r>
      <w:bookmarkStart w:id="0" w:name="_GoBack"/>
      <w:bookmarkEnd w:id="0"/>
    </w:p>
    <w:sectPr w:rsidR="00B453B3" w:rsidRPr="000C3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65" w:rsidRDefault="00343365" w:rsidP="000C3488">
      <w:r>
        <w:separator/>
      </w:r>
    </w:p>
  </w:endnote>
  <w:endnote w:type="continuationSeparator" w:id="0">
    <w:p w:rsidR="00343365" w:rsidRDefault="00343365" w:rsidP="000C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65" w:rsidRDefault="00343365" w:rsidP="000C3488">
      <w:r>
        <w:separator/>
      </w:r>
    </w:p>
  </w:footnote>
  <w:footnote w:type="continuationSeparator" w:id="0">
    <w:p w:rsidR="00343365" w:rsidRDefault="00343365" w:rsidP="000C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15"/>
    <w:rsid w:val="000C3488"/>
    <w:rsid w:val="00187915"/>
    <w:rsid w:val="00291099"/>
    <w:rsid w:val="002F7C73"/>
    <w:rsid w:val="0034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4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4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郭长征</dc:creator>
  <cp:keywords/>
  <dc:description/>
  <cp:lastModifiedBy>郭长征</cp:lastModifiedBy>
  <cp:revision>2</cp:revision>
  <dcterms:created xsi:type="dcterms:W3CDTF">2019-10-06T01:16:00Z</dcterms:created>
  <dcterms:modified xsi:type="dcterms:W3CDTF">2019-10-06T01:16:00Z</dcterms:modified>
</cp:coreProperties>
</file>