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87" w:rsidRPr="00B94A6A" w:rsidRDefault="00F31687" w:rsidP="00F31687">
      <w:pPr>
        <w:rPr>
          <w:rFonts w:ascii="Times New Roman" w:hAnsi="Times New Roman"/>
          <w:sz w:val="24"/>
          <w:szCs w:val="24"/>
          <w:lang w:val="en-US"/>
        </w:rPr>
      </w:pPr>
      <w:r w:rsidRPr="00B94A6A">
        <w:rPr>
          <w:rFonts w:ascii="Times New Roman" w:hAnsi="Times New Roman"/>
          <w:b/>
          <w:sz w:val="24"/>
          <w:szCs w:val="24"/>
          <w:lang w:val="en-US"/>
        </w:rPr>
        <w:t>Supplemental Table 2.</w:t>
      </w:r>
      <w:r w:rsidRPr="00B94A6A">
        <w:rPr>
          <w:rFonts w:ascii="Times New Roman" w:hAnsi="Times New Roman"/>
          <w:sz w:val="24"/>
          <w:szCs w:val="24"/>
          <w:lang w:val="en-US"/>
        </w:rPr>
        <w:t xml:space="preserve"> Number of participants with plasma 25(OH)D below the employed cut-off values at 20 gestational weeks (GW), 36 GW and 4 weeks postpartum (PP). </w:t>
      </w:r>
    </w:p>
    <w:tbl>
      <w:tblPr>
        <w:tblW w:w="9990" w:type="dxa"/>
        <w:tblInd w:w="-457" w:type="dxa"/>
        <w:tblLook w:val="04A0" w:firstRow="1" w:lastRow="0" w:firstColumn="1" w:lastColumn="0" w:noHBand="0" w:noVBand="1"/>
      </w:tblPr>
      <w:tblGrid>
        <w:gridCol w:w="1422"/>
        <w:gridCol w:w="1278"/>
        <w:gridCol w:w="1440"/>
        <w:gridCol w:w="1440"/>
        <w:gridCol w:w="1530"/>
        <w:gridCol w:w="1530"/>
        <w:gridCol w:w="1350"/>
      </w:tblGrid>
      <w:tr w:rsidR="00F31687" w:rsidRPr="00B94A6A" w:rsidTr="000A7056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31687" w:rsidRPr="00B94A6A" w:rsidRDefault="00F31687" w:rsidP="000A70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687" w:rsidRPr="00B94A6A" w:rsidRDefault="00F31687" w:rsidP="000A70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Cut off values plasma 25(OH)D  (nmol/L)</w:t>
            </w:r>
          </w:p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number (%)</w:t>
            </w:r>
          </w:p>
        </w:tc>
      </w:tr>
      <w:tr w:rsidR="00F31687" w:rsidRPr="00B94A6A" w:rsidTr="000A7056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Time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Group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&lt; 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25-49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50-79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80- 249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&gt;250</w:t>
            </w:r>
          </w:p>
        </w:tc>
      </w:tr>
      <w:tr w:rsidR="00F31687" w:rsidRPr="00B94A6A" w:rsidTr="000A7056">
        <w:trPr>
          <w:trHeight w:val="300"/>
        </w:trPr>
        <w:tc>
          <w:tcPr>
            <w:tcW w:w="142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94A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20 GW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94A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 (11)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 (44)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 (44)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F31687" w:rsidRPr="00B94A6A" w:rsidTr="000A7056">
        <w:trPr>
          <w:trHeight w:val="300"/>
        </w:trPr>
        <w:tc>
          <w:tcPr>
            <w:tcW w:w="1422" w:type="dxa"/>
            <w:vMerge/>
            <w:tcBorders>
              <w:left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94A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 (22)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 (78)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F31687" w:rsidRPr="00B94A6A" w:rsidTr="000A7056">
        <w:trPr>
          <w:trHeight w:val="300"/>
        </w:trPr>
        <w:tc>
          <w:tcPr>
            <w:tcW w:w="1422" w:type="dxa"/>
            <w:vMerge/>
            <w:tcBorders>
              <w:left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94A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 (9)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 (18)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 (27)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 (45)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F31687" w:rsidRPr="00B94A6A" w:rsidTr="000A7056">
        <w:trPr>
          <w:trHeight w:val="300"/>
        </w:trPr>
        <w:tc>
          <w:tcPr>
            <w:tcW w:w="142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94A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1687" w:rsidRPr="00B94A6A" w:rsidRDefault="009D6CC8" w:rsidP="009D6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  <w:r w:rsidR="00F31687"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29</w:t>
            </w:r>
            <w:r w:rsidR="00F31687"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1687" w:rsidRPr="00B94A6A" w:rsidRDefault="00F31687" w:rsidP="009D6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 (</w:t>
            </w:r>
            <w:r w:rsidR="009D6CC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71</w:t>
            </w: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F31687" w:rsidRPr="00B94A6A" w:rsidTr="000A7056">
        <w:trPr>
          <w:trHeight w:val="300"/>
        </w:trPr>
        <w:tc>
          <w:tcPr>
            <w:tcW w:w="142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94A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36 GW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94A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 (33)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 (67)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F31687" w:rsidRPr="00B94A6A" w:rsidTr="000A7056">
        <w:trPr>
          <w:trHeight w:val="300"/>
        </w:trPr>
        <w:tc>
          <w:tcPr>
            <w:tcW w:w="14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94A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 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F31687" w:rsidRPr="00B94A6A" w:rsidTr="000A7056">
        <w:trPr>
          <w:trHeight w:val="300"/>
        </w:trPr>
        <w:tc>
          <w:tcPr>
            <w:tcW w:w="14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94A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 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F31687" w:rsidRPr="00B94A6A" w:rsidTr="000A7056">
        <w:trPr>
          <w:trHeight w:val="300"/>
        </w:trPr>
        <w:tc>
          <w:tcPr>
            <w:tcW w:w="142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94A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1687" w:rsidRPr="00B94A6A" w:rsidRDefault="009D6CC8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 (14)*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1687" w:rsidRPr="00B94A6A" w:rsidRDefault="00F31687" w:rsidP="009D6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 (</w:t>
            </w:r>
            <w:r w:rsidR="009D6CC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86</w:t>
            </w: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F31687" w:rsidRPr="00B94A6A" w:rsidTr="000A7056">
        <w:trPr>
          <w:trHeight w:val="300"/>
        </w:trPr>
        <w:tc>
          <w:tcPr>
            <w:tcW w:w="142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94A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 xml:space="preserve">4 </w:t>
            </w:r>
            <w:proofErr w:type="spellStart"/>
            <w:r w:rsidRPr="00B94A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wk</w:t>
            </w:r>
            <w:proofErr w:type="spellEnd"/>
            <w:r w:rsidRPr="00B94A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 xml:space="preserve"> PP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94A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 (12.5)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 (75)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 (12.5)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F31687" w:rsidRPr="00B94A6A" w:rsidTr="000A7056">
        <w:trPr>
          <w:trHeight w:val="300"/>
        </w:trPr>
        <w:tc>
          <w:tcPr>
            <w:tcW w:w="1422" w:type="dxa"/>
            <w:vMerge/>
            <w:tcBorders>
              <w:left w:val="nil"/>
              <w:bottom w:val="nil"/>
              <w:right w:val="nil"/>
            </w:tcBorders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94A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 (22)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 (78)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F31687" w:rsidRPr="00B94A6A" w:rsidTr="000A7056">
        <w:trPr>
          <w:trHeight w:val="300"/>
        </w:trPr>
        <w:tc>
          <w:tcPr>
            <w:tcW w:w="1422" w:type="dxa"/>
            <w:vMerge/>
            <w:tcBorders>
              <w:left w:val="nil"/>
              <w:bottom w:val="nil"/>
              <w:right w:val="nil"/>
            </w:tcBorders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94A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 (18)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 (82)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F31687" w:rsidRPr="00B94A6A" w:rsidTr="000A7056">
        <w:trPr>
          <w:trHeight w:val="300"/>
        </w:trPr>
        <w:tc>
          <w:tcPr>
            <w:tcW w:w="1422" w:type="dxa"/>
            <w:vMerge/>
            <w:tcBorders>
              <w:left w:val="nil"/>
              <w:bottom w:val="nil"/>
              <w:right w:val="nil"/>
            </w:tcBorders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94A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687" w:rsidRPr="00B94A6A" w:rsidRDefault="009D6CC8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 (14)*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9D6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 (</w:t>
            </w:r>
            <w:r w:rsidR="009D6CC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86</w:t>
            </w: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687" w:rsidRPr="00B94A6A" w:rsidRDefault="00F31687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F31687" w:rsidRPr="00B94A6A" w:rsidRDefault="00F31687" w:rsidP="00F31687">
      <w:pPr>
        <w:rPr>
          <w:rFonts w:ascii="Times New Roman" w:hAnsi="Times New Roman"/>
          <w:sz w:val="24"/>
          <w:szCs w:val="24"/>
          <w:lang w:val="en-US"/>
        </w:rPr>
      </w:pPr>
      <w:r w:rsidRPr="00B94A6A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# </w:t>
      </w:r>
      <w:r w:rsidRPr="00B94A6A">
        <w:rPr>
          <w:rFonts w:ascii="Times New Roman" w:hAnsi="Times New Roman"/>
          <w:sz w:val="24"/>
          <w:szCs w:val="24"/>
          <w:lang w:val="en-US"/>
        </w:rPr>
        <w:t xml:space="preserve">Missing data from 1 women at 4 weeks PP. Cut-off values in nmol/L were: &lt;25 (deficiency), 25-49 (insufficiency), 50-79 (hypovitaminosis D), 80-249 (sufficiency) and &gt;250 (potential toxicity). The mothers took 10 (group A), 35 (group B), 60 (group C) </w:t>
      </w:r>
      <w:r>
        <w:rPr>
          <w:rFonts w:ascii="Times New Roman" w:hAnsi="Times New Roman"/>
          <w:sz w:val="24"/>
          <w:szCs w:val="24"/>
          <w:lang w:val="en-US"/>
        </w:rPr>
        <w:t>or</w:t>
      </w:r>
      <w:r w:rsidRPr="00B94A6A">
        <w:rPr>
          <w:rFonts w:ascii="Times New Roman" w:hAnsi="Times New Roman"/>
          <w:sz w:val="24"/>
          <w:szCs w:val="24"/>
          <w:lang w:val="en-US"/>
        </w:rPr>
        <w:t xml:space="preserve"> 85 (group D) µg vitamin D</w:t>
      </w:r>
      <w:r w:rsidRPr="00B94A6A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B94A6A">
        <w:rPr>
          <w:rFonts w:ascii="Times New Roman" w:hAnsi="Times New Roman"/>
          <w:sz w:val="24"/>
          <w:szCs w:val="24"/>
          <w:lang w:val="en-US"/>
        </w:rPr>
        <w:t xml:space="preserve">/day from 20 GW to 4 weeks PP. </w:t>
      </w:r>
      <w:r w:rsidR="009D6CC8">
        <w:rPr>
          <w:rFonts w:ascii="Times New Roman" w:hAnsi="Times New Roman"/>
          <w:sz w:val="24"/>
          <w:szCs w:val="24"/>
          <w:lang w:val="en-US"/>
        </w:rPr>
        <w:t>*</w:t>
      </w:r>
      <w:r w:rsidR="000239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39D2" w:rsidRPr="00B94A6A">
        <w:rPr>
          <w:rFonts w:ascii="Times New Roman" w:hAnsi="Times New Roman"/>
          <w:sz w:val="24"/>
          <w:szCs w:val="24"/>
          <w:lang w:val="en-US"/>
        </w:rPr>
        <w:t>data with probable non-compliant participant</w:t>
      </w:r>
      <w:r w:rsidR="000239D2">
        <w:rPr>
          <w:rFonts w:ascii="Times New Roman" w:hAnsi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EE5C98" w:rsidRPr="00F31687" w:rsidRDefault="00EE5C98">
      <w:pPr>
        <w:rPr>
          <w:lang w:val="en-US"/>
        </w:rPr>
      </w:pPr>
    </w:p>
    <w:sectPr w:rsidR="00EE5C98" w:rsidRPr="00F3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87"/>
    <w:rsid w:val="00006F40"/>
    <w:rsid w:val="000239D2"/>
    <w:rsid w:val="0003486B"/>
    <w:rsid w:val="00056BC2"/>
    <w:rsid w:val="000A33C3"/>
    <w:rsid w:val="000E2D86"/>
    <w:rsid w:val="001A4B7B"/>
    <w:rsid w:val="00221061"/>
    <w:rsid w:val="00252746"/>
    <w:rsid w:val="002579C3"/>
    <w:rsid w:val="00260B5B"/>
    <w:rsid w:val="002619E9"/>
    <w:rsid w:val="002E643A"/>
    <w:rsid w:val="002F76F3"/>
    <w:rsid w:val="00321CDE"/>
    <w:rsid w:val="003B26DC"/>
    <w:rsid w:val="003D2DB2"/>
    <w:rsid w:val="00403ABC"/>
    <w:rsid w:val="00481498"/>
    <w:rsid w:val="004F1EF2"/>
    <w:rsid w:val="004F374D"/>
    <w:rsid w:val="005376FA"/>
    <w:rsid w:val="00553F80"/>
    <w:rsid w:val="00557FA8"/>
    <w:rsid w:val="00614DFE"/>
    <w:rsid w:val="006D0462"/>
    <w:rsid w:val="006F55A5"/>
    <w:rsid w:val="007011A5"/>
    <w:rsid w:val="0071413E"/>
    <w:rsid w:val="00716F33"/>
    <w:rsid w:val="00742578"/>
    <w:rsid w:val="00743F38"/>
    <w:rsid w:val="00744711"/>
    <w:rsid w:val="00746E6D"/>
    <w:rsid w:val="00766B4A"/>
    <w:rsid w:val="008047FC"/>
    <w:rsid w:val="00824831"/>
    <w:rsid w:val="008A6CFE"/>
    <w:rsid w:val="008B7F4A"/>
    <w:rsid w:val="008C3623"/>
    <w:rsid w:val="008D1E98"/>
    <w:rsid w:val="008E30AD"/>
    <w:rsid w:val="008E3FDA"/>
    <w:rsid w:val="00905A75"/>
    <w:rsid w:val="00946631"/>
    <w:rsid w:val="00995762"/>
    <w:rsid w:val="009A5F17"/>
    <w:rsid w:val="009D6CC8"/>
    <w:rsid w:val="009F71D4"/>
    <w:rsid w:val="00A069A5"/>
    <w:rsid w:val="00A07D88"/>
    <w:rsid w:val="00A27BB1"/>
    <w:rsid w:val="00A329B9"/>
    <w:rsid w:val="00A82825"/>
    <w:rsid w:val="00A9706D"/>
    <w:rsid w:val="00AA79E6"/>
    <w:rsid w:val="00AB1358"/>
    <w:rsid w:val="00AB1715"/>
    <w:rsid w:val="00B41B10"/>
    <w:rsid w:val="00B44D23"/>
    <w:rsid w:val="00B82FA8"/>
    <w:rsid w:val="00BA50F6"/>
    <w:rsid w:val="00BA7E57"/>
    <w:rsid w:val="00BB0612"/>
    <w:rsid w:val="00C01B81"/>
    <w:rsid w:val="00C11ADA"/>
    <w:rsid w:val="00C155B3"/>
    <w:rsid w:val="00C3299A"/>
    <w:rsid w:val="00C40A58"/>
    <w:rsid w:val="00C60566"/>
    <w:rsid w:val="00C76495"/>
    <w:rsid w:val="00C86697"/>
    <w:rsid w:val="00CC5052"/>
    <w:rsid w:val="00CE0163"/>
    <w:rsid w:val="00CE1AEC"/>
    <w:rsid w:val="00CE381A"/>
    <w:rsid w:val="00D21A00"/>
    <w:rsid w:val="00D2701E"/>
    <w:rsid w:val="00D60244"/>
    <w:rsid w:val="00D8587F"/>
    <w:rsid w:val="00D879D1"/>
    <w:rsid w:val="00DC52FE"/>
    <w:rsid w:val="00DC5672"/>
    <w:rsid w:val="00E0650E"/>
    <w:rsid w:val="00E109A1"/>
    <w:rsid w:val="00E61B1E"/>
    <w:rsid w:val="00E71359"/>
    <w:rsid w:val="00EC11C3"/>
    <w:rsid w:val="00EE5C98"/>
    <w:rsid w:val="00F06D8E"/>
    <w:rsid w:val="00F31687"/>
    <w:rsid w:val="00F35131"/>
    <w:rsid w:val="00FE62B5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1687"/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1687"/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Stoutjesdijk, E (lc)</dc:creator>
  <cp:lastModifiedBy>Stoutjesdijk, E (lc)</cp:lastModifiedBy>
  <cp:revision>3</cp:revision>
  <dcterms:created xsi:type="dcterms:W3CDTF">2018-08-23T09:36:00Z</dcterms:created>
  <dcterms:modified xsi:type="dcterms:W3CDTF">2018-08-23T09:37:00Z</dcterms:modified>
</cp:coreProperties>
</file>