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7BEB" w14:textId="77777777" w:rsidR="005C1A56" w:rsidRPr="00380A81" w:rsidRDefault="00462D74" w:rsidP="00EB0EE4">
      <w:pPr>
        <w:widowControl/>
        <w:adjustRightInd/>
        <w:spacing w:line="240" w:lineRule="auto"/>
        <w:textAlignment w:val="auto"/>
        <w:rPr>
          <w:rFonts w:eastAsia="Calibri"/>
          <w:bCs/>
          <w:sz w:val="24"/>
          <w:szCs w:val="24"/>
          <w:lang w:val="en-US" w:eastAsia="en-US"/>
        </w:rPr>
      </w:pPr>
      <w:r w:rsidRPr="00380A81">
        <w:rPr>
          <w:rFonts w:eastAsia="Calibri"/>
          <w:b/>
          <w:bCs/>
          <w:sz w:val="24"/>
          <w:szCs w:val="24"/>
          <w:lang w:val="en-US" w:eastAsia="en-US"/>
        </w:rPr>
        <w:t>Supplementary Table 1</w:t>
      </w:r>
      <w:r w:rsidR="00BE3D17" w:rsidRPr="00380A81">
        <w:rPr>
          <w:rFonts w:eastAsia="Calibri"/>
          <w:b/>
          <w:bCs/>
          <w:sz w:val="24"/>
          <w:szCs w:val="24"/>
          <w:lang w:val="en-US" w:eastAsia="en-US"/>
        </w:rPr>
        <w:t>.</w:t>
      </w:r>
      <w:r w:rsidR="005C1A56" w:rsidRPr="00380A81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r w:rsidR="00AD36A7" w:rsidRPr="00380A81">
        <w:rPr>
          <w:rFonts w:eastAsia="Calibri"/>
          <w:bCs/>
          <w:sz w:val="24"/>
          <w:szCs w:val="24"/>
          <w:lang w:val="en-US" w:eastAsia="en-US"/>
        </w:rPr>
        <w:t>Genotype distribution and allele frequencies</w:t>
      </w:r>
      <w:r w:rsidR="005C1A56" w:rsidRPr="00380A81">
        <w:rPr>
          <w:rFonts w:eastAsia="Calibri"/>
          <w:bCs/>
          <w:sz w:val="24"/>
          <w:szCs w:val="24"/>
          <w:lang w:val="en-US" w:eastAsia="en-US"/>
        </w:rPr>
        <w:t xml:space="preserve"> of the </w:t>
      </w:r>
      <w:r w:rsidRPr="00380A81">
        <w:rPr>
          <w:rFonts w:eastAsia="Calibri"/>
          <w:bCs/>
          <w:i/>
          <w:sz w:val="24"/>
          <w:szCs w:val="24"/>
          <w:lang w:val="en-US" w:eastAsia="en-US"/>
        </w:rPr>
        <w:t>FTO</w:t>
      </w:r>
      <w:r w:rsidR="00BE3D17" w:rsidRPr="00380A81">
        <w:rPr>
          <w:rFonts w:eastAsia="Calibri"/>
          <w:bCs/>
          <w:i/>
          <w:sz w:val="24"/>
          <w:szCs w:val="24"/>
          <w:lang w:val="en-US" w:eastAsia="en-US"/>
        </w:rPr>
        <w:t>-</w:t>
      </w:r>
      <w:r w:rsidRPr="00380A81">
        <w:rPr>
          <w:rFonts w:eastAsia="Calibri"/>
          <w:bCs/>
          <w:i/>
          <w:sz w:val="24"/>
          <w:szCs w:val="24"/>
          <w:lang w:val="en-US" w:eastAsia="en-US"/>
        </w:rPr>
        <w:t>rs9939609</w:t>
      </w:r>
      <w:r w:rsidRPr="00380A81">
        <w:rPr>
          <w:rFonts w:eastAsia="Calibri"/>
          <w:bCs/>
          <w:sz w:val="24"/>
          <w:szCs w:val="24"/>
          <w:lang w:val="en-US" w:eastAsia="en-US"/>
        </w:rPr>
        <w:t xml:space="preserve">, </w:t>
      </w:r>
      <w:r w:rsidRPr="00380A81">
        <w:rPr>
          <w:rFonts w:eastAsia="Calibri"/>
          <w:bCs/>
          <w:i/>
          <w:sz w:val="24"/>
          <w:szCs w:val="24"/>
          <w:lang w:val="en-US" w:eastAsia="en-US"/>
        </w:rPr>
        <w:t>MC4R</w:t>
      </w:r>
      <w:r w:rsidR="00BE3D17" w:rsidRPr="00380A81">
        <w:rPr>
          <w:rFonts w:eastAsia="Calibri"/>
          <w:bCs/>
          <w:i/>
          <w:sz w:val="24"/>
          <w:szCs w:val="24"/>
          <w:lang w:val="en-US" w:eastAsia="en-US"/>
        </w:rPr>
        <w:t>-</w:t>
      </w:r>
      <w:r w:rsidRPr="00380A81">
        <w:rPr>
          <w:rFonts w:eastAsia="Calibri"/>
          <w:bCs/>
          <w:i/>
          <w:sz w:val="24"/>
          <w:szCs w:val="24"/>
          <w:lang w:val="en-US" w:eastAsia="en-US"/>
        </w:rPr>
        <w:t>rs17782313</w:t>
      </w:r>
      <w:r w:rsidRPr="00380A81">
        <w:rPr>
          <w:rFonts w:eastAsia="Calibri"/>
          <w:bCs/>
          <w:sz w:val="24"/>
          <w:szCs w:val="24"/>
          <w:lang w:val="en-US" w:eastAsia="en-US"/>
        </w:rPr>
        <w:t xml:space="preserve">, </w:t>
      </w:r>
      <w:r w:rsidR="005C1A56" w:rsidRPr="00380A81">
        <w:rPr>
          <w:rFonts w:eastAsia="Calibri"/>
          <w:bCs/>
          <w:i/>
          <w:iCs/>
          <w:sz w:val="24"/>
          <w:szCs w:val="24"/>
          <w:lang w:val="en-US" w:eastAsia="en-US"/>
        </w:rPr>
        <w:t>LEP</w:t>
      </w:r>
      <w:r w:rsidR="00BE3D17" w:rsidRPr="00380A81">
        <w:rPr>
          <w:rFonts w:eastAsia="Calibri"/>
          <w:bCs/>
          <w:i/>
          <w:iCs/>
          <w:sz w:val="24"/>
          <w:szCs w:val="24"/>
          <w:lang w:val="en-US" w:eastAsia="en-US"/>
        </w:rPr>
        <w:t>-</w:t>
      </w:r>
      <w:r w:rsidR="005C1A56" w:rsidRPr="00380A81">
        <w:rPr>
          <w:rFonts w:eastAsia="Calibri"/>
          <w:bCs/>
          <w:i/>
          <w:sz w:val="24"/>
          <w:szCs w:val="24"/>
          <w:lang w:val="en-US" w:eastAsia="en-US"/>
        </w:rPr>
        <w:t>rs7799039</w:t>
      </w:r>
      <w:r w:rsidR="005C1A56" w:rsidRPr="00380A81">
        <w:rPr>
          <w:rFonts w:eastAsia="Calibri"/>
          <w:bCs/>
          <w:sz w:val="24"/>
          <w:szCs w:val="24"/>
          <w:lang w:val="en-US" w:eastAsia="en-US"/>
        </w:rPr>
        <w:t xml:space="preserve"> and </w:t>
      </w:r>
      <w:r w:rsidR="005C1A56" w:rsidRPr="00380A81">
        <w:rPr>
          <w:rFonts w:eastAsia="Calibri"/>
          <w:bCs/>
          <w:i/>
          <w:iCs/>
          <w:sz w:val="24"/>
          <w:szCs w:val="24"/>
          <w:lang w:val="en-US" w:eastAsia="en-US"/>
        </w:rPr>
        <w:t>LEPR</w:t>
      </w:r>
      <w:r w:rsidR="00BE3D17" w:rsidRPr="00380A81">
        <w:rPr>
          <w:rFonts w:eastAsia="Calibri"/>
          <w:bCs/>
          <w:i/>
          <w:iCs/>
          <w:sz w:val="24"/>
          <w:szCs w:val="24"/>
          <w:lang w:val="en-US" w:eastAsia="en-US"/>
        </w:rPr>
        <w:t>-</w:t>
      </w:r>
      <w:r w:rsidR="005C1A56" w:rsidRPr="00380A81">
        <w:rPr>
          <w:rFonts w:eastAsia="Calibri"/>
          <w:bCs/>
          <w:i/>
          <w:sz w:val="24"/>
          <w:szCs w:val="24"/>
          <w:lang w:val="en-US" w:eastAsia="en-US"/>
        </w:rPr>
        <w:t>rs1137101</w:t>
      </w:r>
      <w:r w:rsidR="00E011D9" w:rsidRPr="00380A81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="006F3854" w:rsidRPr="00380A81">
        <w:rPr>
          <w:rFonts w:eastAsia="Calibri"/>
          <w:bCs/>
          <w:sz w:val="24"/>
          <w:szCs w:val="24"/>
          <w:lang w:val="en-US" w:eastAsia="en-US"/>
        </w:rPr>
        <w:t xml:space="preserve">gene </w:t>
      </w:r>
      <w:r w:rsidR="00E011D9" w:rsidRPr="00380A81">
        <w:rPr>
          <w:rFonts w:eastAsia="Calibri"/>
          <w:bCs/>
          <w:sz w:val="24"/>
          <w:szCs w:val="24"/>
          <w:lang w:val="en-US" w:eastAsia="en-US"/>
        </w:rPr>
        <w:t>polymorphisms</w:t>
      </w:r>
    </w:p>
    <w:p w14:paraId="2338DC16" w14:textId="77777777" w:rsidR="005C1A56" w:rsidRPr="00380A81" w:rsidRDefault="005C1A56" w:rsidP="005C1A56">
      <w:pPr>
        <w:widowControl/>
        <w:adjustRightInd/>
        <w:spacing w:line="240" w:lineRule="auto"/>
        <w:jc w:val="left"/>
        <w:textAlignment w:val="auto"/>
        <w:rPr>
          <w:rFonts w:eastAsia="Calibri"/>
          <w:bCs/>
          <w:sz w:val="24"/>
          <w:szCs w:val="24"/>
          <w:lang w:val="en-US" w:eastAsia="en-US"/>
        </w:rPr>
      </w:pPr>
    </w:p>
    <w:p w14:paraId="575FF941" w14:textId="77777777" w:rsidR="005C1A56" w:rsidRPr="00380A81" w:rsidRDefault="005C1A56" w:rsidP="005C1A56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bCs/>
          <w:iCs/>
          <w:lang w:val="en-US" w:eastAsia="en-US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1526"/>
        <w:gridCol w:w="2123"/>
        <w:gridCol w:w="10"/>
      </w:tblGrid>
      <w:tr w:rsidR="00380A81" w:rsidRPr="00380A81" w14:paraId="3BFB9F90" w14:textId="77777777" w:rsidTr="001A324E">
        <w:trPr>
          <w:trHeight w:val="170"/>
          <w:jc w:val="center"/>
        </w:trPr>
        <w:tc>
          <w:tcPr>
            <w:tcW w:w="31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A1479" w14:textId="77777777" w:rsidR="00462D74" w:rsidRPr="00380A81" w:rsidRDefault="00462D74" w:rsidP="004752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SNPs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2021FA" w14:textId="77777777" w:rsidR="00462D74" w:rsidRPr="00380A81" w:rsidRDefault="00462D74" w:rsidP="004752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Study </w:t>
            </w:r>
            <w:r w:rsidR="0047529E" w:rsidRPr="00380A8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sample</w:t>
            </w:r>
          </w:p>
        </w:tc>
        <w:tc>
          <w:tcPr>
            <w:tcW w:w="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C43A42" w14:textId="77777777" w:rsidR="00462D74" w:rsidRPr="00380A81" w:rsidRDefault="00462D74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01E685C0" w14:textId="77777777" w:rsidTr="001A324E">
        <w:trPr>
          <w:trHeight w:val="170"/>
          <w:jc w:val="center"/>
        </w:trPr>
        <w:tc>
          <w:tcPr>
            <w:tcW w:w="31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529E2" w14:textId="77777777" w:rsidR="00EB0EE4" w:rsidRPr="00380A81" w:rsidRDefault="00EB0EE4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C4A363" w14:textId="77777777" w:rsidR="00EB0EE4" w:rsidRPr="00380A81" w:rsidRDefault="00F91911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n</w:t>
            </w:r>
            <w:r w:rsidR="00EB0EE4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(%)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BCD01B" w14:textId="77777777" w:rsidR="00EB0EE4" w:rsidRPr="00380A81" w:rsidRDefault="00EB0EE4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>p-value (</w:t>
            </w:r>
            <w:r w:rsidRPr="00380A81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HW)</w:t>
            </w:r>
            <w:r w:rsidRPr="00380A81">
              <w:rPr>
                <w:rFonts w:eastAsia="Calibri"/>
                <w:bCs/>
                <w:sz w:val="22"/>
                <w:szCs w:val="22"/>
                <w:vertAlign w:val="superscript"/>
                <w:lang w:val="en-US" w:eastAsia="en-US"/>
              </w:rPr>
              <w:t>†</w:t>
            </w:r>
          </w:p>
        </w:tc>
        <w:tc>
          <w:tcPr>
            <w:tcW w:w="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845B2" w14:textId="77777777" w:rsidR="00EB0EE4" w:rsidRPr="00380A81" w:rsidRDefault="00EB0EE4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5BC331CF" w14:textId="77777777" w:rsidTr="001A324E">
        <w:trPr>
          <w:trHeight w:val="170"/>
          <w:jc w:val="center"/>
        </w:trPr>
        <w:tc>
          <w:tcPr>
            <w:tcW w:w="3123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A5C030" w14:textId="77777777" w:rsidR="006C2E07" w:rsidRPr="00380A81" w:rsidRDefault="006C2E07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CAB614" w14:textId="77777777" w:rsidR="006C2E07" w:rsidRPr="00380A81" w:rsidRDefault="006C2E07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B7D00E" w14:textId="77777777" w:rsidR="006C2E07" w:rsidRPr="00380A81" w:rsidRDefault="006C2E07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B59FE1" w14:textId="77777777" w:rsidR="006C2E07" w:rsidRPr="00380A81" w:rsidRDefault="006C2E07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1A8CAD6F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5ABF71" w14:textId="77777777" w:rsidR="00EB0EE4" w:rsidRPr="00380A81" w:rsidRDefault="00EB0EE4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FTO</w:t>
            </w:r>
            <w:r w:rsidR="00BE3D17"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-</w:t>
            </w:r>
            <w:r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rs9939609</w:t>
            </w:r>
            <w:r w:rsidR="00E011D9" w:rsidRPr="00380A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(n=146</w:t>
            </w:r>
            <w:r w:rsidR="00F91911" w:rsidRPr="00380A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366F4BCF" w14:textId="77777777" w:rsidR="00EB0EE4" w:rsidRPr="00380A81" w:rsidRDefault="00EB0EE4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66BC2468" w14:textId="77777777" w:rsidR="00EB0EE4" w:rsidRPr="00380A81" w:rsidRDefault="00EB0EE4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2F2F2" w:themeFill="background1" w:themeFillShade="F2"/>
            <w:vAlign w:val="center"/>
          </w:tcPr>
          <w:p w14:paraId="5ACD8C50" w14:textId="77777777" w:rsidR="00EB0EE4" w:rsidRPr="00380A81" w:rsidRDefault="00EB0EE4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5FD824B0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64308" w14:textId="77777777" w:rsidR="00EB0EE4" w:rsidRPr="00380A81" w:rsidRDefault="00EB0EE4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sz w:val="22"/>
                <w:szCs w:val="22"/>
                <w:lang w:val="en-US" w:eastAsia="en-US"/>
              </w:rPr>
              <w:t>TT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19A65D3B" w14:textId="77777777" w:rsidR="00EB0EE4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47 (32.2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1E535350" w14:textId="77777777" w:rsidR="00EB0EE4" w:rsidRPr="00380A81" w:rsidRDefault="00EB0EE4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0.</w:t>
            </w:r>
            <w:r w:rsidR="00E011D9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5</w:t>
            </w:r>
            <w:r w:rsidR="002E78F0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" w:type="pct"/>
            <w:shd w:val="clear" w:color="auto" w:fill="FFFFFF"/>
            <w:vAlign w:val="center"/>
          </w:tcPr>
          <w:p w14:paraId="7DAFE459" w14:textId="77777777" w:rsidR="00EB0EE4" w:rsidRPr="00380A81" w:rsidRDefault="00EB0EE4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04C0DEE1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04659C" w14:textId="77777777" w:rsidR="00EB0EE4" w:rsidRPr="00380A81" w:rsidRDefault="00EB0EE4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sz w:val="22"/>
                <w:szCs w:val="22"/>
                <w:lang w:val="en-US" w:eastAsia="en-US"/>
              </w:rPr>
              <w:t>AT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7DBAB3D6" w14:textId="77777777" w:rsidR="00EB0EE4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75 (51.4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7E92125A" w14:textId="77777777" w:rsidR="00EB0EE4" w:rsidRPr="00380A81" w:rsidRDefault="00EB0EE4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44D6EFF8" w14:textId="77777777" w:rsidR="00EB0EE4" w:rsidRPr="00380A81" w:rsidRDefault="00EB0EE4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0FCA923E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312C9" w14:textId="77777777" w:rsidR="00EB0EE4" w:rsidRPr="00380A81" w:rsidRDefault="00EB0EE4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sz w:val="22"/>
                <w:szCs w:val="22"/>
                <w:lang w:val="en-US" w:eastAsia="en-US"/>
              </w:rPr>
              <w:t>AA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206499F0" w14:textId="77777777" w:rsidR="00EB0EE4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24 (16.4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4E725BD6" w14:textId="77777777" w:rsidR="00EB0EE4" w:rsidRPr="00380A81" w:rsidRDefault="00EB0EE4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1439FDCE" w14:textId="77777777" w:rsidR="00EB0EE4" w:rsidRPr="00380A81" w:rsidRDefault="00EB0EE4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58FAD770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591629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14:paraId="19B4013B" w14:textId="77777777" w:rsidR="006200B6" w:rsidRPr="00380A81" w:rsidRDefault="006200B6" w:rsidP="006200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14:paraId="29A0023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7A8199EB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4C9D3287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27C253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T</w:t>
            </w: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256AD70" w14:textId="77777777" w:rsidR="006200B6" w:rsidRPr="00380A81" w:rsidRDefault="00E011D9" w:rsidP="006200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169</w:t>
            </w:r>
            <w:r w:rsidR="00B3717D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 xml:space="preserve"> (58.0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62487FDF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125E7438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2C0E2606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848FF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A-allele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64054450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123</w:t>
            </w:r>
            <w:r w:rsidR="00B3717D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 xml:space="preserve"> (42.0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391A9D8F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4D1B5163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2EBA0D36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D56C9A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57B4212B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14:paraId="34694491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 w:themeFill="background1"/>
            <w:vAlign w:val="center"/>
          </w:tcPr>
          <w:p w14:paraId="45782F44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05C06917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998B5D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MC4R</w:t>
            </w:r>
            <w:r w:rsidR="00BE3D17"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-</w:t>
            </w:r>
            <w:r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rs17782313</w:t>
            </w:r>
            <w:r w:rsidR="00F91911" w:rsidRPr="00380A81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E011D9" w:rsidRPr="00380A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(n=145</w:t>
            </w:r>
            <w:r w:rsidR="00F91911" w:rsidRPr="00380A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478431D9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35791B1D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2F2F2" w:themeFill="background1" w:themeFillShade="F2"/>
            <w:vAlign w:val="center"/>
          </w:tcPr>
          <w:p w14:paraId="0211F3BE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3192CB07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8C3927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sz w:val="22"/>
                <w:szCs w:val="22"/>
                <w:lang w:val="en-US" w:eastAsia="en-US"/>
              </w:rPr>
              <w:t>TT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3B795491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94 (64.8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38AE0D34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0.5</w:t>
            </w:r>
            <w:r w:rsidR="00E011D9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1</w:t>
            </w:r>
            <w:r w:rsidR="002E78F0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" w:type="pct"/>
            <w:shd w:val="clear" w:color="auto" w:fill="FFFFFF"/>
            <w:vAlign w:val="center"/>
          </w:tcPr>
          <w:p w14:paraId="083D4528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5989ECD8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83878F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sz w:val="22"/>
                <w:szCs w:val="22"/>
                <w:lang w:val="en-US" w:eastAsia="en-US"/>
              </w:rPr>
              <w:t>CT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3BF465BF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47 (32.4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29F0205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7C1555CF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213737AF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50040C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sz w:val="22"/>
                <w:szCs w:val="22"/>
                <w:lang w:val="en-US" w:eastAsia="en-US"/>
              </w:rPr>
              <w:t>CC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67B7F13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420B88" w:rsidRPr="00380A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(2.8)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16AD8EF1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1B5183BA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392A4316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0087E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14:paraId="2532B46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14:paraId="253F72BD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0E2193A8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42CE34E0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C7F88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T-allele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68954465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235 (81.0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416DB52D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28CC5B10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397BEBB0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CF5AD3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C</w:t>
            </w: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CDC4E9B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55 (19.0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0AC07730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14A92EFA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4A222525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0D819F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14:paraId="3B32A3ED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14:paraId="20C79BE8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24B4E0D6" w14:textId="77777777" w:rsidR="006200B6" w:rsidRPr="00380A81" w:rsidRDefault="006200B6" w:rsidP="00AD36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4DF746F1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F7C726" w14:textId="77777777" w:rsidR="006200B6" w:rsidRPr="00380A81" w:rsidRDefault="00BE3D17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  <w:t>LEP-</w:t>
            </w:r>
            <w:r w:rsidR="006200B6" w:rsidRPr="00380A81"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  <w:t>rs7799039</w:t>
            </w:r>
            <w:r w:rsidR="00F91911" w:rsidRPr="00380A81"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r w:rsidR="00E011D9" w:rsidRPr="00380A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(n=147</w:t>
            </w:r>
            <w:r w:rsidR="00F91911" w:rsidRPr="00380A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2E9FB3F4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3FC7657E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2F2F2" w:themeFill="background1" w:themeFillShade="F2"/>
            <w:vAlign w:val="center"/>
          </w:tcPr>
          <w:p w14:paraId="5F8D620C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28055DE0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96A90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GG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4129D614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70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(47.6)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7D0686D8" w14:textId="77777777" w:rsidR="006200B6" w:rsidRPr="00380A81" w:rsidRDefault="00420B88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0.</w:t>
            </w:r>
            <w:r w:rsidR="00E011D9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8</w:t>
            </w:r>
            <w:r w:rsidR="002E78F0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" w:type="pct"/>
            <w:shd w:val="clear" w:color="auto" w:fill="FFFFFF"/>
            <w:vAlign w:val="center"/>
          </w:tcPr>
          <w:p w14:paraId="7E6FF48A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33596D95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EF2B12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GA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2254436F" w14:textId="77777777" w:rsidR="006200B6" w:rsidRPr="00380A81" w:rsidRDefault="0047529E" w:rsidP="004752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62 (42.2</w:t>
            </w:r>
            <w:r w:rsidR="006200B6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15ABB06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769AFFEF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7069E0E6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CDCD6A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AA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A4E1EA4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15 (10.2</w:t>
            </w:r>
            <w:r w:rsidR="006200B6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01FA7032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7FAECFE1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29690324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5D98F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14:paraId="14D7FC1F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14:paraId="3CEFFB71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5D8DF125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5C44CF7B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A48BB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G-allele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6BB500CD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202 (69.0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19ECB4A2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28DA5D94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389EFCE8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87DEB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A-allele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4A639136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92 (31.0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68C6B395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29E45BB5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63E5C451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91511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14:paraId="6289FD4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14:paraId="62C646EF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6B9C3D3A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78FB16E9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94726" w14:textId="77777777" w:rsidR="006200B6" w:rsidRPr="00380A81" w:rsidRDefault="00BE3D17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  <w:t>LEPR-</w:t>
            </w:r>
            <w:r w:rsidR="006200B6" w:rsidRPr="00380A81"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  <w:t>rs1137101</w:t>
            </w:r>
            <w:r w:rsidR="00F91911" w:rsidRPr="00380A81"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r w:rsidR="00E011D9" w:rsidRPr="00380A8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(n=147</w:t>
            </w:r>
            <w:r w:rsidR="00F91911" w:rsidRPr="00380A8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791B299C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22183757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2F2F2" w:themeFill="background1" w:themeFillShade="F2"/>
            <w:vAlign w:val="center"/>
          </w:tcPr>
          <w:p w14:paraId="160FD8C1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1A79A5D8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AEEB1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AA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F93D47D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39 (26.5</w:t>
            </w:r>
            <w:r w:rsidR="006200B6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454BB798" w14:textId="77777777" w:rsidR="006200B6" w:rsidRPr="00380A81" w:rsidRDefault="00420B88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0.36</w:t>
            </w:r>
            <w:r w:rsidR="002E78F0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" w:type="pct"/>
            <w:shd w:val="clear" w:color="auto" w:fill="FFFFFF"/>
            <w:vAlign w:val="center"/>
          </w:tcPr>
          <w:p w14:paraId="04CF298C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7D3B11A9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DC1BF8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AG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6229E464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68</w:t>
            </w:r>
            <w:r w:rsidR="004F5EFA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(46.3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7C2BAE5C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32CCFE0D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7E5B61D8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17189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GG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440D7966" w14:textId="77777777" w:rsidR="006200B6" w:rsidRPr="00380A81" w:rsidRDefault="0047529E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40 (27.2</w:t>
            </w:r>
            <w:r w:rsidR="006200B6" w:rsidRPr="00380A8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53F715B8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4909219D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1F9A87A0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C58532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14:paraId="3E938E08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14:paraId="3DBC8B98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05441306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7D36BED5" w14:textId="77777777" w:rsidTr="001A324E">
        <w:trPr>
          <w:trHeight w:val="170"/>
          <w:jc w:val="center"/>
        </w:trPr>
        <w:tc>
          <w:tcPr>
            <w:tcW w:w="3123" w:type="pc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51D2AE" w14:textId="77777777" w:rsidR="006200B6" w:rsidRPr="00380A81" w:rsidRDefault="006200B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eastAsia="en-US"/>
              </w:rPr>
              <w:t>A-allele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0C0C109E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146</w:t>
            </w:r>
            <w:r w:rsidR="004F5EFA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 xml:space="preserve"> (50.0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14:paraId="45E621BD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14:paraId="28A92D2C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80A81" w:rsidRPr="00380A81" w14:paraId="3B217DB8" w14:textId="77777777" w:rsidTr="001A324E">
        <w:trPr>
          <w:trHeight w:val="170"/>
          <w:jc w:val="center"/>
        </w:trPr>
        <w:tc>
          <w:tcPr>
            <w:tcW w:w="31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3E704" w14:textId="77777777" w:rsidR="006200B6" w:rsidRPr="00380A81" w:rsidRDefault="002211A6" w:rsidP="0047529E">
            <w:pPr>
              <w:widowControl/>
              <w:adjustRightInd/>
              <w:spacing w:line="240" w:lineRule="auto"/>
              <w:ind w:left="372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G-</w:t>
            </w:r>
            <w:r w:rsidR="006200B6" w:rsidRPr="00380A81">
              <w:rPr>
                <w:rFonts w:eastAsia="Calibri"/>
                <w:bCs/>
                <w:sz w:val="22"/>
                <w:szCs w:val="22"/>
                <w:lang w:val="en-US" w:eastAsia="en-US"/>
              </w:rPr>
              <w:t>allele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026530" w14:textId="77777777" w:rsidR="006200B6" w:rsidRPr="00380A81" w:rsidRDefault="00E011D9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148</w:t>
            </w:r>
            <w:r w:rsidR="00420B88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 w:rsidR="004F5EFA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(50.0</w:t>
            </w:r>
            <w:r w:rsidR="006200B6" w:rsidRPr="00380A81"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0A906" w14:textId="77777777" w:rsidR="006200B6" w:rsidRPr="00380A81" w:rsidRDefault="006200B6" w:rsidP="00462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9102B4" w14:textId="77777777" w:rsidR="006200B6" w:rsidRPr="00380A81" w:rsidRDefault="006200B6" w:rsidP="005C1A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0EE0DCE1" w14:textId="77777777" w:rsidR="005C1A56" w:rsidRPr="00380A81" w:rsidRDefault="005C1A56" w:rsidP="006F3854">
      <w:pPr>
        <w:widowControl/>
        <w:adjustRightInd/>
        <w:spacing w:line="240" w:lineRule="auto"/>
        <w:textAlignment w:val="auto"/>
        <w:rPr>
          <w:rFonts w:eastAsia="Calibri"/>
          <w:bCs/>
          <w:iCs/>
          <w:lang w:val="en-US" w:eastAsia="en-US"/>
        </w:rPr>
      </w:pPr>
      <w:r w:rsidRPr="00380A81">
        <w:rPr>
          <w:rFonts w:eastAsia="Calibri"/>
          <w:b/>
          <w:bCs/>
          <w:iCs/>
          <w:lang w:val="en-US" w:eastAsia="en-US"/>
        </w:rPr>
        <w:t>Abbreviations:</w:t>
      </w:r>
      <w:r w:rsidR="006F3854" w:rsidRPr="00380A81">
        <w:rPr>
          <w:rFonts w:eastAsia="Calibri"/>
          <w:b/>
          <w:bCs/>
          <w:iCs/>
          <w:lang w:val="en-US" w:eastAsia="en-US"/>
        </w:rPr>
        <w:t xml:space="preserve"> </w:t>
      </w:r>
      <w:r w:rsidR="00BE3D17" w:rsidRPr="00380A81">
        <w:rPr>
          <w:rFonts w:eastAsia="Calibri"/>
          <w:bCs/>
          <w:lang w:val="en-US" w:eastAsia="en-US"/>
        </w:rPr>
        <w:t>SNPs = single nucleotide polymorphisms;</w:t>
      </w:r>
      <w:r w:rsidR="00BE3D17" w:rsidRPr="00380A81">
        <w:rPr>
          <w:rFonts w:eastAsia="Calibri"/>
          <w:bCs/>
          <w:i/>
          <w:iCs/>
          <w:lang w:val="en-US" w:eastAsia="en-US"/>
        </w:rPr>
        <w:t xml:space="preserve"> </w:t>
      </w:r>
      <w:r w:rsidR="00462D74" w:rsidRPr="00380A81">
        <w:rPr>
          <w:rFonts w:eastAsia="Calibri"/>
          <w:bCs/>
          <w:i/>
          <w:iCs/>
          <w:lang w:val="en-US" w:eastAsia="en-US"/>
        </w:rPr>
        <w:t>FTO</w:t>
      </w:r>
      <w:r w:rsidR="00462D74" w:rsidRPr="00380A81">
        <w:rPr>
          <w:rFonts w:eastAsia="Calibri"/>
          <w:bCs/>
          <w:iCs/>
          <w:lang w:val="en-US" w:eastAsia="en-US"/>
        </w:rPr>
        <w:t xml:space="preserve"> = fat mass and obesity-associated gene; </w:t>
      </w:r>
      <w:r w:rsidR="00462D74" w:rsidRPr="00380A81">
        <w:rPr>
          <w:rFonts w:eastAsia="Calibri"/>
          <w:bCs/>
          <w:i/>
          <w:iCs/>
          <w:lang w:val="en-US" w:eastAsia="en-US"/>
        </w:rPr>
        <w:t>MC4R</w:t>
      </w:r>
      <w:r w:rsidR="00462D74" w:rsidRPr="00380A81">
        <w:rPr>
          <w:rFonts w:eastAsia="Calibri"/>
          <w:bCs/>
          <w:iCs/>
          <w:lang w:val="en-US" w:eastAsia="en-US"/>
        </w:rPr>
        <w:t xml:space="preserve"> = melanocortin-4 receptor gene;</w:t>
      </w:r>
      <w:r w:rsidR="00462D74" w:rsidRPr="00380A81">
        <w:rPr>
          <w:rFonts w:eastAsia="Calibri"/>
          <w:bCs/>
          <w:lang w:val="en-US" w:eastAsia="en-US"/>
        </w:rPr>
        <w:t xml:space="preserve"> </w:t>
      </w:r>
      <w:r w:rsidRPr="00380A81">
        <w:rPr>
          <w:rFonts w:eastAsia="Calibri"/>
          <w:bCs/>
          <w:i/>
          <w:lang w:val="en-US" w:eastAsia="en-US"/>
        </w:rPr>
        <w:t>LEP</w:t>
      </w:r>
      <w:r w:rsidRPr="00380A81">
        <w:rPr>
          <w:rFonts w:eastAsia="Calibri"/>
          <w:bCs/>
          <w:lang w:val="en-US" w:eastAsia="en-US"/>
        </w:rPr>
        <w:t xml:space="preserve"> = leptin; </w:t>
      </w:r>
      <w:r w:rsidRPr="00380A81">
        <w:rPr>
          <w:rFonts w:eastAsia="Calibri"/>
          <w:bCs/>
          <w:i/>
          <w:lang w:val="en-US" w:eastAsia="en-US"/>
        </w:rPr>
        <w:t>LEPR</w:t>
      </w:r>
      <w:r w:rsidRPr="00380A81">
        <w:rPr>
          <w:rFonts w:eastAsia="Calibri"/>
          <w:bCs/>
          <w:lang w:val="en-US" w:eastAsia="en-US"/>
        </w:rPr>
        <w:t xml:space="preserve"> = leptin receptor</w:t>
      </w:r>
      <w:r w:rsidRPr="00380A81">
        <w:rPr>
          <w:rFonts w:eastAsia="Calibri"/>
          <w:bCs/>
          <w:iCs/>
          <w:lang w:val="en-US" w:eastAsia="en-US"/>
        </w:rPr>
        <w:t>; HW = Hardy–Weinberg equilibrium.</w:t>
      </w:r>
    </w:p>
    <w:p w14:paraId="63865FD4" w14:textId="77777777" w:rsidR="005C1A56" w:rsidRPr="00380A81" w:rsidRDefault="005C1A56" w:rsidP="005C1A56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bCs/>
          <w:lang w:val="en-US" w:eastAsia="en-US"/>
        </w:rPr>
      </w:pPr>
      <w:r w:rsidRPr="00380A81">
        <w:rPr>
          <w:rFonts w:eastAsia="Calibri"/>
          <w:b/>
          <w:bCs/>
          <w:lang w:val="en-US" w:eastAsia="en-US"/>
        </w:rPr>
        <w:t>Note:</w:t>
      </w:r>
    </w:p>
    <w:p w14:paraId="35173BC8" w14:textId="77777777" w:rsidR="005C1A56" w:rsidRPr="00380A81" w:rsidRDefault="005C1A56" w:rsidP="005C1A56">
      <w:pPr>
        <w:widowControl/>
        <w:adjustRightInd/>
        <w:spacing w:line="240" w:lineRule="auto"/>
        <w:jc w:val="left"/>
        <w:textAlignment w:val="auto"/>
        <w:rPr>
          <w:rFonts w:eastAsia="Calibri"/>
          <w:bCs/>
          <w:lang w:val="en-US" w:eastAsia="en-US"/>
        </w:rPr>
      </w:pPr>
      <w:r w:rsidRPr="00380A81">
        <w:rPr>
          <w:rFonts w:eastAsia="Calibri"/>
          <w:bCs/>
          <w:vertAlign w:val="superscript"/>
          <w:lang w:val="en-US" w:eastAsia="en-US"/>
        </w:rPr>
        <w:t>†</w:t>
      </w:r>
      <w:r w:rsidRPr="00380A81">
        <w:rPr>
          <w:rFonts w:eastAsia="Calibri"/>
          <w:bCs/>
          <w:iCs/>
          <w:lang w:val="en-US" w:eastAsia="en-US"/>
        </w:rPr>
        <w:t>Hardy–Weinberg equilibrium</w:t>
      </w:r>
      <w:r w:rsidR="00462D74" w:rsidRPr="00380A81">
        <w:rPr>
          <w:rFonts w:eastAsia="Calibri"/>
          <w:bCs/>
          <w:iCs/>
          <w:lang w:val="en-US" w:eastAsia="en-US"/>
        </w:rPr>
        <w:t xml:space="preserve"> </w:t>
      </w:r>
      <w:r w:rsidRPr="00380A81">
        <w:rPr>
          <w:rFonts w:eastAsia="Calibri"/>
          <w:bCs/>
          <w:iCs/>
          <w:lang w:val="en-US" w:eastAsia="en-US"/>
        </w:rPr>
        <w:t xml:space="preserve">test, p-value </w:t>
      </w:r>
      <w:r w:rsidR="002211A6" w:rsidRPr="00380A81">
        <w:rPr>
          <w:rFonts w:eastAsia="Calibri"/>
          <w:bCs/>
          <w:iCs/>
          <w:lang w:val="en-US" w:eastAsia="en-US"/>
        </w:rPr>
        <w:t xml:space="preserve">refers to Pearson </w:t>
      </w:r>
      <w:r w:rsidRPr="00380A81">
        <w:rPr>
          <w:rFonts w:eastAsia="Calibri"/>
          <w:bCs/>
          <w:i/>
          <w:iCs/>
          <w:lang w:eastAsia="en-US"/>
        </w:rPr>
        <w:t>χ</w:t>
      </w:r>
      <w:r w:rsidRPr="00380A81">
        <w:rPr>
          <w:rFonts w:eastAsia="Calibri"/>
          <w:bCs/>
          <w:iCs/>
          <w:vertAlign w:val="superscript"/>
          <w:lang w:val="en-US" w:eastAsia="en-US"/>
        </w:rPr>
        <w:t>2</w:t>
      </w:r>
      <w:r w:rsidR="002211A6" w:rsidRPr="00380A81">
        <w:rPr>
          <w:rFonts w:eastAsia="Calibri"/>
          <w:bCs/>
          <w:iCs/>
          <w:lang w:val="en-US" w:eastAsia="en-US"/>
        </w:rPr>
        <w:t xml:space="preserve"> </w:t>
      </w:r>
      <w:r w:rsidRPr="00380A81">
        <w:rPr>
          <w:rFonts w:eastAsia="Calibri"/>
          <w:bCs/>
          <w:iCs/>
          <w:lang w:val="en-US" w:eastAsia="en-US"/>
        </w:rPr>
        <w:t>tests</w:t>
      </w:r>
      <w:r w:rsidR="00E011D9" w:rsidRPr="00380A81">
        <w:rPr>
          <w:rFonts w:eastAsia="Calibri"/>
          <w:bCs/>
          <w:lang w:val="en-US" w:eastAsia="en-US"/>
        </w:rPr>
        <w:t>.</w:t>
      </w:r>
    </w:p>
    <w:p w14:paraId="575D337C" w14:textId="77777777" w:rsidR="006F3854" w:rsidRPr="00380A81" w:rsidRDefault="006F3854" w:rsidP="006F3854">
      <w:pPr>
        <w:widowControl/>
        <w:adjustRightInd/>
        <w:spacing w:line="240" w:lineRule="auto"/>
        <w:textAlignment w:val="auto"/>
        <w:rPr>
          <w:rFonts w:eastAsia="Calibri"/>
          <w:bCs/>
          <w:iCs/>
          <w:lang w:val="en-US" w:eastAsia="en-US"/>
        </w:rPr>
      </w:pPr>
      <w:r w:rsidRPr="00380A81">
        <w:rPr>
          <w:rFonts w:eastAsia="Calibri"/>
          <w:bCs/>
          <w:iCs/>
          <w:lang w:val="en-US" w:eastAsia="en-US"/>
        </w:rPr>
        <w:t>(</w:t>
      </w:r>
      <w:r w:rsidRPr="006D41EF">
        <w:rPr>
          <w:rFonts w:eastAsia="Calibri"/>
          <w:bCs/>
          <w:i/>
          <w:iCs/>
          <w:lang w:val="en-US" w:eastAsia="en-US"/>
        </w:rPr>
        <w:t>FTO</w:t>
      </w:r>
      <w:r w:rsidRPr="00380A81">
        <w:rPr>
          <w:rFonts w:eastAsia="Calibri"/>
          <w:bCs/>
          <w:iCs/>
          <w:lang w:val="en-US" w:eastAsia="en-US"/>
        </w:rPr>
        <w:t xml:space="preserve"> = TT, Wild type; AT, heterozygote; and AA, homozygote for risk allele); (</w:t>
      </w:r>
      <w:r w:rsidRPr="006D41EF">
        <w:rPr>
          <w:rFonts w:eastAsia="Calibri"/>
          <w:bCs/>
          <w:i/>
          <w:iCs/>
          <w:lang w:val="en-US" w:eastAsia="en-US"/>
        </w:rPr>
        <w:t>MC4R</w:t>
      </w:r>
      <w:r w:rsidRPr="00380A81">
        <w:rPr>
          <w:rFonts w:eastAsia="Calibri"/>
          <w:bCs/>
          <w:iCs/>
          <w:lang w:val="en-US" w:eastAsia="en-US"/>
        </w:rPr>
        <w:t xml:space="preserve"> = TT, Wild type; CT, heterozygote; and CC, homozygote for risk allele); (</w:t>
      </w:r>
      <w:r w:rsidRPr="006D41EF">
        <w:rPr>
          <w:rFonts w:eastAsia="Calibri"/>
          <w:bCs/>
          <w:i/>
          <w:iCs/>
          <w:lang w:val="en-US" w:eastAsia="en-US"/>
        </w:rPr>
        <w:t>LEP</w:t>
      </w:r>
      <w:r w:rsidRPr="00380A81">
        <w:rPr>
          <w:rFonts w:eastAsia="Calibri"/>
          <w:bCs/>
          <w:iCs/>
          <w:lang w:val="en-US" w:eastAsia="en-US"/>
        </w:rPr>
        <w:t xml:space="preserve"> = GG, Wild type; GA, heterozygote; and AA, homozygote for risk allele); (</w:t>
      </w:r>
      <w:r w:rsidRPr="006D41EF">
        <w:rPr>
          <w:rFonts w:eastAsia="Calibri"/>
          <w:bCs/>
          <w:i/>
          <w:iCs/>
          <w:lang w:val="en-US" w:eastAsia="en-US"/>
        </w:rPr>
        <w:t>LEPR</w:t>
      </w:r>
      <w:r w:rsidRPr="00380A81">
        <w:rPr>
          <w:rFonts w:eastAsia="Calibri"/>
          <w:bCs/>
          <w:iCs/>
          <w:lang w:val="en-US" w:eastAsia="en-US"/>
        </w:rPr>
        <w:t xml:space="preserve"> = AA, Wild type; AG, heterozygote; and GG, homozygote for risk allele).</w:t>
      </w:r>
    </w:p>
    <w:p w14:paraId="2D8CEEFE" w14:textId="77777777" w:rsidR="006F3854" w:rsidRPr="00380A81" w:rsidRDefault="006F3854" w:rsidP="005C1A56">
      <w:pPr>
        <w:widowControl/>
        <w:adjustRightInd/>
        <w:spacing w:line="240" w:lineRule="auto"/>
        <w:jc w:val="left"/>
        <w:textAlignment w:val="auto"/>
        <w:rPr>
          <w:rFonts w:eastAsia="Calibri"/>
          <w:bCs/>
          <w:sz w:val="22"/>
          <w:szCs w:val="22"/>
          <w:lang w:val="en-US" w:eastAsia="en-US"/>
        </w:rPr>
      </w:pPr>
    </w:p>
    <w:p w14:paraId="12B9630A" w14:textId="77777777" w:rsidR="001445BC" w:rsidRPr="00380A81" w:rsidRDefault="001445BC" w:rsidP="005C1A56">
      <w:pPr>
        <w:widowControl/>
        <w:adjustRightInd/>
        <w:spacing w:line="240" w:lineRule="auto"/>
        <w:jc w:val="left"/>
        <w:textAlignment w:val="auto"/>
        <w:rPr>
          <w:rFonts w:eastAsia="Calibri"/>
          <w:bCs/>
          <w:lang w:val="en-US" w:eastAsia="en-US"/>
        </w:rPr>
        <w:sectPr w:rsidR="001445BC" w:rsidRPr="00380A81" w:rsidSect="00A26D4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E3B039" w14:textId="77D7867D" w:rsidR="0002418B" w:rsidRPr="00380A81" w:rsidRDefault="0002418B" w:rsidP="0002418B">
      <w:pPr>
        <w:spacing w:line="240" w:lineRule="auto"/>
        <w:rPr>
          <w:bCs/>
          <w:iCs/>
          <w:sz w:val="24"/>
          <w:szCs w:val="24"/>
          <w:shd w:val="clear" w:color="auto" w:fill="FFFF00"/>
          <w:lang w:val="en-US"/>
        </w:rPr>
      </w:pPr>
      <w:bookmarkStart w:id="0" w:name="_Hlk499127659"/>
      <w:r w:rsidRPr="00380A81">
        <w:rPr>
          <w:b/>
          <w:bCs/>
          <w:sz w:val="24"/>
          <w:szCs w:val="24"/>
          <w:lang w:val="en-US"/>
        </w:rPr>
        <w:lastRenderedPageBreak/>
        <w:t>Supplementary Table 2</w:t>
      </w:r>
      <w:r w:rsidRPr="00380A81">
        <w:rPr>
          <w:bCs/>
          <w:sz w:val="24"/>
          <w:szCs w:val="24"/>
          <w:lang w:val="en-US"/>
        </w:rPr>
        <w:t xml:space="preserve">. Pre-pregnancy and pregnancy maternal dietary intake </w:t>
      </w:r>
      <w:r w:rsidRPr="00380A81">
        <w:rPr>
          <w:sz w:val="24"/>
          <w:szCs w:val="24"/>
          <w:lang w:val="en-US"/>
        </w:rPr>
        <w:t xml:space="preserve">according </w:t>
      </w:r>
      <w:r w:rsidRPr="00380A81">
        <w:rPr>
          <w:bCs/>
          <w:iCs/>
          <w:sz w:val="24"/>
          <w:szCs w:val="24"/>
          <w:lang w:val="en-US"/>
        </w:rPr>
        <w:t xml:space="preserve">to genotype groups of the </w:t>
      </w:r>
      <w:r w:rsidRPr="00380A81">
        <w:rPr>
          <w:bCs/>
          <w:i/>
          <w:iCs/>
          <w:sz w:val="24"/>
          <w:szCs w:val="24"/>
          <w:lang w:val="en-US"/>
        </w:rPr>
        <w:t>FTO-rs9939609, MC4R-rs17782313, LEP-rs7799039</w:t>
      </w:r>
      <w:r w:rsidRPr="00380A81">
        <w:rPr>
          <w:bCs/>
          <w:iCs/>
          <w:sz w:val="24"/>
          <w:szCs w:val="24"/>
          <w:lang w:val="en-US"/>
        </w:rPr>
        <w:t xml:space="preserve"> and </w:t>
      </w:r>
      <w:r w:rsidRPr="00380A81">
        <w:rPr>
          <w:bCs/>
          <w:i/>
          <w:iCs/>
          <w:sz w:val="24"/>
          <w:szCs w:val="24"/>
          <w:lang w:val="en-US"/>
        </w:rPr>
        <w:t>LEPR-rs1137101</w:t>
      </w:r>
      <w:r w:rsidRPr="00380A81">
        <w:rPr>
          <w:bCs/>
          <w:iCs/>
          <w:sz w:val="24"/>
          <w:szCs w:val="24"/>
          <w:lang w:val="en-US"/>
        </w:rPr>
        <w:t xml:space="preserve"> polymorphisms</w:t>
      </w:r>
    </w:p>
    <w:p w14:paraId="224F4EF1" w14:textId="77777777" w:rsidR="00D60C52" w:rsidRPr="00380A81" w:rsidRDefault="00D60C52" w:rsidP="0002418B">
      <w:pPr>
        <w:spacing w:line="240" w:lineRule="auto"/>
        <w:rPr>
          <w:bCs/>
          <w:iCs/>
          <w:sz w:val="24"/>
          <w:szCs w:val="24"/>
          <w:shd w:val="clear" w:color="auto" w:fill="FFFF00"/>
          <w:lang w:val="en-US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857"/>
        <w:gridCol w:w="1631"/>
        <w:gridCol w:w="232"/>
        <w:gridCol w:w="786"/>
        <w:gridCol w:w="1634"/>
        <w:gridCol w:w="817"/>
        <w:gridCol w:w="384"/>
        <w:gridCol w:w="793"/>
        <w:gridCol w:w="1631"/>
        <w:gridCol w:w="232"/>
        <w:gridCol w:w="793"/>
        <w:gridCol w:w="1515"/>
        <w:gridCol w:w="829"/>
      </w:tblGrid>
      <w:tr w:rsidR="00380A81" w:rsidRPr="00380A81" w14:paraId="0B238BBA" w14:textId="77777777" w:rsidTr="002A1D87">
        <w:tc>
          <w:tcPr>
            <w:tcW w:w="1020" w:type="pct"/>
            <w:tcBorders>
              <w:bottom w:val="nil"/>
            </w:tcBorders>
          </w:tcPr>
          <w:p w14:paraId="2EF05337" w14:textId="77777777" w:rsidR="00D60C52" w:rsidRPr="00380A81" w:rsidRDefault="00D60C52" w:rsidP="00E67220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686" w:type="pct"/>
            <w:gridSpan w:val="5"/>
            <w:tcBorders>
              <w:bottom w:val="single" w:sz="4" w:space="0" w:color="auto"/>
            </w:tcBorders>
            <w:vAlign w:val="center"/>
          </w:tcPr>
          <w:p w14:paraId="54B5215F" w14:textId="77777777" w:rsidR="00D60C52" w:rsidRPr="00380A81" w:rsidRDefault="00D60C52" w:rsidP="00E67220">
            <w:pPr>
              <w:spacing w:line="240" w:lineRule="auto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80A81">
              <w:rPr>
                <w:b/>
                <w:bCs/>
                <w:sz w:val="18"/>
                <w:szCs w:val="18"/>
              </w:rPr>
              <w:t>Pre-pregnancy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56195ABA" w14:textId="77777777" w:rsidR="00D60C52" w:rsidRPr="00380A81" w:rsidRDefault="00D60C52" w:rsidP="00E67220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" w:type="pct"/>
            <w:tcBorders>
              <w:bottom w:val="nil"/>
            </w:tcBorders>
            <w:vAlign w:val="center"/>
          </w:tcPr>
          <w:p w14:paraId="25BA6604" w14:textId="77777777" w:rsidR="00D60C52" w:rsidRPr="00380A81" w:rsidRDefault="00D60C52" w:rsidP="00E67220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628" w:type="pct"/>
            <w:gridSpan w:val="5"/>
            <w:tcBorders>
              <w:bottom w:val="single" w:sz="4" w:space="0" w:color="auto"/>
            </w:tcBorders>
            <w:vAlign w:val="center"/>
          </w:tcPr>
          <w:p w14:paraId="7AE87620" w14:textId="77777777" w:rsidR="00D60C52" w:rsidRPr="00380A81" w:rsidRDefault="00D60C52" w:rsidP="00E672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b/>
                <w:bCs/>
                <w:sz w:val="18"/>
                <w:szCs w:val="18"/>
              </w:rPr>
              <w:t>Pregnancy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CCFCE21" w14:textId="77777777" w:rsidR="00D60C52" w:rsidRPr="00380A81" w:rsidRDefault="00D60C52" w:rsidP="00E67220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380A81" w:rsidRPr="00380A81" w14:paraId="0159D5F0" w14:textId="77777777" w:rsidTr="002A1D87">
        <w:tc>
          <w:tcPr>
            <w:tcW w:w="1020" w:type="pct"/>
            <w:tcBorders>
              <w:top w:val="nil"/>
              <w:bottom w:val="single" w:sz="4" w:space="0" w:color="auto"/>
            </w:tcBorders>
            <w:vAlign w:val="center"/>
          </w:tcPr>
          <w:p w14:paraId="6DB419D6" w14:textId="77777777" w:rsidR="00D60C52" w:rsidRPr="00380A81" w:rsidRDefault="00D60C52" w:rsidP="006015AB">
            <w:pPr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01A95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9913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(95% CI)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54AA9" w14:textId="77777777" w:rsidR="00D60C52" w:rsidRPr="00380A81" w:rsidRDefault="00D60C52" w:rsidP="006015AB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E30A7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48DD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(95% CI)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88C18" w14:textId="77777777" w:rsidR="00D60C52" w:rsidRPr="00380A81" w:rsidRDefault="00D60C52" w:rsidP="006015AB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26" w:type="pct"/>
            <w:tcBorders>
              <w:top w:val="nil"/>
              <w:bottom w:val="single" w:sz="4" w:space="0" w:color="auto"/>
            </w:tcBorders>
            <w:vAlign w:val="center"/>
          </w:tcPr>
          <w:p w14:paraId="74E36974" w14:textId="77777777" w:rsidR="00D60C52" w:rsidRPr="00380A81" w:rsidRDefault="00D60C52" w:rsidP="006015AB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8731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C4CF9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(95% CI)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1D50F" w14:textId="77777777" w:rsidR="00D60C52" w:rsidRPr="00380A81" w:rsidRDefault="00D60C52" w:rsidP="006015AB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69CE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D702" w14:textId="77777777" w:rsidR="00D60C52" w:rsidRPr="00380A81" w:rsidRDefault="00D60C52" w:rsidP="006015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(95% CI)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4FB58270" w14:textId="1C170E0D" w:rsidR="00D60C52" w:rsidRPr="00380A81" w:rsidRDefault="00D60C52" w:rsidP="006015AB">
            <w:pPr>
              <w:spacing w:line="240" w:lineRule="auto"/>
              <w:rPr>
                <w:bCs/>
                <w:sz w:val="18"/>
                <w:szCs w:val="18"/>
                <w:highlight w:val="yellow"/>
                <w:vertAlign w:val="superscript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p-value</w:t>
            </w:r>
            <w:r w:rsidR="004421B3" w:rsidRPr="00380A81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80A81" w:rsidRPr="00380A81" w14:paraId="6EB28E17" w14:textId="77777777" w:rsidTr="002A1D87">
        <w:tc>
          <w:tcPr>
            <w:tcW w:w="1020" w:type="pct"/>
            <w:tcBorders>
              <w:top w:val="single" w:sz="4" w:space="0" w:color="auto"/>
            </w:tcBorders>
          </w:tcPr>
          <w:p w14:paraId="2BD189D3" w14:textId="77777777" w:rsidR="00D60C52" w:rsidRPr="00380A81" w:rsidRDefault="00D60C52" w:rsidP="00D60C52">
            <w:pPr>
              <w:spacing w:line="240" w:lineRule="auto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80" w:type="pct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781FD" w14:textId="109B68F9" w:rsidR="00D60C52" w:rsidRPr="00380A81" w:rsidRDefault="00D60C52" w:rsidP="00D60C52">
            <w:pPr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380A81">
              <w:rPr>
                <w:b/>
                <w:i/>
                <w:iCs/>
                <w:sz w:val="18"/>
                <w:szCs w:val="18"/>
                <w:lang w:val="en-US"/>
              </w:rPr>
              <w:t>FTO-rs9939609</w:t>
            </w:r>
          </w:p>
        </w:tc>
      </w:tr>
      <w:tr w:rsidR="00380A81" w:rsidRPr="00380A81" w14:paraId="66AFD541" w14:textId="77777777" w:rsidTr="002A1D87">
        <w:tc>
          <w:tcPr>
            <w:tcW w:w="1020" w:type="pct"/>
          </w:tcPr>
          <w:p w14:paraId="193F2D66" w14:textId="77777777" w:rsidR="009F481E" w:rsidRPr="00380A81" w:rsidRDefault="009F481E" w:rsidP="009F481E">
            <w:pPr>
              <w:spacing w:line="240" w:lineRule="auto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27BD6AC5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(n=47)</w:t>
            </w:r>
          </w:p>
        </w:tc>
        <w:tc>
          <w:tcPr>
            <w:tcW w:w="76" w:type="pct"/>
            <w:vAlign w:val="center"/>
          </w:tcPr>
          <w:p w14:paraId="28B5D16E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6230280C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AT+AA (n=97)</w:t>
            </w:r>
          </w:p>
        </w:tc>
        <w:tc>
          <w:tcPr>
            <w:tcW w:w="268" w:type="pct"/>
            <w:vAlign w:val="center"/>
          </w:tcPr>
          <w:p w14:paraId="1ECBADDE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06D9D938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95" w:type="pct"/>
            <w:gridSpan w:val="2"/>
            <w:vAlign w:val="center"/>
          </w:tcPr>
          <w:p w14:paraId="6E6EFC54" w14:textId="22A7EAAF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(n=47)</w:t>
            </w:r>
          </w:p>
        </w:tc>
        <w:tc>
          <w:tcPr>
            <w:tcW w:w="76" w:type="pct"/>
            <w:vAlign w:val="center"/>
          </w:tcPr>
          <w:p w14:paraId="32D30B31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65612732" w14:textId="16B06F23" w:rsidR="009F481E" w:rsidRPr="00380A81" w:rsidRDefault="00887AA4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AT+AA (n=92</w:t>
            </w:r>
            <w:r w:rsidR="009F481E" w:rsidRPr="00380A8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2" w:type="pct"/>
          </w:tcPr>
          <w:p w14:paraId="67C0B36A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380A81" w:rsidRPr="00380A81" w14:paraId="325EF420" w14:textId="77777777" w:rsidTr="002A1D87">
        <w:tc>
          <w:tcPr>
            <w:tcW w:w="1020" w:type="pct"/>
          </w:tcPr>
          <w:p w14:paraId="02950019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380A81">
              <w:rPr>
                <w:rFonts w:eastAsia="Calibri"/>
                <w:sz w:val="18"/>
                <w:szCs w:val="18"/>
                <w:lang w:val="en-US" w:eastAsia="en-US"/>
              </w:rPr>
              <w:t>(log) Total energy (kcal/day)</w:t>
            </w:r>
            <w:r w:rsidRPr="00380A81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29317E9F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2311</w:t>
            </w:r>
          </w:p>
        </w:tc>
        <w:tc>
          <w:tcPr>
            <w:tcW w:w="535" w:type="pct"/>
            <w:vAlign w:val="center"/>
          </w:tcPr>
          <w:p w14:paraId="6AD374CD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(2088, 2557)</w:t>
            </w:r>
          </w:p>
        </w:tc>
        <w:tc>
          <w:tcPr>
            <w:tcW w:w="76" w:type="pct"/>
            <w:vAlign w:val="center"/>
          </w:tcPr>
          <w:p w14:paraId="4D34C18D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7BF21968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2240</w:t>
            </w:r>
          </w:p>
        </w:tc>
        <w:tc>
          <w:tcPr>
            <w:tcW w:w="536" w:type="pct"/>
            <w:vAlign w:val="center"/>
          </w:tcPr>
          <w:p w14:paraId="11C5AD29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(2096, 2393)</w:t>
            </w:r>
          </w:p>
        </w:tc>
        <w:tc>
          <w:tcPr>
            <w:tcW w:w="268" w:type="pct"/>
            <w:vAlign w:val="center"/>
          </w:tcPr>
          <w:p w14:paraId="3541D790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0.60</w:t>
            </w:r>
          </w:p>
        </w:tc>
        <w:tc>
          <w:tcPr>
            <w:tcW w:w="126" w:type="pct"/>
            <w:vAlign w:val="center"/>
          </w:tcPr>
          <w:p w14:paraId="39F78867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6838B022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2091</w:t>
            </w:r>
          </w:p>
        </w:tc>
        <w:tc>
          <w:tcPr>
            <w:tcW w:w="535" w:type="pct"/>
            <w:vAlign w:val="center"/>
          </w:tcPr>
          <w:p w14:paraId="61C9E496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(1904, 2297)</w:t>
            </w:r>
          </w:p>
        </w:tc>
        <w:tc>
          <w:tcPr>
            <w:tcW w:w="76" w:type="pct"/>
            <w:vAlign w:val="center"/>
          </w:tcPr>
          <w:p w14:paraId="19533F56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9B18ED9" w14:textId="77777777" w:rsidR="009F481E" w:rsidRPr="00380A81" w:rsidRDefault="009F481E" w:rsidP="009F481E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2376</w:t>
            </w:r>
          </w:p>
        </w:tc>
        <w:tc>
          <w:tcPr>
            <w:tcW w:w="497" w:type="pct"/>
            <w:vAlign w:val="center"/>
          </w:tcPr>
          <w:p w14:paraId="1BC1F50C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(2223, 2539)</w:t>
            </w:r>
          </w:p>
        </w:tc>
        <w:tc>
          <w:tcPr>
            <w:tcW w:w="272" w:type="pct"/>
          </w:tcPr>
          <w:p w14:paraId="6274B55F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0.03</w:t>
            </w:r>
          </w:p>
        </w:tc>
      </w:tr>
      <w:tr w:rsidR="00380A81" w:rsidRPr="00380A81" w14:paraId="78BBADFA" w14:textId="77777777" w:rsidTr="002A1D87">
        <w:tc>
          <w:tcPr>
            <w:tcW w:w="1020" w:type="pct"/>
          </w:tcPr>
          <w:p w14:paraId="7FC837B4" w14:textId="77777777" w:rsidR="009F481E" w:rsidRPr="00380A81" w:rsidRDefault="009F481E" w:rsidP="009F481E">
            <w:pPr>
              <w:spacing w:line="240" w:lineRule="auto"/>
              <w:rPr>
                <w:b/>
                <w:bCs/>
                <w:i/>
                <w:sz w:val="18"/>
                <w:szCs w:val="18"/>
                <w:highlight w:val="yellow"/>
                <w:lang w:val="en-US"/>
              </w:rPr>
            </w:pPr>
            <w:r w:rsidRPr="00380A81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% of energy from</w:t>
            </w:r>
          </w:p>
        </w:tc>
        <w:tc>
          <w:tcPr>
            <w:tcW w:w="281" w:type="pct"/>
            <w:vAlign w:val="center"/>
          </w:tcPr>
          <w:p w14:paraId="3F0DEA8E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13EC0E4C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61ED42BD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66263149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vAlign w:val="center"/>
          </w:tcPr>
          <w:p w14:paraId="623DBB8C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396D194D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29706256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57793C08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6100E0FC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79C41AD4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73463DCF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68BE25B5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pct"/>
          </w:tcPr>
          <w:p w14:paraId="255CEB4D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</w:tr>
      <w:tr w:rsidR="00AB195B" w:rsidRPr="00AB195B" w14:paraId="24A16D75" w14:textId="77777777" w:rsidTr="002A1D87">
        <w:tc>
          <w:tcPr>
            <w:tcW w:w="1020" w:type="pct"/>
          </w:tcPr>
          <w:p w14:paraId="530E5B30" w14:textId="0BE1476F" w:rsidR="009F481E" w:rsidRPr="00AB195B" w:rsidRDefault="00F30213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(ln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) Protein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68CD1494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535" w:type="pct"/>
            <w:vAlign w:val="center"/>
          </w:tcPr>
          <w:p w14:paraId="1E9B714C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(15.5, 17.3)</w:t>
            </w:r>
          </w:p>
        </w:tc>
        <w:tc>
          <w:tcPr>
            <w:tcW w:w="76" w:type="pct"/>
            <w:vAlign w:val="center"/>
          </w:tcPr>
          <w:p w14:paraId="4C5629E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20936794" w14:textId="77777777" w:rsidR="009F481E" w:rsidRPr="00AB195B" w:rsidRDefault="009F481E" w:rsidP="009F481E">
            <w:pPr>
              <w:spacing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36" w:type="pct"/>
            <w:vAlign w:val="center"/>
          </w:tcPr>
          <w:p w14:paraId="51F9639E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(15.1, 16.3)</w:t>
            </w:r>
          </w:p>
        </w:tc>
        <w:tc>
          <w:tcPr>
            <w:tcW w:w="268" w:type="pct"/>
            <w:vAlign w:val="center"/>
          </w:tcPr>
          <w:p w14:paraId="3DEE3D7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26" w:type="pct"/>
            <w:vAlign w:val="center"/>
          </w:tcPr>
          <w:p w14:paraId="77B7E81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654EFA71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16.7</w:t>
            </w:r>
          </w:p>
        </w:tc>
        <w:tc>
          <w:tcPr>
            <w:tcW w:w="535" w:type="pct"/>
            <w:vAlign w:val="center"/>
          </w:tcPr>
          <w:p w14:paraId="21EA9D4A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(15.7, 17,7)</w:t>
            </w:r>
          </w:p>
        </w:tc>
        <w:tc>
          <w:tcPr>
            <w:tcW w:w="76" w:type="pct"/>
            <w:vAlign w:val="center"/>
          </w:tcPr>
          <w:p w14:paraId="40A0EA5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784BBA63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15.8</w:t>
            </w:r>
          </w:p>
        </w:tc>
        <w:tc>
          <w:tcPr>
            <w:tcW w:w="497" w:type="pct"/>
            <w:vAlign w:val="center"/>
          </w:tcPr>
          <w:p w14:paraId="0C3A688C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(15.1, 16.5)</w:t>
            </w:r>
          </w:p>
        </w:tc>
        <w:tc>
          <w:tcPr>
            <w:tcW w:w="272" w:type="pct"/>
          </w:tcPr>
          <w:p w14:paraId="450D2717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0.13</w:t>
            </w:r>
          </w:p>
        </w:tc>
      </w:tr>
      <w:tr w:rsidR="00380A81" w:rsidRPr="00380A81" w14:paraId="36ADAF6B" w14:textId="77777777" w:rsidTr="002A1D87">
        <w:tc>
          <w:tcPr>
            <w:tcW w:w="1020" w:type="pct"/>
          </w:tcPr>
          <w:p w14:paraId="5FF0DBA6" w14:textId="77777777" w:rsidR="009F481E" w:rsidRPr="00380A81" w:rsidRDefault="009F481E" w:rsidP="009F481E">
            <w:pPr>
              <w:spacing w:line="240" w:lineRule="auto"/>
              <w:ind w:left="142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Carbohydrates</w:t>
            </w:r>
          </w:p>
        </w:tc>
        <w:tc>
          <w:tcPr>
            <w:tcW w:w="281" w:type="pct"/>
          </w:tcPr>
          <w:p w14:paraId="36274759" w14:textId="77777777" w:rsidR="009F481E" w:rsidRPr="00380A81" w:rsidRDefault="009F481E" w:rsidP="009F481E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54.6</w:t>
            </w:r>
          </w:p>
        </w:tc>
        <w:tc>
          <w:tcPr>
            <w:tcW w:w="535" w:type="pct"/>
          </w:tcPr>
          <w:p w14:paraId="1BE8E538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(52.7, 56.4)</w:t>
            </w:r>
          </w:p>
        </w:tc>
        <w:tc>
          <w:tcPr>
            <w:tcW w:w="76" w:type="pct"/>
            <w:vAlign w:val="center"/>
          </w:tcPr>
          <w:p w14:paraId="50AE5E8C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</w:tcPr>
          <w:p w14:paraId="4C6E0C75" w14:textId="77777777" w:rsidR="009F481E" w:rsidRPr="00380A81" w:rsidRDefault="009F481E" w:rsidP="009F481E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57.3</w:t>
            </w:r>
          </w:p>
        </w:tc>
        <w:tc>
          <w:tcPr>
            <w:tcW w:w="536" w:type="pct"/>
          </w:tcPr>
          <w:p w14:paraId="34E0B80D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(55.9, 58.2)</w:t>
            </w:r>
          </w:p>
        </w:tc>
        <w:tc>
          <w:tcPr>
            <w:tcW w:w="268" w:type="pct"/>
            <w:vAlign w:val="center"/>
          </w:tcPr>
          <w:p w14:paraId="535E3927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126" w:type="pct"/>
            <w:vAlign w:val="center"/>
          </w:tcPr>
          <w:p w14:paraId="60C36249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429E718C" w14:textId="77777777" w:rsidR="009F481E" w:rsidRPr="00380A81" w:rsidRDefault="009F481E" w:rsidP="009F481E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58.3</w:t>
            </w:r>
          </w:p>
        </w:tc>
        <w:tc>
          <w:tcPr>
            <w:tcW w:w="535" w:type="pct"/>
          </w:tcPr>
          <w:p w14:paraId="5376D855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(56.7, 59.9)</w:t>
            </w:r>
          </w:p>
        </w:tc>
        <w:tc>
          <w:tcPr>
            <w:tcW w:w="76" w:type="pct"/>
            <w:vAlign w:val="center"/>
          </w:tcPr>
          <w:p w14:paraId="115611DE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2DF83516" w14:textId="77777777" w:rsidR="009F481E" w:rsidRPr="00380A81" w:rsidRDefault="009F481E" w:rsidP="009F481E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58.4</w:t>
            </w:r>
          </w:p>
        </w:tc>
        <w:tc>
          <w:tcPr>
            <w:tcW w:w="497" w:type="pct"/>
          </w:tcPr>
          <w:p w14:paraId="261952C1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(57.3, 59.4)</w:t>
            </w:r>
          </w:p>
        </w:tc>
        <w:tc>
          <w:tcPr>
            <w:tcW w:w="272" w:type="pct"/>
          </w:tcPr>
          <w:p w14:paraId="70E5B069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0.96</w:t>
            </w:r>
          </w:p>
        </w:tc>
      </w:tr>
      <w:tr w:rsidR="00380A81" w:rsidRPr="00380A81" w14:paraId="7FAA0ACB" w14:textId="77777777" w:rsidTr="002A1D87">
        <w:tc>
          <w:tcPr>
            <w:tcW w:w="1020" w:type="pct"/>
          </w:tcPr>
          <w:p w14:paraId="402F7EB4" w14:textId="77777777" w:rsidR="009F481E" w:rsidRPr="00380A81" w:rsidRDefault="009F481E" w:rsidP="009F481E">
            <w:pPr>
              <w:spacing w:line="240" w:lineRule="auto"/>
              <w:ind w:left="142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Fat</w:t>
            </w:r>
          </w:p>
        </w:tc>
        <w:tc>
          <w:tcPr>
            <w:tcW w:w="281" w:type="pct"/>
            <w:vAlign w:val="center"/>
          </w:tcPr>
          <w:p w14:paraId="791C8944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27.6</w:t>
            </w:r>
          </w:p>
        </w:tc>
        <w:tc>
          <w:tcPr>
            <w:tcW w:w="535" w:type="pct"/>
            <w:vAlign w:val="center"/>
          </w:tcPr>
          <w:p w14:paraId="56CAF9A7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(25.9, 29.3)</w:t>
            </w:r>
          </w:p>
        </w:tc>
        <w:tc>
          <w:tcPr>
            <w:tcW w:w="76" w:type="pct"/>
            <w:vAlign w:val="center"/>
          </w:tcPr>
          <w:p w14:paraId="43D85090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5C97766F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26.1</w:t>
            </w:r>
          </w:p>
        </w:tc>
        <w:tc>
          <w:tcPr>
            <w:tcW w:w="536" w:type="pct"/>
            <w:vAlign w:val="center"/>
          </w:tcPr>
          <w:p w14:paraId="39A75D29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(25.3, 27.0)</w:t>
            </w:r>
          </w:p>
        </w:tc>
        <w:tc>
          <w:tcPr>
            <w:tcW w:w="268" w:type="pct"/>
            <w:vAlign w:val="center"/>
          </w:tcPr>
          <w:p w14:paraId="7A21E579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0.10</w:t>
            </w:r>
          </w:p>
        </w:tc>
        <w:tc>
          <w:tcPr>
            <w:tcW w:w="126" w:type="pct"/>
            <w:vAlign w:val="center"/>
          </w:tcPr>
          <w:p w14:paraId="016D5689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5A9D77BF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24.6</w:t>
            </w:r>
          </w:p>
        </w:tc>
        <w:tc>
          <w:tcPr>
            <w:tcW w:w="535" w:type="pct"/>
            <w:vAlign w:val="center"/>
          </w:tcPr>
          <w:p w14:paraId="6607BA25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(23.3, 25.9)</w:t>
            </w:r>
          </w:p>
        </w:tc>
        <w:tc>
          <w:tcPr>
            <w:tcW w:w="76" w:type="pct"/>
            <w:vAlign w:val="center"/>
          </w:tcPr>
          <w:p w14:paraId="517D07FD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4A859FD" w14:textId="77777777" w:rsidR="009F481E" w:rsidRPr="00380A81" w:rsidRDefault="009F481E" w:rsidP="009F481E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25.4</w:t>
            </w:r>
          </w:p>
        </w:tc>
        <w:tc>
          <w:tcPr>
            <w:tcW w:w="497" w:type="pct"/>
            <w:vAlign w:val="center"/>
          </w:tcPr>
          <w:p w14:paraId="09911A07" w14:textId="78BEECC7" w:rsidR="009F481E" w:rsidRPr="00380A81" w:rsidRDefault="00887AA4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(24.5, 26.2</w:t>
            </w:r>
            <w:r w:rsidR="009F481E" w:rsidRPr="00380A81">
              <w:rPr>
                <w:sz w:val="18"/>
                <w:szCs w:val="18"/>
              </w:rPr>
              <w:t>)</w:t>
            </w:r>
          </w:p>
        </w:tc>
        <w:tc>
          <w:tcPr>
            <w:tcW w:w="272" w:type="pct"/>
          </w:tcPr>
          <w:p w14:paraId="01F3C3C5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0.32</w:t>
            </w:r>
          </w:p>
        </w:tc>
      </w:tr>
      <w:tr w:rsidR="00380A81" w:rsidRPr="00380A81" w14:paraId="62CA0BA3" w14:textId="77777777" w:rsidTr="002A1D87">
        <w:tc>
          <w:tcPr>
            <w:tcW w:w="1020" w:type="pct"/>
          </w:tcPr>
          <w:p w14:paraId="396D10B9" w14:textId="77777777" w:rsidR="009F481E" w:rsidRPr="00380A81" w:rsidRDefault="009F481E" w:rsidP="009F481E">
            <w:pPr>
              <w:spacing w:line="240" w:lineRule="auto"/>
              <w:ind w:left="142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rFonts w:eastAsia="Calibri"/>
                <w:sz w:val="18"/>
                <w:szCs w:val="18"/>
                <w:lang w:val="en-US" w:eastAsia="en-US"/>
              </w:rPr>
              <w:t>Ultra-processed foods</w:t>
            </w:r>
          </w:p>
        </w:tc>
        <w:tc>
          <w:tcPr>
            <w:tcW w:w="281" w:type="pct"/>
            <w:vAlign w:val="center"/>
          </w:tcPr>
          <w:p w14:paraId="2827673E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47.0</w:t>
            </w:r>
          </w:p>
        </w:tc>
        <w:tc>
          <w:tcPr>
            <w:tcW w:w="535" w:type="pct"/>
            <w:vAlign w:val="center"/>
          </w:tcPr>
          <w:p w14:paraId="0AB08DCB" w14:textId="77777777" w:rsidR="009F481E" w:rsidRPr="00380A81" w:rsidRDefault="009F481E" w:rsidP="009F48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(43.6, 50.4)</w:t>
            </w:r>
          </w:p>
        </w:tc>
        <w:tc>
          <w:tcPr>
            <w:tcW w:w="76" w:type="pct"/>
            <w:vAlign w:val="center"/>
          </w:tcPr>
          <w:p w14:paraId="323C572D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4FE91630" w14:textId="77777777" w:rsidR="009F481E" w:rsidRPr="00380A81" w:rsidRDefault="009F481E" w:rsidP="009F481E">
            <w:pPr>
              <w:spacing w:line="240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80A81">
              <w:rPr>
                <w:iCs/>
                <w:sz w:val="18"/>
                <w:szCs w:val="18"/>
                <w:lang w:val="en-US"/>
              </w:rPr>
              <w:t>46.9</w:t>
            </w:r>
          </w:p>
        </w:tc>
        <w:tc>
          <w:tcPr>
            <w:tcW w:w="536" w:type="pct"/>
            <w:vAlign w:val="center"/>
          </w:tcPr>
          <w:p w14:paraId="3C051C29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(44.5, 49.4)</w:t>
            </w:r>
          </w:p>
        </w:tc>
        <w:tc>
          <w:tcPr>
            <w:tcW w:w="268" w:type="pct"/>
            <w:vAlign w:val="center"/>
          </w:tcPr>
          <w:p w14:paraId="09EB7D12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0.97</w:t>
            </w:r>
          </w:p>
        </w:tc>
        <w:tc>
          <w:tcPr>
            <w:tcW w:w="126" w:type="pct"/>
            <w:vAlign w:val="center"/>
          </w:tcPr>
          <w:p w14:paraId="2A29D516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1E073A7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40.6</w:t>
            </w:r>
          </w:p>
        </w:tc>
        <w:tc>
          <w:tcPr>
            <w:tcW w:w="535" w:type="pct"/>
            <w:vAlign w:val="center"/>
          </w:tcPr>
          <w:p w14:paraId="3AC18C29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(36.9, 44.3)</w:t>
            </w:r>
          </w:p>
        </w:tc>
        <w:tc>
          <w:tcPr>
            <w:tcW w:w="76" w:type="pct"/>
            <w:vAlign w:val="center"/>
          </w:tcPr>
          <w:p w14:paraId="2E2AC71B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3A2511DA" w14:textId="77777777" w:rsidR="009F481E" w:rsidRPr="00380A81" w:rsidRDefault="009F481E" w:rsidP="009F48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45.9</w:t>
            </w:r>
          </w:p>
        </w:tc>
        <w:tc>
          <w:tcPr>
            <w:tcW w:w="497" w:type="pct"/>
            <w:vAlign w:val="center"/>
          </w:tcPr>
          <w:p w14:paraId="3B2AB721" w14:textId="77777777" w:rsidR="009F481E" w:rsidRPr="00380A81" w:rsidRDefault="009F481E" w:rsidP="009F481E">
            <w:pPr>
              <w:spacing w:line="240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(43.0, 48.8)</w:t>
            </w:r>
          </w:p>
        </w:tc>
        <w:tc>
          <w:tcPr>
            <w:tcW w:w="272" w:type="pct"/>
          </w:tcPr>
          <w:p w14:paraId="1C361B82" w14:textId="77777777" w:rsidR="009F481E" w:rsidRPr="00380A81" w:rsidRDefault="009F481E" w:rsidP="009F481E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Cs/>
                <w:sz w:val="18"/>
                <w:szCs w:val="18"/>
                <w:lang w:val="en-US"/>
              </w:rPr>
              <w:t>0.03</w:t>
            </w:r>
          </w:p>
        </w:tc>
      </w:tr>
      <w:tr w:rsidR="00380A81" w:rsidRPr="00380A81" w14:paraId="7D3E81EC" w14:textId="77777777" w:rsidTr="002A1D87">
        <w:tc>
          <w:tcPr>
            <w:tcW w:w="1020" w:type="pct"/>
          </w:tcPr>
          <w:p w14:paraId="3DFD4E67" w14:textId="77777777" w:rsidR="009F481E" w:rsidRPr="00380A81" w:rsidRDefault="009F481E" w:rsidP="009F481E">
            <w:pPr>
              <w:spacing w:line="240" w:lineRule="auto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80" w:type="pct"/>
            <w:gridSpan w:val="13"/>
            <w:shd w:val="clear" w:color="auto" w:fill="F2F2F2" w:themeFill="background1" w:themeFillShade="F2"/>
            <w:vAlign w:val="center"/>
          </w:tcPr>
          <w:p w14:paraId="11FBA03A" w14:textId="1BE1534C" w:rsidR="009F481E" w:rsidRPr="00380A81" w:rsidRDefault="009F481E" w:rsidP="009F481E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80A81">
              <w:rPr>
                <w:b/>
                <w:i/>
                <w:iCs/>
                <w:sz w:val="18"/>
                <w:szCs w:val="18"/>
              </w:rPr>
              <w:t>MC4R-rs17782313</w:t>
            </w:r>
          </w:p>
        </w:tc>
      </w:tr>
      <w:tr w:rsidR="00AB195B" w:rsidRPr="00AB195B" w14:paraId="5E75F6FB" w14:textId="77777777" w:rsidTr="002A1D87">
        <w:tc>
          <w:tcPr>
            <w:tcW w:w="1020" w:type="pct"/>
          </w:tcPr>
          <w:p w14:paraId="4DAF353B" w14:textId="77777777" w:rsidR="009F481E" w:rsidRPr="00AB195B" w:rsidRDefault="009F481E" w:rsidP="009F481E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5599EB02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TT (n=93)</w:t>
            </w:r>
          </w:p>
        </w:tc>
        <w:tc>
          <w:tcPr>
            <w:tcW w:w="76" w:type="pct"/>
            <w:vAlign w:val="center"/>
          </w:tcPr>
          <w:p w14:paraId="0CD97CA7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0E8FCCBE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CT+CC (n=50)</w:t>
            </w:r>
          </w:p>
        </w:tc>
        <w:tc>
          <w:tcPr>
            <w:tcW w:w="268" w:type="pct"/>
            <w:vAlign w:val="center"/>
          </w:tcPr>
          <w:p w14:paraId="60CFD74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2083942B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5" w:type="pct"/>
            <w:gridSpan w:val="2"/>
            <w:vAlign w:val="center"/>
          </w:tcPr>
          <w:p w14:paraId="72D7FE60" w14:textId="18AD837E" w:rsidR="009F481E" w:rsidRPr="00AB195B" w:rsidRDefault="00887AA4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TT (n=90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pct"/>
            <w:vAlign w:val="center"/>
          </w:tcPr>
          <w:p w14:paraId="63469106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25367F9A" w14:textId="3749F798" w:rsidR="009F481E" w:rsidRPr="00AB195B" w:rsidRDefault="00887AA4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CT+CC (n=48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2" w:type="pct"/>
          </w:tcPr>
          <w:p w14:paraId="7FFE6BA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195B" w:rsidRPr="00AB195B" w14:paraId="6CF53721" w14:textId="77777777" w:rsidTr="002A1D87">
        <w:tc>
          <w:tcPr>
            <w:tcW w:w="1020" w:type="pct"/>
          </w:tcPr>
          <w:p w14:paraId="6E90F64A" w14:textId="18211AA6" w:rsidR="009F481E" w:rsidRPr="00AB195B" w:rsidRDefault="00F30213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(ln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) Total energy (kcal/day)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4A455F6E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2304</w:t>
            </w:r>
          </w:p>
        </w:tc>
        <w:tc>
          <w:tcPr>
            <w:tcW w:w="535" w:type="pct"/>
            <w:vAlign w:val="center"/>
          </w:tcPr>
          <w:p w14:paraId="626AE430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(2151, 2468)</w:t>
            </w:r>
          </w:p>
        </w:tc>
        <w:tc>
          <w:tcPr>
            <w:tcW w:w="76" w:type="pct"/>
            <w:vAlign w:val="center"/>
          </w:tcPr>
          <w:p w14:paraId="39C0EE7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3989FE36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2224</w:t>
            </w:r>
          </w:p>
        </w:tc>
        <w:tc>
          <w:tcPr>
            <w:tcW w:w="536" w:type="pct"/>
            <w:vAlign w:val="center"/>
          </w:tcPr>
          <w:p w14:paraId="7DEA3E6C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(2027, 2440)</w:t>
            </w:r>
          </w:p>
        </w:tc>
        <w:tc>
          <w:tcPr>
            <w:tcW w:w="268" w:type="pct"/>
            <w:vAlign w:val="center"/>
          </w:tcPr>
          <w:p w14:paraId="568AF0A5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26" w:type="pct"/>
            <w:vAlign w:val="center"/>
          </w:tcPr>
          <w:p w14:paraId="2B3EBB9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0B04F6D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2348</w:t>
            </w:r>
          </w:p>
        </w:tc>
        <w:tc>
          <w:tcPr>
            <w:tcW w:w="535" w:type="pct"/>
            <w:vAlign w:val="center"/>
          </w:tcPr>
          <w:p w14:paraId="26E3D6D3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(2191, 2515)</w:t>
            </w:r>
          </w:p>
        </w:tc>
        <w:tc>
          <w:tcPr>
            <w:tcW w:w="76" w:type="pct"/>
            <w:vAlign w:val="center"/>
          </w:tcPr>
          <w:p w14:paraId="0DB52869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79DBE9C1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2148</w:t>
            </w:r>
          </w:p>
        </w:tc>
        <w:tc>
          <w:tcPr>
            <w:tcW w:w="497" w:type="pct"/>
            <w:vAlign w:val="center"/>
          </w:tcPr>
          <w:p w14:paraId="04A3985D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(1966, 2347)</w:t>
            </w:r>
          </w:p>
        </w:tc>
        <w:tc>
          <w:tcPr>
            <w:tcW w:w="272" w:type="pct"/>
          </w:tcPr>
          <w:p w14:paraId="3AD7341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0.12</w:t>
            </w:r>
          </w:p>
        </w:tc>
      </w:tr>
      <w:tr w:rsidR="00AB195B" w:rsidRPr="00AB195B" w14:paraId="18763E12" w14:textId="77777777" w:rsidTr="002A1D87">
        <w:tc>
          <w:tcPr>
            <w:tcW w:w="1020" w:type="pct"/>
          </w:tcPr>
          <w:p w14:paraId="1650EDB8" w14:textId="77777777" w:rsidR="009F481E" w:rsidRPr="00AB195B" w:rsidRDefault="009F481E" w:rsidP="009F481E">
            <w:pPr>
              <w:spacing w:line="240" w:lineRule="auto"/>
              <w:rPr>
                <w:b/>
                <w:bCs/>
                <w:i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% of energy from</w:t>
            </w:r>
          </w:p>
        </w:tc>
        <w:tc>
          <w:tcPr>
            <w:tcW w:w="281" w:type="pct"/>
            <w:vAlign w:val="center"/>
          </w:tcPr>
          <w:p w14:paraId="39BC61B8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0AFD9A53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3E162AC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73732EB0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vAlign w:val="center"/>
          </w:tcPr>
          <w:p w14:paraId="24D30A74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1CDFDC1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530A5490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E5AF0BA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11D1F64D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3EE29C93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169D7A83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3271B587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</w:tcPr>
          <w:p w14:paraId="772D1B1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195B" w:rsidRPr="00AB195B" w14:paraId="52958C24" w14:textId="77777777" w:rsidTr="002A1D87">
        <w:tc>
          <w:tcPr>
            <w:tcW w:w="1020" w:type="pct"/>
          </w:tcPr>
          <w:p w14:paraId="0B37E8DF" w14:textId="77777777" w:rsidR="009F481E" w:rsidRPr="00AB195B" w:rsidRDefault="009F481E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(log) Protein</w:t>
            </w:r>
            <w:r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7AED6C8E" w14:textId="77777777" w:rsidR="009F481E" w:rsidRPr="00AB195B" w:rsidRDefault="009F481E" w:rsidP="009F481E">
            <w:pPr>
              <w:spacing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16.1</w:t>
            </w:r>
          </w:p>
        </w:tc>
        <w:tc>
          <w:tcPr>
            <w:tcW w:w="535" w:type="pct"/>
            <w:vAlign w:val="center"/>
          </w:tcPr>
          <w:p w14:paraId="016A709C" w14:textId="77777777" w:rsidR="009F481E" w:rsidRPr="00AB195B" w:rsidRDefault="009F481E" w:rsidP="009F481E">
            <w:pPr>
              <w:spacing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(15.5, 16.7)</w:t>
            </w:r>
          </w:p>
        </w:tc>
        <w:tc>
          <w:tcPr>
            <w:tcW w:w="76" w:type="pct"/>
            <w:vAlign w:val="center"/>
          </w:tcPr>
          <w:p w14:paraId="6B6ECF3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15112457" w14:textId="77777777" w:rsidR="009F481E" w:rsidRPr="00AB195B" w:rsidRDefault="009F481E" w:rsidP="009F481E">
            <w:pPr>
              <w:spacing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36" w:type="pct"/>
            <w:vAlign w:val="center"/>
          </w:tcPr>
          <w:p w14:paraId="4DABE011" w14:textId="77777777" w:rsidR="009F481E" w:rsidRPr="00AB195B" w:rsidRDefault="009F481E" w:rsidP="009F481E">
            <w:pPr>
              <w:spacing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(14.9, 16.6)</w:t>
            </w:r>
          </w:p>
        </w:tc>
        <w:tc>
          <w:tcPr>
            <w:tcW w:w="268" w:type="pct"/>
            <w:vAlign w:val="center"/>
          </w:tcPr>
          <w:p w14:paraId="39C5F17F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26" w:type="pct"/>
            <w:vAlign w:val="center"/>
          </w:tcPr>
          <w:p w14:paraId="79CE618F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7D81B5A3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16.4</w:t>
            </w:r>
          </w:p>
        </w:tc>
        <w:tc>
          <w:tcPr>
            <w:tcW w:w="535" w:type="pct"/>
            <w:vAlign w:val="center"/>
          </w:tcPr>
          <w:p w14:paraId="742236CE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(15.7, 17.1)</w:t>
            </w:r>
          </w:p>
        </w:tc>
        <w:tc>
          <w:tcPr>
            <w:tcW w:w="76" w:type="pct"/>
            <w:vAlign w:val="center"/>
          </w:tcPr>
          <w:p w14:paraId="5F9D822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38963196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15.5</w:t>
            </w:r>
          </w:p>
        </w:tc>
        <w:tc>
          <w:tcPr>
            <w:tcW w:w="497" w:type="pct"/>
            <w:vAlign w:val="center"/>
          </w:tcPr>
          <w:p w14:paraId="74F91C29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(14.6, 16.5)</w:t>
            </w:r>
          </w:p>
        </w:tc>
        <w:tc>
          <w:tcPr>
            <w:tcW w:w="272" w:type="pct"/>
          </w:tcPr>
          <w:p w14:paraId="697BEF3B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0.13</w:t>
            </w:r>
          </w:p>
        </w:tc>
      </w:tr>
      <w:tr w:rsidR="00AB195B" w:rsidRPr="00AB195B" w14:paraId="4ADE7E0A" w14:textId="77777777" w:rsidTr="002A1D87">
        <w:tc>
          <w:tcPr>
            <w:tcW w:w="1020" w:type="pct"/>
          </w:tcPr>
          <w:p w14:paraId="4E2E1586" w14:textId="77777777" w:rsidR="009F481E" w:rsidRPr="00AB195B" w:rsidRDefault="009F481E" w:rsidP="009F481E">
            <w:pPr>
              <w:spacing w:line="240" w:lineRule="auto"/>
              <w:ind w:left="142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Carbohydrates</w:t>
            </w:r>
          </w:p>
        </w:tc>
        <w:tc>
          <w:tcPr>
            <w:tcW w:w="281" w:type="pct"/>
          </w:tcPr>
          <w:p w14:paraId="58FC845A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56.4</w:t>
            </w:r>
          </w:p>
        </w:tc>
        <w:tc>
          <w:tcPr>
            <w:tcW w:w="535" w:type="pct"/>
          </w:tcPr>
          <w:p w14:paraId="6A6E6641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(55.2, 57.7)</w:t>
            </w:r>
          </w:p>
        </w:tc>
        <w:tc>
          <w:tcPr>
            <w:tcW w:w="76" w:type="pct"/>
            <w:vAlign w:val="center"/>
          </w:tcPr>
          <w:p w14:paraId="2855CB9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7E7042FB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56.0</w:t>
            </w:r>
          </w:p>
        </w:tc>
        <w:tc>
          <w:tcPr>
            <w:tcW w:w="536" w:type="pct"/>
            <w:vAlign w:val="center"/>
          </w:tcPr>
          <w:p w14:paraId="33C6A34D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(54.4, 57.7)</w:t>
            </w:r>
          </w:p>
        </w:tc>
        <w:tc>
          <w:tcPr>
            <w:tcW w:w="268" w:type="pct"/>
            <w:vAlign w:val="center"/>
          </w:tcPr>
          <w:p w14:paraId="7A2404F5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0.70</w:t>
            </w:r>
          </w:p>
        </w:tc>
        <w:tc>
          <w:tcPr>
            <w:tcW w:w="126" w:type="pct"/>
            <w:vAlign w:val="center"/>
          </w:tcPr>
          <w:p w14:paraId="52DF2C8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56BD1FAC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58.2</w:t>
            </w:r>
          </w:p>
        </w:tc>
        <w:tc>
          <w:tcPr>
            <w:tcW w:w="535" w:type="pct"/>
          </w:tcPr>
          <w:p w14:paraId="3074EC64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(57.1, 59.3)</w:t>
            </w:r>
          </w:p>
        </w:tc>
        <w:tc>
          <w:tcPr>
            <w:tcW w:w="76" w:type="pct"/>
            <w:vAlign w:val="center"/>
          </w:tcPr>
          <w:p w14:paraId="109D892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06A45CD1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58.9</w:t>
            </w:r>
          </w:p>
        </w:tc>
        <w:tc>
          <w:tcPr>
            <w:tcW w:w="497" w:type="pct"/>
          </w:tcPr>
          <w:p w14:paraId="6A896CC1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(57.3, 60.5)</w:t>
            </w:r>
          </w:p>
        </w:tc>
        <w:tc>
          <w:tcPr>
            <w:tcW w:w="272" w:type="pct"/>
          </w:tcPr>
          <w:p w14:paraId="5E42FC86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0.45</w:t>
            </w:r>
          </w:p>
        </w:tc>
      </w:tr>
      <w:tr w:rsidR="00AB195B" w:rsidRPr="00AB195B" w14:paraId="60D3A666" w14:textId="77777777" w:rsidTr="002A1D87">
        <w:tc>
          <w:tcPr>
            <w:tcW w:w="1020" w:type="pct"/>
          </w:tcPr>
          <w:p w14:paraId="54962BE9" w14:textId="77777777" w:rsidR="009F481E" w:rsidRPr="00AB195B" w:rsidRDefault="009F481E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Fat</w:t>
            </w:r>
          </w:p>
        </w:tc>
        <w:tc>
          <w:tcPr>
            <w:tcW w:w="281" w:type="pct"/>
            <w:vAlign w:val="center"/>
          </w:tcPr>
          <w:p w14:paraId="201F612A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26.1</w:t>
            </w:r>
          </w:p>
        </w:tc>
        <w:tc>
          <w:tcPr>
            <w:tcW w:w="535" w:type="pct"/>
            <w:vAlign w:val="center"/>
          </w:tcPr>
          <w:p w14:paraId="6EDF41BA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(25.1, 27.2)</w:t>
            </w:r>
          </w:p>
        </w:tc>
        <w:tc>
          <w:tcPr>
            <w:tcW w:w="76" w:type="pct"/>
            <w:vAlign w:val="center"/>
          </w:tcPr>
          <w:p w14:paraId="05E962A0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657956E2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27.3</w:t>
            </w:r>
          </w:p>
        </w:tc>
        <w:tc>
          <w:tcPr>
            <w:tcW w:w="536" w:type="pct"/>
            <w:vAlign w:val="center"/>
          </w:tcPr>
          <w:p w14:paraId="7B07163B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(25.9, 28.7)</w:t>
            </w:r>
          </w:p>
        </w:tc>
        <w:tc>
          <w:tcPr>
            <w:tcW w:w="268" w:type="pct"/>
            <w:vAlign w:val="center"/>
          </w:tcPr>
          <w:p w14:paraId="6E39DB0B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26" w:type="pct"/>
            <w:vAlign w:val="center"/>
          </w:tcPr>
          <w:p w14:paraId="3C95389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3A81161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25.0</w:t>
            </w:r>
          </w:p>
        </w:tc>
        <w:tc>
          <w:tcPr>
            <w:tcW w:w="535" w:type="pct"/>
            <w:vAlign w:val="center"/>
          </w:tcPr>
          <w:p w14:paraId="21AF9600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(24.1, 25.9)</w:t>
            </w:r>
          </w:p>
        </w:tc>
        <w:tc>
          <w:tcPr>
            <w:tcW w:w="76" w:type="pct"/>
            <w:vAlign w:val="center"/>
          </w:tcPr>
          <w:p w14:paraId="681A36B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50B21DF0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25.1</w:t>
            </w:r>
          </w:p>
        </w:tc>
        <w:tc>
          <w:tcPr>
            <w:tcW w:w="497" w:type="pct"/>
            <w:vAlign w:val="center"/>
          </w:tcPr>
          <w:p w14:paraId="5C336C02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(23.9, 26.4)</w:t>
            </w:r>
          </w:p>
        </w:tc>
        <w:tc>
          <w:tcPr>
            <w:tcW w:w="272" w:type="pct"/>
          </w:tcPr>
          <w:p w14:paraId="53D9AD2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0.84</w:t>
            </w:r>
          </w:p>
        </w:tc>
      </w:tr>
      <w:tr w:rsidR="00AB195B" w:rsidRPr="00AB195B" w14:paraId="006CAA1E" w14:textId="77777777" w:rsidTr="002A1D87">
        <w:tc>
          <w:tcPr>
            <w:tcW w:w="1020" w:type="pct"/>
          </w:tcPr>
          <w:p w14:paraId="32A387F9" w14:textId="77777777" w:rsidR="009F481E" w:rsidRPr="00AB195B" w:rsidRDefault="009F481E" w:rsidP="009F481E">
            <w:pPr>
              <w:spacing w:line="240" w:lineRule="auto"/>
              <w:ind w:left="142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Ultra-processed foods</w:t>
            </w:r>
          </w:p>
        </w:tc>
        <w:tc>
          <w:tcPr>
            <w:tcW w:w="281" w:type="pct"/>
            <w:vAlign w:val="center"/>
          </w:tcPr>
          <w:p w14:paraId="46A42B08" w14:textId="77777777" w:rsidR="009F481E" w:rsidRPr="00AB195B" w:rsidRDefault="009F481E" w:rsidP="009F481E">
            <w:pPr>
              <w:spacing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45.7</w:t>
            </w:r>
          </w:p>
        </w:tc>
        <w:tc>
          <w:tcPr>
            <w:tcW w:w="535" w:type="pct"/>
            <w:vAlign w:val="center"/>
          </w:tcPr>
          <w:p w14:paraId="2313A800" w14:textId="77777777" w:rsidR="009F481E" w:rsidRPr="00AB195B" w:rsidRDefault="009F481E" w:rsidP="009F481E">
            <w:pPr>
              <w:spacing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(43.2, 48.3)</w:t>
            </w:r>
          </w:p>
        </w:tc>
        <w:tc>
          <w:tcPr>
            <w:tcW w:w="76" w:type="pct"/>
            <w:vAlign w:val="center"/>
          </w:tcPr>
          <w:p w14:paraId="4420D686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3AD2BA4E" w14:textId="77777777" w:rsidR="009F481E" w:rsidRPr="00AB195B" w:rsidRDefault="009F481E" w:rsidP="009F481E">
            <w:pPr>
              <w:spacing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49.2</w:t>
            </w:r>
          </w:p>
        </w:tc>
        <w:tc>
          <w:tcPr>
            <w:tcW w:w="536" w:type="pct"/>
            <w:vAlign w:val="center"/>
          </w:tcPr>
          <w:p w14:paraId="41422431" w14:textId="77777777" w:rsidR="009F481E" w:rsidRPr="00AB195B" w:rsidRDefault="009F481E" w:rsidP="009F481E">
            <w:pPr>
              <w:spacing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(46.2, 52.3)</w:t>
            </w:r>
          </w:p>
        </w:tc>
        <w:tc>
          <w:tcPr>
            <w:tcW w:w="268" w:type="pct"/>
            <w:vAlign w:val="center"/>
          </w:tcPr>
          <w:p w14:paraId="5F8B278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26" w:type="pct"/>
            <w:vAlign w:val="center"/>
          </w:tcPr>
          <w:p w14:paraId="7877762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19FD6EEC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42.9</w:t>
            </w:r>
          </w:p>
        </w:tc>
        <w:tc>
          <w:tcPr>
            <w:tcW w:w="535" w:type="pct"/>
            <w:vAlign w:val="center"/>
          </w:tcPr>
          <w:p w14:paraId="2A950DCE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(39.9, 45.8)</w:t>
            </w:r>
          </w:p>
        </w:tc>
        <w:tc>
          <w:tcPr>
            <w:tcW w:w="76" w:type="pct"/>
            <w:vAlign w:val="center"/>
          </w:tcPr>
          <w:p w14:paraId="333F68E9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2A87AA7" w14:textId="77777777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45.9</w:t>
            </w:r>
          </w:p>
        </w:tc>
        <w:tc>
          <w:tcPr>
            <w:tcW w:w="497" w:type="pct"/>
            <w:vAlign w:val="center"/>
          </w:tcPr>
          <w:p w14:paraId="34762180" w14:textId="7777777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(42.4, 49.4)</w:t>
            </w:r>
          </w:p>
        </w:tc>
        <w:tc>
          <w:tcPr>
            <w:tcW w:w="272" w:type="pct"/>
          </w:tcPr>
          <w:p w14:paraId="3A7A49C4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0.21</w:t>
            </w:r>
          </w:p>
        </w:tc>
      </w:tr>
      <w:tr w:rsidR="00AB195B" w:rsidRPr="00AB195B" w14:paraId="53708E28" w14:textId="77777777" w:rsidTr="002A1D87">
        <w:tc>
          <w:tcPr>
            <w:tcW w:w="1020" w:type="pct"/>
          </w:tcPr>
          <w:p w14:paraId="1EF7F03C" w14:textId="77777777" w:rsidR="009F481E" w:rsidRPr="00AB195B" w:rsidRDefault="009F481E" w:rsidP="009F481E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80" w:type="pct"/>
            <w:gridSpan w:val="13"/>
            <w:shd w:val="clear" w:color="auto" w:fill="F2F2F2" w:themeFill="background1" w:themeFillShade="F2"/>
            <w:vAlign w:val="center"/>
          </w:tcPr>
          <w:p w14:paraId="08FFABDA" w14:textId="204A0247" w:rsidR="009F481E" w:rsidRPr="00AB195B" w:rsidRDefault="009F481E" w:rsidP="009F481E">
            <w:pP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/>
                <w:i/>
                <w:iCs/>
                <w:color w:val="000000" w:themeColor="text1"/>
                <w:sz w:val="18"/>
                <w:szCs w:val="18"/>
              </w:rPr>
              <w:t>LEP-rs7799039</w:t>
            </w:r>
          </w:p>
        </w:tc>
      </w:tr>
      <w:tr w:rsidR="00AB195B" w:rsidRPr="00AB195B" w14:paraId="335A7A63" w14:textId="77777777" w:rsidTr="002A1D87">
        <w:tc>
          <w:tcPr>
            <w:tcW w:w="1020" w:type="pct"/>
          </w:tcPr>
          <w:p w14:paraId="2709E6BE" w14:textId="77777777" w:rsidR="009F481E" w:rsidRPr="00AB195B" w:rsidRDefault="009F481E" w:rsidP="009F481E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41E5BD59" w14:textId="592D7D1E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GG (n=69)</w:t>
            </w:r>
          </w:p>
        </w:tc>
        <w:tc>
          <w:tcPr>
            <w:tcW w:w="76" w:type="pct"/>
            <w:vAlign w:val="center"/>
          </w:tcPr>
          <w:p w14:paraId="259DCD4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31D83338" w14:textId="66243858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GA+AA (n=76)</w:t>
            </w:r>
          </w:p>
        </w:tc>
        <w:tc>
          <w:tcPr>
            <w:tcW w:w="268" w:type="pct"/>
            <w:vAlign w:val="center"/>
          </w:tcPr>
          <w:p w14:paraId="66CB093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162D8BF4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5" w:type="pct"/>
            <w:gridSpan w:val="2"/>
            <w:vAlign w:val="center"/>
          </w:tcPr>
          <w:p w14:paraId="6C5EC49D" w14:textId="0784C268" w:rsidR="009F481E" w:rsidRPr="00AB195B" w:rsidRDefault="00887AA4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GG (n=64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pct"/>
            <w:vAlign w:val="center"/>
          </w:tcPr>
          <w:p w14:paraId="0AA9A4F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292B2B65" w14:textId="53E6BE66" w:rsidR="009F481E" w:rsidRPr="00AB195B" w:rsidRDefault="00887AA4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GA+AA (n=75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2" w:type="pct"/>
          </w:tcPr>
          <w:p w14:paraId="5E10535A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195B" w:rsidRPr="00AB195B" w14:paraId="6410C620" w14:textId="77777777" w:rsidTr="002A1D87">
        <w:tc>
          <w:tcPr>
            <w:tcW w:w="1020" w:type="pct"/>
          </w:tcPr>
          <w:p w14:paraId="311607E0" w14:textId="17F0A7C4" w:rsidR="009F481E" w:rsidRPr="00AB195B" w:rsidRDefault="00F30213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(ln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) Total energy (kcal/day)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3538E309" w14:textId="2AE2FEAE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2227</w:t>
            </w:r>
          </w:p>
        </w:tc>
        <w:tc>
          <w:tcPr>
            <w:tcW w:w="535" w:type="pct"/>
            <w:vAlign w:val="center"/>
          </w:tcPr>
          <w:p w14:paraId="626A8EC2" w14:textId="615115C0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(2091, 2466)</w:t>
            </w:r>
          </w:p>
        </w:tc>
        <w:tc>
          <w:tcPr>
            <w:tcW w:w="76" w:type="pct"/>
            <w:vAlign w:val="center"/>
          </w:tcPr>
          <w:p w14:paraId="2CF3950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17A9CEC5" w14:textId="7AD72C72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2280</w:t>
            </w:r>
          </w:p>
        </w:tc>
        <w:tc>
          <w:tcPr>
            <w:tcW w:w="536" w:type="pct"/>
            <w:vAlign w:val="center"/>
          </w:tcPr>
          <w:p w14:paraId="686E1423" w14:textId="2BD0FA9D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(2116, 2457)</w:t>
            </w:r>
          </w:p>
        </w:tc>
        <w:tc>
          <w:tcPr>
            <w:tcW w:w="268" w:type="pct"/>
            <w:vAlign w:val="center"/>
          </w:tcPr>
          <w:p w14:paraId="50429C13" w14:textId="63F7FC68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0.94</w:t>
            </w:r>
          </w:p>
        </w:tc>
        <w:tc>
          <w:tcPr>
            <w:tcW w:w="126" w:type="pct"/>
            <w:vAlign w:val="center"/>
          </w:tcPr>
          <w:p w14:paraId="266A6C9B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5BD538C5" w14:textId="5018A4A2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2391</w:t>
            </w:r>
          </w:p>
        </w:tc>
        <w:tc>
          <w:tcPr>
            <w:tcW w:w="535" w:type="pct"/>
            <w:vAlign w:val="center"/>
          </w:tcPr>
          <w:p w14:paraId="1DEFBBD4" w14:textId="6DC0604B" w:rsidR="009F481E" w:rsidRPr="00AB195B" w:rsidRDefault="002D3B38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(2218, 2579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pct"/>
            <w:vAlign w:val="center"/>
          </w:tcPr>
          <w:p w14:paraId="11057AD3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1A45BD15" w14:textId="6982BD5B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2199</w:t>
            </w:r>
          </w:p>
        </w:tc>
        <w:tc>
          <w:tcPr>
            <w:tcW w:w="497" w:type="pct"/>
            <w:vAlign w:val="center"/>
          </w:tcPr>
          <w:p w14:paraId="00738C99" w14:textId="57A7291F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2032, 2379)</w:t>
            </w:r>
          </w:p>
        </w:tc>
        <w:tc>
          <w:tcPr>
            <w:tcW w:w="272" w:type="pct"/>
          </w:tcPr>
          <w:p w14:paraId="5F3A8BC4" w14:textId="460A1D45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0.13</w:t>
            </w:r>
          </w:p>
        </w:tc>
      </w:tr>
      <w:tr w:rsidR="00AB195B" w:rsidRPr="00AB195B" w14:paraId="211A2985" w14:textId="77777777" w:rsidTr="002A1D87">
        <w:tc>
          <w:tcPr>
            <w:tcW w:w="1020" w:type="pct"/>
          </w:tcPr>
          <w:p w14:paraId="728DB75A" w14:textId="77777777" w:rsidR="009F481E" w:rsidRPr="00AB195B" w:rsidRDefault="009F481E" w:rsidP="009F481E">
            <w:pPr>
              <w:spacing w:line="240" w:lineRule="auto"/>
              <w:rPr>
                <w:b/>
                <w:bCs/>
                <w:i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% of energy from</w:t>
            </w:r>
          </w:p>
        </w:tc>
        <w:tc>
          <w:tcPr>
            <w:tcW w:w="281" w:type="pct"/>
            <w:vAlign w:val="center"/>
          </w:tcPr>
          <w:p w14:paraId="41BFEFF5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7B655202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790805EB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43D7F77D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vAlign w:val="center"/>
          </w:tcPr>
          <w:p w14:paraId="4F3E5EA3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63903A2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2F12F3C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051F19CD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152D6E4B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0AECFC2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09233E4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43DD95DC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</w:tcPr>
          <w:p w14:paraId="4FE1B644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195B" w:rsidRPr="00AB195B" w14:paraId="75D18540" w14:textId="77777777" w:rsidTr="002A1D87">
        <w:tc>
          <w:tcPr>
            <w:tcW w:w="1020" w:type="pct"/>
          </w:tcPr>
          <w:p w14:paraId="03B78C7E" w14:textId="77777777" w:rsidR="009F481E" w:rsidRPr="00AB195B" w:rsidRDefault="009F481E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(log) Protein</w:t>
            </w:r>
            <w:r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33956197" w14:textId="05F24801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15.8</w:t>
            </w:r>
          </w:p>
        </w:tc>
        <w:tc>
          <w:tcPr>
            <w:tcW w:w="535" w:type="pct"/>
            <w:vAlign w:val="center"/>
          </w:tcPr>
          <w:p w14:paraId="04CDB0F4" w14:textId="3AC0FE2B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(15.0, 16.6)</w:t>
            </w:r>
          </w:p>
        </w:tc>
        <w:tc>
          <w:tcPr>
            <w:tcW w:w="76" w:type="pct"/>
            <w:vAlign w:val="center"/>
          </w:tcPr>
          <w:p w14:paraId="620A44F9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3F04F779" w14:textId="258B6C29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16.0</w:t>
            </w:r>
          </w:p>
        </w:tc>
        <w:tc>
          <w:tcPr>
            <w:tcW w:w="536" w:type="pct"/>
            <w:vAlign w:val="center"/>
          </w:tcPr>
          <w:p w14:paraId="3C96AFD4" w14:textId="70C12813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(15.4, 16.6)</w:t>
            </w:r>
          </w:p>
        </w:tc>
        <w:tc>
          <w:tcPr>
            <w:tcW w:w="268" w:type="pct"/>
            <w:vAlign w:val="center"/>
          </w:tcPr>
          <w:p w14:paraId="7BBE3736" w14:textId="3E0BD532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0.71</w:t>
            </w:r>
          </w:p>
        </w:tc>
        <w:tc>
          <w:tcPr>
            <w:tcW w:w="126" w:type="pct"/>
            <w:vAlign w:val="center"/>
          </w:tcPr>
          <w:p w14:paraId="4B590ABA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31FD6201" w14:textId="4DBAD6B4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15.5</w:t>
            </w:r>
          </w:p>
        </w:tc>
        <w:tc>
          <w:tcPr>
            <w:tcW w:w="535" w:type="pct"/>
            <w:vAlign w:val="center"/>
          </w:tcPr>
          <w:p w14:paraId="60A5916F" w14:textId="13CB8445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(14.7, 16.3)</w:t>
            </w:r>
          </w:p>
        </w:tc>
        <w:tc>
          <w:tcPr>
            <w:tcW w:w="76" w:type="pct"/>
            <w:vAlign w:val="center"/>
          </w:tcPr>
          <w:p w14:paraId="4AC93DB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5509E7F" w14:textId="61580862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16.6</w:t>
            </w:r>
          </w:p>
        </w:tc>
        <w:tc>
          <w:tcPr>
            <w:tcW w:w="497" w:type="pct"/>
            <w:vAlign w:val="center"/>
          </w:tcPr>
          <w:p w14:paraId="20DD36E5" w14:textId="09468E9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(15.8, 17.4)</w:t>
            </w:r>
          </w:p>
        </w:tc>
        <w:tc>
          <w:tcPr>
            <w:tcW w:w="272" w:type="pct"/>
          </w:tcPr>
          <w:p w14:paraId="60855317" w14:textId="1B88653C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0.05</w:t>
            </w:r>
          </w:p>
        </w:tc>
      </w:tr>
      <w:tr w:rsidR="00AB195B" w:rsidRPr="00AB195B" w14:paraId="73E41F12" w14:textId="77777777" w:rsidTr="002A1D87">
        <w:tc>
          <w:tcPr>
            <w:tcW w:w="1020" w:type="pct"/>
          </w:tcPr>
          <w:p w14:paraId="01F1D7AC" w14:textId="77777777" w:rsidR="009F481E" w:rsidRPr="00AB195B" w:rsidRDefault="009F481E" w:rsidP="009F481E">
            <w:pPr>
              <w:spacing w:line="240" w:lineRule="auto"/>
              <w:ind w:left="142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Carbohydrates</w:t>
            </w:r>
          </w:p>
        </w:tc>
        <w:tc>
          <w:tcPr>
            <w:tcW w:w="281" w:type="pct"/>
          </w:tcPr>
          <w:p w14:paraId="35EB98DB" w14:textId="2EE20BE8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55.6</w:t>
            </w:r>
          </w:p>
        </w:tc>
        <w:tc>
          <w:tcPr>
            <w:tcW w:w="535" w:type="pct"/>
          </w:tcPr>
          <w:p w14:paraId="2A53EC51" w14:textId="30EF8FC9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(54.1, 57.1)</w:t>
            </w:r>
          </w:p>
        </w:tc>
        <w:tc>
          <w:tcPr>
            <w:tcW w:w="76" w:type="pct"/>
            <w:vAlign w:val="center"/>
          </w:tcPr>
          <w:p w14:paraId="709DB956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</w:tcPr>
          <w:p w14:paraId="6DDC173E" w14:textId="668A588B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56.7</w:t>
            </w:r>
          </w:p>
        </w:tc>
        <w:tc>
          <w:tcPr>
            <w:tcW w:w="536" w:type="pct"/>
          </w:tcPr>
          <w:p w14:paraId="2F74A13B" w14:textId="6473CAC0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(55.4, 58.0)</w:t>
            </w:r>
          </w:p>
        </w:tc>
        <w:tc>
          <w:tcPr>
            <w:tcW w:w="268" w:type="pct"/>
            <w:vAlign w:val="center"/>
          </w:tcPr>
          <w:p w14:paraId="260D0C58" w14:textId="45C4923E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26" w:type="pct"/>
            <w:vAlign w:val="center"/>
          </w:tcPr>
          <w:p w14:paraId="5D9F65F5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4717479D" w14:textId="4901EBB2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58.9</w:t>
            </w:r>
          </w:p>
        </w:tc>
        <w:tc>
          <w:tcPr>
            <w:tcW w:w="535" w:type="pct"/>
          </w:tcPr>
          <w:p w14:paraId="6323232E" w14:textId="69BBDF82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(57.7, 60.1)</w:t>
            </w:r>
          </w:p>
        </w:tc>
        <w:tc>
          <w:tcPr>
            <w:tcW w:w="76" w:type="pct"/>
            <w:vAlign w:val="center"/>
          </w:tcPr>
          <w:p w14:paraId="5609910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480E646F" w14:textId="1F2E1338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57.9</w:t>
            </w:r>
          </w:p>
        </w:tc>
        <w:tc>
          <w:tcPr>
            <w:tcW w:w="497" w:type="pct"/>
          </w:tcPr>
          <w:p w14:paraId="6B2FBF74" w14:textId="45A3FD3F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(56.5, 59.2)</w:t>
            </w:r>
          </w:p>
        </w:tc>
        <w:tc>
          <w:tcPr>
            <w:tcW w:w="272" w:type="pct"/>
          </w:tcPr>
          <w:p w14:paraId="5D0DC24E" w14:textId="5ECC2B65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0.25</w:t>
            </w:r>
          </w:p>
        </w:tc>
      </w:tr>
      <w:tr w:rsidR="00AB195B" w:rsidRPr="00AB195B" w14:paraId="78DB46A7" w14:textId="77777777" w:rsidTr="002A1D87">
        <w:tc>
          <w:tcPr>
            <w:tcW w:w="1020" w:type="pct"/>
          </w:tcPr>
          <w:p w14:paraId="1188F598" w14:textId="77777777" w:rsidR="009F481E" w:rsidRPr="00AB195B" w:rsidRDefault="009F481E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Fat</w:t>
            </w:r>
          </w:p>
        </w:tc>
        <w:tc>
          <w:tcPr>
            <w:tcW w:w="281" w:type="pct"/>
            <w:vAlign w:val="center"/>
          </w:tcPr>
          <w:p w14:paraId="4E428C07" w14:textId="054140D4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27.2</w:t>
            </w:r>
          </w:p>
        </w:tc>
        <w:tc>
          <w:tcPr>
            <w:tcW w:w="535" w:type="pct"/>
            <w:vAlign w:val="center"/>
          </w:tcPr>
          <w:p w14:paraId="6A02D124" w14:textId="3360B379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(26.0, 28.5)</w:t>
            </w:r>
          </w:p>
        </w:tc>
        <w:tc>
          <w:tcPr>
            <w:tcW w:w="76" w:type="pct"/>
            <w:vAlign w:val="center"/>
          </w:tcPr>
          <w:p w14:paraId="091E41C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68CF0247" w14:textId="1DCAE499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26.3</w:t>
            </w:r>
          </w:p>
        </w:tc>
        <w:tc>
          <w:tcPr>
            <w:tcW w:w="536" w:type="pct"/>
            <w:vAlign w:val="center"/>
          </w:tcPr>
          <w:p w14:paraId="68974F75" w14:textId="0BB08B64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(25.2, 27.4)</w:t>
            </w:r>
          </w:p>
        </w:tc>
        <w:tc>
          <w:tcPr>
            <w:tcW w:w="268" w:type="pct"/>
            <w:vAlign w:val="center"/>
          </w:tcPr>
          <w:p w14:paraId="3FF75E4D" w14:textId="73179CE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0.27</w:t>
            </w:r>
          </w:p>
        </w:tc>
        <w:tc>
          <w:tcPr>
            <w:tcW w:w="126" w:type="pct"/>
            <w:vAlign w:val="center"/>
          </w:tcPr>
          <w:p w14:paraId="0FE9823F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0C366F4D" w14:textId="41066DB1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25.2</w:t>
            </w:r>
          </w:p>
        </w:tc>
        <w:tc>
          <w:tcPr>
            <w:tcW w:w="535" w:type="pct"/>
            <w:vAlign w:val="center"/>
          </w:tcPr>
          <w:p w14:paraId="1F588A3B" w14:textId="2EAAF8FE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(24.2, 26.3)</w:t>
            </w:r>
          </w:p>
        </w:tc>
        <w:tc>
          <w:tcPr>
            <w:tcW w:w="76" w:type="pct"/>
            <w:vAlign w:val="center"/>
          </w:tcPr>
          <w:p w14:paraId="22BBC82F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18FB893F" w14:textId="791D2F40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25.0</w:t>
            </w:r>
          </w:p>
        </w:tc>
        <w:tc>
          <w:tcPr>
            <w:tcW w:w="497" w:type="pct"/>
            <w:vAlign w:val="center"/>
          </w:tcPr>
          <w:p w14:paraId="04CCE505" w14:textId="6FAAB1DE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(24.0, 26.1)</w:t>
            </w:r>
          </w:p>
        </w:tc>
        <w:tc>
          <w:tcPr>
            <w:tcW w:w="272" w:type="pct"/>
          </w:tcPr>
          <w:p w14:paraId="5470723C" w14:textId="62D08E3B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0.79</w:t>
            </w:r>
          </w:p>
        </w:tc>
      </w:tr>
      <w:tr w:rsidR="00AB195B" w:rsidRPr="00AB195B" w14:paraId="0738E20B" w14:textId="77777777" w:rsidTr="002A1D87">
        <w:tc>
          <w:tcPr>
            <w:tcW w:w="1020" w:type="pct"/>
          </w:tcPr>
          <w:p w14:paraId="0F32733A" w14:textId="77777777" w:rsidR="009F481E" w:rsidRPr="00AB195B" w:rsidRDefault="009F481E" w:rsidP="009F481E">
            <w:pPr>
              <w:spacing w:line="240" w:lineRule="auto"/>
              <w:ind w:left="142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Ultra-processed foods</w:t>
            </w:r>
          </w:p>
        </w:tc>
        <w:tc>
          <w:tcPr>
            <w:tcW w:w="281" w:type="pct"/>
            <w:vAlign w:val="center"/>
          </w:tcPr>
          <w:p w14:paraId="1D7B239B" w14:textId="2E1329F8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47.6</w:t>
            </w:r>
          </w:p>
        </w:tc>
        <w:tc>
          <w:tcPr>
            <w:tcW w:w="535" w:type="pct"/>
            <w:vAlign w:val="center"/>
          </w:tcPr>
          <w:p w14:paraId="1811B93E" w14:textId="303DD2E8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(44.6, 50.5)</w:t>
            </w:r>
          </w:p>
        </w:tc>
        <w:tc>
          <w:tcPr>
            <w:tcW w:w="76" w:type="pct"/>
            <w:vAlign w:val="center"/>
          </w:tcPr>
          <w:p w14:paraId="7AFC416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3A653FD8" w14:textId="3CBF25AE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47.1</w:t>
            </w:r>
          </w:p>
        </w:tc>
        <w:tc>
          <w:tcPr>
            <w:tcW w:w="536" w:type="pct"/>
            <w:vAlign w:val="center"/>
          </w:tcPr>
          <w:p w14:paraId="594F0308" w14:textId="0C155A02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(44.2, 50.0)</w:t>
            </w:r>
          </w:p>
        </w:tc>
        <w:tc>
          <w:tcPr>
            <w:tcW w:w="268" w:type="pct"/>
            <w:vAlign w:val="center"/>
          </w:tcPr>
          <w:p w14:paraId="35ED4C54" w14:textId="30CFE463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26" w:type="pct"/>
            <w:vAlign w:val="center"/>
          </w:tcPr>
          <w:p w14:paraId="6B95FA72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73B5CFA3" w14:textId="1EAEB9CB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44.8</w:t>
            </w:r>
          </w:p>
        </w:tc>
        <w:tc>
          <w:tcPr>
            <w:tcW w:w="535" w:type="pct"/>
            <w:vAlign w:val="center"/>
          </w:tcPr>
          <w:p w14:paraId="20EB9388" w14:textId="301A6109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(41.2, 48.0)</w:t>
            </w:r>
          </w:p>
        </w:tc>
        <w:tc>
          <w:tcPr>
            <w:tcW w:w="76" w:type="pct"/>
            <w:vAlign w:val="center"/>
          </w:tcPr>
          <w:p w14:paraId="088790D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53CD3A90" w14:textId="3AFFE1CE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43.2</w:t>
            </w:r>
          </w:p>
        </w:tc>
        <w:tc>
          <w:tcPr>
            <w:tcW w:w="497" w:type="pct"/>
            <w:vAlign w:val="center"/>
          </w:tcPr>
          <w:p w14:paraId="034C7CB5" w14:textId="05866545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(39.9, 46.5)</w:t>
            </w:r>
          </w:p>
        </w:tc>
        <w:tc>
          <w:tcPr>
            <w:tcW w:w="272" w:type="pct"/>
          </w:tcPr>
          <w:p w14:paraId="76F3EF86" w14:textId="54FABE20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0.49</w:t>
            </w:r>
          </w:p>
        </w:tc>
      </w:tr>
      <w:tr w:rsidR="00AB195B" w:rsidRPr="00AB195B" w14:paraId="7D2F993C" w14:textId="77777777" w:rsidTr="002A1D87">
        <w:tc>
          <w:tcPr>
            <w:tcW w:w="1020" w:type="pct"/>
          </w:tcPr>
          <w:p w14:paraId="15DD9F26" w14:textId="77777777" w:rsidR="009F481E" w:rsidRPr="00AB195B" w:rsidRDefault="009F481E" w:rsidP="009F481E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80" w:type="pct"/>
            <w:gridSpan w:val="13"/>
            <w:shd w:val="clear" w:color="auto" w:fill="F2F2F2" w:themeFill="background1" w:themeFillShade="F2"/>
            <w:vAlign w:val="center"/>
          </w:tcPr>
          <w:p w14:paraId="2469780F" w14:textId="2CBE30BF" w:rsidR="009F481E" w:rsidRPr="00AB195B" w:rsidRDefault="009F481E" w:rsidP="009F481E">
            <w:pP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/>
                <w:i/>
                <w:iCs/>
                <w:color w:val="000000" w:themeColor="text1"/>
                <w:sz w:val="18"/>
                <w:szCs w:val="18"/>
              </w:rPr>
              <w:t>LEPR-rs1137101</w:t>
            </w:r>
          </w:p>
        </w:tc>
      </w:tr>
      <w:tr w:rsidR="00AB195B" w:rsidRPr="00AB195B" w14:paraId="2753778D" w14:textId="77777777" w:rsidTr="002A1D87">
        <w:tc>
          <w:tcPr>
            <w:tcW w:w="1020" w:type="pct"/>
          </w:tcPr>
          <w:p w14:paraId="06A03DA1" w14:textId="77777777" w:rsidR="009F481E" w:rsidRPr="00AB195B" w:rsidRDefault="009F481E" w:rsidP="009F481E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4C690DE6" w14:textId="38C34F33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AA (n=39)</w:t>
            </w:r>
          </w:p>
        </w:tc>
        <w:tc>
          <w:tcPr>
            <w:tcW w:w="76" w:type="pct"/>
            <w:vAlign w:val="center"/>
          </w:tcPr>
          <w:p w14:paraId="7547042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40780119" w14:textId="699CEEAA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AG+GG (n=106)</w:t>
            </w:r>
          </w:p>
        </w:tc>
        <w:tc>
          <w:tcPr>
            <w:tcW w:w="268" w:type="pct"/>
            <w:vAlign w:val="center"/>
          </w:tcPr>
          <w:p w14:paraId="5C33369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33C3046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5" w:type="pct"/>
            <w:gridSpan w:val="2"/>
            <w:vAlign w:val="center"/>
          </w:tcPr>
          <w:p w14:paraId="5B8D5F7A" w14:textId="3157C050" w:rsidR="009F481E" w:rsidRPr="00AB195B" w:rsidRDefault="00BE680A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AA (n=35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pct"/>
            <w:vAlign w:val="center"/>
          </w:tcPr>
          <w:p w14:paraId="5994A6A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36CA64FB" w14:textId="59F9ECDA" w:rsidR="009F481E" w:rsidRPr="00AB195B" w:rsidRDefault="00BE680A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AG+GG (n=104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2" w:type="pct"/>
          </w:tcPr>
          <w:p w14:paraId="05DDC176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195B" w:rsidRPr="00AB195B" w14:paraId="6BAE2007" w14:textId="77777777" w:rsidTr="002A1D87">
        <w:tc>
          <w:tcPr>
            <w:tcW w:w="1020" w:type="pct"/>
          </w:tcPr>
          <w:p w14:paraId="481E3217" w14:textId="13A6A65D" w:rsidR="009F481E" w:rsidRPr="00AB195B" w:rsidRDefault="00F30213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(ln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) Total energy (kcal/day)</w:t>
            </w:r>
            <w:r w:rsidR="009F481E"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49747C57" w14:textId="4C786DB6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2294</w:t>
            </w:r>
          </w:p>
        </w:tc>
        <w:tc>
          <w:tcPr>
            <w:tcW w:w="535" w:type="pct"/>
            <w:vAlign w:val="center"/>
          </w:tcPr>
          <w:p w14:paraId="14D2E33C" w14:textId="4315B2D0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(2066, 2546)</w:t>
            </w:r>
          </w:p>
        </w:tc>
        <w:tc>
          <w:tcPr>
            <w:tcW w:w="76" w:type="pct"/>
            <w:vAlign w:val="center"/>
          </w:tcPr>
          <w:p w14:paraId="79642F2A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13724B35" w14:textId="13CD0385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2275</w:t>
            </w:r>
          </w:p>
        </w:tc>
        <w:tc>
          <w:tcPr>
            <w:tcW w:w="536" w:type="pct"/>
            <w:vAlign w:val="center"/>
          </w:tcPr>
          <w:p w14:paraId="22BBE7EE" w14:textId="3B0CB652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(2132, 2427)</w:t>
            </w:r>
          </w:p>
        </w:tc>
        <w:tc>
          <w:tcPr>
            <w:tcW w:w="268" w:type="pct"/>
            <w:vAlign w:val="center"/>
          </w:tcPr>
          <w:p w14:paraId="01679394" w14:textId="20351641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0.90</w:t>
            </w:r>
          </w:p>
        </w:tc>
        <w:tc>
          <w:tcPr>
            <w:tcW w:w="126" w:type="pct"/>
            <w:vAlign w:val="center"/>
          </w:tcPr>
          <w:p w14:paraId="7D95519B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64689407" w14:textId="3E1CCEF5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2347</w:t>
            </w:r>
          </w:p>
        </w:tc>
        <w:tc>
          <w:tcPr>
            <w:tcW w:w="535" w:type="pct"/>
            <w:vAlign w:val="center"/>
          </w:tcPr>
          <w:p w14:paraId="1B03CB81" w14:textId="723C5D66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(2124, 2593)</w:t>
            </w:r>
          </w:p>
        </w:tc>
        <w:tc>
          <w:tcPr>
            <w:tcW w:w="76" w:type="pct"/>
            <w:vAlign w:val="center"/>
          </w:tcPr>
          <w:p w14:paraId="7BA2CA1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F30817E" w14:textId="51C62851" w:rsidR="009F481E" w:rsidRPr="00AB195B" w:rsidRDefault="009F481E" w:rsidP="009F481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2254</w:t>
            </w:r>
          </w:p>
        </w:tc>
        <w:tc>
          <w:tcPr>
            <w:tcW w:w="497" w:type="pct"/>
            <w:vAlign w:val="center"/>
          </w:tcPr>
          <w:p w14:paraId="72E49936" w14:textId="3A059287" w:rsidR="009F481E" w:rsidRPr="00AB195B" w:rsidRDefault="009F481E" w:rsidP="009F481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(2111, 2406)</w:t>
            </w:r>
          </w:p>
        </w:tc>
        <w:tc>
          <w:tcPr>
            <w:tcW w:w="272" w:type="pct"/>
          </w:tcPr>
          <w:p w14:paraId="3052986B" w14:textId="7729768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0.52</w:t>
            </w:r>
          </w:p>
        </w:tc>
      </w:tr>
      <w:tr w:rsidR="00AB195B" w:rsidRPr="00AB195B" w14:paraId="7648E156" w14:textId="77777777" w:rsidTr="002A1D87">
        <w:tc>
          <w:tcPr>
            <w:tcW w:w="1020" w:type="pct"/>
          </w:tcPr>
          <w:p w14:paraId="120FA09C" w14:textId="77777777" w:rsidR="009F481E" w:rsidRPr="00AB195B" w:rsidRDefault="009F481E" w:rsidP="009F481E">
            <w:pPr>
              <w:spacing w:line="240" w:lineRule="auto"/>
              <w:rPr>
                <w:b/>
                <w:bCs/>
                <w:i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% of energy from</w:t>
            </w:r>
          </w:p>
        </w:tc>
        <w:tc>
          <w:tcPr>
            <w:tcW w:w="281" w:type="pct"/>
            <w:vAlign w:val="center"/>
          </w:tcPr>
          <w:p w14:paraId="7C914215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6BA10F6B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1CD97C60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5E853621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vAlign w:val="center"/>
          </w:tcPr>
          <w:p w14:paraId="377A863A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07DECE4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14:paraId="19F5A998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0077D9A1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vAlign w:val="center"/>
          </w:tcPr>
          <w:p w14:paraId="10E4ABD1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" w:type="pct"/>
            <w:vAlign w:val="center"/>
          </w:tcPr>
          <w:p w14:paraId="2FA0187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2BD85528" w14:textId="7777777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2547A448" w14:textId="77777777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</w:tcPr>
          <w:p w14:paraId="7573CB3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195B" w:rsidRPr="00AB195B" w14:paraId="75FC5720" w14:textId="77777777" w:rsidTr="002A1D87">
        <w:tc>
          <w:tcPr>
            <w:tcW w:w="1020" w:type="pct"/>
          </w:tcPr>
          <w:p w14:paraId="64F99BF2" w14:textId="77777777" w:rsidR="009F481E" w:rsidRPr="00AB195B" w:rsidRDefault="009F481E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(log) Protein</w:t>
            </w:r>
            <w:r w:rsidRPr="00AB195B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281" w:type="pct"/>
            <w:vAlign w:val="center"/>
          </w:tcPr>
          <w:p w14:paraId="56E08EEB" w14:textId="43850DE8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35" w:type="pct"/>
            <w:vAlign w:val="center"/>
          </w:tcPr>
          <w:p w14:paraId="7FD7BECF" w14:textId="62735DDD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(14.4, 16.1)</w:t>
            </w:r>
          </w:p>
        </w:tc>
        <w:tc>
          <w:tcPr>
            <w:tcW w:w="76" w:type="pct"/>
            <w:vAlign w:val="center"/>
          </w:tcPr>
          <w:p w14:paraId="12C00B8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6C87FFE7" w14:textId="4F19E9E7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16.1</w:t>
            </w:r>
          </w:p>
        </w:tc>
        <w:tc>
          <w:tcPr>
            <w:tcW w:w="536" w:type="pct"/>
            <w:vAlign w:val="center"/>
          </w:tcPr>
          <w:p w14:paraId="38713F66" w14:textId="302F2AC5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(15.5, 16.7)</w:t>
            </w:r>
          </w:p>
        </w:tc>
        <w:tc>
          <w:tcPr>
            <w:tcW w:w="268" w:type="pct"/>
            <w:vAlign w:val="center"/>
          </w:tcPr>
          <w:p w14:paraId="0CA20DBB" w14:textId="6C1A2915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26" w:type="pct"/>
            <w:vAlign w:val="center"/>
          </w:tcPr>
          <w:p w14:paraId="3FF584B1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8F05843" w14:textId="1F90F046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16.3</w:t>
            </w:r>
          </w:p>
        </w:tc>
        <w:tc>
          <w:tcPr>
            <w:tcW w:w="535" w:type="pct"/>
            <w:vAlign w:val="center"/>
          </w:tcPr>
          <w:p w14:paraId="4776D3A3" w14:textId="165E616F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(15.1, 17.6)</w:t>
            </w:r>
          </w:p>
        </w:tc>
        <w:tc>
          <w:tcPr>
            <w:tcW w:w="76" w:type="pct"/>
            <w:vAlign w:val="center"/>
          </w:tcPr>
          <w:p w14:paraId="34A1F120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3AC3B75" w14:textId="671E4044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16.0</w:t>
            </w:r>
          </w:p>
        </w:tc>
        <w:tc>
          <w:tcPr>
            <w:tcW w:w="497" w:type="pct"/>
            <w:vAlign w:val="center"/>
          </w:tcPr>
          <w:p w14:paraId="4171C162" w14:textId="0E945110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(15.4, 16.6)</w:t>
            </w:r>
          </w:p>
        </w:tc>
        <w:tc>
          <w:tcPr>
            <w:tcW w:w="272" w:type="pct"/>
          </w:tcPr>
          <w:p w14:paraId="67D1C841" w14:textId="10EC4849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0.63</w:t>
            </w:r>
          </w:p>
        </w:tc>
      </w:tr>
      <w:tr w:rsidR="00AB195B" w:rsidRPr="00AB195B" w14:paraId="315A87EE" w14:textId="77777777" w:rsidTr="002A1D87">
        <w:tc>
          <w:tcPr>
            <w:tcW w:w="1020" w:type="pct"/>
          </w:tcPr>
          <w:p w14:paraId="6CA76DF1" w14:textId="77777777" w:rsidR="009F481E" w:rsidRPr="00AB195B" w:rsidRDefault="009F481E" w:rsidP="009F481E">
            <w:pPr>
              <w:spacing w:line="240" w:lineRule="auto"/>
              <w:ind w:left="142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Carbohydrates</w:t>
            </w:r>
          </w:p>
        </w:tc>
        <w:tc>
          <w:tcPr>
            <w:tcW w:w="281" w:type="pct"/>
          </w:tcPr>
          <w:p w14:paraId="6E31B88D" w14:textId="145CED19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56.7</w:t>
            </w:r>
          </w:p>
        </w:tc>
        <w:tc>
          <w:tcPr>
            <w:tcW w:w="535" w:type="pct"/>
          </w:tcPr>
          <w:p w14:paraId="0481D8C3" w14:textId="4C009A51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(54.8, 58.5)</w:t>
            </w:r>
          </w:p>
        </w:tc>
        <w:tc>
          <w:tcPr>
            <w:tcW w:w="76" w:type="pct"/>
            <w:vAlign w:val="center"/>
          </w:tcPr>
          <w:p w14:paraId="046554BC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</w:tcPr>
          <w:p w14:paraId="3E7063FF" w14:textId="3880875F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56.2</w:t>
            </w:r>
          </w:p>
        </w:tc>
        <w:tc>
          <w:tcPr>
            <w:tcW w:w="536" w:type="pct"/>
          </w:tcPr>
          <w:p w14:paraId="78B91436" w14:textId="35D60CF9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(55.0, 57.3)</w:t>
            </w:r>
          </w:p>
        </w:tc>
        <w:tc>
          <w:tcPr>
            <w:tcW w:w="268" w:type="pct"/>
            <w:vAlign w:val="center"/>
          </w:tcPr>
          <w:p w14:paraId="6A68CF13" w14:textId="78EECAAD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0.64</w:t>
            </w:r>
          </w:p>
        </w:tc>
        <w:tc>
          <w:tcPr>
            <w:tcW w:w="126" w:type="pct"/>
            <w:vAlign w:val="center"/>
          </w:tcPr>
          <w:p w14:paraId="51DCF387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247763E7" w14:textId="052AA2B8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57.4</w:t>
            </w:r>
          </w:p>
        </w:tc>
        <w:tc>
          <w:tcPr>
            <w:tcW w:w="535" w:type="pct"/>
          </w:tcPr>
          <w:p w14:paraId="134050F0" w14:textId="4FB10EC9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(55.6, 59.2)</w:t>
            </w:r>
          </w:p>
        </w:tc>
        <w:tc>
          <w:tcPr>
            <w:tcW w:w="76" w:type="pct"/>
            <w:vAlign w:val="center"/>
          </w:tcPr>
          <w:p w14:paraId="256DCD9F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</w:tcPr>
          <w:p w14:paraId="00761CB7" w14:textId="5EE8F354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58.7</w:t>
            </w:r>
          </w:p>
        </w:tc>
        <w:tc>
          <w:tcPr>
            <w:tcW w:w="497" w:type="pct"/>
          </w:tcPr>
          <w:p w14:paraId="4E3844B0" w14:textId="29CBCF1C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(57.7, 59.7)</w:t>
            </w:r>
          </w:p>
        </w:tc>
        <w:tc>
          <w:tcPr>
            <w:tcW w:w="272" w:type="pct"/>
          </w:tcPr>
          <w:p w14:paraId="7C38FD4E" w14:textId="0C754CF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0.63</w:t>
            </w:r>
          </w:p>
        </w:tc>
      </w:tr>
      <w:tr w:rsidR="00AB195B" w:rsidRPr="00AB195B" w14:paraId="3FD82A57" w14:textId="77777777" w:rsidTr="002A1D87">
        <w:tc>
          <w:tcPr>
            <w:tcW w:w="1020" w:type="pct"/>
          </w:tcPr>
          <w:p w14:paraId="791D9331" w14:textId="77777777" w:rsidR="009F481E" w:rsidRPr="00AB195B" w:rsidRDefault="009F481E" w:rsidP="009F481E">
            <w:pPr>
              <w:spacing w:line="240" w:lineRule="auto"/>
              <w:ind w:left="142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Fat</w:t>
            </w:r>
          </w:p>
        </w:tc>
        <w:tc>
          <w:tcPr>
            <w:tcW w:w="281" w:type="pct"/>
            <w:vAlign w:val="center"/>
          </w:tcPr>
          <w:p w14:paraId="7EA4C7EB" w14:textId="1F55BC9C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27.1</w:t>
            </w:r>
          </w:p>
        </w:tc>
        <w:tc>
          <w:tcPr>
            <w:tcW w:w="535" w:type="pct"/>
            <w:vAlign w:val="center"/>
          </w:tcPr>
          <w:p w14:paraId="12966BCC" w14:textId="37317A30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(25.4, 28.8)</w:t>
            </w:r>
          </w:p>
        </w:tc>
        <w:tc>
          <w:tcPr>
            <w:tcW w:w="76" w:type="pct"/>
            <w:vAlign w:val="center"/>
          </w:tcPr>
          <w:p w14:paraId="2FB23A77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6379BA66" w14:textId="7DC58E36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26.5</w:t>
            </w:r>
          </w:p>
        </w:tc>
        <w:tc>
          <w:tcPr>
            <w:tcW w:w="536" w:type="pct"/>
            <w:vAlign w:val="center"/>
          </w:tcPr>
          <w:p w14:paraId="4FF0CCB8" w14:textId="1EEDA02F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(25.6, 27.4)</w:t>
            </w:r>
          </w:p>
        </w:tc>
        <w:tc>
          <w:tcPr>
            <w:tcW w:w="268" w:type="pct"/>
            <w:vAlign w:val="center"/>
          </w:tcPr>
          <w:p w14:paraId="3AB22EE8" w14:textId="2181E844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26" w:type="pct"/>
            <w:vAlign w:val="center"/>
          </w:tcPr>
          <w:p w14:paraId="60BE4C8D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7F8BA7FE" w14:textId="25C5156B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25.8</w:t>
            </w:r>
          </w:p>
        </w:tc>
        <w:tc>
          <w:tcPr>
            <w:tcW w:w="535" w:type="pct"/>
            <w:vAlign w:val="center"/>
          </w:tcPr>
          <w:p w14:paraId="2BB8B542" w14:textId="14D38091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(24.4, 27.2)</w:t>
            </w:r>
          </w:p>
        </w:tc>
        <w:tc>
          <w:tcPr>
            <w:tcW w:w="76" w:type="pct"/>
            <w:vAlign w:val="center"/>
          </w:tcPr>
          <w:p w14:paraId="680E73B9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0D7A7CBE" w14:textId="04DC2894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24.9</w:t>
            </w:r>
          </w:p>
        </w:tc>
        <w:tc>
          <w:tcPr>
            <w:tcW w:w="497" w:type="pct"/>
            <w:vAlign w:val="center"/>
          </w:tcPr>
          <w:p w14:paraId="2F103428" w14:textId="0D0D783B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(24.0, 25.7)</w:t>
            </w:r>
          </w:p>
        </w:tc>
        <w:tc>
          <w:tcPr>
            <w:tcW w:w="272" w:type="pct"/>
          </w:tcPr>
          <w:p w14:paraId="6ED36BB6" w14:textId="72076E1D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0.24</w:t>
            </w:r>
          </w:p>
        </w:tc>
      </w:tr>
      <w:tr w:rsidR="00AB195B" w:rsidRPr="00AB195B" w14:paraId="0AB6B1B3" w14:textId="77777777" w:rsidTr="002A1D87">
        <w:tc>
          <w:tcPr>
            <w:tcW w:w="1020" w:type="pct"/>
          </w:tcPr>
          <w:p w14:paraId="62DD23F2" w14:textId="77777777" w:rsidR="009F481E" w:rsidRPr="00AB195B" w:rsidRDefault="009F481E" w:rsidP="009F481E">
            <w:pPr>
              <w:spacing w:line="240" w:lineRule="auto"/>
              <w:ind w:left="142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Ultra-processed foods</w:t>
            </w:r>
          </w:p>
        </w:tc>
        <w:tc>
          <w:tcPr>
            <w:tcW w:w="281" w:type="pct"/>
            <w:vAlign w:val="center"/>
          </w:tcPr>
          <w:p w14:paraId="58B8DAAC" w14:textId="7BA2C79D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50.4</w:t>
            </w:r>
          </w:p>
        </w:tc>
        <w:tc>
          <w:tcPr>
            <w:tcW w:w="535" w:type="pct"/>
            <w:vAlign w:val="center"/>
          </w:tcPr>
          <w:p w14:paraId="46A9D791" w14:textId="2ED0D982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(46.2, 54.6)</w:t>
            </w:r>
          </w:p>
        </w:tc>
        <w:tc>
          <w:tcPr>
            <w:tcW w:w="76" w:type="pct"/>
            <w:vAlign w:val="center"/>
          </w:tcPr>
          <w:p w14:paraId="7CBFC2C5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8" w:type="pct"/>
            <w:vAlign w:val="center"/>
          </w:tcPr>
          <w:p w14:paraId="639FEB63" w14:textId="6BDCFEDA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iCs/>
                <w:color w:val="000000" w:themeColor="text1"/>
                <w:sz w:val="18"/>
                <w:szCs w:val="18"/>
                <w:lang w:val="en-US"/>
              </w:rPr>
              <w:t>46.2</w:t>
            </w:r>
          </w:p>
        </w:tc>
        <w:tc>
          <w:tcPr>
            <w:tcW w:w="536" w:type="pct"/>
            <w:vAlign w:val="center"/>
          </w:tcPr>
          <w:p w14:paraId="09161D7E" w14:textId="1829DDB2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(44.0, 48.5)</w:t>
            </w:r>
          </w:p>
        </w:tc>
        <w:tc>
          <w:tcPr>
            <w:tcW w:w="268" w:type="pct"/>
            <w:vAlign w:val="center"/>
          </w:tcPr>
          <w:p w14:paraId="40AF5530" w14:textId="5B352AED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26" w:type="pct"/>
            <w:vAlign w:val="center"/>
          </w:tcPr>
          <w:p w14:paraId="2163DD5E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0F302B34" w14:textId="042F2CE1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43.6</w:t>
            </w:r>
          </w:p>
        </w:tc>
        <w:tc>
          <w:tcPr>
            <w:tcW w:w="535" w:type="pct"/>
            <w:vAlign w:val="center"/>
          </w:tcPr>
          <w:p w14:paraId="45F62B61" w14:textId="20D96438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(38.7, 48.5)</w:t>
            </w:r>
          </w:p>
        </w:tc>
        <w:tc>
          <w:tcPr>
            <w:tcW w:w="76" w:type="pct"/>
            <w:vAlign w:val="center"/>
          </w:tcPr>
          <w:p w14:paraId="0FEAF8A4" w14:textId="77777777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vAlign w:val="center"/>
          </w:tcPr>
          <w:p w14:paraId="44515B3C" w14:textId="517446E2" w:rsidR="009F481E" w:rsidRPr="00AB195B" w:rsidRDefault="009F481E" w:rsidP="009F481E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44.4</w:t>
            </w:r>
          </w:p>
        </w:tc>
        <w:tc>
          <w:tcPr>
            <w:tcW w:w="497" w:type="pct"/>
            <w:vAlign w:val="center"/>
          </w:tcPr>
          <w:p w14:paraId="0025D45C" w14:textId="74D0300E" w:rsidR="009F481E" w:rsidRPr="00AB195B" w:rsidRDefault="009F481E" w:rsidP="009F481E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color w:val="000000" w:themeColor="text1"/>
                <w:sz w:val="18"/>
                <w:szCs w:val="18"/>
              </w:rPr>
              <w:t>(41.7, 47.0)</w:t>
            </w:r>
          </w:p>
        </w:tc>
        <w:tc>
          <w:tcPr>
            <w:tcW w:w="272" w:type="pct"/>
          </w:tcPr>
          <w:p w14:paraId="165D0C89" w14:textId="79421C06" w:rsidR="009F481E" w:rsidRPr="00AB195B" w:rsidRDefault="009F481E" w:rsidP="009F481E">
            <w:pPr>
              <w:spacing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B195B">
              <w:rPr>
                <w:bCs/>
                <w:color w:val="000000" w:themeColor="text1"/>
                <w:sz w:val="18"/>
                <w:szCs w:val="18"/>
                <w:lang w:val="en-US"/>
              </w:rPr>
              <w:t>0.79</w:t>
            </w:r>
          </w:p>
        </w:tc>
      </w:tr>
    </w:tbl>
    <w:p w14:paraId="7191ACF2" w14:textId="77777777" w:rsidR="00BE680A" w:rsidRPr="00AB195B" w:rsidRDefault="00BE680A" w:rsidP="00BE680A">
      <w:pPr>
        <w:spacing w:line="240" w:lineRule="auto"/>
        <w:rPr>
          <w:color w:val="000000" w:themeColor="text1"/>
          <w:sz w:val="18"/>
          <w:szCs w:val="18"/>
          <w:lang w:val="en-US"/>
        </w:rPr>
      </w:pPr>
      <w:r w:rsidRPr="00AB195B">
        <w:rPr>
          <w:b/>
          <w:bCs/>
          <w:color w:val="000000" w:themeColor="text1"/>
          <w:sz w:val="18"/>
          <w:szCs w:val="18"/>
          <w:lang w:val="en-US"/>
        </w:rPr>
        <w:t xml:space="preserve">Abbreviations: </w:t>
      </w:r>
      <w:r w:rsidRPr="00AB195B">
        <w:rPr>
          <w:i/>
          <w:iCs/>
          <w:color w:val="000000" w:themeColor="text1"/>
          <w:sz w:val="18"/>
          <w:szCs w:val="18"/>
          <w:lang w:val="en-US"/>
        </w:rPr>
        <w:t>FTO</w:t>
      </w:r>
      <w:r w:rsidRPr="00AB195B">
        <w:rPr>
          <w:color w:val="000000" w:themeColor="text1"/>
          <w:sz w:val="18"/>
          <w:szCs w:val="18"/>
          <w:lang w:val="en-US"/>
        </w:rPr>
        <w:t xml:space="preserve"> = fat mass and obesity-associated gene; </w:t>
      </w:r>
      <w:r w:rsidRPr="00AB195B">
        <w:rPr>
          <w:i/>
          <w:iCs/>
          <w:color w:val="000000" w:themeColor="text1"/>
          <w:sz w:val="18"/>
          <w:szCs w:val="18"/>
          <w:lang w:val="en-US"/>
        </w:rPr>
        <w:t>MC4R</w:t>
      </w:r>
      <w:r w:rsidRPr="00AB195B">
        <w:rPr>
          <w:color w:val="000000" w:themeColor="text1"/>
          <w:sz w:val="18"/>
          <w:szCs w:val="18"/>
          <w:lang w:val="en-US"/>
        </w:rPr>
        <w:t xml:space="preserve"> = melanocortin-4 receptor gene; </w:t>
      </w:r>
      <w:r w:rsidRPr="00AB195B">
        <w:rPr>
          <w:i/>
          <w:iCs/>
          <w:color w:val="000000" w:themeColor="text1"/>
          <w:sz w:val="18"/>
          <w:szCs w:val="18"/>
          <w:lang w:val="en-US"/>
        </w:rPr>
        <w:t>LEP</w:t>
      </w:r>
      <w:r w:rsidRPr="00AB195B">
        <w:rPr>
          <w:color w:val="000000" w:themeColor="text1"/>
          <w:sz w:val="18"/>
          <w:szCs w:val="18"/>
          <w:lang w:val="en-US"/>
        </w:rPr>
        <w:t xml:space="preserve"> = leptin; </w:t>
      </w:r>
      <w:r w:rsidRPr="00AB195B">
        <w:rPr>
          <w:i/>
          <w:iCs/>
          <w:color w:val="000000" w:themeColor="text1"/>
          <w:sz w:val="18"/>
          <w:szCs w:val="18"/>
          <w:lang w:val="en-US"/>
        </w:rPr>
        <w:t>LEPR</w:t>
      </w:r>
      <w:r w:rsidRPr="00AB195B">
        <w:rPr>
          <w:color w:val="000000" w:themeColor="text1"/>
          <w:sz w:val="18"/>
          <w:szCs w:val="18"/>
          <w:lang w:val="en-US"/>
        </w:rPr>
        <w:t xml:space="preserve"> = leptin receptor; </w:t>
      </w:r>
      <w:r w:rsidRPr="00AB195B">
        <w:rPr>
          <w:rFonts w:eastAsia="Calibri"/>
          <w:color w:val="000000" w:themeColor="text1"/>
          <w:sz w:val="18"/>
          <w:szCs w:val="18"/>
          <w:lang w:val="en-US" w:eastAsia="en-US"/>
        </w:rPr>
        <w:t>CI = confidence interval</w:t>
      </w:r>
      <w:r w:rsidRPr="00AB195B">
        <w:rPr>
          <w:color w:val="000000" w:themeColor="text1"/>
          <w:sz w:val="18"/>
          <w:szCs w:val="18"/>
          <w:lang w:val="en-US"/>
        </w:rPr>
        <w:t>.</w:t>
      </w:r>
    </w:p>
    <w:p w14:paraId="7F07A41E" w14:textId="77777777" w:rsidR="00BE680A" w:rsidRPr="00AB195B" w:rsidRDefault="00BE680A" w:rsidP="00BE680A">
      <w:pPr>
        <w:spacing w:line="240" w:lineRule="auto"/>
        <w:rPr>
          <w:b/>
          <w:bCs/>
          <w:color w:val="000000" w:themeColor="text1"/>
          <w:sz w:val="18"/>
          <w:szCs w:val="18"/>
          <w:lang w:val="en-US"/>
        </w:rPr>
      </w:pPr>
      <w:r w:rsidRPr="00AB195B">
        <w:rPr>
          <w:b/>
          <w:bCs/>
          <w:color w:val="000000" w:themeColor="text1"/>
          <w:sz w:val="18"/>
          <w:szCs w:val="18"/>
          <w:lang w:val="en-US"/>
        </w:rPr>
        <w:t>Notes:</w:t>
      </w:r>
    </w:p>
    <w:p w14:paraId="59743E35" w14:textId="398301F1" w:rsidR="00BE680A" w:rsidRPr="00AB195B" w:rsidRDefault="00BE680A" w:rsidP="00BE680A">
      <w:pPr>
        <w:spacing w:line="240" w:lineRule="auto"/>
        <w:rPr>
          <w:color w:val="000000" w:themeColor="text1"/>
          <w:sz w:val="18"/>
          <w:szCs w:val="18"/>
          <w:lang w:val="en-US"/>
        </w:rPr>
      </w:pPr>
      <w:r w:rsidRPr="00AB195B">
        <w:rPr>
          <w:color w:val="000000" w:themeColor="text1"/>
          <w:sz w:val="18"/>
          <w:szCs w:val="18"/>
          <w:vertAlign w:val="superscript"/>
          <w:lang w:val="en-US"/>
        </w:rPr>
        <w:t>a</w:t>
      </w:r>
      <w:r w:rsidRPr="00AB195B">
        <w:rPr>
          <w:color w:val="000000" w:themeColor="text1"/>
          <w:sz w:val="18"/>
          <w:szCs w:val="18"/>
          <w:lang w:val="en-US"/>
        </w:rPr>
        <w:t xml:space="preserve">Pre-pregnancy and pregnancy </w:t>
      </w:r>
      <w:r w:rsidR="006F66FB" w:rsidRPr="00AB195B">
        <w:rPr>
          <w:color w:val="000000" w:themeColor="text1"/>
          <w:sz w:val="18"/>
          <w:szCs w:val="18"/>
          <w:shd w:val="clear" w:color="auto" w:fill="FFFFFF"/>
          <w:lang w:val="en-US"/>
        </w:rPr>
        <w:t>natural logarithms</w:t>
      </w:r>
      <w:r w:rsidR="00F30213" w:rsidRPr="00AB195B">
        <w:rPr>
          <w:color w:val="000000" w:themeColor="text1"/>
          <w:sz w:val="18"/>
          <w:szCs w:val="18"/>
          <w:shd w:val="clear" w:color="auto" w:fill="FFFFFF"/>
          <w:lang w:val="en-US"/>
        </w:rPr>
        <w:t xml:space="preserve"> (ln)</w:t>
      </w:r>
      <w:r w:rsidR="006F66FB" w:rsidRPr="00AB195B">
        <w:rPr>
          <w:rFonts w:eastAsia="Calibri"/>
          <w:color w:val="000000" w:themeColor="text1"/>
          <w:sz w:val="18"/>
          <w:szCs w:val="18"/>
          <w:lang w:val="en-US" w:eastAsia="en-US"/>
        </w:rPr>
        <w:t xml:space="preserve"> </w:t>
      </w:r>
      <w:r w:rsidRPr="00AB195B">
        <w:rPr>
          <w:color w:val="000000" w:themeColor="text1"/>
          <w:sz w:val="18"/>
          <w:szCs w:val="18"/>
          <w:lang w:val="en-US"/>
        </w:rPr>
        <w:t>values were used, but estimates provided in the table were back-transformed and data are presented as geometric means (95%CI).</w:t>
      </w:r>
    </w:p>
    <w:p w14:paraId="7AA3D66C" w14:textId="0EA640FC" w:rsidR="001F5EC6" w:rsidRPr="00AB195B" w:rsidRDefault="004421B3" w:rsidP="00BE680A">
      <w:pPr>
        <w:spacing w:line="240" w:lineRule="auto"/>
        <w:rPr>
          <w:bCs/>
          <w:color w:val="000000" w:themeColor="text1"/>
          <w:sz w:val="24"/>
          <w:szCs w:val="24"/>
          <w:highlight w:val="yellow"/>
          <w:lang w:val="en-US"/>
        </w:rPr>
      </w:pPr>
      <w:r w:rsidRPr="00AB195B">
        <w:rPr>
          <w:color w:val="000000" w:themeColor="text1"/>
          <w:sz w:val="18"/>
          <w:szCs w:val="18"/>
          <w:vertAlign w:val="superscript"/>
          <w:lang w:val="en-US"/>
        </w:rPr>
        <w:t>*</w:t>
      </w:r>
      <w:r w:rsidR="00BE680A" w:rsidRPr="00AB195B">
        <w:rPr>
          <w:color w:val="000000" w:themeColor="text1"/>
          <w:sz w:val="18"/>
          <w:szCs w:val="18"/>
          <w:lang w:val="en-US"/>
        </w:rPr>
        <w:t>p-value refers to Student’s t-test.</w:t>
      </w:r>
    </w:p>
    <w:p w14:paraId="4471F84F" w14:textId="77777777" w:rsidR="009F481E" w:rsidRPr="00380A81" w:rsidRDefault="009F481E" w:rsidP="001445BC">
      <w:pPr>
        <w:spacing w:line="240" w:lineRule="auto"/>
        <w:rPr>
          <w:bCs/>
          <w:sz w:val="24"/>
          <w:szCs w:val="24"/>
          <w:highlight w:val="yellow"/>
          <w:lang w:val="en-US"/>
        </w:rPr>
      </w:pPr>
    </w:p>
    <w:p w14:paraId="645B9F40" w14:textId="77777777" w:rsidR="00830F94" w:rsidRPr="00380A81" w:rsidRDefault="00830F94" w:rsidP="001445BC">
      <w:pPr>
        <w:spacing w:line="240" w:lineRule="auto"/>
        <w:rPr>
          <w:bCs/>
          <w:sz w:val="24"/>
          <w:szCs w:val="24"/>
          <w:highlight w:val="yellow"/>
          <w:lang w:val="en-US"/>
        </w:rPr>
        <w:sectPr w:rsidR="00830F94" w:rsidRPr="00380A81" w:rsidSect="002A1D87">
          <w:pgSz w:w="16838" w:h="11906" w:orient="landscape"/>
          <w:pgMar w:top="1134" w:right="678" w:bottom="1134" w:left="1134" w:header="709" w:footer="709" w:gutter="0"/>
          <w:cols w:space="708"/>
          <w:docGrid w:linePitch="360"/>
        </w:sectPr>
      </w:pPr>
    </w:p>
    <w:p w14:paraId="1AA0EF69" w14:textId="6C6283CF" w:rsidR="001445BC" w:rsidRPr="00380A81" w:rsidRDefault="001445BC" w:rsidP="001C7E5E">
      <w:pPr>
        <w:shd w:val="clear" w:color="auto" w:fill="FFFFFF" w:themeFill="background1"/>
        <w:spacing w:line="240" w:lineRule="auto"/>
        <w:rPr>
          <w:bCs/>
          <w:iCs/>
          <w:sz w:val="22"/>
          <w:szCs w:val="22"/>
          <w:shd w:val="clear" w:color="auto" w:fill="FFFF00"/>
          <w:lang w:val="en-US"/>
        </w:rPr>
      </w:pPr>
      <w:r w:rsidRPr="00380A81">
        <w:rPr>
          <w:b/>
          <w:bCs/>
          <w:sz w:val="22"/>
          <w:szCs w:val="22"/>
          <w:lang w:val="en-US"/>
        </w:rPr>
        <w:lastRenderedPageBreak/>
        <w:t>Supplementary Table 3</w:t>
      </w:r>
      <w:r w:rsidRPr="00380A81">
        <w:rPr>
          <w:bCs/>
          <w:sz w:val="22"/>
          <w:szCs w:val="22"/>
          <w:lang w:val="en-US"/>
        </w:rPr>
        <w:t xml:space="preserve">. </w:t>
      </w:r>
      <w:r w:rsidRPr="00380A81">
        <w:rPr>
          <w:bCs/>
          <w:iCs/>
          <w:sz w:val="22"/>
          <w:szCs w:val="22"/>
          <w:shd w:val="clear" w:color="auto" w:fill="FFFFFF" w:themeFill="background1"/>
          <w:lang w:val="en-US"/>
        </w:rPr>
        <w:t xml:space="preserve">Difference </w:t>
      </w:r>
      <w:r w:rsidR="002A1D87" w:rsidRPr="00380A81">
        <w:rPr>
          <w:bCs/>
          <w:iCs/>
          <w:sz w:val="22"/>
          <w:szCs w:val="22"/>
          <w:shd w:val="clear" w:color="auto" w:fill="FFFFFF" w:themeFill="background1"/>
          <w:lang w:val="en-US"/>
        </w:rPr>
        <w:t>between</w:t>
      </w:r>
      <w:r w:rsidR="00A26D4A" w:rsidRPr="00380A81">
        <w:rPr>
          <w:bCs/>
          <w:iCs/>
          <w:sz w:val="22"/>
          <w:szCs w:val="22"/>
          <w:shd w:val="clear" w:color="auto" w:fill="FFFFFF" w:themeFill="background1"/>
          <w:lang w:val="en-US"/>
        </w:rPr>
        <w:t xml:space="preserve"> </w:t>
      </w:r>
      <w:r w:rsidRPr="00380A81">
        <w:rPr>
          <w:bCs/>
          <w:iCs/>
          <w:sz w:val="22"/>
          <w:szCs w:val="22"/>
          <w:shd w:val="clear" w:color="auto" w:fill="FFFFFF" w:themeFill="background1"/>
          <w:lang w:val="en-US"/>
        </w:rPr>
        <w:t xml:space="preserve">maternal dietary intake from pre-pregnancy to pregnancy according to genotype groups of the </w:t>
      </w:r>
      <w:r w:rsidRPr="00380A81">
        <w:rPr>
          <w:bCs/>
          <w:i/>
          <w:iCs/>
          <w:sz w:val="22"/>
          <w:szCs w:val="22"/>
          <w:shd w:val="clear" w:color="auto" w:fill="FFFFFF" w:themeFill="background1"/>
          <w:lang w:val="en-US"/>
        </w:rPr>
        <w:t>FTO-rs9939609, MC4R-rs17782313, LEP-rs7799039</w:t>
      </w:r>
      <w:r w:rsidRPr="00380A81">
        <w:rPr>
          <w:bCs/>
          <w:iCs/>
          <w:sz w:val="22"/>
          <w:szCs w:val="22"/>
          <w:shd w:val="clear" w:color="auto" w:fill="FFFFFF" w:themeFill="background1"/>
          <w:lang w:val="en-US"/>
        </w:rPr>
        <w:t xml:space="preserve"> and </w:t>
      </w:r>
      <w:r w:rsidRPr="00380A81">
        <w:rPr>
          <w:bCs/>
          <w:i/>
          <w:iCs/>
          <w:sz w:val="22"/>
          <w:szCs w:val="22"/>
          <w:shd w:val="clear" w:color="auto" w:fill="FFFFFF" w:themeFill="background1"/>
          <w:lang w:val="en-US"/>
        </w:rPr>
        <w:t>LEPR-rs1137101</w:t>
      </w:r>
      <w:r w:rsidRPr="00380A81">
        <w:rPr>
          <w:bCs/>
          <w:iCs/>
          <w:sz w:val="22"/>
          <w:szCs w:val="22"/>
          <w:shd w:val="clear" w:color="auto" w:fill="FFFFFF" w:themeFill="background1"/>
          <w:lang w:val="en-US"/>
        </w:rPr>
        <w:t xml:space="preserve"> polymorphisms</w:t>
      </w:r>
    </w:p>
    <w:p w14:paraId="2B0D4997" w14:textId="77777777" w:rsidR="001445BC" w:rsidRPr="00380A81" w:rsidRDefault="001445BC" w:rsidP="001445BC">
      <w:pPr>
        <w:spacing w:line="240" w:lineRule="auto"/>
        <w:rPr>
          <w:bCs/>
          <w:iCs/>
          <w:shd w:val="clear" w:color="auto" w:fill="FFFF00"/>
          <w:lang w:val="en-US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7"/>
        <w:gridCol w:w="1561"/>
        <w:gridCol w:w="989"/>
        <w:gridCol w:w="995"/>
        <w:gridCol w:w="127"/>
        <w:gridCol w:w="2012"/>
        <w:gridCol w:w="121"/>
        <w:gridCol w:w="1874"/>
        <w:gridCol w:w="765"/>
      </w:tblGrid>
      <w:tr w:rsidR="00380A81" w:rsidRPr="00380A81" w14:paraId="2D648824" w14:textId="77777777" w:rsidTr="00171DFB">
        <w:trPr>
          <w:jc w:val="center"/>
        </w:trPr>
        <w:tc>
          <w:tcPr>
            <w:tcW w:w="45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CCF368" w14:textId="77777777" w:rsidR="00171DFB" w:rsidRPr="00380A81" w:rsidRDefault="00171DFB" w:rsidP="008756E5">
            <w:pPr>
              <w:spacing w:line="240" w:lineRule="auto"/>
              <w:jc w:val="lef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Gene</w:t>
            </w:r>
          </w:p>
        </w:tc>
        <w:tc>
          <w:tcPr>
            <w:tcW w:w="3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CA2B68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1E391" w14:textId="77777777" w:rsidR="00171DFB" w:rsidRPr="00380A81" w:rsidRDefault="00171DFB" w:rsidP="008756E5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380A8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Genotypes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CBCC86" w14:textId="19C8ABD0" w:rsidR="00171DFB" w:rsidRPr="00380A81" w:rsidRDefault="00171DFB" w:rsidP="007923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80A81">
              <w:rPr>
                <w:b/>
                <w:bCs/>
                <w:sz w:val="18"/>
                <w:szCs w:val="18"/>
              </w:rPr>
              <w:t>Pre-pregnancy</w:t>
            </w:r>
          </w:p>
        </w:tc>
        <w:tc>
          <w:tcPr>
            <w:tcW w:w="5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18A749" w14:textId="77777777" w:rsidR="00171DFB" w:rsidRPr="00380A81" w:rsidRDefault="00171DFB" w:rsidP="007923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C3E8D4" w14:textId="3F17AF6E" w:rsidR="00171DFB" w:rsidRPr="00380A81" w:rsidRDefault="00171DFB" w:rsidP="007923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80A81">
              <w:rPr>
                <w:b/>
                <w:bCs/>
                <w:sz w:val="18"/>
                <w:szCs w:val="18"/>
              </w:rPr>
              <w:t>Pregnancy</w:t>
            </w:r>
          </w:p>
        </w:tc>
        <w:tc>
          <w:tcPr>
            <w:tcW w:w="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4FC25E" w14:textId="77777777" w:rsidR="00171DFB" w:rsidRPr="00380A81" w:rsidRDefault="00171DFB" w:rsidP="0079231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7B480" w14:textId="617FC086" w:rsidR="00171DFB" w:rsidRPr="00380A81" w:rsidRDefault="00171DFB" w:rsidP="00792311">
            <w:pPr>
              <w:spacing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80A81">
              <w:rPr>
                <w:b/>
                <w:bCs/>
                <w:sz w:val="18"/>
                <w:szCs w:val="18"/>
              </w:rPr>
              <w:t xml:space="preserve">Delta </w:t>
            </w:r>
            <w:r w:rsidRPr="00380A81">
              <w:rPr>
                <w:sz w:val="18"/>
                <w:szCs w:val="18"/>
              </w:rPr>
              <w:t>(∆)</w:t>
            </w:r>
            <w:r w:rsidR="004421B3" w:rsidRPr="00380A81">
              <w:rPr>
                <w:sz w:val="18"/>
                <w:szCs w:val="18"/>
                <w:vertAlign w:val="superscript"/>
                <w:lang w:val="en-US"/>
              </w:rPr>
              <w:t>‡</w:t>
            </w:r>
          </w:p>
        </w:tc>
      </w:tr>
      <w:tr w:rsidR="00380A81" w:rsidRPr="00380A81" w14:paraId="761FD437" w14:textId="77777777" w:rsidTr="00171DFB">
        <w:trPr>
          <w:jc w:val="center"/>
        </w:trPr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7874D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9E4D9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48C86" w14:textId="77777777" w:rsidR="00171DFB" w:rsidRPr="00380A81" w:rsidRDefault="00171DFB" w:rsidP="00792311">
            <w:pPr>
              <w:spacing w:line="240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2D0BF3" w14:textId="7FAE909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 (95% CI)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A9245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5FE0B3" w14:textId="66EE760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 (95% CI)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E7E7C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BFBB5" w14:textId="5BE05348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Mean (95% CI)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42FF0" w14:textId="5FF8B21A" w:rsidR="00171DFB" w:rsidRPr="00380A81" w:rsidRDefault="004421B3" w:rsidP="00792311">
            <w:pPr>
              <w:spacing w:line="240" w:lineRule="auto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380A81">
              <w:rPr>
                <w:i/>
                <w:iCs/>
                <w:sz w:val="18"/>
                <w:szCs w:val="18"/>
              </w:rPr>
              <w:t>p-value</w:t>
            </w:r>
            <w:r w:rsidR="00171DFB" w:rsidRPr="00380A81">
              <w:rPr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</w:tr>
      <w:tr w:rsidR="00380A81" w:rsidRPr="00380A81" w14:paraId="00677A85" w14:textId="77777777" w:rsidTr="00171DFB">
        <w:trPr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CD596C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91081A" w14:textId="77777777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" w:type="pct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D2D81" w14:textId="26B338A6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380A81">
              <w:rPr>
                <w:rFonts w:eastAsia="Calibri"/>
                <w:b/>
                <w:sz w:val="18"/>
                <w:szCs w:val="18"/>
                <w:lang w:eastAsia="en-US"/>
              </w:rPr>
              <w:t>Total energy (kcal/day)</w:t>
            </w:r>
          </w:p>
        </w:tc>
      </w:tr>
      <w:tr w:rsidR="00380A81" w:rsidRPr="00380A81" w14:paraId="61297F8D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CD3ECD4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FTO</w:t>
            </w:r>
          </w:p>
        </w:tc>
        <w:tc>
          <w:tcPr>
            <w:tcW w:w="36" w:type="pct"/>
            <w:shd w:val="clear" w:color="auto" w:fill="FFFFFF" w:themeFill="background1"/>
          </w:tcPr>
          <w:p w14:paraId="09313073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F1C6CD1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7998E8A" w14:textId="0F87AC64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2451.9 (2187.3, 2716.5)</w:t>
            </w:r>
          </w:p>
        </w:tc>
        <w:tc>
          <w:tcPr>
            <w:tcW w:w="52" w:type="pct"/>
            <w:shd w:val="clear" w:color="auto" w:fill="FFFFFF" w:themeFill="background1"/>
          </w:tcPr>
          <w:p w14:paraId="4E0D712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40875AE1" w14:textId="0B69BE9D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2192.1 (1997.9, 2386.4)</w:t>
            </w:r>
          </w:p>
        </w:tc>
        <w:tc>
          <w:tcPr>
            <w:tcW w:w="50" w:type="pct"/>
            <w:shd w:val="clear" w:color="auto" w:fill="FFFFFF" w:themeFill="background1"/>
          </w:tcPr>
          <w:p w14:paraId="4FE0AF9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3B6321F" w14:textId="0AF0B872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-259.8 (-494.9, -24.7)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FAD949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0.03</w:t>
            </w:r>
          </w:p>
        </w:tc>
      </w:tr>
      <w:tr w:rsidR="00380A81" w:rsidRPr="00380A81" w14:paraId="3D8C192C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00F2E40" w14:textId="77777777" w:rsidR="00171DFB" w:rsidRPr="00380A81" w:rsidRDefault="00171DFB" w:rsidP="00792311">
            <w:pPr>
              <w:spacing w:line="24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316E018D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43E4FD1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AT+AA (n=90)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9B95525" w14:textId="7BE43BA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2354.7 (2202.9, 2506.4)</w:t>
            </w:r>
          </w:p>
        </w:tc>
        <w:tc>
          <w:tcPr>
            <w:tcW w:w="52" w:type="pct"/>
            <w:shd w:val="clear" w:color="auto" w:fill="FFFFFF" w:themeFill="background1"/>
          </w:tcPr>
          <w:p w14:paraId="4CD3F6E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4588FDB6" w14:textId="75D846FE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2467.3 (2309.2, 2625.5)</w:t>
            </w:r>
          </w:p>
        </w:tc>
        <w:tc>
          <w:tcPr>
            <w:tcW w:w="50" w:type="pct"/>
            <w:shd w:val="clear" w:color="auto" w:fill="FFFFFF" w:themeFill="background1"/>
          </w:tcPr>
          <w:p w14:paraId="50004675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37A0177" w14:textId="79BC8326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112.6 (-68.2, 293.6)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6A96FD9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0.22</w:t>
            </w:r>
          </w:p>
        </w:tc>
      </w:tr>
      <w:tr w:rsidR="00380A81" w:rsidRPr="00380A81" w14:paraId="52F31A19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529805F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642EA5C9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C9AF1B9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0F38410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7C23053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68B720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391B2908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EA37F18" w14:textId="359BE7DF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14F86C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6B714CC3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2AE7C1C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MC4R</w:t>
            </w:r>
          </w:p>
        </w:tc>
        <w:tc>
          <w:tcPr>
            <w:tcW w:w="36" w:type="pct"/>
            <w:shd w:val="clear" w:color="auto" w:fill="FFFFFF" w:themeFill="background1"/>
          </w:tcPr>
          <w:p w14:paraId="3ADC10D2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277E092E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(n=89)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B769BF0" w14:textId="1D484C6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2423.9 (2256.6, 2591.3)</w:t>
            </w:r>
          </w:p>
        </w:tc>
        <w:tc>
          <w:tcPr>
            <w:tcW w:w="52" w:type="pct"/>
            <w:shd w:val="clear" w:color="auto" w:fill="FFFFFF" w:themeFill="background1"/>
          </w:tcPr>
          <w:p w14:paraId="3685242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932E8BA" w14:textId="6D2E31F5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2463.8 (2303.0, 2624.6)</w:t>
            </w:r>
          </w:p>
        </w:tc>
        <w:tc>
          <w:tcPr>
            <w:tcW w:w="50" w:type="pct"/>
            <w:shd w:val="clear" w:color="auto" w:fill="FFFFFF" w:themeFill="background1"/>
          </w:tcPr>
          <w:p w14:paraId="011F6CF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116F832" w14:textId="6201FBA2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39.8 (-146.6, 226.3)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93C5AB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0.67</w:t>
            </w:r>
          </w:p>
        </w:tc>
      </w:tr>
      <w:tr w:rsidR="00380A81" w:rsidRPr="00380A81" w14:paraId="162B88F3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49AC1B5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70063A1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9F019AA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CT+CC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ACCBE5B" w14:textId="6B8E8651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2356.2 (2129.4, 2582.9)</w:t>
            </w:r>
          </w:p>
        </w:tc>
        <w:tc>
          <w:tcPr>
            <w:tcW w:w="52" w:type="pct"/>
            <w:shd w:val="clear" w:color="auto" w:fill="FFFFFF" w:themeFill="background1"/>
          </w:tcPr>
          <w:p w14:paraId="4973491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4B157256" w14:textId="7983191C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2196.1 (2017.2, 2375.0)</w:t>
            </w:r>
          </w:p>
        </w:tc>
        <w:tc>
          <w:tcPr>
            <w:tcW w:w="50" w:type="pct"/>
            <w:shd w:val="clear" w:color="auto" w:fill="FFFFFF" w:themeFill="background1"/>
          </w:tcPr>
          <w:p w14:paraId="2CDA871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0D03672" w14:textId="2DA4F868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-160.1 (-385.8, 65.5)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EC567C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0.16</w:t>
            </w:r>
          </w:p>
        </w:tc>
      </w:tr>
      <w:tr w:rsidR="00380A81" w:rsidRPr="00380A81" w14:paraId="2CC87138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CA2E147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0FA94A85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C9C8F2E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D2DC0C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6F48C5C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5D8C52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2BF6C2A1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80F4872" w14:textId="567D9CD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7D5B25D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5C9F9F63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F31A094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</w:t>
            </w:r>
          </w:p>
        </w:tc>
        <w:tc>
          <w:tcPr>
            <w:tcW w:w="36" w:type="pct"/>
            <w:shd w:val="clear" w:color="auto" w:fill="FFFFFF" w:themeFill="background1"/>
          </w:tcPr>
          <w:p w14:paraId="4DEA207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29ED234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GG (n=63)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E89EF3D" w14:textId="454A87CC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2413.3 (2199.9, 2626.6)</w:t>
            </w:r>
          </w:p>
        </w:tc>
        <w:tc>
          <w:tcPr>
            <w:tcW w:w="52" w:type="pct"/>
            <w:shd w:val="clear" w:color="auto" w:fill="FFFFFF" w:themeFill="background1"/>
          </w:tcPr>
          <w:p w14:paraId="11AFE48F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96EC8F7" w14:textId="1D5B905F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2488.3 (2312.6, 2663.9)</w:t>
            </w:r>
          </w:p>
        </w:tc>
        <w:tc>
          <w:tcPr>
            <w:tcW w:w="50" w:type="pct"/>
            <w:shd w:val="clear" w:color="auto" w:fill="FFFFFF" w:themeFill="background1"/>
          </w:tcPr>
          <w:p w14:paraId="6288C41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A20565D" w14:textId="349566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75.0 (-164.3, 314.3)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59E153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0.53</w:t>
            </w:r>
          </w:p>
        </w:tc>
      </w:tr>
      <w:tr w:rsidR="00380A81" w:rsidRPr="00380A81" w14:paraId="53CBE0D3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2B287B5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460D166D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F222E2F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GA+AA (n=74)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87A87C7" w14:textId="1D06B3BF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2380.2 (2209.3, 2551.1)</w:t>
            </w:r>
          </w:p>
        </w:tc>
        <w:tc>
          <w:tcPr>
            <w:tcW w:w="52" w:type="pct"/>
            <w:shd w:val="clear" w:color="auto" w:fill="FFFFFF" w:themeFill="background1"/>
          </w:tcPr>
          <w:p w14:paraId="62A61EF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D52B211" w14:textId="082279C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2295.4 (2119.0, 2471.9)</w:t>
            </w:r>
          </w:p>
        </w:tc>
        <w:tc>
          <w:tcPr>
            <w:tcW w:w="50" w:type="pct"/>
            <w:shd w:val="clear" w:color="auto" w:fill="FFFFFF" w:themeFill="background1"/>
          </w:tcPr>
          <w:p w14:paraId="0F102BB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8860CB8" w14:textId="33D8610E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-84.8 (-265.0, 95.5)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9A2C0D0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0.35</w:t>
            </w:r>
          </w:p>
        </w:tc>
      </w:tr>
      <w:tr w:rsidR="00380A81" w:rsidRPr="00380A81" w14:paraId="36909FFA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3FDBD271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6F252219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E9A0C3E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6D4ADC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581B332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686889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6057FD1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2328A0F" w14:textId="7A6A700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7E7115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0A81" w:rsidRPr="00380A81" w14:paraId="1E7B61C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F7CE2C2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LEPR</w:t>
            </w:r>
          </w:p>
        </w:tc>
        <w:tc>
          <w:tcPr>
            <w:tcW w:w="36" w:type="pct"/>
            <w:shd w:val="clear" w:color="auto" w:fill="FFFFFF" w:themeFill="background1"/>
          </w:tcPr>
          <w:p w14:paraId="0513F9B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A6038D2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AA (n=35)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B93C4A4" w14:textId="066544ED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2320.0 (2061.2, 2578.9)</w:t>
            </w:r>
          </w:p>
        </w:tc>
        <w:tc>
          <w:tcPr>
            <w:tcW w:w="52" w:type="pct"/>
            <w:shd w:val="clear" w:color="auto" w:fill="FFFFFF" w:themeFill="background1"/>
          </w:tcPr>
          <w:p w14:paraId="5397BD5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870D1D8" w14:textId="2B70EA8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2443.5 (2200.8, 2686.3)</w:t>
            </w:r>
          </w:p>
        </w:tc>
        <w:tc>
          <w:tcPr>
            <w:tcW w:w="50" w:type="pct"/>
            <w:shd w:val="clear" w:color="auto" w:fill="FFFFFF" w:themeFill="background1"/>
          </w:tcPr>
          <w:p w14:paraId="28C78D6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B2F011D" w14:textId="2A94C7F3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sz w:val="18"/>
                <w:szCs w:val="18"/>
                <w:lang w:val="en-US"/>
              </w:rPr>
              <w:t>123.5 (-148.5, 395.4)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54AB7D7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sz w:val="18"/>
                <w:szCs w:val="18"/>
                <w:lang w:val="en-US"/>
              </w:rPr>
              <w:t>0.36</w:t>
            </w:r>
          </w:p>
        </w:tc>
      </w:tr>
      <w:tr w:rsidR="00380A81" w:rsidRPr="00380A81" w14:paraId="58ED2EEB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E633C13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40049FD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C75979D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rFonts w:eastAsia="Calibri"/>
                <w:sz w:val="18"/>
                <w:szCs w:val="18"/>
                <w:lang w:val="en-US" w:eastAsia="en-US"/>
              </w:rPr>
              <w:t>AG+GG (n=102)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F298839" w14:textId="57769725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80A81">
              <w:rPr>
                <w:sz w:val="18"/>
                <w:szCs w:val="18"/>
                <w:lang w:val="en-US"/>
              </w:rPr>
              <w:t>2426.0 (2269.7, 2582.3)</w:t>
            </w:r>
          </w:p>
        </w:tc>
        <w:tc>
          <w:tcPr>
            <w:tcW w:w="52" w:type="pct"/>
            <w:shd w:val="clear" w:color="auto" w:fill="FFFFFF" w:themeFill="background1"/>
          </w:tcPr>
          <w:p w14:paraId="65C7082D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646099A" w14:textId="689DDD3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80A81">
              <w:rPr>
                <w:sz w:val="18"/>
                <w:szCs w:val="18"/>
                <w:lang w:val="en-US"/>
              </w:rPr>
              <w:t>2351.2 (2204.6, 2497.8)</w:t>
            </w:r>
          </w:p>
        </w:tc>
        <w:tc>
          <w:tcPr>
            <w:tcW w:w="50" w:type="pct"/>
            <w:shd w:val="clear" w:color="auto" w:fill="FFFFFF" w:themeFill="background1"/>
          </w:tcPr>
          <w:p w14:paraId="243B8DF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7EB08D4" w14:textId="0A88268C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sz w:val="18"/>
                <w:szCs w:val="18"/>
                <w:lang w:val="en-US"/>
              </w:rPr>
              <w:t>-74.8 (-245.1, 95.5)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EBE631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80A81">
              <w:rPr>
                <w:sz w:val="18"/>
                <w:szCs w:val="18"/>
                <w:lang w:val="en-US"/>
              </w:rPr>
              <w:t>0.39</w:t>
            </w:r>
          </w:p>
        </w:tc>
      </w:tr>
      <w:tr w:rsidR="00380A81" w:rsidRPr="00380A81" w14:paraId="5E908528" w14:textId="77777777" w:rsidTr="002D3B38">
        <w:trPr>
          <w:jc w:val="center"/>
        </w:trPr>
        <w:tc>
          <w:tcPr>
            <w:tcW w:w="455" w:type="pct"/>
            <w:shd w:val="clear" w:color="auto" w:fill="F2F2F2" w:themeFill="background1" w:themeFillShade="F2"/>
          </w:tcPr>
          <w:p w14:paraId="2FFA548E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5" w:type="pct"/>
            <w:gridSpan w:val="3"/>
            <w:shd w:val="clear" w:color="auto" w:fill="F2F2F2" w:themeFill="background1" w:themeFillShade="F2"/>
          </w:tcPr>
          <w:p w14:paraId="6021DEB4" w14:textId="77777777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0" w:type="pct"/>
            <w:gridSpan w:val="6"/>
            <w:shd w:val="clear" w:color="auto" w:fill="F2F2F2" w:themeFill="background1" w:themeFillShade="F2"/>
            <w:vAlign w:val="center"/>
          </w:tcPr>
          <w:p w14:paraId="1E2DCFFB" w14:textId="1BC14286" w:rsidR="00171DFB" w:rsidRPr="00380A81" w:rsidRDefault="00171DFB" w:rsidP="008756E5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80A81">
              <w:rPr>
                <w:rFonts w:eastAsia="Calibri"/>
                <w:b/>
                <w:sz w:val="18"/>
                <w:szCs w:val="18"/>
                <w:lang w:val="en-US" w:eastAsia="en-US"/>
              </w:rPr>
              <w:t>% of energy from Protein</w:t>
            </w:r>
          </w:p>
        </w:tc>
      </w:tr>
      <w:tr w:rsidR="00380A81" w:rsidRPr="00380A81" w14:paraId="7725A3B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6951397A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val="en-US" w:eastAsia="en-US"/>
              </w:rPr>
              <w:t>FTO</w:t>
            </w:r>
          </w:p>
        </w:tc>
        <w:tc>
          <w:tcPr>
            <w:tcW w:w="36" w:type="pct"/>
            <w:shd w:val="clear" w:color="auto" w:fill="FFFFFF" w:themeFill="background1"/>
          </w:tcPr>
          <w:p w14:paraId="6C16F76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81D19F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rFonts w:eastAsia="Calibri"/>
                <w:sz w:val="18"/>
                <w:szCs w:val="18"/>
                <w:lang w:val="en-US" w:eastAsia="en-US"/>
              </w:rPr>
              <w:t>TT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E402201" w14:textId="171881C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80A81">
              <w:rPr>
                <w:sz w:val="18"/>
                <w:szCs w:val="18"/>
                <w:lang w:val="en-US"/>
              </w:rPr>
              <w:t>16.7 (15.8, 17.5)</w:t>
            </w:r>
          </w:p>
        </w:tc>
        <w:tc>
          <w:tcPr>
            <w:tcW w:w="52" w:type="pct"/>
            <w:shd w:val="clear" w:color="auto" w:fill="FFFFFF" w:themeFill="background1"/>
          </w:tcPr>
          <w:p w14:paraId="2B0B0589" w14:textId="37A7637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F799E0D" w14:textId="7AD75D5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80A81">
              <w:rPr>
                <w:sz w:val="18"/>
                <w:szCs w:val="18"/>
                <w:lang w:val="en-US"/>
              </w:rPr>
              <w:t>17.0 (16.0, 18.0)</w:t>
            </w:r>
          </w:p>
        </w:tc>
        <w:tc>
          <w:tcPr>
            <w:tcW w:w="50" w:type="pct"/>
            <w:shd w:val="clear" w:color="auto" w:fill="FFFFFF" w:themeFill="background1"/>
          </w:tcPr>
          <w:p w14:paraId="7F511E9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7B12E98" w14:textId="0E6978EF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sz w:val="18"/>
                <w:szCs w:val="18"/>
                <w:lang w:val="en-US"/>
              </w:rPr>
              <w:t>0.36 (-0.56, 1.28)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35536D8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80A81">
              <w:rPr>
                <w:sz w:val="18"/>
                <w:szCs w:val="18"/>
                <w:lang w:val="en-US"/>
              </w:rPr>
              <w:t>0.44</w:t>
            </w:r>
          </w:p>
        </w:tc>
      </w:tr>
      <w:tr w:rsidR="00380A81" w:rsidRPr="00380A81" w14:paraId="0DE793A5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A071DAA" w14:textId="77777777" w:rsidR="00171DFB" w:rsidRPr="00380A81" w:rsidRDefault="00171DFB" w:rsidP="00792311">
            <w:pPr>
              <w:spacing w:line="240" w:lineRule="auto"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7E0A06B4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1B022A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val="en-US" w:eastAsia="en-US"/>
              </w:rPr>
              <w:t>AT+</w:t>
            </w:r>
            <w:r w:rsidRPr="00380A81">
              <w:rPr>
                <w:rFonts w:eastAsia="Calibri"/>
                <w:sz w:val="18"/>
                <w:szCs w:val="18"/>
                <w:lang w:eastAsia="en-US"/>
              </w:rPr>
              <w:t>AA (n=90)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52FA9D4E" w14:textId="1B97F3C8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16.1 (15.4, 16.7)</w:t>
            </w:r>
          </w:p>
        </w:tc>
        <w:tc>
          <w:tcPr>
            <w:tcW w:w="52" w:type="pct"/>
            <w:shd w:val="clear" w:color="auto" w:fill="FFFFFF" w:themeFill="background1"/>
          </w:tcPr>
          <w:p w14:paraId="11A0F7C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D2E0C80" w14:textId="47B436E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16.2 (15.4, 16.9)</w:t>
            </w:r>
          </w:p>
        </w:tc>
        <w:tc>
          <w:tcPr>
            <w:tcW w:w="50" w:type="pct"/>
            <w:shd w:val="clear" w:color="auto" w:fill="FFFFFF" w:themeFill="background1"/>
          </w:tcPr>
          <w:p w14:paraId="2762710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AA26E4E" w14:textId="6610A3A2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0.11 (-0.69, 0.91)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46E7E1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0.78</w:t>
            </w:r>
          </w:p>
        </w:tc>
      </w:tr>
      <w:tr w:rsidR="00380A81" w:rsidRPr="00380A81" w14:paraId="47BF74EC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15F26E7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5A64211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E575463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074D47AA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3AC2F53D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446ECA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57CFE2E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FF1345C" w14:textId="06968744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3726CAA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58B80A2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817D445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MC4R</w:t>
            </w:r>
          </w:p>
        </w:tc>
        <w:tc>
          <w:tcPr>
            <w:tcW w:w="36" w:type="pct"/>
            <w:shd w:val="clear" w:color="auto" w:fill="FFFFFF" w:themeFill="background1"/>
          </w:tcPr>
          <w:p w14:paraId="15371EC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EA5801A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(n=89)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880E780" w14:textId="50D4649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16.3 (15.7, 17.0)</w:t>
            </w:r>
          </w:p>
        </w:tc>
        <w:tc>
          <w:tcPr>
            <w:tcW w:w="52" w:type="pct"/>
            <w:shd w:val="clear" w:color="auto" w:fill="FFFFFF" w:themeFill="background1"/>
          </w:tcPr>
          <w:p w14:paraId="2D79ADA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E305949" w14:textId="560B75D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16.7 (16.0, 17.5)</w:t>
            </w:r>
          </w:p>
        </w:tc>
        <w:tc>
          <w:tcPr>
            <w:tcW w:w="50" w:type="pct"/>
            <w:shd w:val="clear" w:color="auto" w:fill="FFFFFF" w:themeFill="background1"/>
          </w:tcPr>
          <w:p w14:paraId="7FE277E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FDE1878" w14:textId="5D401E9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0.41 (-0.37, 1.19)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65D69F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0.30</w:t>
            </w:r>
          </w:p>
        </w:tc>
      </w:tr>
      <w:tr w:rsidR="00380A81" w:rsidRPr="00380A81" w14:paraId="4728C8DC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76AE5BF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4AFC86D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54CE81C8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CT+CC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8429B8D" w14:textId="59345DE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16.1 (15.2, 17.0)</w:t>
            </w:r>
          </w:p>
        </w:tc>
        <w:tc>
          <w:tcPr>
            <w:tcW w:w="52" w:type="pct"/>
            <w:shd w:val="clear" w:color="auto" w:fill="FFFFFF" w:themeFill="background1"/>
          </w:tcPr>
          <w:p w14:paraId="3F6DF74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155CA06" w14:textId="5B25D37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15.9 (14.9, 16.9)</w:t>
            </w:r>
          </w:p>
        </w:tc>
        <w:tc>
          <w:tcPr>
            <w:tcW w:w="50" w:type="pct"/>
            <w:shd w:val="clear" w:color="auto" w:fill="FFFFFF" w:themeFill="background1"/>
          </w:tcPr>
          <w:p w14:paraId="08081CB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333FF07" w14:textId="2E1F763F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-0.20 (-1.20, 0.79)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CCB87E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0.66</w:t>
            </w:r>
          </w:p>
        </w:tc>
      </w:tr>
      <w:tr w:rsidR="00380A81" w:rsidRPr="00380A81" w14:paraId="7C2D83F7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594F124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3DF3A568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71D4A84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9C08B96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7AB7C6F7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7758EAE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4311AA68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937FBBB" w14:textId="3A434DEF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63C0F2B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744B1559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2AE7F03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</w:t>
            </w:r>
          </w:p>
        </w:tc>
        <w:tc>
          <w:tcPr>
            <w:tcW w:w="36" w:type="pct"/>
            <w:shd w:val="clear" w:color="auto" w:fill="FFFFFF" w:themeFill="background1"/>
          </w:tcPr>
          <w:p w14:paraId="7B4B3675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F75125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GG (n=63)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1B43ED9" w14:textId="728725B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16.3 (15.5, 17.1)</w:t>
            </w:r>
          </w:p>
        </w:tc>
        <w:tc>
          <w:tcPr>
            <w:tcW w:w="52" w:type="pct"/>
            <w:shd w:val="clear" w:color="auto" w:fill="FFFFFF" w:themeFill="background1"/>
          </w:tcPr>
          <w:p w14:paraId="1CF7448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94CF99C" w14:textId="02EC3EE4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15.8 (15.0, 16.6)</w:t>
            </w:r>
          </w:p>
        </w:tc>
        <w:tc>
          <w:tcPr>
            <w:tcW w:w="50" w:type="pct"/>
            <w:shd w:val="clear" w:color="auto" w:fill="FFFFFF" w:themeFill="background1"/>
          </w:tcPr>
          <w:p w14:paraId="3719C98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9108806" w14:textId="17C336CB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1" w:name="_Hlk485704551"/>
            <w:r w:rsidRPr="00380A81">
              <w:rPr>
                <w:sz w:val="18"/>
                <w:szCs w:val="18"/>
              </w:rPr>
              <w:t>-0.53 (-1.44, 0.38)</w:t>
            </w:r>
            <w:bookmarkEnd w:id="1"/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A3F2A6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0.25</w:t>
            </w:r>
          </w:p>
        </w:tc>
      </w:tr>
      <w:tr w:rsidR="00380A81" w:rsidRPr="00380A81" w14:paraId="48EADB3F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F7EE64C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4255F24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63BC988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GA+AA (n=74)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A51B7AE" w14:textId="2D42101D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16.2 (15.6, 16.8)</w:t>
            </w:r>
          </w:p>
        </w:tc>
        <w:tc>
          <w:tcPr>
            <w:tcW w:w="52" w:type="pct"/>
            <w:shd w:val="clear" w:color="auto" w:fill="FFFFFF" w:themeFill="background1"/>
          </w:tcPr>
          <w:p w14:paraId="45525610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EAF5466" w14:textId="59C4146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17.0 (16.2, 17.9)</w:t>
            </w:r>
          </w:p>
        </w:tc>
        <w:tc>
          <w:tcPr>
            <w:tcW w:w="50" w:type="pct"/>
            <w:shd w:val="clear" w:color="auto" w:fill="FFFFFF" w:themeFill="background1"/>
          </w:tcPr>
          <w:p w14:paraId="096009B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745BFC5" w14:textId="7354702B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_Hlk485704615"/>
            <w:r w:rsidRPr="00380A81">
              <w:rPr>
                <w:sz w:val="18"/>
                <w:szCs w:val="18"/>
              </w:rPr>
              <w:t>0.79 (-0.01, 1.60)</w:t>
            </w:r>
            <w:bookmarkEnd w:id="2"/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9DAC60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0.05</w:t>
            </w:r>
          </w:p>
        </w:tc>
      </w:tr>
      <w:tr w:rsidR="00380A81" w:rsidRPr="00380A81" w14:paraId="2FC69D89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5BD50108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5956567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1F5FDD90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BC3992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59D8589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BCAB13A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5226919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9FDF642" w14:textId="4460D70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6EDD02F0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1439DE21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4E9D347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LEPR</w:t>
            </w:r>
          </w:p>
        </w:tc>
        <w:tc>
          <w:tcPr>
            <w:tcW w:w="36" w:type="pct"/>
            <w:shd w:val="clear" w:color="auto" w:fill="FFFFFF" w:themeFill="background1"/>
          </w:tcPr>
          <w:p w14:paraId="495B515D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F4D3F51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AA (n=35)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ACC1C8C" w14:textId="15EBD54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15.7 (14.8, 16.6)</w:t>
            </w:r>
          </w:p>
        </w:tc>
        <w:tc>
          <w:tcPr>
            <w:tcW w:w="52" w:type="pct"/>
            <w:shd w:val="clear" w:color="auto" w:fill="FFFFFF" w:themeFill="background1"/>
          </w:tcPr>
          <w:p w14:paraId="1175A0A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182DACB" w14:textId="15FB13B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16.7 (15.4, 18.0)</w:t>
            </w:r>
          </w:p>
        </w:tc>
        <w:tc>
          <w:tcPr>
            <w:tcW w:w="50" w:type="pct"/>
            <w:shd w:val="clear" w:color="auto" w:fill="FFFFFF" w:themeFill="background1"/>
          </w:tcPr>
          <w:p w14:paraId="0E493C5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4108BD0" w14:textId="2CAD4553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0.99 (-0.36, 2.34)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9D0A43F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0.15</w:t>
            </w:r>
          </w:p>
        </w:tc>
      </w:tr>
      <w:tr w:rsidR="00380A81" w:rsidRPr="00380A81" w14:paraId="2CED715B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B0B5848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4D466FC9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223B639D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AG+GG (n=102)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67C56E1" w14:textId="441A11AA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16.4 (15.8, 17.0)</w:t>
            </w:r>
          </w:p>
        </w:tc>
        <w:tc>
          <w:tcPr>
            <w:tcW w:w="52" w:type="pct"/>
            <w:shd w:val="clear" w:color="auto" w:fill="FFFFFF" w:themeFill="background1"/>
          </w:tcPr>
          <w:p w14:paraId="6C876DC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B693F99" w14:textId="0582E826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16.4 (15.7, 17.0)</w:t>
            </w:r>
          </w:p>
        </w:tc>
        <w:tc>
          <w:tcPr>
            <w:tcW w:w="50" w:type="pct"/>
            <w:shd w:val="clear" w:color="auto" w:fill="FFFFFF" w:themeFill="background1"/>
          </w:tcPr>
          <w:p w14:paraId="609D570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FB9A7F2" w14:textId="2A9CE8D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-0.01 (-0.67, 0.67)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06CE72D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0.99</w:t>
            </w:r>
          </w:p>
        </w:tc>
      </w:tr>
      <w:tr w:rsidR="00380A81" w:rsidRPr="00380A81" w14:paraId="41848B95" w14:textId="77777777" w:rsidTr="002D3B38">
        <w:trPr>
          <w:jc w:val="center"/>
        </w:trPr>
        <w:tc>
          <w:tcPr>
            <w:tcW w:w="455" w:type="pct"/>
            <w:shd w:val="clear" w:color="auto" w:fill="F2F2F2" w:themeFill="background1" w:themeFillShade="F2"/>
          </w:tcPr>
          <w:p w14:paraId="6E6AA9AF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gridSpan w:val="3"/>
            <w:shd w:val="clear" w:color="auto" w:fill="F2F2F2" w:themeFill="background1" w:themeFillShade="F2"/>
          </w:tcPr>
          <w:p w14:paraId="659BB425" w14:textId="77777777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" w:type="pct"/>
            <w:gridSpan w:val="6"/>
            <w:shd w:val="clear" w:color="auto" w:fill="F2F2F2" w:themeFill="background1" w:themeFillShade="F2"/>
            <w:vAlign w:val="center"/>
          </w:tcPr>
          <w:p w14:paraId="2C2278E4" w14:textId="0F204FA2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sz w:val="18"/>
                <w:szCs w:val="18"/>
                <w:lang w:eastAsia="en-US"/>
              </w:rPr>
              <w:t>% of energy from Carbohydrates</w:t>
            </w:r>
          </w:p>
        </w:tc>
      </w:tr>
      <w:tr w:rsidR="00380A81" w:rsidRPr="00380A81" w14:paraId="72FA33D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4EBBB48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FTO</w:t>
            </w:r>
          </w:p>
        </w:tc>
        <w:tc>
          <w:tcPr>
            <w:tcW w:w="36" w:type="pct"/>
            <w:shd w:val="clear" w:color="auto" w:fill="FFFFFF" w:themeFill="background1"/>
          </w:tcPr>
          <w:p w14:paraId="327C7F11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D2374B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E3CA719" w14:textId="2049F43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54.6 (52.7, 56.4)</w:t>
            </w:r>
          </w:p>
        </w:tc>
        <w:tc>
          <w:tcPr>
            <w:tcW w:w="52" w:type="pct"/>
            <w:shd w:val="clear" w:color="auto" w:fill="FFFFFF" w:themeFill="background1"/>
          </w:tcPr>
          <w:p w14:paraId="4EBDD42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441332D" w14:textId="0E13761F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58.3 (56.7, 59.9)</w:t>
            </w:r>
          </w:p>
        </w:tc>
        <w:tc>
          <w:tcPr>
            <w:tcW w:w="50" w:type="pct"/>
            <w:shd w:val="clear" w:color="auto" w:fill="FFFFFF" w:themeFill="background1"/>
          </w:tcPr>
          <w:p w14:paraId="34BA4BE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454FCB8" w14:textId="215AD56C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3.75 (1.42, 6.08)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B700199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&lt;0.01</w:t>
            </w:r>
          </w:p>
        </w:tc>
      </w:tr>
      <w:tr w:rsidR="00380A81" w:rsidRPr="00380A81" w14:paraId="624FA47F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3A43A45" w14:textId="77777777" w:rsidR="00171DFB" w:rsidRPr="00380A81" w:rsidRDefault="00171DFB" w:rsidP="00792311">
            <w:pPr>
              <w:spacing w:line="24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4E5C1726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DF0DB7B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AT+AA (n=90)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015BCCD2" w14:textId="0698FFC3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57.0 (55.9, 58.2)</w:t>
            </w:r>
          </w:p>
        </w:tc>
        <w:tc>
          <w:tcPr>
            <w:tcW w:w="52" w:type="pct"/>
            <w:shd w:val="clear" w:color="auto" w:fill="FFFFFF" w:themeFill="background1"/>
          </w:tcPr>
          <w:p w14:paraId="51D7CF5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C20CCE2" w14:textId="690EBC56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58.3 (57.2, 59.4)</w:t>
            </w:r>
          </w:p>
        </w:tc>
        <w:tc>
          <w:tcPr>
            <w:tcW w:w="50" w:type="pct"/>
            <w:shd w:val="clear" w:color="auto" w:fill="FFFFFF" w:themeFill="background1"/>
          </w:tcPr>
          <w:p w14:paraId="46D62AD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160D3B7" w14:textId="69FDC0B1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1.25 (-0.18, 2.68)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AA6F69D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0.09</w:t>
            </w:r>
          </w:p>
        </w:tc>
      </w:tr>
      <w:tr w:rsidR="00380A81" w:rsidRPr="00380A81" w14:paraId="36DE1B9B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63B1AE84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3280F098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179ACD9D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28CEC41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1F44BDA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B2D9F9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51DF838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04F51F9" w14:textId="2136E44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E087E3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20D430D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4669692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MC4R</w:t>
            </w:r>
          </w:p>
        </w:tc>
        <w:tc>
          <w:tcPr>
            <w:tcW w:w="36" w:type="pct"/>
            <w:shd w:val="clear" w:color="auto" w:fill="FFFFFF" w:themeFill="background1"/>
          </w:tcPr>
          <w:p w14:paraId="0EAB313D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588CAE9A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(n=89)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2A8E2FE" w14:textId="6D577BBA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57.0 (55.3, 57.9)</w:t>
            </w:r>
          </w:p>
        </w:tc>
        <w:tc>
          <w:tcPr>
            <w:tcW w:w="52" w:type="pct"/>
            <w:shd w:val="clear" w:color="auto" w:fill="FFFFFF" w:themeFill="background1"/>
          </w:tcPr>
          <w:p w14:paraId="7D85D560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81321B0" w14:textId="106674B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58.2 (57.1, 59.3)</w:t>
            </w:r>
          </w:p>
        </w:tc>
        <w:tc>
          <w:tcPr>
            <w:tcW w:w="50" w:type="pct"/>
            <w:shd w:val="clear" w:color="auto" w:fill="FFFFFF" w:themeFill="background1"/>
          </w:tcPr>
          <w:p w14:paraId="466B55D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1002B51" w14:textId="06C4C94D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1.56 (0.01, 3.12)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7E8A75C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0.05</w:t>
            </w:r>
          </w:p>
        </w:tc>
      </w:tr>
      <w:tr w:rsidR="00380A81" w:rsidRPr="00380A81" w14:paraId="29F6EF19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762E202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77850CC9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64885B6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CT+CC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A1F537C" w14:textId="4116CB6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55.6 (53.9, 57.3)</w:t>
            </w:r>
          </w:p>
        </w:tc>
        <w:tc>
          <w:tcPr>
            <w:tcW w:w="52" w:type="pct"/>
            <w:shd w:val="clear" w:color="auto" w:fill="FFFFFF" w:themeFill="background1"/>
          </w:tcPr>
          <w:p w14:paraId="4D6B952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73E7959" w14:textId="75BA638A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58.8 (57.2, 60.4)</w:t>
            </w:r>
          </w:p>
        </w:tc>
        <w:tc>
          <w:tcPr>
            <w:tcW w:w="50" w:type="pct"/>
            <w:shd w:val="clear" w:color="auto" w:fill="FFFFFF" w:themeFill="background1"/>
          </w:tcPr>
          <w:p w14:paraId="3424C1D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2C22A30" w14:textId="1EC985F5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3.21 (1.10, 5.31)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DD971F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&lt;0.01</w:t>
            </w:r>
          </w:p>
        </w:tc>
      </w:tr>
      <w:tr w:rsidR="00380A81" w:rsidRPr="00380A81" w14:paraId="33854651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69CE2719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24BEEA7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B3483EF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8B638F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41B4776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4356A20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4A3BB827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D92FC66" w14:textId="012D845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AE9B9A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549BAE71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13F530D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</w:t>
            </w:r>
          </w:p>
        </w:tc>
        <w:tc>
          <w:tcPr>
            <w:tcW w:w="36" w:type="pct"/>
            <w:shd w:val="clear" w:color="auto" w:fill="FFFFFF" w:themeFill="background1"/>
          </w:tcPr>
          <w:p w14:paraId="7561B957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1103179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GG (n=63)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6FCA472" w14:textId="0E346385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55.6 (54.0, 57.1)</w:t>
            </w:r>
          </w:p>
        </w:tc>
        <w:tc>
          <w:tcPr>
            <w:tcW w:w="52" w:type="pct"/>
            <w:shd w:val="clear" w:color="auto" w:fill="FFFFFF" w:themeFill="background1"/>
          </w:tcPr>
          <w:p w14:paraId="41C70CB6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546BF82" w14:textId="670B854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58.9 (57.7, 60.1)</w:t>
            </w:r>
          </w:p>
        </w:tc>
        <w:tc>
          <w:tcPr>
            <w:tcW w:w="50" w:type="pct"/>
            <w:shd w:val="clear" w:color="auto" w:fill="FFFFFF" w:themeFill="background1"/>
          </w:tcPr>
          <w:p w14:paraId="620768F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62D9BD2" w14:textId="70149E3C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3.34 (1.47, 5.22)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EBF869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&lt;0.01</w:t>
            </w:r>
          </w:p>
        </w:tc>
      </w:tr>
      <w:tr w:rsidR="00380A81" w:rsidRPr="00380A81" w14:paraId="74CABC5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37FFF7D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0794178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16D1512B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GA+AA (n=74)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508B6CB2" w14:textId="6CAF2DA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56.6 (55.3, 58.0)</w:t>
            </w:r>
          </w:p>
        </w:tc>
        <w:tc>
          <w:tcPr>
            <w:tcW w:w="52" w:type="pct"/>
            <w:shd w:val="clear" w:color="auto" w:fill="FFFFFF" w:themeFill="background1"/>
          </w:tcPr>
          <w:p w14:paraId="7C96FFB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7723976A" w14:textId="33AD49A1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57.8 (56.4, 59.2)</w:t>
            </w:r>
          </w:p>
        </w:tc>
        <w:tc>
          <w:tcPr>
            <w:tcW w:w="50" w:type="pct"/>
            <w:shd w:val="clear" w:color="auto" w:fill="FFFFFF" w:themeFill="background1"/>
          </w:tcPr>
          <w:p w14:paraId="4CA03D87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B74B193" w14:textId="5151DD36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1.16 (-0.47, 2.79)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6CD15D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0.16</w:t>
            </w:r>
          </w:p>
        </w:tc>
      </w:tr>
      <w:tr w:rsidR="00380A81" w:rsidRPr="00380A81" w14:paraId="50751E9A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3354320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7D5CE02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F0FA3C9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60B46A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39A1B55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BB72B3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5A5CC94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D02B26F" w14:textId="3A6546E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B83F5A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5BC0CA4E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0A8C933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LEPR</w:t>
            </w:r>
          </w:p>
        </w:tc>
        <w:tc>
          <w:tcPr>
            <w:tcW w:w="36" w:type="pct"/>
            <w:shd w:val="clear" w:color="auto" w:fill="FFFFFF" w:themeFill="background1"/>
          </w:tcPr>
          <w:p w14:paraId="063B70C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1629EE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AA (n=35)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5F86786" w14:textId="67D85E04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56.8 (54.8, 58.9)</w:t>
            </w:r>
          </w:p>
        </w:tc>
        <w:tc>
          <w:tcPr>
            <w:tcW w:w="52" w:type="pct"/>
            <w:shd w:val="clear" w:color="auto" w:fill="FFFFFF" w:themeFill="background1"/>
          </w:tcPr>
          <w:p w14:paraId="3557050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F7682CC" w14:textId="45A04D4E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57.4 (55.6, 59.2)</w:t>
            </w:r>
          </w:p>
        </w:tc>
        <w:tc>
          <w:tcPr>
            <w:tcW w:w="50" w:type="pct"/>
            <w:shd w:val="clear" w:color="auto" w:fill="FFFFFF" w:themeFill="background1"/>
          </w:tcPr>
          <w:p w14:paraId="378B995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0848A26" w14:textId="34A1A033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0.57 (-1.95, 3.06)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7B4BCE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0.65</w:t>
            </w:r>
          </w:p>
        </w:tc>
      </w:tr>
      <w:tr w:rsidR="00380A81" w:rsidRPr="00380A81" w14:paraId="67A8BC9D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E1DF5FE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2E72DB14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74B64E3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AG+GG (n=102)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F88E52B" w14:textId="0B31CB1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56.1 (54.9, 57.2)</w:t>
            </w:r>
          </w:p>
        </w:tc>
        <w:tc>
          <w:tcPr>
            <w:tcW w:w="52" w:type="pct"/>
            <w:shd w:val="clear" w:color="auto" w:fill="FFFFFF" w:themeFill="background1"/>
          </w:tcPr>
          <w:p w14:paraId="7722D04A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726A0B0A" w14:textId="33068765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58.6 (57.6, 59.7)</w:t>
            </w:r>
          </w:p>
        </w:tc>
        <w:tc>
          <w:tcPr>
            <w:tcW w:w="50" w:type="pct"/>
            <w:shd w:val="clear" w:color="auto" w:fill="FFFFFF" w:themeFill="background1"/>
          </w:tcPr>
          <w:p w14:paraId="2813940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9366FC6" w14:textId="0186B67D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2.58 (1.16, 4.00)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686AE38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&lt;0.01</w:t>
            </w:r>
          </w:p>
        </w:tc>
      </w:tr>
      <w:tr w:rsidR="00380A81" w:rsidRPr="00380A81" w14:paraId="1AE97CA6" w14:textId="77777777" w:rsidTr="002D3B38">
        <w:trPr>
          <w:jc w:val="center"/>
        </w:trPr>
        <w:tc>
          <w:tcPr>
            <w:tcW w:w="455" w:type="pct"/>
            <w:shd w:val="clear" w:color="auto" w:fill="F2F2F2" w:themeFill="background1" w:themeFillShade="F2"/>
          </w:tcPr>
          <w:p w14:paraId="757B9903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gridSpan w:val="3"/>
            <w:shd w:val="clear" w:color="auto" w:fill="F2F2F2" w:themeFill="background1" w:themeFillShade="F2"/>
          </w:tcPr>
          <w:p w14:paraId="34B01938" w14:textId="77777777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" w:type="pct"/>
            <w:gridSpan w:val="6"/>
            <w:shd w:val="clear" w:color="auto" w:fill="F2F2F2" w:themeFill="background1" w:themeFillShade="F2"/>
            <w:vAlign w:val="center"/>
          </w:tcPr>
          <w:p w14:paraId="4F58C0CE" w14:textId="1221C5DB" w:rsidR="00171DFB" w:rsidRPr="00380A81" w:rsidRDefault="00171DFB" w:rsidP="008756E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80A81">
              <w:rPr>
                <w:rFonts w:eastAsia="Calibri"/>
                <w:b/>
                <w:sz w:val="18"/>
                <w:szCs w:val="18"/>
                <w:lang w:eastAsia="en-US"/>
              </w:rPr>
              <w:t>% of energy from Fat</w:t>
            </w:r>
          </w:p>
        </w:tc>
      </w:tr>
      <w:tr w:rsidR="00380A81" w:rsidRPr="00380A81" w14:paraId="31134386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A5FAFAB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FTO</w:t>
            </w:r>
          </w:p>
        </w:tc>
        <w:tc>
          <w:tcPr>
            <w:tcW w:w="36" w:type="pct"/>
            <w:shd w:val="clear" w:color="auto" w:fill="FFFFFF" w:themeFill="background1"/>
          </w:tcPr>
          <w:p w14:paraId="13E2F1E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46759BB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849178C" w14:textId="3C78D446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27.6 (25.9, 29.3)</w:t>
            </w:r>
          </w:p>
        </w:tc>
        <w:tc>
          <w:tcPr>
            <w:tcW w:w="52" w:type="pct"/>
            <w:shd w:val="clear" w:color="auto" w:fill="FFFFFF" w:themeFill="background1"/>
          </w:tcPr>
          <w:p w14:paraId="12FE97B8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BEA057F" w14:textId="50E79401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24.6 (23.3, 25.9)</w:t>
            </w:r>
          </w:p>
        </w:tc>
        <w:tc>
          <w:tcPr>
            <w:tcW w:w="50" w:type="pct"/>
            <w:shd w:val="clear" w:color="auto" w:fill="FFFFFF" w:themeFill="background1"/>
          </w:tcPr>
          <w:p w14:paraId="20C2134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BE19335" w14:textId="62C45371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-2.97 (-5.03, -0.91)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7D92954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0.01</w:t>
            </w:r>
          </w:p>
        </w:tc>
      </w:tr>
      <w:tr w:rsidR="00380A81" w:rsidRPr="00380A81" w14:paraId="3E10E910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B123482" w14:textId="77777777" w:rsidR="00171DFB" w:rsidRPr="00380A81" w:rsidRDefault="00171DFB" w:rsidP="00792311">
            <w:pPr>
              <w:spacing w:line="24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4754E59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34B6E1E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AT+AA (n=90)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AB549CE" w14:textId="6ACD401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26.1 (25.2, 27.0)</w:t>
            </w:r>
          </w:p>
        </w:tc>
        <w:tc>
          <w:tcPr>
            <w:tcW w:w="52" w:type="pct"/>
            <w:shd w:val="clear" w:color="auto" w:fill="FFFFFF" w:themeFill="background1"/>
          </w:tcPr>
          <w:p w14:paraId="7ADA3FD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FCC612C" w14:textId="3CD23B4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25.4 (24.5, 26.3)</w:t>
            </w:r>
          </w:p>
        </w:tc>
        <w:tc>
          <w:tcPr>
            <w:tcW w:w="50" w:type="pct"/>
            <w:shd w:val="clear" w:color="auto" w:fill="FFFFFF" w:themeFill="background1"/>
          </w:tcPr>
          <w:p w14:paraId="34463C4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EB89A98" w14:textId="506B025B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-0.71 (-1.76, 0.33)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B0F893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0.18</w:t>
            </w:r>
          </w:p>
        </w:tc>
      </w:tr>
      <w:tr w:rsidR="00380A81" w:rsidRPr="00380A81" w14:paraId="7E6E7A88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58DBB475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7FA6D40D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E21F7F9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832F20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157C104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38A02F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2EE53D97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0A0588D" w14:textId="0583DDE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2721A7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10985158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9C9E6FA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MC4R</w:t>
            </w:r>
          </w:p>
        </w:tc>
        <w:tc>
          <w:tcPr>
            <w:tcW w:w="36" w:type="pct"/>
            <w:shd w:val="clear" w:color="auto" w:fill="FFFFFF" w:themeFill="background1"/>
          </w:tcPr>
          <w:p w14:paraId="41AEC855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948319A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(n=89)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DBC25B5" w14:textId="5AE6651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26.0 (25.0, 27.1)</w:t>
            </w:r>
          </w:p>
        </w:tc>
        <w:tc>
          <w:tcPr>
            <w:tcW w:w="52" w:type="pct"/>
            <w:shd w:val="clear" w:color="auto" w:fill="FFFFFF" w:themeFill="background1"/>
          </w:tcPr>
          <w:p w14:paraId="371916A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1A3E127" w14:textId="69A987A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25.0 (24.1, 25.9)</w:t>
            </w:r>
          </w:p>
        </w:tc>
        <w:tc>
          <w:tcPr>
            <w:tcW w:w="50" w:type="pct"/>
            <w:shd w:val="clear" w:color="auto" w:fill="FFFFFF" w:themeFill="background1"/>
          </w:tcPr>
          <w:p w14:paraId="4ABA3D0A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701407A" w14:textId="2B788CB1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-1.03 (-2.27, 0.22)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661361B5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0.10</w:t>
            </w:r>
          </w:p>
        </w:tc>
      </w:tr>
      <w:tr w:rsidR="00380A81" w:rsidRPr="00380A81" w14:paraId="0021B56D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3E7568B9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393F4D2F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C80E4F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CT+CC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571FAE5" w14:textId="48A86E9F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27.6 (26.1, 29.0)</w:t>
            </w:r>
          </w:p>
        </w:tc>
        <w:tc>
          <w:tcPr>
            <w:tcW w:w="52" w:type="pct"/>
            <w:shd w:val="clear" w:color="auto" w:fill="FFFFFF" w:themeFill="background1"/>
          </w:tcPr>
          <w:p w14:paraId="3CCD204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7DC5F87" w14:textId="083B0361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25.1 (23.9,</w:t>
            </w:r>
            <w:r w:rsidR="002D3B38">
              <w:rPr>
                <w:sz w:val="18"/>
                <w:szCs w:val="18"/>
              </w:rPr>
              <w:t xml:space="preserve"> </w:t>
            </w:r>
            <w:r w:rsidRPr="00380A81">
              <w:rPr>
                <w:sz w:val="18"/>
                <w:szCs w:val="18"/>
              </w:rPr>
              <w:t>26.4)</w:t>
            </w:r>
          </w:p>
        </w:tc>
        <w:tc>
          <w:tcPr>
            <w:tcW w:w="50" w:type="pct"/>
            <w:shd w:val="clear" w:color="auto" w:fill="FFFFFF" w:themeFill="background1"/>
          </w:tcPr>
          <w:p w14:paraId="3E9D4FD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C496D53" w14:textId="65C48132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-2.43 (-4.11, -0.76)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7F3D43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&lt;0.01</w:t>
            </w:r>
          </w:p>
        </w:tc>
      </w:tr>
      <w:tr w:rsidR="00380A81" w:rsidRPr="00380A81" w14:paraId="5A1E72C8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349C545B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6C5CE70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31895D8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21395B4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306EBA0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2E2C00F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569BFC8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FEED76A" w14:textId="340C4ABD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8CAE0CA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2B6586EB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839CFD8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</w:t>
            </w:r>
          </w:p>
        </w:tc>
        <w:tc>
          <w:tcPr>
            <w:tcW w:w="36" w:type="pct"/>
            <w:shd w:val="clear" w:color="auto" w:fill="FFFFFF" w:themeFill="background1"/>
          </w:tcPr>
          <w:p w14:paraId="4CE7629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3BF24C2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GG (n=63)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AED2CBE" w14:textId="030C0680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27.2 (25.8, 28.5)</w:t>
            </w:r>
          </w:p>
        </w:tc>
        <w:tc>
          <w:tcPr>
            <w:tcW w:w="52" w:type="pct"/>
            <w:shd w:val="clear" w:color="auto" w:fill="FFFFFF" w:themeFill="background1"/>
          </w:tcPr>
          <w:p w14:paraId="56F8B68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6F20CC1" w14:textId="06D7DA2D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25.3 (24.2, 26.3)</w:t>
            </w:r>
          </w:p>
        </w:tc>
        <w:tc>
          <w:tcPr>
            <w:tcW w:w="50" w:type="pct"/>
            <w:shd w:val="clear" w:color="auto" w:fill="FFFFFF" w:themeFill="background1"/>
          </w:tcPr>
          <w:p w14:paraId="7C8D299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EE01FA0" w14:textId="39333536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-1.92 (-3.32, -0.52)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772A4352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0.01</w:t>
            </w:r>
          </w:p>
        </w:tc>
      </w:tr>
      <w:tr w:rsidR="00380A81" w:rsidRPr="00380A81" w14:paraId="71FC21E4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0F5AF06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C48683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20D3340B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GA+AA (n=74)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21AEBE5" w14:textId="5E7F2364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26.2 (25.1, 27.4)</w:t>
            </w:r>
          </w:p>
        </w:tc>
        <w:tc>
          <w:tcPr>
            <w:tcW w:w="52" w:type="pct"/>
            <w:shd w:val="clear" w:color="auto" w:fill="FFFFFF" w:themeFill="background1"/>
          </w:tcPr>
          <w:p w14:paraId="7F5FC29D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1803B99" w14:textId="050E08F6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25.0 (23.9, 26.1)</w:t>
            </w:r>
          </w:p>
        </w:tc>
        <w:tc>
          <w:tcPr>
            <w:tcW w:w="50" w:type="pct"/>
            <w:shd w:val="clear" w:color="auto" w:fill="FFFFFF" w:themeFill="background1"/>
          </w:tcPr>
          <w:p w14:paraId="78C7BCA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F7B3FDE" w14:textId="4E825370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-1.21 (-2.63, 0.20)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64DCE9D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0.09</w:t>
            </w:r>
          </w:p>
        </w:tc>
      </w:tr>
      <w:tr w:rsidR="00380A81" w:rsidRPr="00380A81" w14:paraId="62FBF9A1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D3E7455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0001B0F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5BEF4754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05903990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08FCF4B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B44310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11E44DD4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2197D49" w14:textId="219CA7F6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6E825B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56D8087E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0AD2541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LEPR</w:t>
            </w:r>
          </w:p>
        </w:tc>
        <w:tc>
          <w:tcPr>
            <w:tcW w:w="36" w:type="pct"/>
            <w:shd w:val="clear" w:color="auto" w:fill="FFFFFF" w:themeFill="background1"/>
          </w:tcPr>
          <w:p w14:paraId="3D7B318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A275504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AA (n=35)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00FF8D4" w14:textId="4F4014D6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26.8 (25.0, 28.7)</w:t>
            </w:r>
          </w:p>
        </w:tc>
        <w:tc>
          <w:tcPr>
            <w:tcW w:w="52" w:type="pct"/>
            <w:shd w:val="clear" w:color="auto" w:fill="FFFFFF" w:themeFill="background1"/>
          </w:tcPr>
          <w:p w14:paraId="54BD3F1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1F55FE9" w14:textId="2C30B898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25.8 (24.4, 27.2)</w:t>
            </w:r>
          </w:p>
        </w:tc>
        <w:tc>
          <w:tcPr>
            <w:tcW w:w="50" w:type="pct"/>
            <w:shd w:val="clear" w:color="auto" w:fill="FFFFFF" w:themeFill="background1"/>
          </w:tcPr>
          <w:p w14:paraId="2261473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D6D1EE0" w14:textId="7E8A8019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-1.00 (-2.92, 0.92)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E4637D1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0.30</w:t>
            </w:r>
          </w:p>
        </w:tc>
      </w:tr>
      <w:tr w:rsidR="00380A81" w:rsidRPr="00380A81" w14:paraId="7EE4F28C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38CAB320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534694F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55CC8B82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AG+GG (n=102)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5A3EECCC" w14:textId="6C4D205D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26.5 (25.6, 27.5)</w:t>
            </w:r>
          </w:p>
        </w:tc>
        <w:tc>
          <w:tcPr>
            <w:tcW w:w="52" w:type="pct"/>
            <w:shd w:val="clear" w:color="auto" w:fill="FFFFFF" w:themeFill="background1"/>
          </w:tcPr>
          <w:p w14:paraId="45BC2687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310EFA4" w14:textId="6E134A61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80A81">
              <w:rPr>
                <w:sz w:val="18"/>
                <w:szCs w:val="18"/>
              </w:rPr>
              <w:t>24.8 (24.0, 25.7)</w:t>
            </w:r>
          </w:p>
        </w:tc>
        <w:tc>
          <w:tcPr>
            <w:tcW w:w="50" w:type="pct"/>
            <w:shd w:val="clear" w:color="auto" w:fill="FFFFFF" w:themeFill="background1"/>
          </w:tcPr>
          <w:p w14:paraId="6D89DA78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BC63241" w14:textId="08F65790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-1.69 (-2.86, -0.52)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D82D2F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&lt;0.01</w:t>
            </w:r>
          </w:p>
        </w:tc>
      </w:tr>
      <w:tr w:rsidR="00380A81" w:rsidRPr="00074F91" w14:paraId="373AF264" w14:textId="77777777" w:rsidTr="002D3B38">
        <w:trPr>
          <w:jc w:val="center"/>
        </w:trPr>
        <w:tc>
          <w:tcPr>
            <w:tcW w:w="455" w:type="pct"/>
            <w:shd w:val="clear" w:color="auto" w:fill="F2F2F2" w:themeFill="background1" w:themeFillShade="F2"/>
          </w:tcPr>
          <w:p w14:paraId="63FDF23C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5" w:type="pct"/>
            <w:gridSpan w:val="3"/>
            <w:shd w:val="clear" w:color="auto" w:fill="F2F2F2" w:themeFill="background1" w:themeFillShade="F2"/>
          </w:tcPr>
          <w:p w14:paraId="79B4D5AF" w14:textId="77777777" w:rsidR="00171DFB" w:rsidRPr="00380A81" w:rsidRDefault="00171DFB" w:rsidP="008756E5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0" w:type="pct"/>
            <w:gridSpan w:val="6"/>
            <w:shd w:val="clear" w:color="auto" w:fill="F2F2F2" w:themeFill="background1" w:themeFillShade="F2"/>
            <w:vAlign w:val="center"/>
          </w:tcPr>
          <w:p w14:paraId="3039DF5E" w14:textId="5C8F1F69" w:rsidR="00171DFB" w:rsidRPr="00380A81" w:rsidRDefault="00171DFB" w:rsidP="008756E5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80A81">
              <w:rPr>
                <w:rFonts w:eastAsia="Calibri"/>
                <w:b/>
                <w:sz w:val="18"/>
                <w:szCs w:val="18"/>
                <w:lang w:val="en-US" w:eastAsia="en-US"/>
              </w:rPr>
              <w:t>% of energy from Ultra-processed foods</w:t>
            </w:r>
          </w:p>
        </w:tc>
      </w:tr>
      <w:tr w:rsidR="00380A81" w:rsidRPr="00380A81" w14:paraId="7AA719DA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6B71A69D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FTO</w:t>
            </w:r>
          </w:p>
        </w:tc>
        <w:tc>
          <w:tcPr>
            <w:tcW w:w="36" w:type="pct"/>
            <w:shd w:val="clear" w:color="auto" w:fill="FFFFFF" w:themeFill="background1"/>
          </w:tcPr>
          <w:p w14:paraId="0211CF66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04E2100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05A5CF8" w14:textId="3F936235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47.0 (43.6, 50.4)</w:t>
            </w:r>
          </w:p>
        </w:tc>
        <w:tc>
          <w:tcPr>
            <w:tcW w:w="52" w:type="pct"/>
            <w:shd w:val="clear" w:color="auto" w:fill="FFFFFF" w:themeFill="background1"/>
          </w:tcPr>
          <w:p w14:paraId="3E8F3EEB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50549F2B" w14:textId="3DB92E6C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40.6 (36.9, 44.3)</w:t>
            </w:r>
          </w:p>
        </w:tc>
        <w:tc>
          <w:tcPr>
            <w:tcW w:w="50" w:type="pct"/>
            <w:shd w:val="clear" w:color="auto" w:fill="FFFFFF" w:themeFill="background1"/>
          </w:tcPr>
          <w:p w14:paraId="44EEC3B2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96B1EDD" w14:textId="297692E9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-6.40 (-10.18, -2.63)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7D8BE397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&lt;0.01</w:t>
            </w:r>
          </w:p>
        </w:tc>
      </w:tr>
      <w:tr w:rsidR="00380A81" w:rsidRPr="00380A81" w14:paraId="3C28B818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7797C617" w14:textId="77777777" w:rsidR="00171DFB" w:rsidRPr="00380A81" w:rsidRDefault="00171DFB" w:rsidP="00792311">
            <w:pPr>
              <w:spacing w:line="24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49750FA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C0A3A99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AT+AA (n=90)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49167C39" w14:textId="521A9E7A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46.7 (44.1, 49.3)</w:t>
            </w:r>
          </w:p>
        </w:tc>
        <w:tc>
          <w:tcPr>
            <w:tcW w:w="52" w:type="pct"/>
            <w:shd w:val="clear" w:color="auto" w:fill="FFFFFF" w:themeFill="background1"/>
          </w:tcPr>
          <w:p w14:paraId="3EE18934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7F76C6C3" w14:textId="34ADDE75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45.6 (42.7, 48.5)</w:t>
            </w:r>
          </w:p>
        </w:tc>
        <w:tc>
          <w:tcPr>
            <w:tcW w:w="50" w:type="pct"/>
            <w:shd w:val="clear" w:color="auto" w:fill="FFFFFF" w:themeFill="background1"/>
          </w:tcPr>
          <w:p w14:paraId="36AEA7F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AB4161D" w14:textId="16D64F58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-1.07 (-3.87, 1.73)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9C0FFF9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0.45</w:t>
            </w:r>
          </w:p>
        </w:tc>
      </w:tr>
      <w:tr w:rsidR="00380A81" w:rsidRPr="00380A81" w14:paraId="03150BAB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3B95958F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74976E1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067F5DF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5F5053C9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27AB35E4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6E3F2692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6F65A0CB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7B79878" w14:textId="656F06D2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2960D696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3783DED5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12B32E2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MC4R</w:t>
            </w:r>
          </w:p>
        </w:tc>
        <w:tc>
          <w:tcPr>
            <w:tcW w:w="36" w:type="pct"/>
            <w:shd w:val="clear" w:color="auto" w:fill="FFFFFF" w:themeFill="background1"/>
          </w:tcPr>
          <w:p w14:paraId="714BCA7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3A3F4B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TT (n=89)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1C7FD8BA" w14:textId="49B46311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45.5 (42.9, 48.2)</w:t>
            </w:r>
          </w:p>
        </w:tc>
        <w:tc>
          <w:tcPr>
            <w:tcW w:w="52" w:type="pct"/>
            <w:shd w:val="clear" w:color="auto" w:fill="FFFFFF" w:themeFill="background1"/>
          </w:tcPr>
          <w:p w14:paraId="1AA177F4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43EF73EF" w14:textId="69419A42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42.8 (39.8, 45.8)</w:t>
            </w:r>
          </w:p>
        </w:tc>
        <w:tc>
          <w:tcPr>
            <w:tcW w:w="50" w:type="pct"/>
            <w:shd w:val="clear" w:color="auto" w:fill="FFFFFF" w:themeFill="background1"/>
          </w:tcPr>
          <w:p w14:paraId="49A9DC43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43F69CB" w14:textId="28D68B4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-2.71 (-5.69, 0.26)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FCA8603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0.07</w:t>
            </w:r>
          </w:p>
        </w:tc>
      </w:tr>
      <w:tr w:rsidR="00380A81" w:rsidRPr="00380A81" w14:paraId="433FC6A3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59085EA1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31232AB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2D2B9636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CT+CC (n=47)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BCC8221" w14:textId="150954FA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49.2 (46.0, 52.5)</w:t>
            </w:r>
          </w:p>
        </w:tc>
        <w:tc>
          <w:tcPr>
            <w:tcW w:w="52" w:type="pct"/>
            <w:shd w:val="clear" w:color="auto" w:fill="FFFFFF" w:themeFill="background1"/>
          </w:tcPr>
          <w:p w14:paraId="33686B4B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7C2E71A0" w14:textId="417F2D6E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45.4 (42.0, 48.8)</w:t>
            </w:r>
          </w:p>
        </w:tc>
        <w:tc>
          <w:tcPr>
            <w:tcW w:w="50" w:type="pct"/>
            <w:shd w:val="clear" w:color="auto" w:fill="FFFFFF" w:themeFill="background1"/>
          </w:tcPr>
          <w:p w14:paraId="3BDAD14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CCA096E" w14:textId="1473DC65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-3.82 (-7.41, -0.23)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DD86FA5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0.04</w:t>
            </w:r>
          </w:p>
        </w:tc>
      </w:tr>
      <w:tr w:rsidR="00380A81" w:rsidRPr="00380A81" w14:paraId="6AB48628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B2A1949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2918EC8C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3C37875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94FA4DE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3F749C16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7794BDBF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0E954D8E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0404CB6" w14:textId="549C632B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DCBB390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736322E3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0B42FD0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</w:t>
            </w:r>
          </w:p>
        </w:tc>
        <w:tc>
          <w:tcPr>
            <w:tcW w:w="36" w:type="pct"/>
            <w:shd w:val="clear" w:color="auto" w:fill="FFFFFF" w:themeFill="background1"/>
          </w:tcPr>
          <w:p w14:paraId="1B9AF4D0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22AE9686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GG (n=63)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360BBCD4" w14:textId="78514FB3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46.8 (43.8, 49.9)</w:t>
            </w:r>
          </w:p>
        </w:tc>
        <w:tc>
          <w:tcPr>
            <w:tcW w:w="52" w:type="pct"/>
            <w:shd w:val="clear" w:color="auto" w:fill="FFFFFF" w:themeFill="background1"/>
          </w:tcPr>
          <w:p w14:paraId="4FDC342A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ED1522F" w14:textId="07FE7D89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44.7 (41.5, 48.0)</w:t>
            </w:r>
          </w:p>
        </w:tc>
        <w:tc>
          <w:tcPr>
            <w:tcW w:w="50" w:type="pct"/>
            <w:shd w:val="clear" w:color="auto" w:fill="FFFFFF" w:themeFill="background1"/>
          </w:tcPr>
          <w:p w14:paraId="1FD61158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F4A9972" w14:textId="10CCE76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-2.09 (-5.41, 1.23)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BED8DB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0.21</w:t>
            </w:r>
          </w:p>
        </w:tc>
      </w:tr>
      <w:tr w:rsidR="00380A81" w:rsidRPr="00380A81" w14:paraId="4AA72D10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3D3E4425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8C905A7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72EA92B5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GA+AA (n=74)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40265F2" w14:textId="20BB01DF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47.1 (44.2, 50.0)</w:t>
            </w:r>
          </w:p>
        </w:tc>
        <w:tc>
          <w:tcPr>
            <w:tcW w:w="52" w:type="pct"/>
            <w:shd w:val="clear" w:color="auto" w:fill="FFFFFF" w:themeFill="background1"/>
          </w:tcPr>
          <w:p w14:paraId="596765CA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2C0B2F0E" w14:textId="28ED6E6B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42.8 (39.5, 46.1)</w:t>
            </w:r>
          </w:p>
        </w:tc>
        <w:tc>
          <w:tcPr>
            <w:tcW w:w="50" w:type="pct"/>
            <w:shd w:val="clear" w:color="auto" w:fill="FFFFFF" w:themeFill="background1"/>
          </w:tcPr>
          <w:p w14:paraId="04A98DA6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418E4F5" w14:textId="726415E9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-4.28 (-7.49, -1.08)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A145FAD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0.01</w:t>
            </w:r>
          </w:p>
        </w:tc>
      </w:tr>
      <w:tr w:rsidR="00380A81" w:rsidRPr="00380A81" w14:paraId="1F5D3A9B" w14:textId="77777777" w:rsidTr="00171DFB">
        <w:trPr>
          <w:trHeight w:hRule="exact" w:val="113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E9E00A3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shd w:val="clear" w:color="auto" w:fill="FFFFFF" w:themeFill="background1"/>
          </w:tcPr>
          <w:p w14:paraId="1E8B493B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60851201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C10ABB1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" w:type="pct"/>
            <w:shd w:val="clear" w:color="auto" w:fill="FFFFFF" w:themeFill="background1"/>
          </w:tcPr>
          <w:p w14:paraId="5697A4C1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129858E8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 w:themeFill="background1"/>
          </w:tcPr>
          <w:p w14:paraId="15B65C81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997791F" w14:textId="77ABD279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30E86FC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0A81" w:rsidRPr="00380A81" w14:paraId="20028038" w14:textId="77777777" w:rsidTr="00171DFB">
        <w:trPr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0A78A804" w14:textId="77777777" w:rsidR="00171DFB" w:rsidRPr="00380A81" w:rsidRDefault="00171DFB" w:rsidP="00792311">
            <w:pPr>
              <w:spacing w:line="240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LEPR</w:t>
            </w:r>
          </w:p>
        </w:tc>
        <w:tc>
          <w:tcPr>
            <w:tcW w:w="36" w:type="pct"/>
            <w:shd w:val="clear" w:color="auto" w:fill="FFFFFF" w:themeFill="background1"/>
          </w:tcPr>
          <w:p w14:paraId="51D255D4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0D337E96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AA (n=35)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02788687" w14:textId="7A381770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49.4 (45.0, 53.8)</w:t>
            </w:r>
          </w:p>
        </w:tc>
        <w:tc>
          <w:tcPr>
            <w:tcW w:w="52" w:type="pct"/>
            <w:shd w:val="clear" w:color="auto" w:fill="FFFFFF" w:themeFill="background1"/>
          </w:tcPr>
          <w:p w14:paraId="44DF17F2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0B8BE86F" w14:textId="4CC36709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43.6 (38.7, 48.5)</w:t>
            </w:r>
          </w:p>
        </w:tc>
        <w:tc>
          <w:tcPr>
            <w:tcW w:w="50" w:type="pct"/>
            <w:shd w:val="clear" w:color="auto" w:fill="FFFFFF" w:themeFill="background1"/>
          </w:tcPr>
          <w:p w14:paraId="080A0AA9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16096AF" w14:textId="10076DC0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-5.77 (-11.15, -0.40)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41817F6E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0.04</w:t>
            </w:r>
          </w:p>
        </w:tc>
      </w:tr>
      <w:tr w:rsidR="00380A81" w:rsidRPr="00380A81" w14:paraId="7FFB389B" w14:textId="77777777" w:rsidTr="00171DFB">
        <w:trPr>
          <w:jc w:val="center"/>
        </w:trPr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DB558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22B202" w14:textId="77777777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3C3AD" w14:textId="77777777" w:rsidR="00171DFB" w:rsidRPr="00380A81" w:rsidRDefault="00171DFB" w:rsidP="00792311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rFonts w:eastAsia="Calibri"/>
                <w:sz w:val="18"/>
                <w:szCs w:val="18"/>
                <w:lang w:eastAsia="en-US"/>
              </w:rPr>
              <w:t>AG+GG (n=102)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95D084" w14:textId="48F028AC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46.2 (43.8, 48.5)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8A54C0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46B298" w14:textId="36CD3E2F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44.1 (41.4, 46.7)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AFE775" w14:textId="77777777" w:rsidR="00171DFB" w:rsidRPr="00380A81" w:rsidRDefault="00171DFB" w:rsidP="007923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E3686" w14:textId="0447B9CF" w:rsidR="00171DFB" w:rsidRPr="00380A81" w:rsidRDefault="00171DFB" w:rsidP="00792311">
            <w:pPr>
              <w:spacing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A81">
              <w:rPr>
                <w:sz w:val="18"/>
                <w:szCs w:val="18"/>
              </w:rPr>
              <w:t>-2.11 (-4.59, 0.37)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EB38F" w14:textId="77777777" w:rsidR="00171DFB" w:rsidRPr="00380A81" w:rsidRDefault="00171DFB" w:rsidP="0079231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80A81">
              <w:rPr>
                <w:bCs/>
                <w:sz w:val="18"/>
                <w:szCs w:val="18"/>
              </w:rPr>
              <w:t>0.09</w:t>
            </w:r>
          </w:p>
        </w:tc>
      </w:tr>
    </w:tbl>
    <w:p w14:paraId="63B79355" w14:textId="77777777" w:rsidR="001445BC" w:rsidRPr="00380A81" w:rsidRDefault="001445BC" w:rsidP="001445BC">
      <w:pPr>
        <w:spacing w:line="240" w:lineRule="auto"/>
        <w:rPr>
          <w:sz w:val="18"/>
          <w:szCs w:val="18"/>
          <w:lang w:val="en-US"/>
        </w:rPr>
      </w:pPr>
      <w:r w:rsidRPr="00380A81">
        <w:rPr>
          <w:b/>
          <w:bCs/>
          <w:sz w:val="18"/>
          <w:szCs w:val="18"/>
          <w:lang w:val="en-US"/>
        </w:rPr>
        <w:t xml:space="preserve">Abbreviations: </w:t>
      </w:r>
      <w:r w:rsidRPr="00380A81">
        <w:rPr>
          <w:i/>
          <w:iCs/>
          <w:sz w:val="18"/>
          <w:szCs w:val="18"/>
          <w:lang w:val="en-US"/>
        </w:rPr>
        <w:t>FTO</w:t>
      </w:r>
      <w:r w:rsidRPr="00380A81">
        <w:rPr>
          <w:sz w:val="18"/>
          <w:szCs w:val="18"/>
          <w:lang w:val="en-US"/>
        </w:rPr>
        <w:t xml:space="preserve"> = fat mass and obesity-associated gene; </w:t>
      </w:r>
      <w:r w:rsidRPr="00380A81">
        <w:rPr>
          <w:i/>
          <w:iCs/>
          <w:sz w:val="18"/>
          <w:szCs w:val="18"/>
          <w:lang w:val="en-US"/>
        </w:rPr>
        <w:t>MC4R</w:t>
      </w:r>
      <w:r w:rsidRPr="00380A81">
        <w:rPr>
          <w:sz w:val="18"/>
          <w:szCs w:val="18"/>
          <w:lang w:val="en-US"/>
        </w:rPr>
        <w:t xml:space="preserve"> = melanocortin-4 receptor gene; </w:t>
      </w:r>
      <w:r w:rsidRPr="00380A81">
        <w:rPr>
          <w:i/>
          <w:iCs/>
          <w:sz w:val="18"/>
          <w:szCs w:val="18"/>
          <w:lang w:val="en-US"/>
        </w:rPr>
        <w:t>LEP</w:t>
      </w:r>
      <w:r w:rsidRPr="00380A81">
        <w:rPr>
          <w:sz w:val="18"/>
          <w:szCs w:val="18"/>
          <w:lang w:val="en-US"/>
        </w:rPr>
        <w:t xml:space="preserve"> = leptin; </w:t>
      </w:r>
      <w:r w:rsidRPr="00380A81">
        <w:rPr>
          <w:i/>
          <w:iCs/>
          <w:sz w:val="18"/>
          <w:szCs w:val="18"/>
          <w:lang w:val="en-US"/>
        </w:rPr>
        <w:t>LEPR</w:t>
      </w:r>
      <w:r w:rsidRPr="00380A81">
        <w:rPr>
          <w:sz w:val="18"/>
          <w:szCs w:val="18"/>
          <w:lang w:val="en-US"/>
        </w:rPr>
        <w:t xml:space="preserve"> = leptin receptor; </w:t>
      </w:r>
      <w:r w:rsidRPr="00380A81">
        <w:rPr>
          <w:rFonts w:eastAsia="Calibri"/>
          <w:sz w:val="18"/>
          <w:szCs w:val="18"/>
          <w:lang w:val="en-US" w:eastAsia="en-US"/>
        </w:rPr>
        <w:t>CI = confidence interval</w:t>
      </w:r>
      <w:r w:rsidRPr="00380A81">
        <w:rPr>
          <w:sz w:val="18"/>
          <w:szCs w:val="18"/>
          <w:lang w:val="en-US"/>
        </w:rPr>
        <w:t>.</w:t>
      </w:r>
    </w:p>
    <w:p w14:paraId="149C1BFE" w14:textId="35355426" w:rsidR="001445BC" w:rsidRPr="00380A81" w:rsidRDefault="00AF66C7" w:rsidP="001445BC">
      <w:pPr>
        <w:spacing w:line="240" w:lineRule="auto"/>
        <w:rPr>
          <w:sz w:val="18"/>
          <w:szCs w:val="18"/>
          <w:lang w:val="en-US"/>
        </w:rPr>
      </w:pPr>
      <w:r w:rsidRPr="00380A81">
        <w:rPr>
          <w:b/>
          <w:bCs/>
          <w:sz w:val="18"/>
          <w:szCs w:val="18"/>
          <w:lang w:val="en-US"/>
        </w:rPr>
        <w:t>Notes:</w:t>
      </w:r>
    </w:p>
    <w:p w14:paraId="43EA9945" w14:textId="31BB8BAF" w:rsidR="001445BC" w:rsidRPr="00380A81" w:rsidRDefault="004421B3" w:rsidP="001445BC">
      <w:pPr>
        <w:spacing w:line="240" w:lineRule="auto"/>
        <w:rPr>
          <w:sz w:val="18"/>
          <w:szCs w:val="18"/>
          <w:lang w:val="en-US"/>
        </w:rPr>
      </w:pPr>
      <w:r w:rsidRPr="00380A81">
        <w:rPr>
          <w:sz w:val="18"/>
          <w:szCs w:val="18"/>
          <w:vertAlign w:val="superscript"/>
          <w:lang w:val="en-US"/>
        </w:rPr>
        <w:t>‡</w:t>
      </w:r>
      <w:r w:rsidR="001445BC" w:rsidRPr="00380A81">
        <w:rPr>
          <w:sz w:val="18"/>
          <w:szCs w:val="18"/>
          <w:lang w:val="en-US"/>
        </w:rPr>
        <w:t>Delta (∆) refers to the difference between values during pregna</w:t>
      </w:r>
      <w:r w:rsidR="00E0621A" w:rsidRPr="00380A81">
        <w:rPr>
          <w:sz w:val="18"/>
          <w:szCs w:val="18"/>
          <w:lang w:val="en-US"/>
        </w:rPr>
        <w:t xml:space="preserve">ncy and pre-pregnancy calculated </w:t>
      </w:r>
      <w:r w:rsidR="001445BC" w:rsidRPr="00380A81">
        <w:rPr>
          <w:sz w:val="18"/>
          <w:szCs w:val="18"/>
          <w:lang w:val="en-US"/>
        </w:rPr>
        <w:t xml:space="preserve">with the </w:t>
      </w:r>
      <w:r w:rsidR="00E0621A" w:rsidRPr="00380A81">
        <w:rPr>
          <w:sz w:val="18"/>
          <w:szCs w:val="18"/>
          <w:lang w:val="en-US"/>
        </w:rPr>
        <w:t>non-t</w:t>
      </w:r>
      <w:r w:rsidR="001445BC" w:rsidRPr="00380A81">
        <w:rPr>
          <w:sz w:val="18"/>
          <w:szCs w:val="18"/>
          <w:lang w:val="en-US"/>
        </w:rPr>
        <w:t xml:space="preserve">ransformed variable (the </w:t>
      </w:r>
      <w:r w:rsidR="007807E4" w:rsidRPr="00380A81">
        <w:rPr>
          <w:sz w:val="18"/>
          <w:szCs w:val="18"/>
          <w:lang w:val="en-US"/>
        </w:rPr>
        <w:t>results of the differences were</w:t>
      </w:r>
      <w:r w:rsidR="001445BC" w:rsidRPr="00380A81">
        <w:rPr>
          <w:sz w:val="18"/>
          <w:szCs w:val="18"/>
          <w:lang w:val="en-US"/>
        </w:rPr>
        <w:t xml:space="preserve"> normally distributed).</w:t>
      </w:r>
    </w:p>
    <w:p w14:paraId="00129D21" w14:textId="5C81F4BE" w:rsidR="006015AB" w:rsidRPr="00380A81" w:rsidRDefault="004421B3" w:rsidP="001445BC">
      <w:pPr>
        <w:spacing w:line="240" w:lineRule="auto"/>
        <w:rPr>
          <w:sz w:val="18"/>
          <w:szCs w:val="18"/>
          <w:lang w:val="en-US"/>
        </w:rPr>
      </w:pPr>
      <w:r w:rsidRPr="00380A81">
        <w:rPr>
          <w:sz w:val="18"/>
          <w:szCs w:val="18"/>
          <w:vertAlign w:val="superscript"/>
          <w:lang w:val="en-US"/>
        </w:rPr>
        <w:t>*</w:t>
      </w:r>
      <w:r w:rsidR="001445BC" w:rsidRPr="00380A81">
        <w:rPr>
          <w:sz w:val="18"/>
          <w:szCs w:val="18"/>
          <w:lang w:val="en-US"/>
        </w:rPr>
        <w:t>p-value refers to paired Student’s t-test.</w:t>
      </w:r>
      <w:bookmarkEnd w:id="0"/>
    </w:p>
    <w:p w14:paraId="7D162DB6" w14:textId="45125221" w:rsidR="006015AB" w:rsidRPr="00380A81" w:rsidRDefault="006015AB" w:rsidP="001445BC">
      <w:pPr>
        <w:spacing w:line="240" w:lineRule="auto"/>
        <w:rPr>
          <w:sz w:val="18"/>
          <w:szCs w:val="18"/>
          <w:lang w:val="en-US"/>
        </w:rPr>
      </w:pPr>
    </w:p>
    <w:p w14:paraId="6AE59B25" w14:textId="77777777" w:rsidR="006015AB" w:rsidRPr="00380A81" w:rsidRDefault="006015AB" w:rsidP="001445BC">
      <w:pPr>
        <w:spacing w:line="240" w:lineRule="auto"/>
        <w:rPr>
          <w:sz w:val="18"/>
          <w:szCs w:val="18"/>
          <w:lang w:val="en-US"/>
        </w:rPr>
        <w:sectPr w:rsidR="006015AB" w:rsidRPr="00380A81" w:rsidSect="003A4C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2025F7" w14:textId="0677194F" w:rsidR="003312EA" w:rsidRPr="00380A81" w:rsidRDefault="003312EA" w:rsidP="001445BC">
      <w:pPr>
        <w:spacing w:line="240" w:lineRule="auto"/>
        <w:rPr>
          <w:bCs/>
          <w:iCs/>
          <w:sz w:val="24"/>
          <w:szCs w:val="24"/>
          <w:lang w:val="en-US"/>
        </w:rPr>
      </w:pPr>
      <w:r w:rsidRPr="00380A81">
        <w:rPr>
          <w:b/>
          <w:bCs/>
          <w:iCs/>
          <w:sz w:val="24"/>
          <w:szCs w:val="24"/>
          <w:lang w:val="en-US"/>
        </w:rPr>
        <w:lastRenderedPageBreak/>
        <w:t>Supplementary Table 4</w:t>
      </w:r>
      <w:r w:rsidRPr="00380A81">
        <w:rPr>
          <w:bCs/>
          <w:iCs/>
          <w:sz w:val="24"/>
          <w:szCs w:val="24"/>
          <w:lang w:val="en-US"/>
        </w:rPr>
        <w:t>. Power of the study sample size considering the dominant inheritance model for each outcome and polymorphism</w:t>
      </w:r>
    </w:p>
    <w:p w14:paraId="238116E0" w14:textId="2A574733" w:rsidR="006015AB" w:rsidRPr="00380A81" w:rsidRDefault="006015AB" w:rsidP="001445BC">
      <w:pPr>
        <w:spacing w:line="240" w:lineRule="auto"/>
        <w:rPr>
          <w:bCs/>
          <w:iCs/>
          <w:sz w:val="24"/>
          <w:szCs w:val="24"/>
          <w:lang w:val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135"/>
        <w:gridCol w:w="2386"/>
        <w:gridCol w:w="2487"/>
        <w:gridCol w:w="2262"/>
        <w:gridCol w:w="2868"/>
      </w:tblGrid>
      <w:tr w:rsidR="00380A81" w:rsidRPr="00380A81" w14:paraId="062B43F3" w14:textId="77777777" w:rsidTr="003312EA">
        <w:trPr>
          <w:jc w:val="center"/>
        </w:trPr>
        <w:tc>
          <w:tcPr>
            <w:tcW w:w="895" w:type="pct"/>
            <w:tcBorders>
              <w:bottom w:val="nil"/>
            </w:tcBorders>
          </w:tcPr>
          <w:p w14:paraId="1F4CF9B3" w14:textId="77777777" w:rsidR="006015AB" w:rsidRPr="00380A81" w:rsidRDefault="006015AB" w:rsidP="006015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5" w:type="pct"/>
            <w:gridSpan w:val="5"/>
            <w:tcBorders>
              <w:bottom w:val="single" w:sz="4" w:space="0" w:color="auto"/>
            </w:tcBorders>
          </w:tcPr>
          <w:p w14:paraId="671405B1" w14:textId="2E62616E" w:rsidR="006015AB" w:rsidRPr="00380A81" w:rsidRDefault="006015AB" w:rsidP="006015AB">
            <w:pPr>
              <w:jc w:val="center"/>
              <w:rPr>
                <w:b/>
                <w:sz w:val="24"/>
                <w:szCs w:val="24"/>
              </w:rPr>
            </w:pPr>
            <w:r w:rsidRPr="00380A81">
              <w:rPr>
                <w:b/>
                <w:sz w:val="24"/>
                <w:szCs w:val="24"/>
              </w:rPr>
              <w:t>Power (%)</w:t>
            </w:r>
            <w:r w:rsidR="00132EAF" w:rsidRPr="00380A81">
              <w:rPr>
                <w:sz w:val="24"/>
                <w:szCs w:val="24"/>
                <w:vertAlign w:val="superscript"/>
              </w:rPr>
              <w:t>†</w:t>
            </w:r>
          </w:p>
        </w:tc>
      </w:tr>
      <w:tr w:rsidR="00380A81" w:rsidRPr="00380A81" w14:paraId="1E03DD0F" w14:textId="77777777" w:rsidTr="003312EA">
        <w:trPr>
          <w:jc w:val="center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14:paraId="44DA834A" w14:textId="77777777" w:rsidR="006015AB" w:rsidRPr="00380A81" w:rsidRDefault="006015AB" w:rsidP="006015AB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0DEB88B3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val="en-US" w:eastAsia="es-UY"/>
              </w:rPr>
              <w:t>Total energy (kcal/day)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1FE7F433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val="en-US" w:eastAsia="es-UY"/>
              </w:rPr>
              <w:t>% of energy from Protein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209012B5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eastAsia="es-UY"/>
              </w:rPr>
              <w:t>% of energy from Carbohydrates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522A7CD9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eastAsia="es-UY"/>
              </w:rPr>
              <w:t>% of energy from Fat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43047B88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eastAsia="es-UY"/>
              </w:rPr>
              <w:t>% of energy from ultraprocessed</w:t>
            </w:r>
          </w:p>
        </w:tc>
      </w:tr>
      <w:tr w:rsidR="00380A81" w:rsidRPr="00380A81" w14:paraId="214AB2ED" w14:textId="77777777" w:rsidTr="003312EA">
        <w:trPr>
          <w:jc w:val="center"/>
        </w:trPr>
        <w:tc>
          <w:tcPr>
            <w:tcW w:w="895" w:type="pct"/>
            <w:tcBorders>
              <w:top w:val="single" w:sz="4" w:space="0" w:color="auto"/>
            </w:tcBorders>
          </w:tcPr>
          <w:p w14:paraId="15445B53" w14:textId="77777777" w:rsidR="006015AB" w:rsidRPr="00380A81" w:rsidRDefault="006015AB" w:rsidP="006015AB">
            <w:pPr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val="en-US" w:eastAsia="es-UY"/>
              </w:rPr>
              <w:t>FTO-rs9939609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7A702E94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5.51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14:paraId="3CB7E325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30.49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7591D42F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30.49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768615CB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16.21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10FEFD5E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6.52</w:t>
            </w:r>
          </w:p>
        </w:tc>
      </w:tr>
      <w:tr w:rsidR="00380A81" w:rsidRPr="00380A81" w14:paraId="3E6EE839" w14:textId="77777777" w:rsidTr="003312EA">
        <w:trPr>
          <w:jc w:val="center"/>
        </w:trPr>
        <w:tc>
          <w:tcPr>
            <w:tcW w:w="895" w:type="pct"/>
          </w:tcPr>
          <w:p w14:paraId="49BEF547" w14:textId="77777777" w:rsidR="006015AB" w:rsidRPr="00380A81" w:rsidRDefault="006015AB" w:rsidP="006015AB">
            <w:pPr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eastAsia="es-UY"/>
              </w:rPr>
              <w:t>MC4R-rs17782313</w:t>
            </w:r>
          </w:p>
        </w:tc>
        <w:tc>
          <w:tcPr>
            <w:tcW w:w="722" w:type="pct"/>
          </w:tcPr>
          <w:p w14:paraId="3DD49410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13.17</w:t>
            </w:r>
          </w:p>
        </w:tc>
        <w:tc>
          <w:tcPr>
            <w:tcW w:w="807" w:type="pct"/>
          </w:tcPr>
          <w:p w14:paraId="1F40F98A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8.34</w:t>
            </w:r>
          </w:p>
        </w:tc>
        <w:tc>
          <w:tcPr>
            <w:tcW w:w="841" w:type="pct"/>
          </w:tcPr>
          <w:p w14:paraId="1AB1E0CD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6.47</w:t>
            </w:r>
          </w:p>
        </w:tc>
        <w:tc>
          <w:tcPr>
            <w:tcW w:w="765" w:type="pct"/>
          </w:tcPr>
          <w:p w14:paraId="3509DEC2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25.03</w:t>
            </w:r>
          </w:p>
        </w:tc>
        <w:tc>
          <w:tcPr>
            <w:tcW w:w="970" w:type="pct"/>
          </w:tcPr>
          <w:p w14:paraId="56B37A7D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5.20</w:t>
            </w:r>
          </w:p>
        </w:tc>
      </w:tr>
      <w:tr w:rsidR="00380A81" w:rsidRPr="00380A81" w14:paraId="6231ADA8" w14:textId="77777777" w:rsidTr="003312EA">
        <w:trPr>
          <w:jc w:val="center"/>
        </w:trPr>
        <w:tc>
          <w:tcPr>
            <w:tcW w:w="895" w:type="pct"/>
          </w:tcPr>
          <w:p w14:paraId="3FCFB23E" w14:textId="77777777" w:rsidR="006015AB" w:rsidRPr="00380A81" w:rsidRDefault="006015AB" w:rsidP="006015AB">
            <w:pPr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eastAsia="es-UY"/>
              </w:rPr>
              <w:t>LEP-rs7799039</w:t>
            </w:r>
          </w:p>
        </w:tc>
        <w:tc>
          <w:tcPr>
            <w:tcW w:w="722" w:type="pct"/>
          </w:tcPr>
          <w:p w14:paraId="1DF5BEB4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14.72</w:t>
            </w:r>
          </w:p>
        </w:tc>
        <w:tc>
          <w:tcPr>
            <w:tcW w:w="807" w:type="pct"/>
          </w:tcPr>
          <w:p w14:paraId="77A1D27C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30.26</w:t>
            </w:r>
          </w:p>
        </w:tc>
        <w:tc>
          <w:tcPr>
            <w:tcW w:w="841" w:type="pct"/>
          </w:tcPr>
          <w:p w14:paraId="1614C9BF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11.15</w:t>
            </w:r>
          </w:p>
        </w:tc>
        <w:tc>
          <w:tcPr>
            <w:tcW w:w="765" w:type="pct"/>
          </w:tcPr>
          <w:p w14:paraId="368C710A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32.80</w:t>
            </w:r>
          </w:p>
        </w:tc>
        <w:tc>
          <w:tcPr>
            <w:tcW w:w="970" w:type="pct"/>
          </w:tcPr>
          <w:p w14:paraId="44D95F81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36.77</w:t>
            </w:r>
          </w:p>
        </w:tc>
      </w:tr>
      <w:tr w:rsidR="00380A81" w:rsidRPr="00380A81" w14:paraId="1D2473CF" w14:textId="77777777" w:rsidTr="003312EA">
        <w:trPr>
          <w:jc w:val="center"/>
        </w:trPr>
        <w:tc>
          <w:tcPr>
            <w:tcW w:w="895" w:type="pct"/>
          </w:tcPr>
          <w:p w14:paraId="26DFDF0C" w14:textId="77777777" w:rsidR="006015AB" w:rsidRPr="00380A81" w:rsidRDefault="006015AB" w:rsidP="006015AB">
            <w:pPr>
              <w:rPr>
                <w:sz w:val="24"/>
                <w:szCs w:val="24"/>
              </w:rPr>
            </w:pPr>
            <w:r w:rsidRPr="00380A81">
              <w:rPr>
                <w:b/>
                <w:bCs/>
                <w:i/>
                <w:iCs/>
                <w:sz w:val="24"/>
                <w:szCs w:val="24"/>
                <w:lang w:eastAsia="es-UY"/>
              </w:rPr>
              <w:t>LEPR-rs1137101</w:t>
            </w:r>
          </w:p>
        </w:tc>
        <w:tc>
          <w:tcPr>
            <w:tcW w:w="722" w:type="pct"/>
          </w:tcPr>
          <w:p w14:paraId="757CA11A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9.58</w:t>
            </w:r>
          </w:p>
        </w:tc>
        <w:tc>
          <w:tcPr>
            <w:tcW w:w="807" w:type="pct"/>
          </w:tcPr>
          <w:p w14:paraId="493D692B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29.13</w:t>
            </w:r>
          </w:p>
        </w:tc>
        <w:tc>
          <w:tcPr>
            <w:tcW w:w="841" w:type="pct"/>
          </w:tcPr>
          <w:p w14:paraId="53F860E0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10.88</w:t>
            </w:r>
          </w:p>
        </w:tc>
        <w:tc>
          <w:tcPr>
            <w:tcW w:w="765" w:type="pct"/>
          </w:tcPr>
          <w:p w14:paraId="7AA94B70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5.74</w:t>
            </w:r>
          </w:p>
        </w:tc>
        <w:tc>
          <w:tcPr>
            <w:tcW w:w="970" w:type="pct"/>
          </w:tcPr>
          <w:p w14:paraId="4BBFEE44" w14:textId="77777777" w:rsidR="006015AB" w:rsidRPr="00380A81" w:rsidRDefault="006015AB" w:rsidP="006015AB">
            <w:pPr>
              <w:jc w:val="center"/>
              <w:rPr>
                <w:sz w:val="24"/>
                <w:szCs w:val="24"/>
              </w:rPr>
            </w:pPr>
            <w:r w:rsidRPr="00380A81">
              <w:rPr>
                <w:sz w:val="24"/>
                <w:szCs w:val="24"/>
              </w:rPr>
              <w:t>19.43</w:t>
            </w:r>
          </w:p>
        </w:tc>
      </w:tr>
    </w:tbl>
    <w:p w14:paraId="5F71CD47" w14:textId="7DAEF7E9" w:rsidR="00132EAF" w:rsidRPr="00380A81" w:rsidRDefault="00132EAF" w:rsidP="00132EAF">
      <w:pPr>
        <w:spacing w:line="240" w:lineRule="auto"/>
        <w:rPr>
          <w:bCs/>
          <w:iCs/>
          <w:lang w:val="en-US"/>
        </w:rPr>
      </w:pPr>
      <w:r w:rsidRPr="00380A81">
        <w:rPr>
          <w:b/>
          <w:bCs/>
          <w:iCs/>
          <w:lang w:val="en-US"/>
        </w:rPr>
        <w:t>Abbreviations</w:t>
      </w:r>
      <w:r w:rsidRPr="00380A81">
        <w:rPr>
          <w:bCs/>
          <w:iCs/>
          <w:lang w:val="en-US"/>
        </w:rPr>
        <w:t>: FTO = fat mass and obesity-associated gene; MC4R = melanocortin-4 receptor gene; LEP = leptin; LEPR = leptin receptor.</w:t>
      </w:r>
    </w:p>
    <w:p w14:paraId="1AB1B466" w14:textId="77777777" w:rsidR="00132EAF" w:rsidRPr="00380A81" w:rsidRDefault="00132EAF" w:rsidP="00132EAF">
      <w:pPr>
        <w:spacing w:line="240" w:lineRule="auto"/>
        <w:rPr>
          <w:sz w:val="18"/>
          <w:szCs w:val="18"/>
          <w:lang w:val="en-US"/>
        </w:rPr>
      </w:pPr>
      <w:r w:rsidRPr="00380A81">
        <w:rPr>
          <w:b/>
          <w:bCs/>
          <w:sz w:val="18"/>
          <w:szCs w:val="18"/>
          <w:lang w:val="en-US"/>
        </w:rPr>
        <w:t>Notes:</w:t>
      </w:r>
    </w:p>
    <w:p w14:paraId="24651AF2" w14:textId="1E74D10E" w:rsidR="00AB195B" w:rsidRDefault="007A73AD" w:rsidP="007A73AD">
      <w:pPr>
        <w:spacing w:line="240" w:lineRule="auto"/>
        <w:rPr>
          <w:color w:val="FF0000"/>
          <w:lang w:val="en-US"/>
        </w:rPr>
      </w:pPr>
      <w:bookmarkStart w:id="3" w:name="_Hlk505530534"/>
      <w:r w:rsidRPr="007A73AD">
        <w:rPr>
          <w:bCs/>
          <w:iCs/>
          <w:color w:val="FF0000"/>
          <w:vertAlign w:val="superscript"/>
          <w:lang w:val="en-US"/>
        </w:rPr>
        <w:t>†</w:t>
      </w:r>
      <w:r w:rsidR="00AB195B" w:rsidRPr="00F209D1">
        <w:rPr>
          <w:color w:val="FF0000"/>
          <w:shd w:val="clear" w:color="auto" w:fill="FFFFFF"/>
          <w:lang w:val="en-US"/>
        </w:rPr>
        <w:t>The dominant genetic model was considered for the power analysis</w:t>
      </w:r>
      <w:r w:rsidR="005C09A8">
        <w:rPr>
          <w:color w:val="FF0000"/>
          <w:lang w:val="en-US"/>
        </w:rPr>
        <w:t>.</w:t>
      </w:r>
    </w:p>
    <w:bookmarkEnd w:id="3"/>
    <w:p w14:paraId="6CB11BCC" w14:textId="77777777" w:rsidR="00380A81" w:rsidRPr="00380A81" w:rsidRDefault="00380A81" w:rsidP="00380A81">
      <w:pPr>
        <w:rPr>
          <w:lang w:val="en-US"/>
        </w:rPr>
      </w:pPr>
    </w:p>
    <w:p w14:paraId="2E7C2D0D" w14:textId="77777777" w:rsidR="00380A81" w:rsidRPr="00380A81" w:rsidRDefault="00380A81" w:rsidP="00380A81">
      <w:pPr>
        <w:rPr>
          <w:lang w:val="en-US"/>
        </w:rPr>
      </w:pPr>
    </w:p>
    <w:p w14:paraId="5D97A41E" w14:textId="77777777" w:rsidR="00380A81" w:rsidRPr="00380A81" w:rsidRDefault="00380A81" w:rsidP="00380A81">
      <w:pPr>
        <w:rPr>
          <w:lang w:val="en-US"/>
        </w:rPr>
      </w:pPr>
      <w:bookmarkStart w:id="4" w:name="_GoBack"/>
      <w:bookmarkEnd w:id="4"/>
    </w:p>
    <w:sectPr w:rsidR="00380A81" w:rsidRPr="00380A81" w:rsidSect="003312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83AD" w14:textId="77777777" w:rsidR="005B1CCF" w:rsidRDefault="005B1CCF" w:rsidP="00380A81">
      <w:pPr>
        <w:spacing w:line="240" w:lineRule="auto"/>
      </w:pPr>
      <w:r>
        <w:separator/>
      </w:r>
    </w:p>
  </w:endnote>
  <w:endnote w:type="continuationSeparator" w:id="0">
    <w:p w14:paraId="28C83AED" w14:textId="77777777" w:rsidR="005B1CCF" w:rsidRDefault="005B1CCF" w:rsidP="0038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161A" w14:textId="77777777" w:rsidR="005B1CCF" w:rsidRDefault="005B1CCF" w:rsidP="00380A81">
      <w:pPr>
        <w:spacing w:line="240" w:lineRule="auto"/>
      </w:pPr>
      <w:r>
        <w:separator/>
      </w:r>
    </w:p>
  </w:footnote>
  <w:footnote w:type="continuationSeparator" w:id="0">
    <w:p w14:paraId="12A4ABA4" w14:textId="77777777" w:rsidR="005B1CCF" w:rsidRDefault="005B1CCF" w:rsidP="00380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6"/>
    <w:rsid w:val="000056DC"/>
    <w:rsid w:val="00015706"/>
    <w:rsid w:val="00021AC8"/>
    <w:rsid w:val="0002418B"/>
    <w:rsid w:val="00032F68"/>
    <w:rsid w:val="00047CF4"/>
    <w:rsid w:val="00055815"/>
    <w:rsid w:val="00061A06"/>
    <w:rsid w:val="0007087A"/>
    <w:rsid w:val="00071D8A"/>
    <w:rsid w:val="00074F91"/>
    <w:rsid w:val="000938C2"/>
    <w:rsid w:val="00097960"/>
    <w:rsid w:val="000C1B52"/>
    <w:rsid w:val="000C49B5"/>
    <w:rsid w:val="000D26EF"/>
    <w:rsid w:val="0010111C"/>
    <w:rsid w:val="0012310E"/>
    <w:rsid w:val="00132EAF"/>
    <w:rsid w:val="00143AD7"/>
    <w:rsid w:val="001445BC"/>
    <w:rsid w:val="00145E00"/>
    <w:rsid w:val="001570B5"/>
    <w:rsid w:val="001615F9"/>
    <w:rsid w:val="001637E4"/>
    <w:rsid w:val="00170A3C"/>
    <w:rsid w:val="0017101C"/>
    <w:rsid w:val="00171DFB"/>
    <w:rsid w:val="00176881"/>
    <w:rsid w:val="0019230A"/>
    <w:rsid w:val="00193FCF"/>
    <w:rsid w:val="001942A9"/>
    <w:rsid w:val="00196E01"/>
    <w:rsid w:val="001A21FA"/>
    <w:rsid w:val="001A324E"/>
    <w:rsid w:val="001A60B1"/>
    <w:rsid w:val="001A7BBC"/>
    <w:rsid w:val="001B6486"/>
    <w:rsid w:val="001C043C"/>
    <w:rsid w:val="001C43F7"/>
    <w:rsid w:val="001C6C1D"/>
    <w:rsid w:val="001C7341"/>
    <w:rsid w:val="001C7E5E"/>
    <w:rsid w:val="001D4C4E"/>
    <w:rsid w:val="001E4BEA"/>
    <w:rsid w:val="001F5EC6"/>
    <w:rsid w:val="001F740D"/>
    <w:rsid w:val="00200DF7"/>
    <w:rsid w:val="00201B33"/>
    <w:rsid w:val="00212F30"/>
    <w:rsid w:val="00217633"/>
    <w:rsid w:val="002211A6"/>
    <w:rsid w:val="00223731"/>
    <w:rsid w:val="00223F21"/>
    <w:rsid w:val="00224306"/>
    <w:rsid w:val="00230C68"/>
    <w:rsid w:val="00235FB0"/>
    <w:rsid w:val="0026091D"/>
    <w:rsid w:val="0027395F"/>
    <w:rsid w:val="0027457F"/>
    <w:rsid w:val="002800C5"/>
    <w:rsid w:val="002901A3"/>
    <w:rsid w:val="002904EF"/>
    <w:rsid w:val="00292805"/>
    <w:rsid w:val="002932D6"/>
    <w:rsid w:val="00293CD9"/>
    <w:rsid w:val="002958EF"/>
    <w:rsid w:val="002A1D87"/>
    <w:rsid w:val="002B0EF0"/>
    <w:rsid w:val="002B49BB"/>
    <w:rsid w:val="002B6E63"/>
    <w:rsid w:val="002C1D7B"/>
    <w:rsid w:val="002C7928"/>
    <w:rsid w:val="002D3B38"/>
    <w:rsid w:val="002D7289"/>
    <w:rsid w:val="002E4412"/>
    <w:rsid w:val="002E5287"/>
    <w:rsid w:val="002E68D1"/>
    <w:rsid w:val="002E7699"/>
    <w:rsid w:val="002E78F0"/>
    <w:rsid w:val="002F46D7"/>
    <w:rsid w:val="00303B74"/>
    <w:rsid w:val="003162AC"/>
    <w:rsid w:val="00320055"/>
    <w:rsid w:val="00321B39"/>
    <w:rsid w:val="003312EA"/>
    <w:rsid w:val="00340AE8"/>
    <w:rsid w:val="00341CBA"/>
    <w:rsid w:val="00346182"/>
    <w:rsid w:val="00356039"/>
    <w:rsid w:val="00364D84"/>
    <w:rsid w:val="003660AE"/>
    <w:rsid w:val="0036785C"/>
    <w:rsid w:val="00371D3C"/>
    <w:rsid w:val="003767C0"/>
    <w:rsid w:val="00380A81"/>
    <w:rsid w:val="0038312D"/>
    <w:rsid w:val="00392512"/>
    <w:rsid w:val="00392A1D"/>
    <w:rsid w:val="003948AC"/>
    <w:rsid w:val="003A4C27"/>
    <w:rsid w:val="003B652C"/>
    <w:rsid w:val="003B7573"/>
    <w:rsid w:val="003C0AB0"/>
    <w:rsid w:val="003C3C82"/>
    <w:rsid w:val="003C4622"/>
    <w:rsid w:val="003C5028"/>
    <w:rsid w:val="003D2996"/>
    <w:rsid w:val="003D2B4F"/>
    <w:rsid w:val="003D3D40"/>
    <w:rsid w:val="003D799A"/>
    <w:rsid w:val="003E3D77"/>
    <w:rsid w:val="003F5B35"/>
    <w:rsid w:val="00403406"/>
    <w:rsid w:val="004034C4"/>
    <w:rsid w:val="00403733"/>
    <w:rsid w:val="00403FEA"/>
    <w:rsid w:val="004110E2"/>
    <w:rsid w:val="0042005B"/>
    <w:rsid w:val="004202A7"/>
    <w:rsid w:val="00420B88"/>
    <w:rsid w:val="00420C07"/>
    <w:rsid w:val="00421EAA"/>
    <w:rsid w:val="004223ED"/>
    <w:rsid w:val="00422A36"/>
    <w:rsid w:val="00423C48"/>
    <w:rsid w:val="00426A60"/>
    <w:rsid w:val="00435301"/>
    <w:rsid w:val="00435460"/>
    <w:rsid w:val="00435CEA"/>
    <w:rsid w:val="004421B3"/>
    <w:rsid w:val="00442E70"/>
    <w:rsid w:val="00455E8A"/>
    <w:rsid w:val="00456082"/>
    <w:rsid w:val="00462D74"/>
    <w:rsid w:val="00464F9A"/>
    <w:rsid w:val="00471757"/>
    <w:rsid w:val="0047529E"/>
    <w:rsid w:val="00480184"/>
    <w:rsid w:val="004805C1"/>
    <w:rsid w:val="004817CE"/>
    <w:rsid w:val="0048385F"/>
    <w:rsid w:val="00484265"/>
    <w:rsid w:val="004955FF"/>
    <w:rsid w:val="00496269"/>
    <w:rsid w:val="004A5324"/>
    <w:rsid w:val="004B4CB8"/>
    <w:rsid w:val="004B693B"/>
    <w:rsid w:val="004C180E"/>
    <w:rsid w:val="004C25B1"/>
    <w:rsid w:val="004C4402"/>
    <w:rsid w:val="004C65A6"/>
    <w:rsid w:val="004C7AB6"/>
    <w:rsid w:val="004D4D14"/>
    <w:rsid w:val="004D71E2"/>
    <w:rsid w:val="004F1A44"/>
    <w:rsid w:val="004F20DA"/>
    <w:rsid w:val="004F5EFA"/>
    <w:rsid w:val="005049E9"/>
    <w:rsid w:val="00513382"/>
    <w:rsid w:val="0051370C"/>
    <w:rsid w:val="00521283"/>
    <w:rsid w:val="00525E4D"/>
    <w:rsid w:val="005307DE"/>
    <w:rsid w:val="00530D60"/>
    <w:rsid w:val="005315BA"/>
    <w:rsid w:val="00541BAE"/>
    <w:rsid w:val="005426ED"/>
    <w:rsid w:val="00542B22"/>
    <w:rsid w:val="00545983"/>
    <w:rsid w:val="00546074"/>
    <w:rsid w:val="005509BD"/>
    <w:rsid w:val="005524D3"/>
    <w:rsid w:val="00553264"/>
    <w:rsid w:val="005537E5"/>
    <w:rsid w:val="00562F00"/>
    <w:rsid w:val="00575F0E"/>
    <w:rsid w:val="00580AE6"/>
    <w:rsid w:val="005900DE"/>
    <w:rsid w:val="00592428"/>
    <w:rsid w:val="00592747"/>
    <w:rsid w:val="00594DD1"/>
    <w:rsid w:val="005B0BA7"/>
    <w:rsid w:val="005B1CCF"/>
    <w:rsid w:val="005B2593"/>
    <w:rsid w:val="005B3F98"/>
    <w:rsid w:val="005B6ECF"/>
    <w:rsid w:val="005B7BF6"/>
    <w:rsid w:val="005C09A8"/>
    <w:rsid w:val="005C16B7"/>
    <w:rsid w:val="005C17CC"/>
    <w:rsid w:val="005C1A56"/>
    <w:rsid w:val="005D0E27"/>
    <w:rsid w:val="005E445E"/>
    <w:rsid w:val="005F2A4C"/>
    <w:rsid w:val="006015AB"/>
    <w:rsid w:val="00604875"/>
    <w:rsid w:val="00614402"/>
    <w:rsid w:val="006200B6"/>
    <w:rsid w:val="00623565"/>
    <w:rsid w:val="006263F4"/>
    <w:rsid w:val="0062733D"/>
    <w:rsid w:val="00632D46"/>
    <w:rsid w:val="00650F2E"/>
    <w:rsid w:val="006540CB"/>
    <w:rsid w:val="0065670D"/>
    <w:rsid w:val="00667C91"/>
    <w:rsid w:val="0067531C"/>
    <w:rsid w:val="0067779F"/>
    <w:rsid w:val="006842FB"/>
    <w:rsid w:val="006A47C1"/>
    <w:rsid w:val="006A52B9"/>
    <w:rsid w:val="006A7C7E"/>
    <w:rsid w:val="006B2BDE"/>
    <w:rsid w:val="006B47A9"/>
    <w:rsid w:val="006C0CD6"/>
    <w:rsid w:val="006C2186"/>
    <w:rsid w:val="006C2E07"/>
    <w:rsid w:val="006C430B"/>
    <w:rsid w:val="006D2D90"/>
    <w:rsid w:val="006D41EF"/>
    <w:rsid w:val="006D49CC"/>
    <w:rsid w:val="006F3854"/>
    <w:rsid w:val="006F47B2"/>
    <w:rsid w:val="006F66FB"/>
    <w:rsid w:val="006F78C7"/>
    <w:rsid w:val="0070169C"/>
    <w:rsid w:val="007047C4"/>
    <w:rsid w:val="007059FE"/>
    <w:rsid w:val="00705C1C"/>
    <w:rsid w:val="00710826"/>
    <w:rsid w:val="0071763D"/>
    <w:rsid w:val="007243D8"/>
    <w:rsid w:val="00724B9E"/>
    <w:rsid w:val="00726BE6"/>
    <w:rsid w:val="00726C5B"/>
    <w:rsid w:val="00726D3D"/>
    <w:rsid w:val="0073730A"/>
    <w:rsid w:val="0074282C"/>
    <w:rsid w:val="00742B64"/>
    <w:rsid w:val="00745AE0"/>
    <w:rsid w:val="007548B3"/>
    <w:rsid w:val="00771D99"/>
    <w:rsid w:val="00775C1C"/>
    <w:rsid w:val="00776512"/>
    <w:rsid w:val="007803E3"/>
    <w:rsid w:val="007807E4"/>
    <w:rsid w:val="00780FDB"/>
    <w:rsid w:val="007834D9"/>
    <w:rsid w:val="007914DE"/>
    <w:rsid w:val="00792311"/>
    <w:rsid w:val="00792427"/>
    <w:rsid w:val="007928E8"/>
    <w:rsid w:val="00793763"/>
    <w:rsid w:val="00795593"/>
    <w:rsid w:val="007A5919"/>
    <w:rsid w:val="007A73AD"/>
    <w:rsid w:val="007B6152"/>
    <w:rsid w:val="007B680D"/>
    <w:rsid w:val="007C1557"/>
    <w:rsid w:val="007C42FF"/>
    <w:rsid w:val="007C4421"/>
    <w:rsid w:val="007D0B55"/>
    <w:rsid w:val="007D2B91"/>
    <w:rsid w:val="007D409A"/>
    <w:rsid w:val="007D4571"/>
    <w:rsid w:val="007D5A56"/>
    <w:rsid w:val="007E1293"/>
    <w:rsid w:val="007E2006"/>
    <w:rsid w:val="007E3F4B"/>
    <w:rsid w:val="007E464E"/>
    <w:rsid w:val="007F1430"/>
    <w:rsid w:val="008037F4"/>
    <w:rsid w:val="00812852"/>
    <w:rsid w:val="008161DC"/>
    <w:rsid w:val="00830F94"/>
    <w:rsid w:val="008344C2"/>
    <w:rsid w:val="0084061F"/>
    <w:rsid w:val="008467C4"/>
    <w:rsid w:val="00861D4B"/>
    <w:rsid w:val="008756E5"/>
    <w:rsid w:val="0088076A"/>
    <w:rsid w:val="0088528A"/>
    <w:rsid w:val="00885490"/>
    <w:rsid w:val="00885F75"/>
    <w:rsid w:val="00887AA4"/>
    <w:rsid w:val="00890ABA"/>
    <w:rsid w:val="008A1819"/>
    <w:rsid w:val="008A4178"/>
    <w:rsid w:val="008C06B5"/>
    <w:rsid w:val="008C2A0A"/>
    <w:rsid w:val="008C5776"/>
    <w:rsid w:val="008C5C32"/>
    <w:rsid w:val="008C624D"/>
    <w:rsid w:val="008C66F8"/>
    <w:rsid w:val="008C6DB7"/>
    <w:rsid w:val="008C6F8E"/>
    <w:rsid w:val="008D451D"/>
    <w:rsid w:val="008F5C27"/>
    <w:rsid w:val="00900303"/>
    <w:rsid w:val="00905E6C"/>
    <w:rsid w:val="00905ECA"/>
    <w:rsid w:val="00907545"/>
    <w:rsid w:val="0090792A"/>
    <w:rsid w:val="00911826"/>
    <w:rsid w:val="00912003"/>
    <w:rsid w:val="00914F67"/>
    <w:rsid w:val="0091747C"/>
    <w:rsid w:val="009219A2"/>
    <w:rsid w:val="00927C4E"/>
    <w:rsid w:val="00927FD2"/>
    <w:rsid w:val="009319BF"/>
    <w:rsid w:val="009358ED"/>
    <w:rsid w:val="00936B14"/>
    <w:rsid w:val="0094589A"/>
    <w:rsid w:val="00947B61"/>
    <w:rsid w:val="00950C3F"/>
    <w:rsid w:val="00973A0D"/>
    <w:rsid w:val="00976367"/>
    <w:rsid w:val="009800EC"/>
    <w:rsid w:val="009815BB"/>
    <w:rsid w:val="00992EF6"/>
    <w:rsid w:val="009972CB"/>
    <w:rsid w:val="009973C4"/>
    <w:rsid w:val="009A40EE"/>
    <w:rsid w:val="009B3B86"/>
    <w:rsid w:val="009B5247"/>
    <w:rsid w:val="009C4197"/>
    <w:rsid w:val="009C5291"/>
    <w:rsid w:val="009C76FA"/>
    <w:rsid w:val="009D40C0"/>
    <w:rsid w:val="009D7C78"/>
    <w:rsid w:val="009E1896"/>
    <w:rsid w:val="009F0ED5"/>
    <w:rsid w:val="009F481E"/>
    <w:rsid w:val="00A0691C"/>
    <w:rsid w:val="00A07655"/>
    <w:rsid w:val="00A11B13"/>
    <w:rsid w:val="00A11DD0"/>
    <w:rsid w:val="00A1331E"/>
    <w:rsid w:val="00A16A43"/>
    <w:rsid w:val="00A2551F"/>
    <w:rsid w:val="00A26821"/>
    <w:rsid w:val="00A26D4A"/>
    <w:rsid w:val="00A26FD2"/>
    <w:rsid w:val="00A401F6"/>
    <w:rsid w:val="00A4238E"/>
    <w:rsid w:val="00A43660"/>
    <w:rsid w:val="00A53F5C"/>
    <w:rsid w:val="00A5598F"/>
    <w:rsid w:val="00A66317"/>
    <w:rsid w:val="00A67D01"/>
    <w:rsid w:val="00A74A8F"/>
    <w:rsid w:val="00A87507"/>
    <w:rsid w:val="00A916F1"/>
    <w:rsid w:val="00A94221"/>
    <w:rsid w:val="00A94E23"/>
    <w:rsid w:val="00A9757C"/>
    <w:rsid w:val="00AB195B"/>
    <w:rsid w:val="00AB70D0"/>
    <w:rsid w:val="00AC0D04"/>
    <w:rsid w:val="00AC11DC"/>
    <w:rsid w:val="00AD36A7"/>
    <w:rsid w:val="00AE1DFC"/>
    <w:rsid w:val="00AE2061"/>
    <w:rsid w:val="00AE490C"/>
    <w:rsid w:val="00AE4A09"/>
    <w:rsid w:val="00AE4C9F"/>
    <w:rsid w:val="00AE6071"/>
    <w:rsid w:val="00AE66D4"/>
    <w:rsid w:val="00AF66C7"/>
    <w:rsid w:val="00B00633"/>
    <w:rsid w:val="00B0396B"/>
    <w:rsid w:val="00B146F6"/>
    <w:rsid w:val="00B150DA"/>
    <w:rsid w:val="00B20027"/>
    <w:rsid w:val="00B2319A"/>
    <w:rsid w:val="00B24E9E"/>
    <w:rsid w:val="00B31756"/>
    <w:rsid w:val="00B32258"/>
    <w:rsid w:val="00B323AB"/>
    <w:rsid w:val="00B32427"/>
    <w:rsid w:val="00B3717D"/>
    <w:rsid w:val="00B4171C"/>
    <w:rsid w:val="00B42E8E"/>
    <w:rsid w:val="00B456C0"/>
    <w:rsid w:val="00B461E5"/>
    <w:rsid w:val="00B469A3"/>
    <w:rsid w:val="00B46A54"/>
    <w:rsid w:val="00B61D74"/>
    <w:rsid w:val="00B64581"/>
    <w:rsid w:val="00B64A75"/>
    <w:rsid w:val="00B64C69"/>
    <w:rsid w:val="00B671DB"/>
    <w:rsid w:val="00B717C4"/>
    <w:rsid w:val="00B722A8"/>
    <w:rsid w:val="00B75DF6"/>
    <w:rsid w:val="00B76A78"/>
    <w:rsid w:val="00B76C57"/>
    <w:rsid w:val="00B83EE0"/>
    <w:rsid w:val="00B922C1"/>
    <w:rsid w:val="00B94FAC"/>
    <w:rsid w:val="00B96874"/>
    <w:rsid w:val="00B972F8"/>
    <w:rsid w:val="00BA052D"/>
    <w:rsid w:val="00BA076C"/>
    <w:rsid w:val="00BA0B6C"/>
    <w:rsid w:val="00BA67F3"/>
    <w:rsid w:val="00BC1212"/>
    <w:rsid w:val="00BC2BB5"/>
    <w:rsid w:val="00BC5BAA"/>
    <w:rsid w:val="00BD2257"/>
    <w:rsid w:val="00BD351C"/>
    <w:rsid w:val="00BE2EC0"/>
    <w:rsid w:val="00BE3D17"/>
    <w:rsid w:val="00BE680A"/>
    <w:rsid w:val="00BE73C0"/>
    <w:rsid w:val="00C01BC3"/>
    <w:rsid w:val="00C04E37"/>
    <w:rsid w:val="00C21491"/>
    <w:rsid w:val="00C3196C"/>
    <w:rsid w:val="00C32365"/>
    <w:rsid w:val="00C3304C"/>
    <w:rsid w:val="00C51987"/>
    <w:rsid w:val="00C67D46"/>
    <w:rsid w:val="00C73FAC"/>
    <w:rsid w:val="00C74DC8"/>
    <w:rsid w:val="00C77E26"/>
    <w:rsid w:val="00C81C7D"/>
    <w:rsid w:val="00C8712F"/>
    <w:rsid w:val="00C87722"/>
    <w:rsid w:val="00C96F82"/>
    <w:rsid w:val="00CC007C"/>
    <w:rsid w:val="00CD7D20"/>
    <w:rsid w:val="00CE1C30"/>
    <w:rsid w:val="00CE6FCF"/>
    <w:rsid w:val="00CF227A"/>
    <w:rsid w:val="00CF416A"/>
    <w:rsid w:val="00CF6A94"/>
    <w:rsid w:val="00CF79B5"/>
    <w:rsid w:val="00D139D9"/>
    <w:rsid w:val="00D16827"/>
    <w:rsid w:val="00D21A3D"/>
    <w:rsid w:val="00D2409D"/>
    <w:rsid w:val="00D2490B"/>
    <w:rsid w:val="00D2684E"/>
    <w:rsid w:val="00D307FB"/>
    <w:rsid w:val="00D36262"/>
    <w:rsid w:val="00D436AF"/>
    <w:rsid w:val="00D50BE7"/>
    <w:rsid w:val="00D50FE7"/>
    <w:rsid w:val="00D541E1"/>
    <w:rsid w:val="00D547F9"/>
    <w:rsid w:val="00D60957"/>
    <w:rsid w:val="00D60C52"/>
    <w:rsid w:val="00D62F25"/>
    <w:rsid w:val="00D70717"/>
    <w:rsid w:val="00D717A9"/>
    <w:rsid w:val="00D732CF"/>
    <w:rsid w:val="00D76C7F"/>
    <w:rsid w:val="00D846E9"/>
    <w:rsid w:val="00D92A05"/>
    <w:rsid w:val="00DA00D3"/>
    <w:rsid w:val="00DA5088"/>
    <w:rsid w:val="00DA5A24"/>
    <w:rsid w:val="00DB022D"/>
    <w:rsid w:val="00DB1FEA"/>
    <w:rsid w:val="00DB53C5"/>
    <w:rsid w:val="00DC2E22"/>
    <w:rsid w:val="00DC3BED"/>
    <w:rsid w:val="00DC6F76"/>
    <w:rsid w:val="00DC77E1"/>
    <w:rsid w:val="00DE15AB"/>
    <w:rsid w:val="00DE2193"/>
    <w:rsid w:val="00DE4094"/>
    <w:rsid w:val="00DF340F"/>
    <w:rsid w:val="00DF4754"/>
    <w:rsid w:val="00DF4FD4"/>
    <w:rsid w:val="00E011D9"/>
    <w:rsid w:val="00E0621A"/>
    <w:rsid w:val="00E12666"/>
    <w:rsid w:val="00E140C0"/>
    <w:rsid w:val="00E25703"/>
    <w:rsid w:val="00E30532"/>
    <w:rsid w:val="00E33681"/>
    <w:rsid w:val="00E406A7"/>
    <w:rsid w:val="00E436EF"/>
    <w:rsid w:val="00E47D6B"/>
    <w:rsid w:val="00E50FC8"/>
    <w:rsid w:val="00E52645"/>
    <w:rsid w:val="00E6289B"/>
    <w:rsid w:val="00E6592B"/>
    <w:rsid w:val="00E6646F"/>
    <w:rsid w:val="00E66CDF"/>
    <w:rsid w:val="00E67220"/>
    <w:rsid w:val="00E76148"/>
    <w:rsid w:val="00E82670"/>
    <w:rsid w:val="00E879AE"/>
    <w:rsid w:val="00E927F8"/>
    <w:rsid w:val="00EA7000"/>
    <w:rsid w:val="00EB0EE4"/>
    <w:rsid w:val="00EC1642"/>
    <w:rsid w:val="00ED3984"/>
    <w:rsid w:val="00ED511B"/>
    <w:rsid w:val="00ED5C77"/>
    <w:rsid w:val="00ED7A36"/>
    <w:rsid w:val="00EE1F08"/>
    <w:rsid w:val="00EE2B34"/>
    <w:rsid w:val="00EE519E"/>
    <w:rsid w:val="00EE7E8C"/>
    <w:rsid w:val="00EF0F2F"/>
    <w:rsid w:val="00EF2922"/>
    <w:rsid w:val="00EF4281"/>
    <w:rsid w:val="00EF72A3"/>
    <w:rsid w:val="00F07E3F"/>
    <w:rsid w:val="00F1019F"/>
    <w:rsid w:val="00F11238"/>
    <w:rsid w:val="00F30213"/>
    <w:rsid w:val="00F32C2E"/>
    <w:rsid w:val="00F350A1"/>
    <w:rsid w:val="00F35C48"/>
    <w:rsid w:val="00F430FB"/>
    <w:rsid w:val="00F5119D"/>
    <w:rsid w:val="00F51920"/>
    <w:rsid w:val="00F52797"/>
    <w:rsid w:val="00F57158"/>
    <w:rsid w:val="00F625D8"/>
    <w:rsid w:val="00F73F61"/>
    <w:rsid w:val="00F82F98"/>
    <w:rsid w:val="00F87D01"/>
    <w:rsid w:val="00F87E41"/>
    <w:rsid w:val="00F91911"/>
    <w:rsid w:val="00FA041A"/>
    <w:rsid w:val="00FA0C4B"/>
    <w:rsid w:val="00FA3D56"/>
    <w:rsid w:val="00FA423E"/>
    <w:rsid w:val="00FB33C7"/>
    <w:rsid w:val="00FB70EB"/>
    <w:rsid w:val="00FC03E4"/>
    <w:rsid w:val="00FC07FB"/>
    <w:rsid w:val="00FD6652"/>
    <w:rsid w:val="00FD6F78"/>
    <w:rsid w:val="00FD7325"/>
    <w:rsid w:val="00FE22CE"/>
    <w:rsid w:val="00FE2FD4"/>
    <w:rsid w:val="00FE585F"/>
    <w:rsid w:val="00FE7387"/>
    <w:rsid w:val="00FE76A2"/>
    <w:rsid w:val="00FF32DB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5EC07"/>
  <w15:docId w15:val="{B7CB6BA2-1A66-45B8-941E-6A200CA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DF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42E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2E8E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2E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2E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2E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E8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67C91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445BC"/>
  </w:style>
  <w:style w:type="table" w:styleId="Tabelacomgrade">
    <w:name w:val="Table Grid"/>
    <w:basedOn w:val="Tabelanormal"/>
    <w:uiPriority w:val="59"/>
    <w:rsid w:val="00C2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0A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A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0A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A8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3CBF-5354-4EE3-B74F-C141D672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1479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Martins</dc:creator>
  <cp:lastModifiedBy>cruzmar martins</cp:lastModifiedBy>
  <cp:revision>5</cp:revision>
  <cp:lastPrinted>2017-03-15T02:34:00Z</cp:lastPrinted>
  <dcterms:created xsi:type="dcterms:W3CDTF">2018-04-02T12:01:00Z</dcterms:created>
  <dcterms:modified xsi:type="dcterms:W3CDTF">2018-04-19T22:10:00Z</dcterms:modified>
</cp:coreProperties>
</file>