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88" w:rsidRPr="00A858F3" w:rsidRDefault="005D6CDF" w:rsidP="004809A1">
      <w:pPr>
        <w:spacing w:line="360" w:lineRule="auto"/>
        <w:rPr>
          <w:color w:val="FF0000"/>
        </w:rPr>
      </w:pPr>
      <w:r>
        <w:rPr>
          <w:b/>
          <w:color w:val="FF0000"/>
        </w:rPr>
        <w:t>Table S1</w:t>
      </w:r>
      <w:bookmarkStart w:id="0" w:name="_GoBack"/>
      <w:bookmarkEnd w:id="0"/>
      <w:r w:rsidR="002777FF" w:rsidRPr="00A858F3">
        <w:rPr>
          <w:b/>
          <w:color w:val="FF0000"/>
        </w:rPr>
        <w:t>:</w:t>
      </w:r>
      <w:r w:rsidR="002777FF" w:rsidRPr="00A858F3">
        <w:rPr>
          <w:color w:val="FF0000"/>
        </w:rPr>
        <w:t xml:space="preserve"> Categories of weight change following the weight loss phase (six months), weight maintenance phase (six to 12 months) and end of the intervention period (12 months) per randomised group.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696"/>
        <w:gridCol w:w="1984"/>
        <w:gridCol w:w="1985"/>
        <w:gridCol w:w="1701"/>
        <w:gridCol w:w="1559"/>
        <w:gridCol w:w="1762"/>
      </w:tblGrid>
      <w:tr w:rsidR="00A858F3" w:rsidRPr="00A858F3" w:rsidTr="006D606A">
        <w:tc>
          <w:tcPr>
            <w:tcW w:w="3261" w:type="dxa"/>
            <w:tcBorders>
              <w:top w:val="single" w:sz="4" w:space="0" w:color="auto"/>
            </w:tcBorders>
          </w:tcPr>
          <w:p w:rsidR="006D606A" w:rsidRPr="00A858F3" w:rsidRDefault="006D606A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Percentage weight change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06A" w:rsidRPr="00A858F3" w:rsidRDefault="006D606A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Weight loss phase</w:t>
            </w:r>
          </w:p>
          <w:p w:rsidR="006D606A" w:rsidRPr="00A858F3" w:rsidRDefault="006D606A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(0-6 months)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06A" w:rsidRPr="00A858F3" w:rsidRDefault="006D606A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Weight maintenance phase</w:t>
            </w:r>
          </w:p>
          <w:p w:rsidR="006D606A" w:rsidRPr="00A858F3" w:rsidRDefault="006D606A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(6-12 months)</w:t>
            </w:r>
          </w:p>
          <w:p w:rsidR="006D606A" w:rsidRPr="00A858F3" w:rsidRDefault="006D606A" w:rsidP="004809A1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06A" w:rsidRPr="00A858F3" w:rsidRDefault="006D606A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Weight loss + weight maintenance</w:t>
            </w:r>
          </w:p>
          <w:p w:rsidR="006D606A" w:rsidRPr="00A858F3" w:rsidRDefault="006D606A" w:rsidP="004809A1">
            <w:pPr>
              <w:spacing w:line="360" w:lineRule="auto"/>
              <w:jc w:val="center"/>
              <w:rPr>
                <w:color w:val="FF0000"/>
              </w:rPr>
            </w:pPr>
            <w:r w:rsidRPr="00A858F3">
              <w:rPr>
                <w:b/>
                <w:color w:val="FF0000"/>
              </w:rPr>
              <w:t>(0-12 months)</w:t>
            </w:r>
          </w:p>
        </w:tc>
      </w:tr>
      <w:tr w:rsidR="00A858F3" w:rsidRPr="00A858F3" w:rsidTr="006D606A">
        <w:tc>
          <w:tcPr>
            <w:tcW w:w="3261" w:type="dxa"/>
            <w:tcBorders>
              <w:bottom w:val="single" w:sz="4" w:space="0" w:color="auto"/>
            </w:tcBorders>
          </w:tcPr>
          <w:p w:rsidR="002777FF" w:rsidRPr="00A858F3" w:rsidRDefault="002777FF" w:rsidP="004809A1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777FF" w:rsidRPr="00A858F3" w:rsidRDefault="002777FF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TAKE 5</w:t>
            </w:r>
          </w:p>
          <w:p w:rsidR="002777FF" w:rsidRPr="00A858F3" w:rsidRDefault="002777FF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(n = 24)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7FF" w:rsidRPr="00A858F3" w:rsidRDefault="002777FF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WWTOO</w:t>
            </w:r>
          </w:p>
          <w:p w:rsidR="002777FF" w:rsidRPr="00A858F3" w:rsidRDefault="002777FF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(n = 22)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77FF" w:rsidRPr="00A858F3" w:rsidRDefault="002777FF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TAKE 5</w:t>
            </w:r>
          </w:p>
          <w:p w:rsidR="002777FF" w:rsidRPr="00A858F3" w:rsidRDefault="002777FF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(n = 24)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7FF" w:rsidRPr="00A858F3" w:rsidRDefault="002777FF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WWTOO</w:t>
            </w:r>
          </w:p>
          <w:p w:rsidR="002777FF" w:rsidRPr="00A858F3" w:rsidRDefault="002777FF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(n = 22)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77FF" w:rsidRPr="00A858F3" w:rsidRDefault="002777FF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TAKE 5</w:t>
            </w:r>
          </w:p>
          <w:p w:rsidR="002777FF" w:rsidRPr="00A858F3" w:rsidRDefault="002777FF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(n = 24)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2777FF" w:rsidRPr="00A858F3" w:rsidRDefault="002777FF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WWTOO</w:t>
            </w:r>
          </w:p>
          <w:p w:rsidR="002777FF" w:rsidRPr="00A858F3" w:rsidRDefault="002777FF" w:rsidP="004809A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(n = 24)</w:t>
            </w:r>
          </w:p>
        </w:tc>
      </w:tr>
      <w:tr w:rsidR="00A858F3" w:rsidRPr="00A858F3" w:rsidTr="006D606A">
        <w:tc>
          <w:tcPr>
            <w:tcW w:w="3261" w:type="dxa"/>
            <w:tcBorders>
              <w:top w:val="single" w:sz="4" w:space="0" w:color="auto"/>
            </w:tcBorders>
          </w:tcPr>
          <w:p w:rsidR="002777FF" w:rsidRPr="00A858F3" w:rsidRDefault="002777FF" w:rsidP="004809A1">
            <w:pPr>
              <w:spacing w:line="360" w:lineRule="auto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Weight loss ≥10%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2 (8.3%)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0 (0.0%)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0 (0.0%)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1 (4.5%)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3 (12.5%)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1 (4.2%)</w:t>
            </w:r>
          </w:p>
        </w:tc>
      </w:tr>
      <w:tr w:rsidR="00A858F3" w:rsidRPr="00A858F3" w:rsidTr="006D606A">
        <w:tc>
          <w:tcPr>
            <w:tcW w:w="3261" w:type="dxa"/>
          </w:tcPr>
          <w:p w:rsidR="002777FF" w:rsidRPr="00A858F3" w:rsidRDefault="002777FF" w:rsidP="004809A1">
            <w:pPr>
              <w:spacing w:line="360" w:lineRule="auto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Weight loss 5% to &lt;10%</w:t>
            </w:r>
          </w:p>
        </w:tc>
        <w:tc>
          <w:tcPr>
            <w:tcW w:w="1696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3 (12.5%)</w:t>
            </w:r>
          </w:p>
        </w:tc>
        <w:tc>
          <w:tcPr>
            <w:tcW w:w="1984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2 (9.1%)</w:t>
            </w:r>
          </w:p>
        </w:tc>
        <w:tc>
          <w:tcPr>
            <w:tcW w:w="1985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3 (12.5%)</w:t>
            </w:r>
          </w:p>
        </w:tc>
        <w:tc>
          <w:tcPr>
            <w:tcW w:w="1701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3 (13.6%)</w:t>
            </w:r>
          </w:p>
        </w:tc>
        <w:tc>
          <w:tcPr>
            <w:tcW w:w="1559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9 (37.5%)</w:t>
            </w:r>
          </w:p>
        </w:tc>
        <w:tc>
          <w:tcPr>
            <w:tcW w:w="1762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4 (16.7%)</w:t>
            </w:r>
          </w:p>
        </w:tc>
      </w:tr>
      <w:tr w:rsidR="00A858F3" w:rsidRPr="00A858F3" w:rsidTr="006D606A">
        <w:tc>
          <w:tcPr>
            <w:tcW w:w="3261" w:type="dxa"/>
          </w:tcPr>
          <w:p w:rsidR="002777FF" w:rsidRPr="00A858F3" w:rsidRDefault="002777FF" w:rsidP="004809A1">
            <w:pPr>
              <w:spacing w:line="360" w:lineRule="auto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Weight loss 3% to &lt;5%</w:t>
            </w:r>
          </w:p>
        </w:tc>
        <w:tc>
          <w:tcPr>
            <w:tcW w:w="1696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5 (20.8%)</w:t>
            </w:r>
          </w:p>
        </w:tc>
        <w:tc>
          <w:tcPr>
            <w:tcW w:w="1984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3 (13.6%)</w:t>
            </w:r>
          </w:p>
        </w:tc>
        <w:tc>
          <w:tcPr>
            <w:tcW w:w="1985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4 (16.7%)</w:t>
            </w:r>
          </w:p>
        </w:tc>
        <w:tc>
          <w:tcPr>
            <w:tcW w:w="1701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0 (0.0%)</w:t>
            </w:r>
          </w:p>
        </w:tc>
        <w:tc>
          <w:tcPr>
            <w:tcW w:w="1559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2 (8.3%)</w:t>
            </w:r>
          </w:p>
        </w:tc>
        <w:tc>
          <w:tcPr>
            <w:tcW w:w="1762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2 (8.3%)</w:t>
            </w:r>
          </w:p>
        </w:tc>
      </w:tr>
      <w:tr w:rsidR="00A858F3" w:rsidRPr="00A858F3" w:rsidTr="006D606A">
        <w:tc>
          <w:tcPr>
            <w:tcW w:w="3261" w:type="dxa"/>
          </w:tcPr>
          <w:p w:rsidR="002777FF" w:rsidRPr="00A858F3" w:rsidRDefault="002777FF" w:rsidP="004809A1">
            <w:pPr>
              <w:spacing w:line="360" w:lineRule="auto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Weight maintenance ±2.99%</w:t>
            </w:r>
          </w:p>
        </w:tc>
        <w:tc>
          <w:tcPr>
            <w:tcW w:w="1696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13 (54.2%)</w:t>
            </w:r>
          </w:p>
        </w:tc>
        <w:tc>
          <w:tcPr>
            <w:tcW w:w="1984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15 (68.2%)</w:t>
            </w:r>
          </w:p>
        </w:tc>
        <w:tc>
          <w:tcPr>
            <w:tcW w:w="1985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14 (58.3%)</w:t>
            </w:r>
          </w:p>
        </w:tc>
        <w:tc>
          <w:tcPr>
            <w:tcW w:w="1701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15 (68.2%)</w:t>
            </w:r>
          </w:p>
        </w:tc>
        <w:tc>
          <w:tcPr>
            <w:tcW w:w="1559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8 (33.3%)</w:t>
            </w:r>
          </w:p>
        </w:tc>
        <w:tc>
          <w:tcPr>
            <w:tcW w:w="1762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14 (58.3%)</w:t>
            </w:r>
          </w:p>
        </w:tc>
      </w:tr>
      <w:tr w:rsidR="00A858F3" w:rsidRPr="00A858F3" w:rsidTr="006D606A">
        <w:tc>
          <w:tcPr>
            <w:tcW w:w="3261" w:type="dxa"/>
          </w:tcPr>
          <w:p w:rsidR="002777FF" w:rsidRPr="00A858F3" w:rsidRDefault="002777FF" w:rsidP="004809A1">
            <w:pPr>
              <w:spacing w:line="360" w:lineRule="auto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Weight gain 3% to &lt;5%</w:t>
            </w:r>
          </w:p>
        </w:tc>
        <w:tc>
          <w:tcPr>
            <w:tcW w:w="1696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0 (0.0%)</w:t>
            </w:r>
          </w:p>
        </w:tc>
        <w:tc>
          <w:tcPr>
            <w:tcW w:w="1984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1 (4.5%)</w:t>
            </w:r>
          </w:p>
        </w:tc>
        <w:tc>
          <w:tcPr>
            <w:tcW w:w="1985" w:type="dxa"/>
          </w:tcPr>
          <w:p w:rsidR="002777FF" w:rsidRPr="00A858F3" w:rsidRDefault="002777FF" w:rsidP="004809A1">
            <w:pPr>
              <w:tabs>
                <w:tab w:val="center" w:pos="606"/>
                <w:tab w:val="right" w:pos="1153"/>
              </w:tabs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2 (8.3%)</w:t>
            </w:r>
          </w:p>
        </w:tc>
        <w:tc>
          <w:tcPr>
            <w:tcW w:w="1701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2 (9.1%)</w:t>
            </w:r>
          </w:p>
        </w:tc>
        <w:tc>
          <w:tcPr>
            <w:tcW w:w="1559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1 (4.2%)</w:t>
            </w:r>
          </w:p>
        </w:tc>
        <w:tc>
          <w:tcPr>
            <w:tcW w:w="1762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3 (12.5%)</w:t>
            </w:r>
          </w:p>
        </w:tc>
      </w:tr>
      <w:tr w:rsidR="00A858F3" w:rsidRPr="00A858F3" w:rsidTr="006D606A">
        <w:tc>
          <w:tcPr>
            <w:tcW w:w="3261" w:type="dxa"/>
          </w:tcPr>
          <w:p w:rsidR="002777FF" w:rsidRPr="00A858F3" w:rsidRDefault="002777FF" w:rsidP="004809A1">
            <w:pPr>
              <w:spacing w:line="360" w:lineRule="auto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Weight gain 5% to &lt;10%</w:t>
            </w:r>
          </w:p>
        </w:tc>
        <w:tc>
          <w:tcPr>
            <w:tcW w:w="1696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1 (4.2%)</w:t>
            </w:r>
          </w:p>
        </w:tc>
        <w:tc>
          <w:tcPr>
            <w:tcW w:w="1984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1 (4.5%)</w:t>
            </w:r>
          </w:p>
        </w:tc>
        <w:tc>
          <w:tcPr>
            <w:tcW w:w="1985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1 (4.2%)</w:t>
            </w:r>
          </w:p>
        </w:tc>
        <w:tc>
          <w:tcPr>
            <w:tcW w:w="1701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1 (4.5%)</w:t>
            </w:r>
          </w:p>
        </w:tc>
        <w:tc>
          <w:tcPr>
            <w:tcW w:w="1559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1 (4.2%)</w:t>
            </w:r>
          </w:p>
        </w:tc>
        <w:tc>
          <w:tcPr>
            <w:tcW w:w="1762" w:type="dxa"/>
          </w:tcPr>
          <w:p w:rsidR="002777FF" w:rsidRPr="00A858F3" w:rsidRDefault="002777FF" w:rsidP="004809A1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0 (0.0%)</w:t>
            </w:r>
          </w:p>
        </w:tc>
      </w:tr>
      <w:tr w:rsidR="006D606A" w:rsidRPr="00A858F3" w:rsidTr="006D606A">
        <w:tc>
          <w:tcPr>
            <w:tcW w:w="3261" w:type="dxa"/>
            <w:tcBorders>
              <w:bottom w:val="single" w:sz="4" w:space="0" w:color="auto"/>
            </w:tcBorders>
          </w:tcPr>
          <w:p w:rsidR="002777FF" w:rsidRPr="00A858F3" w:rsidRDefault="002777FF" w:rsidP="004809A1">
            <w:pPr>
              <w:spacing w:line="360" w:lineRule="auto"/>
              <w:rPr>
                <w:b/>
                <w:color w:val="FF0000"/>
              </w:rPr>
            </w:pPr>
            <w:r w:rsidRPr="00A858F3">
              <w:rPr>
                <w:b/>
                <w:color w:val="FF0000"/>
              </w:rPr>
              <w:t>Weight gain ≥ 10%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2777FF" w:rsidRPr="00A858F3" w:rsidRDefault="002777FF" w:rsidP="004809A1">
            <w:pPr>
              <w:spacing w:line="360" w:lineRule="auto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0 (0.0%)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77FF" w:rsidRPr="00A858F3" w:rsidRDefault="002777FF" w:rsidP="004809A1">
            <w:pPr>
              <w:spacing w:line="360" w:lineRule="auto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0 (0.0%)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77FF" w:rsidRPr="00A858F3" w:rsidRDefault="002777FF" w:rsidP="004809A1">
            <w:pPr>
              <w:spacing w:line="360" w:lineRule="auto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0 (0.0%)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77FF" w:rsidRPr="00A858F3" w:rsidRDefault="002777FF" w:rsidP="004809A1">
            <w:pPr>
              <w:spacing w:line="360" w:lineRule="auto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0 (0.0%)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77FF" w:rsidRPr="00A858F3" w:rsidRDefault="002777FF" w:rsidP="004809A1">
            <w:pPr>
              <w:spacing w:line="360" w:lineRule="auto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0 (0.0%)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2777FF" w:rsidRPr="00A858F3" w:rsidRDefault="002777FF" w:rsidP="004809A1">
            <w:pPr>
              <w:spacing w:line="360" w:lineRule="auto"/>
              <w:jc w:val="center"/>
              <w:rPr>
                <w:color w:val="FF0000"/>
              </w:rPr>
            </w:pPr>
            <w:r w:rsidRPr="00A858F3">
              <w:rPr>
                <w:color w:val="FF0000"/>
              </w:rPr>
              <w:t>0 (0.0%)</w:t>
            </w:r>
          </w:p>
        </w:tc>
      </w:tr>
    </w:tbl>
    <w:p w:rsidR="002777FF" w:rsidRPr="00A858F3" w:rsidRDefault="002777FF" w:rsidP="004809A1">
      <w:pPr>
        <w:spacing w:line="360" w:lineRule="auto"/>
        <w:rPr>
          <w:color w:val="FF0000"/>
        </w:rPr>
      </w:pPr>
    </w:p>
    <w:p w:rsidR="003E0E8E" w:rsidRPr="003E0E8E" w:rsidRDefault="003E0E8E" w:rsidP="003E0E8E">
      <w:pPr>
        <w:autoSpaceDE w:val="0"/>
        <w:autoSpaceDN w:val="0"/>
        <w:adjustRightInd w:val="0"/>
        <w:spacing w:after="0" w:line="240" w:lineRule="auto"/>
      </w:pPr>
    </w:p>
    <w:sectPr w:rsidR="003E0E8E" w:rsidRPr="003E0E8E" w:rsidSect="002777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65"/>
    <w:rsid w:val="000B229B"/>
    <w:rsid w:val="002777FF"/>
    <w:rsid w:val="003C0E65"/>
    <w:rsid w:val="003E0E8E"/>
    <w:rsid w:val="00406DCB"/>
    <w:rsid w:val="004809A1"/>
    <w:rsid w:val="005D6CDF"/>
    <w:rsid w:val="00671011"/>
    <w:rsid w:val="006D606A"/>
    <w:rsid w:val="007F7052"/>
    <w:rsid w:val="0083363C"/>
    <w:rsid w:val="00A8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A214"/>
  <w15:chartTrackingRefBased/>
  <w15:docId w15:val="{5D0C8830-A4DF-40E1-AAC1-E487E093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harris</dc:creator>
  <cp:keywords/>
  <dc:description/>
  <cp:lastModifiedBy>leanne harris</cp:lastModifiedBy>
  <cp:revision>2</cp:revision>
  <dcterms:created xsi:type="dcterms:W3CDTF">2017-04-27T09:27:00Z</dcterms:created>
  <dcterms:modified xsi:type="dcterms:W3CDTF">2017-04-27T09:27:00Z</dcterms:modified>
</cp:coreProperties>
</file>