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B2" w:rsidRDefault="00BB21B2" w:rsidP="00BB21B2">
      <w:pPr>
        <w:rPr>
          <w:rFonts w:ascii="Times New Roman" w:hAnsi="Times New Roman" w:cs="Times New Roman"/>
          <w:b/>
        </w:rPr>
      </w:pPr>
    </w:p>
    <w:p w:rsidR="00BB21B2" w:rsidRPr="00BC4544" w:rsidRDefault="00BB21B2" w:rsidP="00BB21B2">
      <w:pPr>
        <w:rPr>
          <w:rFonts w:ascii="Times New Roman" w:hAnsi="Times New Roman" w:cs="Times New Roman"/>
        </w:rPr>
      </w:pPr>
      <w:r w:rsidRPr="00393528">
        <w:rPr>
          <w:rFonts w:ascii="Times New Roman" w:hAnsi="Times New Roman" w:cs="Times New Roman"/>
          <w:b/>
        </w:rPr>
        <w:t>Supplemental Table 1.</w:t>
      </w:r>
      <w:r>
        <w:rPr>
          <w:rFonts w:ascii="Times New Roman" w:hAnsi="Times New Roman" w:cs="Times New Roman"/>
        </w:rPr>
        <w:t xml:space="preserve"> Fatty Acids Concentrations in Red Blood Cell Phospholipids and Total Lipids in Included Studies</w:t>
      </w:r>
      <w:r w:rsidR="00137C4B">
        <w:rPr>
          <w:rFonts w:ascii="Times New Roman" w:hAnsi="Times New Roman" w:cs="Times New Roman"/>
        </w:rPr>
        <w:t xml:space="preserve"> </w:t>
      </w:r>
      <w:r w:rsidR="00137C4B">
        <w:rPr>
          <w:rFonts w:ascii="Times New Roman" w:hAnsi="Times New Roman" w:cs="Times New Roman"/>
          <w:i/>
          <w:vertAlign w:val="superscript"/>
        </w:rPr>
        <w:t>a</w:t>
      </w:r>
    </w:p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3720"/>
        <w:gridCol w:w="2886"/>
        <w:gridCol w:w="2500"/>
        <w:gridCol w:w="960"/>
      </w:tblGrid>
      <w:tr w:rsidR="00BB21B2" w:rsidRPr="007E3652" w:rsidTr="00080FAE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7E3652">
              <w:rPr>
                <w:rFonts w:ascii="Calibri" w:eastAsia="Times New Roman" w:hAnsi="Calibri" w:cs="Times New Roman"/>
                <w:color w:val="000000"/>
              </w:rPr>
              <w:t>haracteristics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 xml:space="preserve">Red blood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cell </w:t>
            </w:r>
            <w:r w:rsidRPr="007E3652">
              <w:rPr>
                <w:rFonts w:ascii="Calibri" w:eastAsia="Times New Roman" w:hAnsi="Calibri" w:cs="Times New Roman"/>
                <w:color w:val="000000"/>
              </w:rPr>
              <w:t>phospholipids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Red blood cell total lipids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No. of studies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No. of participants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1294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Publication year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1983-2012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1986-2013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30 (18)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43 (15)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Female sex, %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n-3 fatty acids concentrations %</w:t>
            </w:r>
            <w:r w:rsidR="00137C4B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b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4.29 (</w:t>
            </w:r>
            <w:r w:rsidRPr="007E3652">
              <w:rPr>
                <w:rFonts w:ascii="Calibri" w:eastAsia="Times New Roman" w:hAnsi="Calibri" w:cs="Times New Roman"/>
                <w:color w:val="000000"/>
              </w:rPr>
              <w:t>1.45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4.49 (1.26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i/>
                <w:color w:val="000000"/>
              </w:rPr>
              <w:t>0.59</w:t>
            </w: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 xml:space="preserve">EPA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0.82 (</w:t>
            </w:r>
            <w:r w:rsidRPr="007E3652">
              <w:rPr>
                <w:rFonts w:ascii="Calibri" w:eastAsia="Times New Roman" w:hAnsi="Calibri" w:cs="Times New Roman"/>
                <w:color w:val="000000"/>
              </w:rPr>
              <w:t>0.53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0.72 (0.36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i/>
                <w:color w:val="000000"/>
              </w:rPr>
              <w:t>0.42</w:t>
            </w: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 xml:space="preserve">DPA </w:t>
            </w: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2.06 (</w:t>
            </w:r>
            <w:r w:rsidRPr="007E3652">
              <w:rPr>
                <w:rFonts w:ascii="Calibri" w:eastAsia="Times New Roman" w:hAnsi="Calibri" w:cs="Times New Roman"/>
                <w:color w:val="000000"/>
              </w:rPr>
              <w:t>0.53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1.95 (0.57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i/>
                <w:color w:val="000000"/>
              </w:rPr>
              <w:t>0.57</w:t>
            </w:r>
          </w:p>
        </w:tc>
      </w:tr>
      <w:tr w:rsidR="00BB21B2" w:rsidRPr="007E3652" w:rsidTr="00080FA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 xml:space="preserve">Total n-3 PUFAs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7.44 (2.40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color w:val="000000"/>
              </w:rPr>
              <w:t>7.64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E3652">
              <w:rPr>
                <w:rFonts w:ascii="Calibri" w:eastAsia="Times New Roman" w:hAnsi="Calibri" w:cs="Times New Roman"/>
                <w:color w:val="000000"/>
              </w:rPr>
              <w:t>1.12</w:t>
            </w:r>
            <w:r w:rsidR="00881C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B2" w:rsidRPr="007E3652" w:rsidRDefault="00BB21B2" w:rsidP="0008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E3652">
              <w:rPr>
                <w:rFonts w:ascii="Calibri" w:eastAsia="Times New Roman" w:hAnsi="Calibri" w:cs="Times New Roman"/>
                <w:i/>
                <w:color w:val="000000"/>
              </w:rPr>
              <w:t>0.77</w:t>
            </w:r>
          </w:p>
        </w:tc>
      </w:tr>
    </w:tbl>
    <w:p w:rsidR="00BB21B2" w:rsidRPr="00057706" w:rsidRDefault="00137C4B" w:rsidP="00BB21B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="00BB21B2" w:rsidRPr="00057706">
        <w:rPr>
          <w:rFonts w:ascii="Times New Roman" w:hAnsi="Times New Roman" w:cs="Times New Roman"/>
          <w:sz w:val="20"/>
          <w:szCs w:val="20"/>
        </w:rPr>
        <w:t>Mean</w:t>
      </w:r>
      <w:proofErr w:type="spellEnd"/>
      <w:proofErr w:type="gramEnd"/>
      <w:r w:rsidR="00BB21B2">
        <w:rPr>
          <w:rFonts w:ascii="Times New Roman" w:hAnsi="Times New Roman" w:cs="Times New Roman"/>
          <w:sz w:val="20"/>
          <w:szCs w:val="20"/>
        </w:rPr>
        <w:t xml:space="preserve"> (</w:t>
      </w:r>
      <w:r w:rsidR="00BB21B2" w:rsidRPr="00057706">
        <w:rPr>
          <w:rFonts w:ascii="Times New Roman" w:hAnsi="Times New Roman" w:cs="Times New Roman"/>
          <w:sz w:val="20"/>
          <w:szCs w:val="20"/>
        </w:rPr>
        <w:t>SD</w:t>
      </w:r>
      <w:r>
        <w:rPr>
          <w:rFonts w:ascii="Times New Roman" w:hAnsi="Times New Roman" w:cs="Times New Roman"/>
          <w:sz w:val="20"/>
          <w:szCs w:val="20"/>
        </w:rPr>
        <w:t>)</w:t>
      </w:r>
      <w:r w:rsidR="00BB21B2" w:rsidRPr="00057706">
        <w:rPr>
          <w:rFonts w:ascii="Times New Roman" w:hAnsi="Times New Roman" w:cs="Times New Roman"/>
          <w:sz w:val="20"/>
          <w:szCs w:val="20"/>
        </w:rPr>
        <w:t xml:space="preserve"> (all such values)</w:t>
      </w:r>
    </w:p>
    <w:p w:rsidR="00BB21B2" w:rsidRPr="00057706" w:rsidRDefault="00137C4B" w:rsidP="00BB21B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gramEnd"/>
      <w:r w:rsidR="00BB21B2">
        <w:rPr>
          <w:rFonts w:ascii="Times New Roman" w:hAnsi="Times New Roman" w:cs="Times New Roman"/>
          <w:sz w:val="20"/>
          <w:szCs w:val="20"/>
        </w:rPr>
        <w:t xml:space="preserve"> n</w:t>
      </w:r>
      <w:r w:rsidR="00BB21B2" w:rsidRPr="00057706">
        <w:rPr>
          <w:rFonts w:ascii="Times New Roman" w:hAnsi="Times New Roman" w:cs="Times New Roman"/>
          <w:sz w:val="20"/>
          <w:szCs w:val="20"/>
        </w:rPr>
        <w:t>-3 fatty acids concentrations were expressed as %(</w:t>
      </w:r>
      <w:proofErr w:type="spellStart"/>
      <w:r w:rsidR="00BB21B2" w:rsidRPr="00057706">
        <w:rPr>
          <w:rFonts w:ascii="Times New Roman" w:hAnsi="Times New Roman" w:cs="Times New Roman"/>
          <w:sz w:val="20"/>
          <w:szCs w:val="20"/>
        </w:rPr>
        <w:t>wt</w:t>
      </w:r>
      <w:proofErr w:type="spellEnd"/>
      <w:r w:rsidR="00BB21B2" w:rsidRPr="0005770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B21B2" w:rsidRPr="00057706">
        <w:rPr>
          <w:rFonts w:ascii="Times New Roman" w:hAnsi="Times New Roman" w:cs="Times New Roman"/>
          <w:sz w:val="20"/>
          <w:szCs w:val="20"/>
        </w:rPr>
        <w:t>wt</w:t>
      </w:r>
      <w:proofErr w:type="spellEnd"/>
      <w:r w:rsidR="00BB21B2" w:rsidRPr="00057706">
        <w:rPr>
          <w:rFonts w:ascii="Times New Roman" w:hAnsi="Times New Roman" w:cs="Times New Roman"/>
          <w:sz w:val="20"/>
          <w:szCs w:val="20"/>
        </w:rPr>
        <w:t>) of all fatty acids</w:t>
      </w:r>
    </w:p>
    <w:p w:rsidR="00E30C07" w:rsidRPr="006509D6" w:rsidRDefault="00CE15CF" w:rsidP="006509D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5520" w:rsidRPr="006509D6" w:rsidRDefault="00881CF9" w:rsidP="006509D6">
      <w:pPr>
        <w:spacing w:after="160" w:line="259" w:lineRule="auto"/>
        <w:rPr>
          <w:rFonts w:ascii="Times New Roman" w:hAnsi="Times New Roman" w:cs="Times New Roman"/>
          <w:b/>
        </w:rPr>
      </w:pPr>
      <w:r w:rsidRPr="00393528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6509D6">
        <w:rPr>
          <w:rFonts w:ascii="Times New Roman" w:hAnsi="Times New Roman" w:cs="Times New Roman"/>
          <w:b/>
        </w:rPr>
        <w:t>2</w:t>
      </w:r>
      <w:r w:rsidRPr="003935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Mean difference </w:t>
      </w:r>
      <w:r>
        <w:rPr>
          <w:rFonts w:ascii="Times New Roman" w:hAnsi="Times New Roman" w:cs="Times New Roman"/>
          <w:lang w:val="en-US"/>
        </w:rPr>
        <w:t xml:space="preserve">conversion factors </w:t>
      </w:r>
      <w:r w:rsidR="00625520">
        <w:rPr>
          <w:rFonts w:ascii="Times New Roman" w:hAnsi="Times New Roman" w:cs="Times New Roman"/>
          <w:lang w:val="en-US"/>
        </w:rPr>
        <w:t>between o</w:t>
      </w:r>
      <w:r w:rsidR="00625520">
        <w:rPr>
          <w:rFonts w:ascii="Times New Roman" w:hAnsi="Times New Roman" w:cs="Times New Roman"/>
        </w:rPr>
        <w:t>mega-3 fatty acids weight percentage in p</w:t>
      </w:r>
      <w:r w:rsidR="00625520">
        <w:rPr>
          <w:rFonts w:ascii="Times New Roman" w:hAnsi="Times New Roman" w:cs="Times New Roman" w:hint="eastAsia"/>
        </w:rPr>
        <w:t xml:space="preserve">lasma and </w:t>
      </w:r>
      <w:r w:rsidR="00625520">
        <w:rPr>
          <w:rFonts w:ascii="Times New Roman" w:hAnsi="Times New Roman" w:cs="Times New Roman"/>
        </w:rPr>
        <w:t>r</w:t>
      </w:r>
      <w:r w:rsidR="00625520">
        <w:rPr>
          <w:rFonts w:ascii="Times New Roman" w:hAnsi="Times New Roman" w:cs="Times New Roman" w:hint="eastAsia"/>
        </w:rPr>
        <w:t xml:space="preserve">ed </w:t>
      </w:r>
      <w:r w:rsidR="00625520">
        <w:rPr>
          <w:rFonts w:ascii="Times New Roman" w:hAnsi="Times New Roman" w:cs="Times New Roman"/>
        </w:rPr>
        <w:t>b</w:t>
      </w:r>
      <w:r w:rsidR="00625520">
        <w:rPr>
          <w:rFonts w:ascii="Times New Roman" w:hAnsi="Times New Roman" w:cs="Times New Roman" w:hint="eastAsia"/>
        </w:rPr>
        <w:t xml:space="preserve">lood </w:t>
      </w:r>
      <w:r w:rsidR="00625520">
        <w:rPr>
          <w:rFonts w:ascii="Times New Roman" w:hAnsi="Times New Roman" w:cs="Times New Roman"/>
        </w:rPr>
        <w:t>c</w:t>
      </w:r>
      <w:r w:rsidR="00625520">
        <w:rPr>
          <w:rFonts w:ascii="Times New Roman" w:hAnsi="Times New Roman" w:cs="Times New Roman" w:hint="eastAsia"/>
        </w:rPr>
        <w:t>ell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68"/>
        <w:gridCol w:w="1692"/>
        <w:gridCol w:w="222"/>
        <w:gridCol w:w="1385"/>
        <w:gridCol w:w="1502"/>
      </w:tblGrid>
      <w:tr w:rsidR="00625520" w:rsidRPr="00857124" w:rsidTr="009201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From plasma phospholipids to </w:t>
            </w:r>
            <w:proofErr w:type="spellStart"/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From plasma total lipids to </w:t>
            </w:r>
            <w:proofErr w:type="spellStart"/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25520" w:rsidRPr="00857124" w:rsidTr="009201F4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20" w:rsidRPr="00857124" w:rsidRDefault="00625520" w:rsidP="0092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124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124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</w:tr>
      <w:tr w:rsidR="00625520" w:rsidRPr="00857124" w:rsidTr="009201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-0.23, -0.10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DA78B9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-0.03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DA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625520" w:rsidRPr="00857124" w:rsidTr="009201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0.44, 0.82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DA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DA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4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2.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625520" w:rsidRPr="00857124" w:rsidTr="009201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1.07, 1.31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DA78B9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DA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014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</w:tr>
      <w:tr w:rsidR="00625520" w:rsidRPr="00857124" w:rsidTr="009201F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n-3 PUFAs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1.04, 1</w:t>
            </w: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5520" w:rsidRPr="00857124" w:rsidRDefault="00625520" w:rsidP="0092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DA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20" w:rsidRPr="00857124" w:rsidRDefault="00625520" w:rsidP="00DA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3A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4.</w:t>
            </w:r>
            <w:r w:rsidR="00DA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</w:tbl>
    <w:p w:rsidR="00625520" w:rsidRPr="003A2057" w:rsidRDefault="00625520" w:rsidP="006255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Conversion factors were derived from meta-analysis shown in supplement figure 1, 2, 3 and 4</w:t>
      </w:r>
    </w:p>
    <w:p w:rsidR="008E6AA4" w:rsidRDefault="00625520" w:rsidP="00E30C0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b</w:t>
      </w:r>
      <w:proofErr w:type="gramEnd"/>
      <w:r w:rsidRPr="00673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Conversion factors were derived from meta-analysis shown in supplement figure 5, 6, 7 and 8</w:t>
      </w:r>
    </w:p>
    <w:p w:rsidR="00BB21B2" w:rsidRDefault="00BB21B2" w:rsidP="00E30C0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882300D" wp14:editId="257A27CF">
            <wp:extent cx="5943600" cy="5483904"/>
            <wp:effectExtent l="0" t="0" r="0" b="0"/>
            <wp:docPr id="1" name="Picture 1" descr="C:\OU Projects\Meta\n3 fatty acids by different methods\plasma rbc\frns_mdepa_p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 Projects\Meta\n3 fatty acids by different methods\plasma rbc\frns_mdepa_pp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1.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>Mean difference</w:t>
      </w:r>
      <w:r>
        <w:rPr>
          <w:rFonts w:ascii="Times New Roman" w:hAnsi="Times New Roman" w:cs="Times New Roman"/>
        </w:rPr>
        <w:t xml:space="preserve"> conversion factors between EPA in PPL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PPL: plasma phospholipids;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A55F5CE" wp14:editId="2EC3D639">
            <wp:extent cx="5943600" cy="5538723"/>
            <wp:effectExtent l="0" t="0" r="0" b="0"/>
            <wp:docPr id="3" name="Picture 3" descr="C:\OU Projects\Meta\n3 fatty acids by different methods\plasma rbc\frns_mddha_p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 Projects\Meta\n3 fatty acids by different methods\plasma rbc\frns_mddha_pp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2.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DHA in PPL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PPL: plasma phospholipids;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FE223F" wp14:editId="1574A70D">
            <wp:extent cx="5943600" cy="5139820"/>
            <wp:effectExtent l="0" t="0" r="0" b="0"/>
            <wp:docPr id="4" name="Picture 4" descr="C:\OU Projects\Meta\n3 fatty acids by different methods\plasma rbc\frns_mddpa_p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 Projects\Meta\n3 fatty acids by different methods\plasma rbc\frns_mddpa_pp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3.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DPA in PPL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PPL: plasma phospholipids;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39613C" wp14:editId="2F540786">
            <wp:extent cx="5943600" cy="4627756"/>
            <wp:effectExtent l="0" t="0" r="0" b="0"/>
            <wp:docPr id="5" name="Picture 5" descr="C:\OU Projects\Meta\n3 fatty acids by different methods\plasma rbc\frns_mdtn3_p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 Projects\Meta\n3 fatty acids by different methods\plasma rbc\frns_mdtn3_pp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4.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Total n-3 PUFAs in PPL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PPL: plasma phospholipids;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drawing>
          <wp:inline distT="0" distB="0" distL="0" distR="0" wp14:anchorId="45B17985" wp14:editId="448FB4FD">
            <wp:extent cx="5943600" cy="4702567"/>
            <wp:effectExtent l="0" t="0" r="0" b="0"/>
            <wp:docPr id="6" name="Picture 6" descr="C:\OU Projects\Meta\n3 fatty acids by different methods\plasma rbc\frns_mdepa_p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 Projects\Meta\n3 fatty acids by different methods\plasma rbc\frns_mdepa_pt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5.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EPA in PTL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PTL: plasma total </w:t>
      </w:r>
      <w:proofErr w:type="spellStart"/>
      <w:r w:rsidR="00BB21B2">
        <w:rPr>
          <w:rFonts w:ascii="Times New Roman" w:hAnsi="Times New Roman" w:cs="Times New Roman"/>
        </w:rPr>
        <w:t>pholipids</w:t>
      </w:r>
      <w:proofErr w:type="spellEnd"/>
      <w:r w:rsidR="00BB21B2">
        <w:rPr>
          <w:rFonts w:ascii="Times New Roman" w:hAnsi="Times New Roman" w:cs="Times New Roman"/>
        </w:rPr>
        <w:t xml:space="preserve">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81F274C" wp14:editId="3E338333">
            <wp:extent cx="5943600" cy="4667982"/>
            <wp:effectExtent l="0" t="0" r="0" b="0"/>
            <wp:docPr id="7" name="Picture 7" descr="C:\OU Projects\Meta\n3 fatty acids by different methods\plasma rbc\frns_mddha_p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 Projects\Meta\n3 fatty acids by different methods\plasma rbc\frns_mddha_pt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6.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DHA in PTL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PTL: plasma total 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93D0747" wp14:editId="154D2123">
            <wp:extent cx="5943600" cy="4393096"/>
            <wp:effectExtent l="0" t="0" r="0" b="0"/>
            <wp:docPr id="8" name="Picture 8" descr="C:\OU Projects\Meta\n3 fatty acids by different methods\plasma rbc\frns_mddpa_p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 Projects\Meta\n3 fatty acids by different methods\plasma rbc\frns_mddpa_pt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7.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DPA in PTL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PTL: plasma total 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BB21B2" w:rsidRDefault="00BB21B2" w:rsidP="00BB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1B2" w:rsidRDefault="00BB21B2" w:rsidP="00BB21B2">
      <w:pPr>
        <w:rPr>
          <w:rFonts w:ascii="Times New Roman" w:hAnsi="Times New Roman" w:cs="Times New Roman"/>
        </w:rPr>
      </w:pPr>
      <w:r w:rsidRPr="003905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AFCF63C" wp14:editId="657F3050">
            <wp:extent cx="5943600" cy="4263151"/>
            <wp:effectExtent l="0" t="0" r="0" b="0"/>
            <wp:docPr id="13" name="Picture 13" descr="C:\OU Projects\Meta\n3 fatty acids by different methods\plasma rbc\frns_mdtn3_p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 Projects\Meta\n3 fatty acids by different methods\plasma rbc\frns_mdtn3_pt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85" w:rsidRDefault="00BB21B2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Supplemental </w:t>
      </w:r>
      <w:r w:rsidRPr="00EE0BC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8.</w:t>
      </w:r>
      <w:r>
        <w:rPr>
          <w:rFonts w:ascii="Times New Roman" w:hAnsi="Times New Roman" w:cs="Times New Roman"/>
        </w:rPr>
        <w:t xml:space="preserve"> </w:t>
      </w:r>
      <w:r w:rsidR="00443C01">
        <w:rPr>
          <w:rFonts w:ascii="Times New Roman" w:hAnsi="Times New Roman" w:cs="Times New Roman"/>
        </w:rPr>
        <w:t xml:space="preserve">Mean difference </w:t>
      </w:r>
      <w:r>
        <w:rPr>
          <w:rFonts w:ascii="Times New Roman" w:hAnsi="Times New Roman" w:cs="Times New Roman"/>
        </w:rPr>
        <w:t>conversion factors between Total n-3 PUFAs in PTL and RBC.</w:t>
      </w:r>
      <w:r w:rsidRPr="007C62C1">
        <w:t xml:space="preserve"> </w:t>
      </w:r>
      <w:r w:rsidRPr="007C62C1">
        <w:rPr>
          <w:rFonts w:ascii="Times New Roman" w:hAnsi="Times New Roman" w:cs="Times New Roman"/>
        </w:rPr>
        <w:t>The bl</w:t>
      </w:r>
      <w:r>
        <w:rPr>
          <w:rFonts w:ascii="Times New Roman" w:hAnsi="Times New Roman" w:cs="Times New Roman"/>
        </w:rPr>
        <w:t>ack dot data markers represent W</w:t>
      </w:r>
      <w:r w:rsidRPr="007C62C1">
        <w:rPr>
          <w:rFonts w:ascii="Times New Roman" w:hAnsi="Times New Roman" w:cs="Times New Roman"/>
        </w:rPr>
        <w:t>MDs; the horizontal lines represent 95% CIs, with the marker size reflecting the statistical weight of the study in the meta-analysis. The diamond data</w:t>
      </w:r>
      <w:r>
        <w:rPr>
          <w:rFonts w:ascii="Times New Roman" w:hAnsi="Times New Roman" w:cs="Times New Roman"/>
        </w:rPr>
        <w:t xml:space="preserve"> marker represents the W</w:t>
      </w:r>
      <w:r w:rsidRPr="007C62C1">
        <w:rPr>
          <w:rFonts w:ascii="Times New Roman" w:hAnsi="Times New Roman" w:cs="Times New Roman"/>
        </w:rPr>
        <w:t>MDs and 95% CIs for the outcome of interest</w:t>
      </w:r>
      <w:r>
        <w:rPr>
          <w:rFonts w:ascii="Times New Roman" w:hAnsi="Times New Roman" w:cs="Times New Roman"/>
        </w:rPr>
        <w:t xml:space="preserve"> for all studies as a whole</w:t>
      </w:r>
      <w:r w:rsidRPr="007C62C1">
        <w:rPr>
          <w:rFonts w:ascii="Times New Roman" w:hAnsi="Times New Roman" w:cs="Times New Roman"/>
        </w:rPr>
        <w:t xml:space="preserve">. This evaluation used the </w:t>
      </w:r>
      <w:r>
        <w:rPr>
          <w:rFonts w:ascii="Times New Roman" w:hAnsi="Times New Roman" w:cs="Times New Roman"/>
        </w:rPr>
        <w:t>random</w:t>
      </w:r>
      <w:r w:rsidRPr="007C62C1">
        <w:rPr>
          <w:rFonts w:ascii="Times New Roman" w:hAnsi="Times New Roman" w:cs="Times New Roman"/>
        </w:rPr>
        <w:t>-effects model.</w:t>
      </w:r>
      <w:r>
        <w:rPr>
          <w:rFonts w:ascii="Times New Roman" w:hAnsi="Times New Roman" w:cs="Times New Roman"/>
        </w:rPr>
        <w:t xml:space="preserve"> </w:t>
      </w:r>
    </w:p>
    <w:p w:rsidR="00BB21B2" w:rsidRDefault="00CE15CF" w:rsidP="00BB21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MD: mean difference; </w:t>
      </w:r>
      <w:r w:rsidR="00BB21B2">
        <w:rPr>
          <w:rFonts w:ascii="Times New Roman" w:hAnsi="Times New Roman" w:cs="Times New Roman"/>
        </w:rPr>
        <w:t xml:space="preserve">PTL: plasma total lipids; RBC: red blood cell; </w:t>
      </w:r>
      <w:proofErr w:type="spellStart"/>
      <w:r w:rsidR="00BB21B2">
        <w:rPr>
          <w:rFonts w:ascii="Times New Roman" w:hAnsi="Times New Roman" w:cs="Times New Roman"/>
        </w:rPr>
        <w:t>Refid</w:t>
      </w:r>
      <w:proofErr w:type="spellEnd"/>
      <w:r w:rsidR="00BB21B2">
        <w:rPr>
          <w:rFonts w:ascii="Times New Roman" w:hAnsi="Times New Roman" w:cs="Times New Roman"/>
        </w:rPr>
        <w:t xml:space="preserve">: reference number of the study; WMD: weighted mean difference. </w:t>
      </w:r>
    </w:p>
    <w:p w:rsidR="00081101" w:rsidRDefault="00081101"/>
    <w:sectPr w:rsidR="00081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ze0NLAwNbE0MLVQ0lEKTi0uzszPAykwrAUA6P0XriwAAAA="/>
  </w:docVars>
  <w:rsids>
    <w:rsidRoot w:val="00943B75"/>
    <w:rsid w:val="00081101"/>
    <w:rsid w:val="00137C4B"/>
    <w:rsid w:val="00257B4A"/>
    <w:rsid w:val="003E6E07"/>
    <w:rsid w:val="00443C01"/>
    <w:rsid w:val="00497131"/>
    <w:rsid w:val="00512C85"/>
    <w:rsid w:val="005502AE"/>
    <w:rsid w:val="00625520"/>
    <w:rsid w:val="006509D6"/>
    <w:rsid w:val="00881CF9"/>
    <w:rsid w:val="008A3F81"/>
    <w:rsid w:val="008E6AA4"/>
    <w:rsid w:val="00943B75"/>
    <w:rsid w:val="00A7705D"/>
    <w:rsid w:val="00BB21B2"/>
    <w:rsid w:val="00CE15CF"/>
    <w:rsid w:val="00DA78B9"/>
    <w:rsid w:val="00E30C07"/>
    <w:rsid w:val="00E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412D-4427-40B7-ACB7-358E22BE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Xuefeng Hu</dc:creator>
  <cp:keywords/>
  <dc:description/>
  <cp:lastModifiedBy>Xuefeng Hu</cp:lastModifiedBy>
  <cp:revision>14</cp:revision>
  <dcterms:created xsi:type="dcterms:W3CDTF">2016-04-28T16:45:00Z</dcterms:created>
  <dcterms:modified xsi:type="dcterms:W3CDTF">2017-02-01T04:01:00Z</dcterms:modified>
</cp:coreProperties>
</file>