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2B" w:rsidRPr="00806119" w:rsidRDefault="0042732B" w:rsidP="0042732B">
      <w:pPr>
        <w:pStyle w:val="Caption"/>
        <w:keepNext/>
        <w:tabs>
          <w:tab w:val="left" w:pos="540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S2 Study Inclusion and Exclusion C</w:t>
      </w:r>
      <w:r w:rsidRPr="0080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riteria.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8749"/>
      </w:tblGrid>
      <w:tr w:rsidR="0042732B" w:rsidRPr="00CC65DB" w:rsidTr="00BB68A7">
        <w:tc>
          <w:tcPr>
            <w:tcW w:w="5000" w:type="pct"/>
            <w:gridSpan w:val="2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b/>
                <w:sz w:val="20"/>
              </w:rPr>
              <w:t>Inclusion Criteria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#1</w:t>
            </w:r>
          </w:p>
        </w:tc>
        <w:tc>
          <w:tcPr>
            <w:tcW w:w="4568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Must be a randomized controlled clinical trial with either a parallel or cross-over design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#2</w:t>
            </w:r>
          </w:p>
        </w:tc>
        <w:tc>
          <w:tcPr>
            <w:tcW w:w="4568" w:type="pct"/>
          </w:tcPr>
          <w:p w:rsidR="0042732B" w:rsidRPr="00CC65DB" w:rsidRDefault="0042732B" w:rsidP="00D31DEC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 xml:space="preserve">Must have a treatment period of at 3 weeks </w:t>
            </w:r>
            <w:r w:rsidRPr="00CC65DB">
              <w:rPr>
                <w:sz w:val="20"/>
              </w:rPr>
              <w:fldChar w:fldCharType="begin">
                <w:fldData xml:space="preserve">PEVuZE5vdGU+PENpdGU+PEF1dGhvcj5BZG1pbmlzdHJhdGlvbjwvQXV0aG9yPjxZZWFyPjIwMDk8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</w:fldData>
              </w:fldChar>
            </w:r>
            <w:r w:rsidR="00A930FD">
              <w:rPr>
                <w:sz w:val="20"/>
              </w:rPr>
              <w:instrText xml:space="preserve"> ADDIN EN.CITE </w:instrText>
            </w:r>
            <w:r w:rsidR="00A930FD">
              <w:rPr>
                <w:sz w:val="20"/>
              </w:rPr>
              <w:fldChar w:fldCharType="begin">
                <w:fldData xml:space="preserve">PEVuZE5vdGU+PENpdGU+PEF1dGhvcj5BZG1pbmlzdHJhdGlvbjwvQXV0aG9yPjxZZWFyPjIwMDk8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</w:fldData>
              </w:fldChar>
            </w:r>
            <w:r w:rsidR="00A930FD">
              <w:rPr>
                <w:sz w:val="20"/>
              </w:rPr>
              <w:instrText xml:space="preserve"> ADDIN EN.CITE.DATA </w:instrText>
            </w:r>
            <w:r w:rsidR="00A930FD">
              <w:rPr>
                <w:sz w:val="20"/>
              </w:rPr>
            </w:r>
            <w:r w:rsidR="00A930FD">
              <w:rPr>
                <w:sz w:val="20"/>
              </w:rPr>
              <w:fldChar w:fldCharType="end"/>
            </w:r>
            <w:r w:rsidRPr="00CC65DB">
              <w:rPr>
                <w:sz w:val="20"/>
              </w:rPr>
            </w:r>
            <w:r w:rsidRPr="00CC65DB">
              <w:rPr>
                <w:sz w:val="20"/>
              </w:rPr>
              <w:fldChar w:fldCharType="separate"/>
            </w:r>
            <w:r w:rsidR="00A930FD">
              <w:rPr>
                <w:noProof/>
                <w:sz w:val="20"/>
              </w:rPr>
              <w:t>(</w:t>
            </w:r>
            <w:hyperlink w:anchor="_ENREF_1" w:tooltip="Administration, 2009 #437" w:history="1">
              <w:r w:rsidR="00D31DEC">
                <w:rPr>
                  <w:noProof/>
                  <w:sz w:val="20"/>
                </w:rPr>
                <w:t>1</w:t>
              </w:r>
            </w:hyperlink>
            <w:r w:rsidR="00A930FD">
              <w:rPr>
                <w:noProof/>
                <w:sz w:val="20"/>
              </w:rPr>
              <w:t xml:space="preserve">, </w:t>
            </w:r>
            <w:hyperlink w:anchor="_ENREF_2" w:tooltip="Kris-Etherton, 1997 #476" w:history="1">
              <w:r w:rsidR="00D31DEC">
                <w:rPr>
                  <w:noProof/>
                  <w:sz w:val="20"/>
                </w:rPr>
                <w:t>2</w:t>
              </w:r>
            </w:hyperlink>
            <w:r w:rsidR="00A930FD">
              <w:rPr>
                <w:noProof/>
                <w:sz w:val="20"/>
              </w:rPr>
              <w:t>)</w:t>
            </w:r>
            <w:r w:rsidRPr="00CC65DB">
              <w:rPr>
                <w:sz w:val="20"/>
              </w:rPr>
              <w:fldChar w:fldCharType="end"/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#3</w:t>
            </w:r>
          </w:p>
        </w:tc>
        <w:tc>
          <w:tcPr>
            <w:tcW w:w="4568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Hypercholesterolemic or normocholesterolemic children and adults, overweight and obese individuals or individuals with diabetes were all acceptable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#4</w:t>
            </w:r>
          </w:p>
        </w:tc>
        <w:tc>
          <w:tcPr>
            <w:tcW w:w="4568" w:type="pct"/>
          </w:tcPr>
          <w:p w:rsidR="0042732B" w:rsidRPr="00CC65DB" w:rsidRDefault="0042732B" w:rsidP="008E7D5B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 xml:space="preserve">Only β-glucan sources from </w:t>
            </w:r>
            <w:r w:rsidR="008E7D5B">
              <w:rPr>
                <w:sz w:val="20"/>
              </w:rPr>
              <w:t>oats</w:t>
            </w:r>
            <w:r w:rsidRPr="00CC65DB">
              <w:rPr>
                <w:sz w:val="20"/>
              </w:rPr>
              <w:t xml:space="preserve"> were accepted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#5</w:t>
            </w:r>
          </w:p>
        </w:tc>
        <w:tc>
          <w:tcPr>
            <w:tcW w:w="4568" w:type="pct"/>
          </w:tcPr>
          <w:p w:rsidR="0042732B" w:rsidRPr="00CC65DB" w:rsidRDefault="0042732B" w:rsidP="00D31DEC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 xml:space="preserve">The amount of </w:t>
            </w:r>
            <w:r w:rsidR="00276FBF">
              <w:rPr>
                <w:sz w:val="20"/>
              </w:rPr>
              <w:t>oat</w:t>
            </w:r>
            <w:r w:rsidRPr="00CC65DB">
              <w:rPr>
                <w:sz w:val="20"/>
              </w:rPr>
              <w:t xml:space="preserve"> product or </w:t>
            </w:r>
            <w:r w:rsidR="00276FBF">
              <w:rPr>
                <w:sz w:val="20"/>
              </w:rPr>
              <w:t>oat</w:t>
            </w:r>
            <w:r w:rsidRPr="00CC65DB">
              <w:rPr>
                <w:sz w:val="20"/>
              </w:rPr>
              <w:t xml:space="preserve"> β-glucan must be reported or measured, or computable. </w:t>
            </w:r>
            <w:r w:rsidR="00D31DEC" w:rsidRPr="00D31DEC">
              <w:rPr>
                <w:sz w:val="20"/>
              </w:rPr>
              <w:t xml:space="preserve">oat bran and whole oats were estimated at 6.9% and 5.0% </w:t>
            </w:r>
            <w:r w:rsidR="00D31DEC">
              <w:rPr>
                <w:sz w:val="20"/>
              </w:rPr>
              <w:fldChar w:fldCharType="begin"/>
            </w:r>
            <w:r w:rsidR="00D31DEC">
              <w:rPr>
                <w:sz w:val="20"/>
              </w:rPr>
              <w:instrText xml:space="preserve"> ADDIN EN.CITE &lt;EndNote&gt;&lt;Cite&gt;&lt;Author&gt;Chen&lt;/Author&gt;&lt;Year&gt;1981&lt;/Year&gt;&lt;RecNum&gt;539&lt;/RecNum&gt;&lt;DisplayText&gt;(3, 4)&lt;/DisplayText&gt;&lt;record&gt;&lt;rec-number&gt;539&lt;/rec-number&gt;&lt;foreign-keys&gt;&lt;key app="EN" db-id="awsz0drpazt9aoeapp3pxrxm9eadws9azvx5" timestamp="1446510144"&gt;539&lt;/key&gt;&lt;/foreign-keys&gt;&lt;ref-type name="Journal Article"&gt;17&lt;/ref-type&gt;&lt;contributors&gt;&lt;authors&gt;&lt;author&gt;Chen, W J&lt;/author&gt;&lt;author&gt;Anderson, J W&lt;/author&gt;&lt;/authors&gt;&lt;/contributors&gt;&lt;titles&gt;&lt;title&gt;Soluble and insoluble plant fiber in selected cereals and vegetables&lt;/title&gt;&lt;secondary-title&gt;The American Journal of Clinical Nutrition&lt;/secondary-title&gt;&lt;/titles&gt;&lt;periodical&gt;&lt;full-title&gt;Am J Clin Nutr&lt;/full-title&gt;&lt;abbr-1&gt;The American journal of clinical nutrition&lt;/abbr-1&gt;&lt;/periodical&gt;&lt;pages&gt;1077-82&lt;/pages&gt;&lt;volume&gt;34&lt;/volume&gt;&lt;number&gt;6&lt;/number&gt;&lt;dates&gt;&lt;year&gt;1981&lt;/year&gt;&lt;pub-dates&gt;&lt;date&gt;June 1, 1981&lt;/date&gt;&lt;/pub-dates&gt;&lt;/dates&gt;&lt;urls&gt;&lt;related-urls&gt;&lt;url&gt;http://ajcn.nutrition.org/content/34/6/1077.abstract&lt;/url&gt;&lt;/related-urls&gt;&lt;/urls&gt;&lt;/record&gt;&lt;/Cite&gt;&lt;Cite&gt;&lt;Author&gt;Anderson&lt;/Author&gt;&lt;Year&gt;1988&lt;/Year&gt;&lt;RecNum&gt;538&lt;/RecNum&gt;&lt;record&gt;&lt;rec-number&gt;538&lt;/rec-number&gt;&lt;foreign-keys&gt;&lt;key app="EN" db-id="awsz0drpazt9aoeapp3pxrxm9eadws9azvx5" timestamp="1446494903"&gt;538&lt;/key&gt;&lt;/foreign-keys&gt;&lt;ref-type name="Journal Article"&gt;17&lt;/ref-type&gt;&lt;contributors&gt;&lt;authors&gt;&lt;author&gt;Anderson, J W&lt;/author&gt;&lt;author&gt;Bridges, S R&lt;/author&gt;&lt;/authors&gt;&lt;/contributors&gt;&lt;titles&gt;&lt;title&gt;Dietary fiber content of selected foods&lt;/title&gt;&lt;secondary-title&gt;The American Journal of Clinical Nutrition&lt;/secondary-title&gt;&lt;/titles&gt;&lt;periodical&gt;&lt;full-title&gt;Am J Clin Nutr&lt;/full-title&gt;&lt;abbr-1&gt;The American journal of clinical nutrition&lt;/abbr-1&gt;&lt;/periodical&gt;&lt;pages&gt;440-7&lt;/pages&gt;&lt;volume&gt;47&lt;/volume&gt;&lt;number&gt;3&lt;/number&gt;&lt;dates&gt;&lt;year&gt;1988&lt;/year&gt;&lt;pub-dates&gt;&lt;date&gt;March 1, 1988&lt;/date&gt;&lt;/pub-dates&gt;&lt;/dates&gt;&lt;urls&gt;&lt;related-urls&gt;&lt;url&gt;http://ajcn.nutrition.org/content/47/3/440.abstract&lt;/url&gt;&lt;/related-urls&gt;&lt;/urls&gt;&lt;/record&gt;&lt;/Cite&gt;&lt;/EndNote&gt;</w:instrText>
            </w:r>
            <w:r w:rsidR="00D31DEC">
              <w:rPr>
                <w:sz w:val="20"/>
              </w:rPr>
              <w:fldChar w:fldCharType="separate"/>
            </w:r>
            <w:r w:rsidR="00D31DEC">
              <w:rPr>
                <w:noProof/>
                <w:sz w:val="20"/>
              </w:rPr>
              <w:t>(</w:t>
            </w:r>
            <w:hyperlink w:anchor="_ENREF_3" w:tooltip="Chen, 1981 #539" w:history="1">
              <w:r w:rsidR="00D31DEC">
                <w:rPr>
                  <w:noProof/>
                  <w:sz w:val="20"/>
                </w:rPr>
                <w:t>3</w:t>
              </w:r>
            </w:hyperlink>
            <w:r w:rsidR="00D31DEC">
              <w:rPr>
                <w:noProof/>
                <w:sz w:val="20"/>
              </w:rPr>
              <w:t xml:space="preserve">, </w:t>
            </w:r>
            <w:hyperlink w:anchor="_ENREF_4" w:tooltip="Anderson, 1988 #538" w:history="1">
              <w:r w:rsidR="00D31DEC">
                <w:rPr>
                  <w:noProof/>
                  <w:sz w:val="20"/>
                </w:rPr>
                <w:t>4</w:t>
              </w:r>
            </w:hyperlink>
            <w:r w:rsidR="00D31DEC">
              <w:rPr>
                <w:noProof/>
                <w:sz w:val="20"/>
              </w:rPr>
              <w:t>)</w:t>
            </w:r>
            <w:r w:rsidR="00D31DEC">
              <w:rPr>
                <w:sz w:val="20"/>
              </w:rPr>
              <w:fldChar w:fldCharType="end"/>
            </w:r>
            <w:r w:rsidR="00D31DEC" w:rsidRPr="00D31DEC">
              <w:rPr>
                <w:sz w:val="20"/>
              </w:rPr>
              <w:t xml:space="preserve"> β-glucan, respectively and oat soluble fibre was estimated at 92.5% β-glucan </w:t>
            </w:r>
            <w:r w:rsidR="00D31DEC">
              <w:rPr>
                <w:sz w:val="20"/>
              </w:rPr>
              <w:fldChar w:fldCharType="begin">
                <w:fldData xml:space="preserve">PEVuZE5vdGU+PENpdGU+PEF1dGhvcj5XaGl0ZWhlYWQ8L0F1dGhvcj48WWVhcj4yMDE0PC9ZZWFy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</w:fldData>
              </w:fldChar>
            </w:r>
            <w:r w:rsidR="00D31DEC">
              <w:rPr>
                <w:sz w:val="20"/>
              </w:rPr>
              <w:instrText xml:space="preserve"> ADDIN EN.CITE </w:instrText>
            </w:r>
            <w:r w:rsidR="00D31DEC">
              <w:rPr>
                <w:sz w:val="20"/>
              </w:rPr>
              <w:fldChar w:fldCharType="begin">
                <w:fldData xml:space="preserve">PEVuZE5vdGU+PENpdGU+PEF1dGhvcj5XaGl0ZWhlYWQ8L0F1dGhvcj48WWVhcj4yMDE0PC9ZZWFy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</w:fldData>
              </w:fldChar>
            </w:r>
            <w:r w:rsidR="00D31DEC">
              <w:rPr>
                <w:sz w:val="20"/>
              </w:rPr>
              <w:instrText xml:space="preserve"> ADDIN EN.CITE.DATA </w:instrText>
            </w:r>
            <w:r w:rsidR="00D31DEC">
              <w:rPr>
                <w:sz w:val="20"/>
              </w:rPr>
            </w:r>
            <w:r w:rsidR="00D31DEC">
              <w:rPr>
                <w:sz w:val="20"/>
              </w:rPr>
              <w:fldChar w:fldCharType="end"/>
            </w:r>
            <w:r w:rsidR="00D31DEC">
              <w:rPr>
                <w:sz w:val="20"/>
              </w:rPr>
            </w:r>
            <w:r w:rsidR="00D31DEC">
              <w:rPr>
                <w:sz w:val="20"/>
              </w:rPr>
              <w:fldChar w:fldCharType="separate"/>
            </w:r>
            <w:r w:rsidR="00D31DEC">
              <w:rPr>
                <w:noProof/>
                <w:sz w:val="20"/>
              </w:rPr>
              <w:t>(</w:t>
            </w:r>
            <w:hyperlink w:anchor="_ENREF_5" w:tooltip="Whitehead, 2014 #13" w:history="1">
              <w:r w:rsidR="00D31DEC">
                <w:rPr>
                  <w:noProof/>
                  <w:sz w:val="20"/>
                </w:rPr>
                <w:t>5</w:t>
              </w:r>
            </w:hyperlink>
            <w:r w:rsidR="00D31DEC">
              <w:rPr>
                <w:noProof/>
                <w:sz w:val="20"/>
              </w:rPr>
              <w:t>)</w:t>
            </w:r>
            <w:r w:rsidR="00D31DEC">
              <w:rPr>
                <w:sz w:val="20"/>
              </w:rPr>
              <w:fldChar w:fldCharType="end"/>
            </w:r>
            <w:r w:rsidR="00D31DEC">
              <w:rPr>
                <w:sz w:val="20"/>
              </w:rPr>
              <w:t>.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#6</w:t>
            </w:r>
          </w:p>
        </w:tc>
        <w:tc>
          <w:tcPr>
            <w:tcW w:w="4568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 xml:space="preserve">Must be appropriately controlled. 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#7</w:t>
            </w:r>
          </w:p>
        </w:tc>
        <w:tc>
          <w:tcPr>
            <w:tcW w:w="4568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Must measure one of LDL-C, non-HDL-C</w:t>
            </w:r>
            <w:r w:rsidR="00D91AD4">
              <w:rPr>
                <w:sz w:val="20"/>
              </w:rPr>
              <w:t xml:space="preserve">, </w:t>
            </w:r>
            <w:r w:rsidRPr="00CC65DB">
              <w:rPr>
                <w:sz w:val="20"/>
              </w:rPr>
              <w:t>apoB</w:t>
            </w:r>
            <w:r w:rsidR="00D91AD4">
              <w:rPr>
                <w:sz w:val="20"/>
              </w:rPr>
              <w:t xml:space="preserve"> or TC and HDL-c</w:t>
            </w:r>
            <w:r w:rsidRPr="00CC65DB">
              <w:rPr>
                <w:sz w:val="20"/>
              </w:rPr>
              <w:t>. These lipid measures can be either primary or secondary outcomes.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#8</w:t>
            </w:r>
          </w:p>
        </w:tc>
        <w:tc>
          <w:tcPr>
            <w:tcW w:w="4568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Enough information must be provided to calculate the magnitude of effect, i.e. end of treatment measures and/or change from baseline measures</w:t>
            </w:r>
          </w:p>
        </w:tc>
      </w:tr>
      <w:tr w:rsidR="0042732B" w:rsidRPr="00CC65DB" w:rsidTr="00BB68A7">
        <w:tc>
          <w:tcPr>
            <w:tcW w:w="5000" w:type="pct"/>
            <w:gridSpan w:val="2"/>
          </w:tcPr>
          <w:p w:rsidR="0042732B" w:rsidRPr="00CC65DB" w:rsidRDefault="0042732B" w:rsidP="00BB68A7">
            <w:pPr>
              <w:spacing w:line="276" w:lineRule="auto"/>
              <w:rPr>
                <w:b/>
                <w:sz w:val="20"/>
              </w:rPr>
            </w:pPr>
            <w:r w:rsidRPr="00CC65DB">
              <w:rPr>
                <w:b/>
                <w:sz w:val="20"/>
              </w:rPr>
              <w:t>Exclusion Criteria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#1</w:t>
            </w:r>
          </w:p>
        </w:tc>
        <w:tc>
          <w:tcPr>
            <w:tcW w:w="4568" w:type="pct"/>
          </w:tcPr>
          <w:p w:rsidR="0042732B" w:rsidRPr="00CC65DB" w:rsidRDefault="0042732B" w:rsidP="008E7D5B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 xml:space="preserve">If the soluble fibre was not </w:t>
            </w:r>
            <w:r w:rsidR="008E7D5B">
              <w:rPr>
                <w:sz w:val="20"/>
              </w:rPr>
              <w:t>oat</w:t>
            </w:r>
            <w:r w:rsidRPr="00CC65DB">
              <w:rPr>
                <w:sz w:val="20"/>
              </w:rPr>
              <w:t xml:space="preserve"> β-glucan or a combination supplement where </w:t>
            </w:r>
            <w:r w:rsidR="008E7D5B">
              <w:rPr>
                <w:sz w:val="20"/>
              </w:rPr>
              <w:t>oat</w:t>
            </w:r>
            <w:r w:rsidRPr="00CC65DB">
              <w:rPr>
                <w:sz w:val="20"/>
              </w:rPr>
              <w:t xml:space="preserve"> β-glucan couldn’t be isolated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#2</w:t>
            </w:r>
          </w:p>
        </w:tc>
        <w:tc>
          <w:tcPr>
            <w:tcW w:w="4568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If the study was insufficiently controlled, i.e. the control was another soluble fibre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#3</w:t>
            </w:r>
          </w:p>
        </w:tc>
        <w:tc>
          <w:tcPr>
            <w:tcW w:w="4568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If the outcome measures did not include LDL-C, non-HDL-C</w:t>
            </w:r>
            <w:r w:rsidR="001952D5">
              <w:rPr>
                <w:sz w:val="20"/>
              </w:rPr>
              <w:t>,</w:t>
            </w:r>
            <w:r w:rsidRPr="00CC65DB">
              <w:rPr>
                <w:sz w:val="20"/>
              </w:rPr>
              <w:t xml:space="preserve"> or apoB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#4</w:t>
            </w:r>
          </w:p>
        </w:tc>
        <w:tc>
          <w:tcPr>
            <w:tcW w:w="4568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If the treatment period was less than 3 weeks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#5</w:t>
            </w:r>
          </w:p>
        </w:tc>
        <w:tc>
          <w:tcPr>
            <w:tcW w:w="4568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If the study provided insufficient information to calculate a magnitude of effect</w:t>
            </w:r>
          </w:p>
        </w:tc>
      </w:tr>
      <w:tr w:rsidR="0042732B" w:rsidRPr="00CC65DB" w:rsidTr="00BB68A7">
        <w:tc>
          <w:tcPr>
            <w:tcW w:w="432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#6</w:t>
            </w:r>
          </w:p>
        </w:tc>
        <w:tc>
          <w:tcPr>
            <w:tcW w:w="4568" w:type="pct"/>
          </w:tcPr>
          <w:p w:rsidR="0042732B" w:rsidRPr="00CC65DB" w:rsidRDefault="0042732B" w:rsidP="00BB68A7">
            <w:pPr>
              <w:spacing w:line="276" w:lineRule="auto"/>
              <w:rPr>
                <w:sz w:val="20"/>
              </w:rPr>
            </w:pPr>
            <w:r w:rsidRPr="00CC65DB">
              <w:rPr>
                <w:sz w:val="20"/>
              </w:rPr>
              <w:t>Secondary information such as reviews, editorials, commentaries, were excluded</w:t>
            </w:r>
          </w:p>
        </w:tc>
      </w:tr>
      <w:tr w:rsidR="00D91AD4" w:rsidRPr="00CC65DB" w:rsidTr="00D91AD4">
        <w:tc>
          <w:tcPr>
            <w:tcW w:w="5000" w:type="pct"/>
            <w:gridSpan w:val="2"/>
          </w:tcPr>
          <w:p w:rsidR="00D91AD4" w:rsidRPr="00CC65DB" w:rsidRDefault="00D91AD4" w:rsidP="009F30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Abbreviations: </w:t>
            </w:r>
            <w:r w:rsidR="009F30FC">
              <w:rPr>
                <w:sz w:val="20"/>
              </w:rPr>
              <w:t xml:space="preserve">apoB, apolipoprotein B; HDL-C, high-density lipoprotein cholesterol; </w:t>
            </w:r>
            <w:r>
              <w:rPr>
                <w:sz w:val="20"/>
              </w:rPr>
              <w:t>LDL-C, low-density lipoprotein cholesterol;</w:t>
            </w:r>
            <w:r w:rsidR="009F30FC">
              <w:rPr>
                <w:sz w:val="20"/>
              </w:rPr>
              <w:t xml:space="preserve"> non-HDL-C, non-high-d</w:t>
            </w:r>
            <w:r w:rsidR="00493EB4">
              <w:rPr>
                <w:sz w:val="20"/>
              </w:rPr>
              <w:t>ensity lipoprotein cholesterol</w:t>
            </w:r>
            <w:r w:rsidR="00EF2050">
              <w:rPr>
                <w:sz w:val="20"/>
              </w:rPr>
              <w:t>; TC, total cholesterol</w:t>
            </w:r>
            <w:bookmarkStart w:id="0" w:name="_GoBack"/>
            <w:bookmarkEnd w:id="0"/>
          </w:p>
        </w:tc>
      </w:tr>
    </w:tbl>
    <w:p w:rsidR="00A930FD" w:rsidRDefault="00A930FD"/>
    <w:p w:rsidR="00A930FD" w:rsidRDefault="00A930FD">
      <w:pPr>
        <w:rPr>
          <w:b/>
        </w:rPr>
      </w:pPr>
      <w:r>
        <w:rPr>
          <w:b/>
        </w:rPr>
        <w:t>References</w:t>
      </w:r>
    </w:p>
    <w:p w:rsidR="00A930FD" w:rsidRPr="00A930FD" w:rsidRDefault="00A930FD">
      <w:pPr>
        <w:rPr>
          <w:b/>
        </w:rPr>
      </w:pPr>
    </w:p>
    <w:p w:rsidR="00D31DEC" w:rsidRPr="00D31DEC" w:rsidRDefault="00A930FD" w:rsidP="00D31DEC">
      <w:pPr>
        <w:pStyle w:val="EndNoteBibliography"/>
        <w:spacing w:line="48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D31DEC" w:rsidRPr="00D31DEC">
        <w:t>1.</w:t>
      </w:r>
      <w:r w:rsidR="00D31DEC" w:rsidRPr="00D31DEC">
        <w:tab/>
      </w:r>
      <w:r w:rsidR="00D31DEC">
        <w:t>United State Food and Drug Adminsitration</w:t>
      </w:r>
      <w:r w:rsidR="00D31DEC" w:rsidRPr="00D31DEC">
        <w:t>. Guidance for Industry: Evidence-based review system for the scientific evaluation of health claims - final. 2009.</w:t>
      </w:r>
      <w:bookmarkEnd w:id="1"/>
    </w:p>
    <w:p w:rsidR="00D31DEC" w:rsidRPr="00D31DEC" w:rsidRDefault="00D31DEC" w:rsidP="00D31DEC">
      <w:pPr>
        <w:pStyle w:val="EndNoteBibliography"/>
        <w:spacing w:line="480" w:lineRule="auto"/>
        <w:ind w:left="720" w:hanging="720"/>
      </w:pPr>
      <w:bookmarkStart w:id="2" w:name="_ENREF_2"/>
      <w:r w:rsidRPr="00D31DEC">
        <w:t>2.</w:t>
      </w:r>
      <w:r w:rsidRPr="00D31DEC">
        <w:tab/>
        <w:t>Kris-Etherton PM, Dietschy J. Design criteria for studies examining individual fatty acid effects on cardiovascular disease risk factors: human and animal studies. The American journal of clinical nutrition. 1997;65(5 Suppl):1590s-6s.</w:t>
      </w:r>
      <w:bookmarkEnd w:id="2"/>
    </w:p>
    <w:p w:rsidR="00D31DEC" w:rsidRPr="00D31DEC" w:rsidRDefault="00D31DEC" w:rsidP="00D31DEC">
      <w:pPr>
        <w:pStyle w:val="EndNoteBibliography"/>
        <w:spacing w:line="480" w:lineRule="auto"/>
        <w:ind w:left="720" w:hanging="720"/>
      </w:pPr>
      <w:bookmarkStart w:id="3" w:name="_ENREF_3"/>
      <w:r w:rsidRPr="00D31DEC">
        <w:t>3.</w:t>
      </w:r>
      <w:r w:rsidRPr="00D31DEC">
        <w:tab/>
        <w:t>Chen WJ, Anderson JW. Soluble and insoluble plant fiber in selected cereals and vegetables. The American journal of clinical nutrition. 1981;34(6):1077-82.</w:t>
      </w:r>
      <w:bookmarkEnd w:id="3"/>
    </w:p>
    <w:p w:rsidR="00D31DEC" w:rsidRPr="00D31DEC" w:rsidRDefault="00D31DEC" w:rsidP="00D31DEC">
      <w:pPr>
        <w:pStyle w:val="EndNoteBibliography"/>
        <w:spacing w:line="480" w:lineRule="auto"/>
        <w:ind w:left="720" w:hanging="720"/>
      </w:pPr>
      <w:bookmarkStart w:id="4" w:name="_ENREF_4"/>
      <w:r w:rsidRPr="00D31DEC">
        <w:t>4.</w:t>
      </w:r>
      <w:r w:rsidRPr="00D31DEC">
        <w:tab/>
        <w:t>Anderson JW, Bridges SR. Dietary fiber content of selected foods. The American journal of clinical nutrition. 1988;47(3):440-7.</w:t>
      </w:r>
      <w:bookmarkEnd w:id="4"/>
    </w:p>
    <w:p w:rsidR="00D31DEC" w:rsidRPr="00D31DEC" w:rsidRDefault="00D31DEC" w:rsidP="00D31DEC">
      <w:pPr>
        <w:pStyle w:val="EndNoteBibliography"/>
        <w:spacing w:line="480" w:lineRule="auto"/>
        <w:ind w:left="720" w:hanging="720"/>
      </w:pPr>
      <w:bookmarkStart w:id="5" w:name="_ENREF_5"/>
      <w:r w:rsidRPr="00D31DEC">
        <w:lastRenderedPageBreak/>
        <w:t>5.</w:t>
      </w:r>
      <w:r w:rsidRPr="00D31DEC">
        <w:tab/>
        <w:t>Whitehead A, Beck EJ, Tosh S, Wolever TM. Cholesterol-lowering effects of oat beta-glucan: a meta-analysis of randomized controlled trials. The American journal of clinical nutrition. 2014;100(6):1413-21.</w:t>
      </w:r>
      <w:bookmarkEnd w:id="5"/>
    </w:p>
    <w:p w:rsidR="004B30F4" w:rsidRDefault="00A930FD" w:rsidP="00D31DEC">
      <w:pPr>
        <w:spacing w:line="480" w:lineRule="auto"/>
      </w:pPr>
      <w:r>
        <w:fldChar w:fldCharType="end"/>
      </w:r>
    </w:p>
    <w:sectPr w:rsidR="004B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wsz0drpazt9aoeapp3pxrxm9eadws9azvx5&quot;&gt;Thesis Library&lt;record-ids&gt;&lt;item&gt;13&lt;/item&gt;&lt;item&gt;437&lt;/item&gt;&lt;item&gt;476&lt;/item&gt;&lt;item&gt;538&lt;/item&gt;&lt;item&gt;539&lt;/item&gt;&lt;/record-ids&gt;&lt;/item&gt;&lt;/Libraries&gt;"/>
  </w:docVars>
  <w:rsids>
    <w:rsidRoot w:val="0042732B"/>
    <w:rsid w:val="001952D5"/>
    <w:rsid w:val="001B46A2"/>
    <w:rsid w:val="00276FBF"/>
    <w:rsid w:val="003E236D"/>
    <w:rsid w:val="0042732B"/>
    <w:rsid w:val="00493EB4"/>
    <w:rsid w:val="004B30F4"/>
    <w:rsid w:val="006D5648"/>
    <w:rsid w:val="008E7D5B"/>
    <w:rsid w:val="009F30FC"/>
    <w:rsid w:val="00A930FD"/>
    <w:rsid w:val="00D31DEC"/>
    <w:rsid w:val="00D91AD4"/>
    <w:rsid w:val="00EB5BED"/>
    <w:rsid w:val="00E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732B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930F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30FD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930F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930FD"/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0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D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D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732B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930F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30FD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930F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930FD"/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0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D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D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(Thanh) Ho</dc:creator>
  <cp:lastModifiedBy>Hoang (Thanh) Ho</cp:lastModifiedBy>
  <cp:revision>3</cp:revision>
  <dcterms:created xsi:type="dcterms:W3CDTF">2016-02-18T20:04:00Z</dcterms:created>
  <dcterms:modified xsi:type="dcterms:W3CDTF">2016-02-18T20:04:00Z</dcterms:modified>
</cp:coreProperties>
</file>