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15" w:rsidRPr="00971C15" w:rsidRDefault="00971C15" w:rsidP="00971C15">
      <w:pPr>
        <w:tabs>
          <w:tab w:val="left" w:pos="993"/>
          <w:tab w:val="decimal" w:pos="1134"/>
        </w:tabs>
        <w:spacing w:after="0" w:line="360" w:lineRule="auto"/>
      </w:pPr>
      <w:r w:rsidRPr="00971C15">
        <w:t>Supplementary material</w:t>
      </w:r>
    </w:p>
    <w:p w:rsidR="00971C15" w:rsidRDefault="00971C15" w:rsidP="00971C15">
      <w:pPr>
        <w:tabs>
          <w:tab w:val="left" w:pos="993"/>
          <w:tab w:val="decimal" w:pos="1134"/>
        </w:tabs>
        <w:spacing w:after="0" w:line="360" w:lineRule="auto"/>
        <w:rPr>
          <w:b/>
        </w:rPr>
      </w:pPr>
    </w:p>
    <w:p w:rsidR="00013A36" w:rsidRDefault="00971C15" w:rsidP="00971C15">
      <w:pPr>
        <w:tabs>
          <w:tab w:val="left" w:pos="993"/>
          <w:tab w:val="decimal" w:pos="1134"/>
        </w:tabs>
        <w:spacing w:after="0" w:line="360" w:lineRule="auto"/>
        <w:rPr>
          <w:b/>
        </w:rPr>
      </w:pPr>
      <w:r w:rsidRPr="00971C15">
        <w:rPr>
          <w:b/>
        </w:rPr>
        <w:t>Trends in food consumption and nutrient intake in Germany</w:t>
      </w:r>
      <w:r w:rsidR="00013A36">
        <w:rPr>
          <w:b/>
        </w:rPr>
        <w:t xml:space="preserve"> between 2006 and 2012</w:t>
      </w:r>
      <w:r w:rsidR="00F418A0">
        <w:rPr>
          <w:b/>
        </w:rPr>
        <w:t xml:space="preserve"> </w:t>
      </w:r>
      <w:r w:rsidR="00013A36">
        <w:rPr>
          <w:b/>
        </w:rPr>
        <w:t>–</w:t>
      </w:r>
    </w:p>
    <w:p w:rsidR="00971C15" w:rsidRDefault="00F418A0" w:rsidP="00971C15">
      <w:pPr>
        <w:tabs>
          <w:tab w:val="left" w:pos="993"/>
          <w:tab w:val="decimal" w:pos="1134"/>
        </w:tabs>
        <w:spacing w:after="0" w:line="360" w:lineRule="auto"/>
        <w:rPr>
          <w:b/>
        </w:rPr>
      </w:pPr>
      <w:r w:rsidRPr="00F418A0">
        <w:rPr>
          <w:b/>
        </w:rPr>
        <w:t>Results of the German National Nutrition Monitoring (NEMONIT)</w:t>
      </w:r>
    </w:p>
    <w:p w:rsidR="00971C15" w:rsidRDefault="00971C15" w:rsidP="00971C15">
      <w:pPr>
        <w:tabs>
          <w:tab w:val="left" w:pos="993"/>
          <w:tab w:val="decimal" w:pos="1134"/>
        </w:tabs>
        <w:spacing w:after="0" w:line="360" w:lineRule="auto"/>
        <w:rPr>
          <w:b/>
        </w:rPr>
      </w:pPr>
    </w:p>
    <w:p w:rsidR="00971C15" w:rsidRPr="00971C15" w:rsidRDefault="00971C15" w:rsidP="00971C15">
      <w:pPr>
        <w:tabs>
          <w:tab w:val="left" w:pos="993"/>
          <w:tab w:val="decimal" w:pos="1134"/>
        </w:tabs>
        <w:spacing w:after="0" w:line="360" w:lineRule="auto"/>
        <w:rPr>
          <w:lang w:val="de-DE"/>
        </w:rPr>
      </w:pPr>
      <w:r w:rsidRPr="00971C15">
        <w:rPr>
          <w:lang w:val="de-DE"/>
        </w:rPr>
        <w:t>Gose M, Krems C, Heuer T, Hoffmann I</w:t>
      </w:r>
    </w:p>
    <w:p w:rsidR="00971C15" w:rsidRDefault="00971C15" w:rsidP="00971C15">
      <w:pPr>
        <w:tabs>
          <w:tab w:val="left" w:pos="993"/>
          <w:tab w:val="decimal" w:pos="1134"/>
        </w:tabs>
        <w:spacing w:after="0" w:line="360" w:lineRule="auto"/>
        <w:rPr>
          <w:b/>
          <w:lang w:val="de-DE"/>
        </w:rPr>
      </w:pPr>
    </w:p>
    <w:p w:rsidR="00971C15" w:rsidRPr="00971C15" w:rsidRDefault="00971C15" w:rsidP="00971C15">
      <w:pPr>
        <w:tabs>
          <w:tab w:val="left" w:pos="993"/>
          <w:tab w:val="decimal" w:pos="1134"/>
        </w:tabs>
        <w:spacing w:after="0" w:line="360" w:lineRule="auto"/>
        <w:rPr>
          <w:lang w:val="en-US"/>
        </w:rPr>
      </w:pPr>
      <w:r w:rsidRPr="00971C15">
        <w:rPr>
          <w:lang w:val="en-US"/>
        </w:rPr>
        <w:t xml:space="preserve">Department of Nutritional </w:t>
      </w:r>
      <w:proofErr w:type="spellStart"/>
      <w:r w:rsidRPr="00971C15">
        <w:rPr>
          <w:lang w:val="en-US"/>
        </w:rPr>
        <w:t>Behaviour</w:t>
      </w:r>
      <w:proofErr w:type="spellEnd"/>
      <w:r w:rsidRPr="00971C15">
        <w:rPr>
          <w:lang w:val="en-US"/>
        </w:rPr>
        <w:t xml:space="preserve">, Max </w:t>
      </w:r>
      <w:proofErr w:type="spellStart"/>
      <w:r w:rsidRPr="00971C15">
        <w:rPr>
          <w:lang w:val="en-US"/>
        </w:rPr>
        <w:t>Rubner</w:t>
      </w:r>
      <w:proofErr w:type="spellEnd"/>
      <w:r w:rsidRPr="00971C15">
        <w:rPr>
          <w:lang w:val="en-US"/>
        </w:rPr>
        <w:t>-Institut,</w:t>
      </w:r>
    </w:p>
    <w:p w:rsidR="00971C15" w:rsidRPr="00971C15" w:rsidRDefault="00971C15" w:rsidP="00971C15">
      <w:pPr>
        <w:tabs>
          <w:tab w:val="left" w:pos="993"/>
          <w:tab w:val="decimal" w:pos="1134"/>
        </w:tabs>
        <w:spacing w:after="0" w:line="360" w:lineRule="auto"/>
        <w:rPr>
          <w:lang w:val="en-US"/>
        </w:rPr>
      </w:pPr>
      <w:r w:rsidRPr="00971C15">
        <w:rPr>
          <w:lang w:val="en-US"/>
        </w:rPr>
        <w:t>Federal Research Institute of Nutrition and Food,</w:t>
      </w:r>
      <w:r>
        <w:rPr>
          <w:lang w:val="en-US"/>
        </w:rPr>
        <w:t xml:space="preserve"> </w:t>
      </w:r>
      <w:r w:rsidRPr="00971C15">
        <w:rPr>
          <w:lang w:val="en-US"/>
        </w:rPr>
        <w:t xml:space="preserve">Karlsruhe, </w:t>
      </w:r>
    </w:p>
    <w:p w:rsidR="00971C15" w:rsidRPr="00971C15" w:rsidRDefault="00971C15" w:rsidP="00971C15">
      <w:pPr>
        <w:tabs>
          <w:tab w:val="left" w:pos="993"/>
          <w:tab w:val="decimal" w:pos="1134"/>
        </w:tabs>
        <w:spacing w:after="0" w:line="360" w:lineRule="auto"/>
        <w:rPr>
          <w:lang w:val="de-DE"/>
        </w:rPr>
      </w:pPr>
      <w:r w:rsidRPr="00971C15">
        <w:rPr>
          <w:lang w:val="de-DE"/>
        </w:rPr>
        <w:t>Haid-und-Neu-Straße 9, 76131 Karlsruhe, Germany</w:t>
      </w:r>
    </w:p>
    <w:p w:rsidR="00971C15" w:rsidRPr="00971C15" w:rsidRDefault="00971C15" w:rsidP="008F31D7">
      <w:pPr>
        <w:tabs>
          <w:tab w:val="left" w:pos="993"/>
          <w:tab w:val="decimal" w:pos="1134"/>
        </w:tabs>
        <w:spacing w:after="0"/>
        <w:rPr>
          <w:b/>
          <w:lang w:val="de-DE"/>
        </w:rPr>
      </w:pPr>
    </w:p>
    <w:p w:rsidR="00971C15" w:rsidRPr="00971C15" w:rsidRDefault="00971C15" w:rsidP="008F31D7">
      <w:pPr>
        <w:tabs>
          <w:tab w:val="left" w:pos="993"/>
          <w:tab w:val="decimal" w:pos="1134"/>
        </w:tabs>
        <w:spacing w:after="0"/>
        <w:rPr>
          <w:b/>
          <w:lang w:val="de-DE"/>
        </w:rPr>
      </w:pPr>
    </w:p>
    <w:p w:rsidR="00971C15" w:rsidRPr="00971C15" w:rsidRDefault="00971C15" w:rsidP="008F31D7">
      <w:pPr>
        <w:tabs>
          <w:tab w:val="left" w:pos="993"/>
          <w:tab w:val="decimal" w:pos="1134"/>
        </w:tabs>
        <w:spacing w:after="0"/>
        <w:rPr>
          <w:b/>
          <w:lang w:val="de-DE"/>
        </w:rPr>
      </w:pPr>
    </w:p>
    <w:p w:rsidR="00971C15" w:rsidRPr="00971C15" w:rsidRDefault="00971C15" w:rsidP="008F31D7">
      <w:pPr>
        <w:tabs>
          <w:tab w:val="left" w:pos="993"/>
          <w:tab w:val="decimal" w:pos="1134"/>
        </w:tabs>
        <w:spacing w:after="0"/>
        <w:rPr>
          <w:b/>
          <w:lang w:val="de-DE"/>
        </w:rPr>
      </w:pPr>
    </w:p>
    <w:p w:rsidR="00971C15" w:rsidRPr="00971C15" w:rsidRDefault="00971C15" w:rsidP="008F31D7">
      <w:pPr>
        <w:tabs>
          <w:tab w:val="left" w:pos="993"/>
          <w:tab w:val="decimal" w:pos="1134"/>
        </w:tabs>
        <w:spacing w:after="0"/>
        <w:rPr>
          <w:b/>
          <w:lang w:val="de-DE"/>
        </w:rPr>
      </w:pPr>
    </w:p>
    <w:p w:rsidR="00174069" w:rsidRDefault="00971C15" w:rsidP="00971C15">
      <w:pPr>
        <w:tabs>
          <w:tab w:val="left" w:pos="993"/>
          <w:tab w:val="decimal" w:pos="1134"/>
        </w:tabs>
        <w:spacing w:after="0"/>
        <w:ind w:left="990" w:hanging="990"/>
        <w:rPr>
          <w:lang w:val="en-US"/>
        </w:rPr>
      </w:pPr>
      <w:r w:rsidRPr="00971C15">
        <w:rPr>
          <w:b/>
          <w:lang w:val="en-US"/>
        </w:rPr>
        <w:t>Table S1</w:t>
      </w:r>
      <w:r>
        <w:rPr>
          <w:b/>
          <w:lang w:val="en-US"/>
        </w:rPr>
        <w:t>a</w:t>
      </w:r>
      <w:r w:rsidRPr="00971C15">
        <w:rPr>
          <w:b/>
          <w:lang w:val="en-US"/>
        </w:rPr>
        <w:tab/>
      </w:r>
      <w:r w:rsidRPr="00971C15">
        <w:rPr>
          <w:b/>
          <w:lang w:val="en-US"/>
        </w:rPr>
        <w:tab/>
      </w:r>
      <w:r w:rsidRPr="00971C15">
        <w:rPr>
          <w:lang w:val="en-US"/>
        </w:rPr>
        <w:t>Median food consumption (g/d, 95% confidence interval) and HEI-NVS</w:t>
      </w:r>
      <w:r w:rsidR="00E44ED1">
        <w:rPr>
          <w:lang w:val="en-US"/>
        </w:rPr>
        <w:t xml:space="preserve"> II</w:t>
      </w:r>
      <w:r w:rsidRPr="00971C15">
        <w:rPr>
          <w:lang w:val="en-US"/>
        </w:rPr>
        <w:t xml:space="preserve"> score</w:t>
      </w:r>
    </w:p>
    <w:p w:rsidR="00971C15" w:rsidRDefault="00C7574D" w:rsidP="006E41E1">
      <w:pPr>
        <w:tabs>
          <w:tab w:val="decimal" w:pos="1134"/>
          <w:tab w:val="left" w:pos="1276"/>
        </w:tabs>
        <w:spacing w:after="0"/>
        <w:ind w:left="990" w:hanging="99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71C15">
        <w:rPr>
          <w:lang w:val="en-US"/>
        </w:rPr>
        <w:tab/>
      </w:r>
      <w:r w:rsidR="00971C15">
        <w:rPr>
          <w:lang w:val="en-US"/>
        </w:rPr>
        <w:tab/>
      </w:r>
      <w:proofErr w:type="gramStart"/>
      <w:r w:rsidR="00971C15" w:rsidRPr="00971C15">
        <w:rPr>
          <w:lang w:val="en-US"/>
        </w:rPr>
        <w:t>in</w:t>
      </w:r>
      <w:proofErr w:type="gramEnd"/>
      <w:r w:rsidR="00971C15" w:rsidRPr="00971C15">
        <w:rPr>
          <w:lang w:val="en-US"/>
        </w:rPr>
        <w:t xml:space="preserve"> men (n=778) over </w:t>
      </w:r>
      <w:r w:rsidR="00615534">
        <w:rPr>
          <w:lang w:val="en-US"/>
        </w:rPr>
        <w:t>study period</w:t>
      </w:r>
      <w:r w:rsidR="00971C15">
        <w:rPr>
          <w:lang w:val="en-US"/>
        </w:rPr>
        <w:tab/>
      </w:r>
      <w:r w:rsidR="00971C15">
        <w:rPr>
          <w:lang w:val="en-US"/>
        </w:rPr>
        <w:tab/>
      </w:r>
      <w:r w:rsidR="00971C15">
        <w:rPr>
          <w:lang w:val="en-US"/>
        </w:rPr>
        <w:tab/>
      </w:r>
      <w:r w:rsidR="00971C15">
        <w:rPr>
          <w:lang w:val="en-US"/>
        </w:rPr>
        <w:tab/>
      </w:r>
      <w:r w:rsidR="00971C15">
        <w:rPr>
          <w:lang w:val="en-US"/>
        </w:rPr>
        <w:tab/>
      </w:r>
      <w:r w:rsidR="00971C15">
        <w:rPr>
          <w:lang w:val="en-US"/>
        </w:rPr>
        <w:tab/>
      </w:r>
      <w:r w:rsidR="00971C15">
        <w:rPr>
          <w:lang w:val="en-US"/>
        </w:rPr>
        <w:tab/>
      </w:r>
      <w:r w:rsidR="005C5FAF">
        <w:rPr>
          <w:lang w:val="en-US"/>
        </w:rPr>
        <w:t>p</w:t>
      </w:r>
      <w:r w:rsidR="005C5FAF" w:rsidRPr="005C5FAF">
        <w:rPr>
          <w:lang w:val="en-US"/>
        </w:rPr>
        <w:t xml:space="preserve">. </w:t>
      </w:r>
      <w:r w:rsidR="00971C15" w:rsidRPr="005C5FAF">
        <w:rPr>
          <w:lang w:val="en-US"/>
        </w:rPr>
        <w:t>2</w:t>
      </w:r>
    </w:p>
    <w:p w:rsidR="00971C15" w:rsidRDefault="00971C15" w:rsidP="00971C15">
      <w:pPr>
        <w:tabs>
          <w:tab w:val="left" w:pos="993"/>
          <w:tab w:val="decimal" w:pos="1134"/>
        </w:tabs>
        <w:spacing w:after="0"/>
        <w:ind w:left="990" w:hanging="990"/>
        <w:rPr>
          <w:b/>
          <w:lang w:val="en-US"/>
        </w:rPr>
      </w:pPr>
    </w:p>
    <w:p w:rsidR="00174069" w:rsidRDefault="00971C15" w:rsidP="006E41E1">
      <w:pPr>
        <w:tabs>
          <w:tab w:val="decimal" w:pos="1276"/>
          <w:tab w:val="left" w:pos="1418"/>
        </w:tabs>
        <w:spacing w:after="0"/>
        <w:ind w:left="990" w:hanging="990"/>
        <w:rPr>
          <w:lang w:val="en-US"/>
        </w:rPr>
      </w:pPr>
      <w:r>
        <w:rPr>
          <w:b/>
          <w:lang w:val="en-US"/>
        </w:rPr>
        <w:t>Table S1b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971C15">
        <w:rPr>
          <w:lang w:val="en-US"/>
        </w:rPr>
        <w:t>Median food consumption (g/d, 95% confidence interval) and HEI-NVS</w:t>
      </w:r>
      <w:r w:rsidR="00E44ED1">
        <w:rPr>
          <w:lang w:val="en-US"/>
        </w:rPr>
        <w:t xml:space="preserve"> II</w:t>
      </w:r>
      <w:r w:rsidRPr="00971C15">
        <w:rPr>
          <w:lang w:val="en-US"/>
        </w:rPr>
        <w:t xml:space="preserve"> score</w:t>
      </w:r>
    </w:p>
    <w:p w:rsidR="00971C15" w:rsidRPr="00971C15" w:rsidRDefault="006E41E1" w:rsidP="006E41E1">
      <w:pPr>
        <w:tabs>
          <w:tab w:val="decimal" w:pos="1276"/>
          <w:tab w:val="left" w:pos="1418"/>
        </w:tabs>
        <w:spacing w:after="0"/>
        <w:ind w:left="990" w:hanging="990"/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71C15" w:rsidRPr="00971C15">
        <w:rPr>
          <w:lang w:val="en-US"/>
        </w:rPr>
        <w:t xml:space="preserve">in women (n=1062) over </w:t>
      </w:r>
      <w:r w:rsidR="00615534" w:rsidRPr="00615534">
        <w:rPr>
          <w:lang w:val="en-US"/>
        </w:rPr>
        <w:t>study period</w:t>
      </w:r>
      <w:r w:rsidR="00971C15">
        <w:rPr>
          <w:lang w:val="en-US"/>
        </w:rPr>
        <w:tab/>
      </w:r>
      <w:r w:rsidR="00971C15">
        <w:rPr>
          <w:lang w:val="en-US"/>
        </w:rPr>
        <w:tab/>
      </w:r>
      <w:r w:rsidR="00971C15">
        <w:rPr>
          <w:lang w:val="en-US"/>
        </w:rPr>
        <w:tab/>
      </w:r>
      <w:r w:rsidR="00971C15">
        <w:rPr>
          <w:lang w:val="en-US"/>
        </w:rPr>
        <w:tab/>
      </w:r>
      <w:r w:rsidR="00971C15">
        <w:rPr>
          <w:lang w:val="en-US"/>
        </w:rPr>
        <w:tab/>
      </w:r>
      <w:r w:rsidR="00971C15">
        <w:rPr>
          <w:lang w:val="en-US"/>
        </w:rPr>
        <w:tab/>
      </w:r>
      <w:bookmarkStart w:id="0" w:name="_GoBack"/>
      <w:bookmarkEnd w:id="0"/>
      <w:r w:rsidR="005C5FAF">
        <w:rPr>
          <w:lang w:val="en-US"/>
        </w:rPr>
        <w:t xml:space="preserve">p. </w:t>
      </w:r>
      <w:r w:rsidR="00971C15" w:rsidRPr="005C5FAF">
        <w:rPr>
          <w:lang w:val="en-US"/>
        </w:rPr>
        <w:t>3</w:t>
      </w:r>
    </w:p>
    <w:p w:rsidR="00971C15" w:rsidRPr="00971C15" w:rsidRDefault="00971C15" w:rsidP="008F31D7">
      <w:pPr>
        <w:tabs>
          <w:tab w:val="left" w:pos="993"/>
          <w:tab w:val="decimal" w:pos="1134"/>
        </w:tabs>
        <w:spacing w:after="0"/>
        <w:rPr>
          <w:b/>
          <w:lang w:val="en-US"/>
        </w:rPr>
      </w:pPr>
    </w:p>
    <w:p w:rsidR="00174069" w:rsidRDefault="00971C15" w:rsidP="006E41E1">
      <w:pPr>
        <w:tabs>
          <w:tab w:val="decimal" w:pos="1276"/>
        </w:tabs>
        <w:spacing w:after="0"/>
        <w:rPr>
          <w:lang w:val="en-US"/>
        </w:rPr>
      </w:pPr>
      <w:r>
        <w:rPr>
          <w:b/>
          <w:lang w:val="en-US"/>
        </w:rPr>
        <w:t>Table S2</w:t>
      </w:r>
      <w:r>
        <w:rPr>
          <w:b/>
          <w:lang w:val="en-US"/>
        </w:rPr>
        <w:tab/>
      </w:r>
      <w:r w:rsidR="006E41E1">
        <w:rPr>
          <w:b/>
          <w:lang w:val="en-US"/>
        </w:rPr>
        <w:tab/>
      </w:r>
      <w:r w:rsidRPr="00971C15">
        <w:rPr>
          <w:lang w:val="en-US"/>
        </w:rPr>
        <w:t xml:space="preserve">Median energy and macronutrient intake (95% confidence interval) in men </w:t>
      </w:r>
    </w:p>
    <w:p w:rsidR="00971C15" w:rsidRDefault="006E41E1" w:rsidP="006E41E1">
      <w:pPr>
        <w:tabs>
          <w:tab w:val="decimal" w:pos="1276"/>
        </w:tabs>
        <w:spacing w:after="0"/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71C15" w:rsidRPr="00971C15">
        <w:rPr>
          <w:lang w:val="en-US"/>
        </w:rPr>
        <w:t xml:space="preserve">(n=778) and women (n=1062) </w:t>
      </w:r>
      <w:r w:rsidR="00615534">
        <w:rPr>
          <w:lang w:val="en-US"/>
        </w:rPr>
        <w:t>over s</w:t>
      </w:r>
      <w:r w:rsidR="00615534" w:rsidRPr="00615534">
        <w:rPr>
          <w:lang w:val="en-US"/>
        </w:rPr>
        <w:t>tudy period</w:t>
      </w:r>
      <w:r w:rsidR="00971C15">
        <w:rPr>
          <w:b/>
          <w:lang w:val="en-US"/>
        </w:rPr>
        <w:tab/>
      </w:r>
      <w:r w:rsidR="00971C15">
        <w:rPr>
          <w:b/>
          <w:lang w:val="en-US"/>
        </w:rPr>
        <w:tab/>
      </w:r>
      <w:r w:rsidR="00971C15">
        <w:rPr>
          <w:b/>
          <w:lang w:val="en-US"/>
        </w:rPr>
        <w:tab/>
      </w:r>
      <w:r w:rsidR="00971C15">
        <w:rPr>
          <w:b/>
          <w:lang w:val="en-US"/>
        </w:rPr>
        <w:tab/>
      </w:r>
      <w:r w:rsidR="00971C15">
        <w:rPr>
          <w:b/>
          <w:lang w:val="en-US"/>
        </w:rPr>
        <w:tab/>
      </w:r>
      <w:r w:rsidR="005C5FAF" w:rsidRPr="005C5FAF">
        <w:rPr>
          <w:lang w:val="en-US"/>
        </w:rPr>
        <w:t xml:space="preserve">p. </w:t>
      </w:r>
      <w:r w:rsidR="00971C15" w:rsidRPr="005C5FAF">
        <w:rPr>
          <w:lang w:val="en-US"/>
        </w:rPr>
        <w:t>4</w:t>
      </w:r>
    </w:p>
    <w:p w:rsidR="00971C15" w:rsidRDefault="00971C15" w:rsidP="008F31D7">
      <w:pPr>
        <w:tabs>
          <w:tab w:val="left" w:pos="993"/>
          <w:tab w:val="decimal" w:pos="1134"/>
        </w:tabs>
        <w:spacing w:after="0"/>
        <w:rPr>
          <w:b/>
          <w:lang w:val="en-US"/>
        </w:rPr>
      </w:pPr>
    </w:p>
    <w:p w:rsidR="00174069" w:rsidRDefault="00971C15" w:rsidP="0042050F">
      <w:pPr>
        <w:tabs>
          <w:tab w:val="decimal" w:pos="1134"/>
          <w:tab w:val="left" w:pos="1418"/>
          <w:tab w:val="left" w:pos="1560"/>
        </w:tabs>
        <w:spacing w:after="0"/>
        <w:rPr>
          <w:lang w:val="en-US"/>
        </w:rPr>
      </w:pPr>
      <w:r>
        <w:rPr>
          <w:b/>
          <w:lang w:val="en-US"/>
        </w:rPr>
        <w:t>Table S3a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971C15">
        <w:rPr>
          <w:lang w:val="en-US"/>
        </w:rPr>
        <w:t>Median micronutrient intake (95% confidence interval) in men (n=1062)</w:t>
      </w:r>
    </w:p>
    <w:p w:rsidR="00971C15" w:rsidRPr="005C5FAF" w:rsidRDefault="0042050F" w:rsidP="0042050F">
      <w:pPr>
        <w:tabs>
          <w:tab w:val="decimal" w:pos="1134"/>
          <w:tab w:val="left" w:pos="1418"/>
          <w:tab w:val="left" w:pos="1560"/>
        </w:tabs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 w:rsidR="00615534">
        <w:rPr>
          <w:lang w:val="en-US"/>
        </w:rPr>
        <w:t>over</w:t>
      </w:r>
      <w:proofErr w:type="gramEnd"/>
      <w:r w:rsidR="00615534">
        <w:rPr>
          <w:lang w:val="en-US"/>
        </w:rPr>
        <w:t xml:space="preserve"> </w:t>
      </w:r>
      <w:r w:rsidR="00615534" w:rsidRPr="00615534">
        <w:rPr>
          <w:lang w:val="en-US"/>
        </w:rPr>
        <w:t>study period</w:t>
      </w:r>
      <w:r w:rsidR="00971C15" w:rsidRPr="005C5FAF">
        <w:rPr>
          <w:lang w:val="en-US"/>
        </w:rPr>
        <w:tab/>
      </w:r>
      <w:r w:rsidR="00971C15" w:rsidRPr="005C5FAF">
        <w:rPr>
          <w:lang w:val="en-US"/>
        </w:rPr>
        <w:tab/>
      </w:r>
      <w:r w:rsidR="00971C15" w:rsidRPr="005C5FAF">
        <w:rPr>
          <w:lang w:val="en-US"/>
        </w:rPr>
        <w:tab/>
      </w:r>
      <w:r w:rsidR="00971C15" w:rsidRPr="005C5FAF">
        <w:rPr>
          <w:lang w:val="en-US"/>
        </w:rPr>
        <w:tab/>
      </w:r>
      <w:r w:rsidR="00971C15" w:rsidRPr="005C5FAF">
        <w:rPr>
          <w:lang w:val="en-US"/>
        </w:rPr>
        <w:tab/>
      </w:r>
      <w:r w:rsidR="00971C15" w:rsidRPr="005C5FAF">
        <w:rPr>
          <w:lang w:val="en-US"/>
        </w:rPr>
        <w:tab/>
      </w:r>
      <w:r w:rsidR="00971C15" w:rsidRPr="005C5FAF">
        <w:rPr>
          <w:lang w:val="en-US"/>
        </w:rPr>
        <w:tab/>
      </w:r>
      <w:r w:rsidR="00971C15" w:rsidRPr="005C5FAF">
        <w:rPr>
          <w:lang w:val="en-US"/>
        </w:rPr>
        <w:tab/>
      </w:r>
      <w:r w:rsidR="00971C15" w:rsidRPr="005C5FAF">
        <w:rPr>
          <w:lang w:val="en-US"/>
        </w:rPr>
        <w:tab/>
      </w:r>
      <w:r w:rsidR="005C5FAF" w:rsidRPr="005C5FAF">
        <w:rPr>
          <w:lang w:val="en-US"/>
        </w:rPr>
        <w:t xml:space="preserve">p. </w:t>
      </w:r>
      <w:r w:rsidR="00971C15" w:rsidRPr="005C5FAF">
        <w:rPr>
          <w:lang w:val="en-US"/>
        </w:rPr>
        <w:t>5</w:t>
      </w:r>
    </w:p>
    <w:p w:rsidR="00971C15" w:rsidRDefault="00971C15" w:rsidP="008F31D7">
      <w:pPr>
        <w:tabs>
          <w:tab w:val="left" w:pos="993"/>
          <w:tab w:val="decimal" w:pos="1134"/>
        </w:tabs>
        <w:spacing w:after="0"/>
        <w:rPr>
          <w:lang w:val="en-US"/>
        </w:rPr>
      </w:pPr>
    </w:p>
    <w:p w:rsidR="00174069" w:rsidRDefault="00971C15" w:rsidP="0042050F">
      <w:pPr>
        <w:tabs>
          <w:tab w:val="decimal" w:pos="1134"/>
          <w:tab w:val="left" w:pos="1418"/>
        </w:tabs>
        <w:spacing w:after="0"/>
        <w:rPr>
          <w:lang w:val="en-US"/>
        </w:rPr>
      </w:pPr>
      <w:r w:rsidRPr="00971C15">
        <w:rPr>
          <w:b/>
          <w:lang w:val="en-US"/>
        </w:rPr>
        <w:t>Table S3b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971C15">
        <w:rPr>
          <w:lang w:val="en-US"/>
        </w:rPr>
        <w:t xml:space="preserve">Median micronutrient intake (95% confidence interval) in women (n=1062) </w:t>
      </w:r>
    </w:p>
    <w:p w:rsidR="00971C15" w:rsidRPr="00971C15" w:rsidRDefault="0042050F" w:rsidP="0042050F">
      <w:pPr>
        <w:tabs>
          <w:tab w:val="decimal" w:pos="1134"/>
          <w:tab w:val="left" w:pos="1418"/>
        </w:tabs>
        <w:spacing w:after="0"/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gramStart"/>
      <w:r w:rsidR="00971C15" w:rsidRPr="00971C15">
        <w:rPr>
          <w:lang w:val="en-US"/>
        </w:rPr>
        <w:t>over</w:t>
      </w:r>
      <w:proofErr w:type="gramEnd"/>
      <w:r w:rsidR="00971C15" w:rsidRPr="00971C15">
        <w:rPr>
          <w:lang w:val="en-US"/>
        </w:rPr>
        <w:t xml:space="preserve"> </w:t>
      </w:r>
      <w:r w:rsidR="00615534" w:rsidRPr="00615534">
        <w:rPr>
          <w:lang w:val="en-US"/>
        </w:rPr>
        <w:t>study period</w:t>
      </w:r>
      <w:r w:rsidR="00971C15">
        <w:rPr>
          <w:lang w:val="en-US"/>
        </w:rPr>
        <w:tab/>
      </w:r>
      <w:r w:rsidR="00971C15">
        <w:rPr>
          <w:lang w:val="en-US"/>
        </w:rPr>
        <w:tab/>
      </w:r>
      <w:r w:rsidR="00971C15">
        <w:rPr>
          <w:lang w:val="en-US"/>
        </w:rPr>
        <w:tab/>
      </w:r>
      <w:r w:rsidR="00971C15">
        <w:rPr>
          <w:lang w:val="en-US"/>
        </w:rPr>
        <w:tab/>
      </w:r>
      <w:r w:rsidR="00971C15">
        <w:rPr>
          <w:lang w:val="en-US"/>
        </w:rPr>
        <w:tab/>
      </w:r>
      <w:r w:rsidR="00971C15">
        <w:rPr>
          <w:lang w:val="en-US"/>
        </w:rPr>
        <w:tab/>
      </w:r>
      <w:r w:rsidR="00971C15">
        <w:rPr>
          <w:lang w:val="en-US"/>
        </w:rPr>
        <w:tab/>
      </w:r>
      <w:r w:rsidR="00971C15">
        <w:rPr>
          <w:lang w:val="en-US"/>
        </w:rPr>
        <w:tab/>
      </w:r>
      <w:r w:rsidR="00971C15">
        <w:rPr>
          <w:lang w:val="en-US"/>
        </w:rPr>
        <w:tab/>
      </w:r>
      <w:r w:rsidR="005C5FAF">
        <w:rPr>
          <w:lang w:val="en-US"/>
        </w:rPr>
        <w:t>p.</w:t>
      </w:r>
      <w:r w:rsidR="005C5FAF" w:rsidRPr="005C5FAF">
        <w:rPr>
          <w:lang w:val="en-US"/>
        </w:rPr>
        <w:t xml:space="preserve"> </w:t>
      </w:r>
      <w:r w:rsidR="00971C15" w:rsidRPr="005C5FAF">
        <w:rPr>
          <w:lang w:val="en-US"/>
        </w:rPr>
        <w:t>6</w:t>
      </w:r>
    </w:p>
    <w:p w:rsidR="00971C15" w:rsidRPr="00971C15" w:rsidRDefault="00971C15" w:rsidP="008F31D7">
      <w:pPr>
        <w:tabs>
          <w:tab w:val="left" w:pos="993"/>
          <w:tab w:val="decimal" w:pos="1134"/>
        </w:tabs>
        <w:spacing w:after="0"/>
        <w:rPr>
          <w:b/>
          <w:lang w:val="en-US"/>
        </w:rPr>
      </w:pPr>
    </w:p>
    <w:p w:rsidR="00971C15" w:rsidRPr="00971C15" w:rsidRDefault="00971C15" w:rsidP="008F31D7">
      <w:pPr>
        <w:tabs>
          <w:tab w:val="left" w:pos="993"/>
          <w:tab w:val="decimal" w:pos="1134"/>
        </w:tabs>
        <w:spacing w:after="0"/>
        <w:rPr>
          <w:b/>
          <w:lang w:val="en-US"/>
        </w:rPr>
      </w:pPr>
    </w:p>
    <w:p w:rsidR="00971C15" w:rsidRPr="00971C15" w:rsidRDefault="00971C15" w:rsidP="008F31D7">
      <w:pPr>
        <w:tabs>
          <w:tab w:val="left" w:pos="993"/>
          <w:tab w:val="decimal" w:pos="1134"/>
        </w:tabs>
        <w:spacing w:after="0"/>
        <w:rPr>
          <w:b/>
          <w:lang w:val="en-US"/>
        </w:rPr>
      </w:pPr>
    </w:p>
    <w:p w:rsidR="00971C15" w:rsidRPr="00971C15" w:rsidRDefault="00971C15" w:rsidP="008F31D7">
      <w:pPr>
        <w:tabs>
          <w:tab w:val="left" w:pos="993"/>
          <w:tab w:val="decimal" w:pos="1134"/>
        </w:tabs>
        <w:spacing w:after="0"/>
        <w:rPr>
          <w:b/>
          <w:lang w:val="en-US"/>
        </w:rPr>
      </w:pPr>
    </w:p>
    <w:p w:rsidR="00971C15" w:rsidRPr="00971C15" w:rsidRDefault="00971C15" w:rsidP="008F31D7">
      <w:pPr>
        <w:tabs>
          <w:tab w:val="left" w:pos="993"/>
          <w:tab w:val="decimal" w:pos="1134"/>
        </w:tabs>
        <w:spacing w:after="0"/>
        <w:rPr>
          <w:b/>
          <w:lang w:val="en-US"/>
        </w:rPr>
      </w:pPr>
    </w:p>
    <w:p w:rsidR="00971C15" w:rsidRPr="00971C15" w:rsidRDefault="00971C15" w:rsidP="008F31D7">
      <w:pPr>
        <w:tabs>
          <w:tab w:val="left" w:pos="993"/>
          <w:tab w:val="decimal" w:pos="1134"/>
        </w:tabs>
        <w:spacing w:after="0"/>
        <w:rPr>
          <w:b/>
          <w:lang w:val="en-US"/>
        </w:rPr>
      </w:pPr>
    </w:p>
    <w:p w:rsidR="00971C15" w:rsidRPr="00971C15" w:rsidRDefault="00971C15" w:rsidP="008F31D7">
      <w:pPr>
        <w:tabs>
          <w:tab w:val="left" w:pos="993"/>
          <w:tab w:val="decimal" w:pos="1134"/>
        </w:tabs>
        <w:spacing w:after="0"/>
        <w:rPr>
          <w:b/>
          <w:lang w:val="en-US"/>
        </w:rPr>
      </w:pPr>
    </w:p>
    <w:p w:rsidR="00971C15" w:rsidRPr="00971C15" w:rsidRDefault="00971C15" w:rsidP="008F31D7">
      <w:pPr>
        <w:tabs>
          <w:tab w:val="left" w:pos="993"/>
          <w:tab w:val="decimal" w:pos="1134"/>
        </w:tabs>
        <w:spacing w:after="0"/>
        <w:rPr>
          <w:b/>
          <w:lang w:val="en-US"/>
        </w:rPr>
      </w:pPr>
    </w:p>
    <w:p w:rsidR="00971C15" w:rsidRPr="00971C15" w:rsidRDefault="00971C15" w:rsidP="008F31D7">
      <w:pPr>
        <w:tabs>
          <w:tab w:val="left" w:pos="993"/>
          <w:tab w:val="decimal" w:pos="1134"/>
        </w:tabs>
        <w:spacing w:after="0"/>
        <w:rPr>
          <w:b/>
          <w:lang w:val="en-US"/>
        </w:rPr>
      </w:pPr>
    </w:p>
    <w:p w:rsidR="00971C15" w:rsidRPr="00971C15" w:rsidRDefault="00971C15" w:rsidP="008F31D7">
      <w:pPr>
        <w:tabs>
          <w:tab w:val="left" w:pos="993"/>
          <w:tab w:val="decimal" w:pos="1134"/>
        </w:tabs>
        <w:spacing w:after="0"/>
        <w:rPr>
          <w:b/>
          <w:lang w:val="en-US"/>
        </w:rPr>
      </w:pPr>
    </w:p>
    <w:p w:rsidR="00971C15" w:rsidRPr="00971C15" w:rsidRDefault="00971C15" w:rsidP="008F31D7">
      <w:pPr>
        <w:tabs>
          <w:tab w:val="left" w:pos="993"/>
          <w:tab w:val="decimal" w:pos="1134"/>
        </w:tabs>
        <w:spacing w:after="0"/>
        <w:rPr>
          <w:b/>
          <w:lang w:val="en-US"/>
        </w:rPr>
      </w:pPr>
    </w:p>
    <w:p w:rsidR="00971C15" w:rsidRPr="00971C15" w:rsidRDefault="00971C15" w:rsidP="008F31D7">
      <w:pPr>
        <w:tabs>
          <w:tab w:val="left" w:pos="993"/>
          <w:tab w:val="decimal" w:pos="1134"/>
        </w:tabs>
        <w:spacing w:after="0"/>
        <w:rPr>
          <w:b/>
          <w:lang w:val="en-US"/>
        </w:rPr>
      </w:pPr>
    </w:p>
    <w:p w:rsidR="00971C15" w:rsidRDefault="00971C15">
      <w:pPr>
        <w:rPr>
          <w:b/>
          <w:lang w:val="en-US"/>
        </w:rPr>
        <w:sectPr w:rsidR="00971C15" w:rsidSect="00971C15">
          <w:footerReference w:type="default" r:id="rId8"/>
          <w:pgSz w:w="11905" w:h="16837"/>
          <w:pgMar w:top="1134" w:right="1134" w:bottom="1134" w:left="1134" w:header="720" w:footer="357" w:gutter="0"/>
          <w:cols w:space="708"/>
          <w:docGrid w:linePitch="326"/>
        </w:sectPr>
      </w:pPr>
      <w:r>
        <w:rPr>
          <w:b/>
          <w:lang w:val="en-US"/>
        </w:rPr>
        <w:br w:type="page"/>
      </w:r>
    </w:p>
    <w:p w:rsidR="008F31D7" w:rsidRDefault="00D171E2" w:rsidP="00971C15">
      <w:r>
        <w:rPr>
          <w:b/>
        </w:rPr>
        <w:lastRenderedPageBreak/>
        <w:t>Table</w:t>
      </w:r>
      <w:r w:rsidR="001E39BC">
        <w:rPr>
          <w:b/>
        </w:rPr>
        <w:t xml:space="preserve"> </w:t>
      </w:r>
      <w:r>
        <w:rPr>
          <w:b/>
        </w:rPr>
        <w:t>S</w:t>
      </w:r>
      <w:r w:rsidR="001E39BC">
        <w:rPr>
          <w:b/>
        </w:rPr>
        <w:t>1a</w:t>
      </w:r>
      <w:r w:rsidR="008F31D7" w:rsidRPr="00806352">
        <w:t xml:space="preserve"> </w:t>
      </w:r>
      <w:r w:rsidR="008F31D7" w:rsidRPr="00806352">
        <w:tab/>
        <w:t xml:space="preserve">Median </w:t>
      </w:r>
      <w:r w:rsidR="007234CD">
        <w:t xml:space="preserve">food </w:t>
      </w:r>
      <w:r w:rsidR="008F31D7" w:rsidRPr="00806352">
        <w:t>consumption</w:t>
      </w:r>
      <w:r w:rsidR="007234CD">
        <w:t xml:space="preserve"> (g/d</w:t>
      </w:r>
      <w:r w:rsidR="0036094D">
        <w:t>,</w:t>
      </w:r>
      <w:r w:rsidR="0036094D" w:rsidRPr="0036094D">
        <w:t xml:space="preserve"> 95% confidence interval</w:t>
      </w:r>
      <w:r w:rsidR="007234CD">
        <w:t>) and HEI</w:t>
      </w:r>
      <w:r w:rsidR="008F31D7" w:rsidRPr="00806352">
        <w:t>-NVS</w:t>
      </w:r>
      <w:r w:rsidR="00546ED1">
        <w:t xml:space="preserve"> II</w:t>
      </w:r>
      <w:r w:rsidR="008F31D7" w:rsidRPr="00806352">
        <w:t xml:space="preserve"> </w:t>
      </w:r>
      <w:r w:rsidR="007234CD">
        <w:t xml:space="preserve">score </w:t>
      </w:r>
      <w:r w:rsidR="008F31D7" w:rsidRPr="00806352">
        <w:t xml:space="preserve">in </w:t>
      </w:r>
      <w:r w:rsidR="008F31D7">
        <w:rPr>
          <w:b/>
        </w:rPr>
        <w:t>men</w:t>
      </w:r>
      <w:r w:rsidR="008F31D7" w:rsidRPr="00806352">
        <w:t xml:space="preserve"> </w:t>
      </w:r>
      <w:r w:rsidR="008F31D7">
        <w:t xml:space="preserve">(n=778) </w:t>
      </w:r>
      <w:r w:rsidR="008F31D7" w:rsidRPr="00806352">
        <w:t xml:space="preserve">over </w:t>
      </w:r>
      <w:r w:rsidR="00546ED1" w:rsidRPr="00546ED1">
        <w:t>study period</w:t>
      </w:r>
    </w:p>
    <w:tbl>
      <w:tblPr>
        <w:tblW w:w="13247" w:type="dxa"/>
        <w:tblInd w:w="108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737"/>
        <w:gridCol w:w="1134"/>
        <w:gridCol w:w="236"/>
        <w:gridCol w:w="737"/>
        <w:gridCol w:w="1134"/>
        <w:gridCol w:w="236"/>
        <w:gridCol w:w="737"/>
        <w:gridCol w:w="1134"/>
        <w:gridCol w:w="236"/>
        <w:gridCol w:w="737"/>
        <w:gridCol w:w="1134"/>
        <w:gridCol w:w="236"/>
        <w:gridCol w:w="737"/>
        <w:gridCol w:w="1134"/>
      </w:tblGrid>
      <w:tr w:rsidR="008F31D7" w:rsidRPr="005751BE" w:rsidTr="00CF224B">
        <w:trPr>
          <w:trHeight w:val="312"/>
        </w:trPr>
        <w:tc>
          <w:tcPr>
            <w:tcW w:w="294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F31D7" w:rsidRPr="00B40730" w:rsidRDefault="008F31D7" w:rsidP="0083015E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1D7" w:rsidRPr="00115158" w:rsidRDefault="008F31D7" w:rsidP="00CF224B">
            <w:pPr>
              <w:tabs>
                <w:tab w:val="decimal" w:pos="522"/>
              </w:tabs>
              <w:spacing w:after="0" w:line="240" w:lineRule="auto"/>
              <w:ind w:left="-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 xml:space="preserve">Baseline </w:t>
            </w:r>
            <w:r>
              <w:rPr>
                <w:bCs/>
                <w:color w:val="000000"/>
                <w:sz w:val="20"/>
                <w:szCs w:val="22"/>
              </w:rPr>
              <w:t>(NVS II)</w:t>
            </w:r>
          </w:p>
        </w:tc>
        <w:tc>
          <w:tcPr>
            <w:tcW w:w="8192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1D7" w:rsidRDefault="008F31D7" w:rsidP="0083015E">
            <w:pPr>
              <w:tabs>
                <w:tab w:val="decimal" w:pos="408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 xml:space="preserve">Follow-up periods </w:t>
            </w:r>
            <w:r w:rsidRPr="00862E86">
              <w:rPr>
                <w:bCs/>
                <w:color w:val="000000"/>
                <w:sz w:val="20"/>
                <w:szCs w:val="22"/>
              </w:rPr>
              <w:t>(NEMONIT)</w:t>
            </w:r>
          </w:p>
        </w:tc>
      </w:tr>
      <w:tr w:rsidR="008F31D7" w:rsidRPr="005751BE" w:rsidTr="003A7E39">
        <w:trPr>
          <w:trHeight w:val="312"/>
        </w:trPr>
        <w:tc>
          <w:tcPr>
            <w:tcW w:w="29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31D7" w:rsidRPr="00B40730" w:rsidRDefault="008F31D7" w:rsidP="0083015E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F31D7" w:rsidRDefault="008F31D7" w:rsidP="0083015E">
            <w:pPr>
              <w:spacing w:after="0" w:line="240" w:lineRule="auto"/>
              <w:ind w:firstLine="170"/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 xml:space="preserve">Nov. </w:t>
            </w:r>
            <w:r w:rsidRPr="00862E86">
              <w:rPr>
                <w:bCs/>
                <w:color w:val="000000"/>
                <w:sz w:val="20"/>
                <w:szCs w:val="22"/>
              </w:rPr>
              <w:t>2005</w:t>
            </w:r>
            <w:r>
              <w:rPr>
                <w:bCs/>
                <w:color w:val="000000"/>
                <w:sz w:val="20"/>
                <w:szCs w:val="22"/>
              </w:rPr>
              <w:t xml:space="preserve"> –</w:t>
            </w:r>
          </w:p>
          <w:p w:rsidR="008F31D7" w:rsidRPr="00862E86" w:rsidRDefault="008F31D7" w:rsidP="0083015E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 xml:space="preserve"> Jan. </w:t>
            </w:r>
            <w:r w:rsidRPr="00862E86">
              <w:rPr>
                <w:bCs/>
                <w:color w:val="000000"/>
                <w:sz w:val="20"/>
                <w:szCs w:val="22"/>
              </w:rPr>
              <w:t>2007</w:t>
            </w:r>
          </w:p>
        </w:tc>
        <w:tc>
          <w:tcPr>
            <w:tcW w:w="236" w:type="dxa"/>
            <w:tcBorders>
              <w:top w:val="nil"/>
            </w:tcBorders>
          </w:tcPr>
          <w:p w:rsidR="008F31D7" w:rsidRPr="00115158" w:rsidRDefault="008F31D7" w:rsidP="0083015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1D7" w:rsidRPr="00C3616D" w:rsidRDefault="008F31D7" w:rsidP="0083015E">
            <w:pPr>
              <w:tabs>
                <w:tab w:val="decimal" w:pos="284"/>
              </w:tabs>
              <w:spacing w:after="0" w:line="240" w:lineRule="auto"/>
              <w:ind w:firstLine="227"/>
              <w:jc w:val="center"/>
              <w:rPr>
                <w:bCs/>
                <w:color w:val="000000"/>
                <w:sz w:val="20"/>
                <w:szCs w:val="22"/>
              </w:rPr>
            </w:pPr>
            <w:r w:rsidRPr="00C3616D">
              <w:rPr>
                <w:bCs/>
                <w:color w:val="000000"/>
                <w:sz w:val="20"/>
                <w:szCs w:val="22"/>
              </w:rPr>
              <w:t>July 2008 –</w:t>
            </w:r>
          </w:p>
          <w:p w:rsidR="008F31D7" w:rsidRPr="00C3616D" w:rsidRDefault="008F31D7" w:rsidP="0083015E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2"/>
              </w:rPr>
            </w:pPr>
            <w:r w:rsidRPr="00C3616D">
              <w:rPr>
                <w:bCs/>
                <w:color w:val="000000"/>
                <w:sz w:val="20"/>
                <w:szCs w:val="22"/>
              </w:rPr>
              <w:t>Aug. 2009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8F31D7" w:rsidRPr="00C3616D" w:rsidRDefault="008F31D7" w:rsidP="0083015E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1D7" w:rsidRPr="00C3616D" w:rsidRDefault="008F31D7" w:rsidP="0083015E">
            <w:pPr>
              <w:tabs>
                <w:tab w:val="decimal" w:pos="284"/>
                <w:tab w:val="decimal" w:pos="329"/>
              </w:tabs>
              <w:spacing w:after="0" w:line="240" w:lineRule="auto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ab/>
            </w:r>
            <w:r>
              <w:rPr>
                <w:bCs/>
                <w:color w:val="000000"/>
                <w:sz w:val="20"/>
                <w:szCs w:val="22"/>
              </w:rPr>
              <w:tab/>
            </w:r>
            <w:r w:rsidRPr="00C3616D">
              <w:rPr>
                <w:bCs/>
                <w:color w:val="000000"/>
                <w:sz w:val="20"/>
                <w:szCs w:val="22"/>
              </w:rPr>
              <w:t xml:space="preserve">Aug. 2009 – </w:t>
            </w:r>
            <w:r>
              <w:rPr>
                <w:bCs/>
                <w:color w:val="000000"/>
                <w:sz w:val="20"/>
                <w:szCs w:val="22"/>
              </w:rPr>
              <w:tab/>
            </w:r>
            <w:r>
              <w:rPr>
                <w:bCs/>
                <w:color w:val="000000"/>
                <w:sz w:val="20"/>
                <w:szCs w:val="22"/>
              </w:rPr>
              <w:tab/>
            </w:r>
            <w:r>
              <w:rPr>
                <w:bCs/>
                <w:color w:val="000000"/>
                <w:sz w:val="20"/>
                <w:szCs w:val="22"/>
              </w:rPr>
              <w:tab/>
            </w:r>
            <w:r w:rsidRPr="00C3616D">
              <w:rPr>
                <w:bCs/>
                <w:color w:val="000000"/>
                <w:sz w:val="20"/>
                <w:szCs w:val="22"/>
              </w:rPr>
              <w:t>Aug. 2010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F31D7" w:rsidRPr="00C3616D" w:rsidRDefault="008F31D7" w:rsidP="0083015E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1D7" w:rsidRPr="00C3616D" w:rsidRDefault="008F31D7" w:rsidP="0083015E">
            <w:pPr>
              <w:tabs>
                <w:tab w:val="decimal" w:pos="491"/>
              </w:tabs>
              <w:spacing w:after="0" w:line="240" w:lineRule="auto"/>
              <w:ind w:firstLine="113"/>
              <w:jc w:val="center"/>
              <w:rPr>
                <w:bCs/>
                <w:color w:val="000000"/>
                <w:sz w:val="20"/>
                <w:szCs w:val="22"/>
              </w:rPr>
            </w:pPr>
            <w:r w:rsidRPr="00C3616D">
              <w:rPr>
                <w:bCs/>
                <w:color w:val="000000"/>
                <w:sz w:val="20"/>
                <w:szCs w:val="22"/>
              </w:rPr>
              <w:t>Aug. 2010 –</w:t>
            </w:r>
          </w:p>
          <w:p w:rsidR="008F31D7" w:rsidRPr="00C3616D" w:rsidRDefault="008F31D7" w:rsidP="0083015E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2"/>
              </w:rPr>
            </w:pPr>
            <w:r w:rsidRPr="00C3616D">
              <w:rPr>
                <w:bCs/>
                <w:color w:val="000000"/>
                <w:sz w:val="20"/>
                <w:szCs w:val="22"/>
              </w:rPr>
              <w:t>Sep. 2011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F31D7" w:rsidRPr="00115158" w:rsidRDefault="008F31D7" w:rsidP="0083015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1D7" w:rsidRDefault="008F31D7" w:rsidP="0083015E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 xml:space="preserve">    </w:t>
            </w:r>
            <w:r w:rsidRPr="00C3616D">
              <w:rPr>
                <w:bCs/>
                <w:color w:val="000000"/>
                <w:sz w:val="20"/>
                <w:szCs w:val="22"/>
              </w:rPr>
              <w:t>Jan. 201</w:t>
            </w:r>
            <w:r w:rsidR="00D749DC">
              <w:rPr>
                <w:bCs/>
                <w:color w:val="000000"/>
                <w:sz w:val="20"/>
                <w:szCs w:val="22"/>
              </w:rPr>
              <w:t>2</w:t>
            </w:r>
            <w:r w:rsidRPr="00C3616D">
              <w:rPr>
                <w:bCs/>
                <w:color w:val="000000"/>
                <w:sz w:val="20"/>
                <w:szCs w:val="22"/>
              </w:rPr>
              <w:t xml:space="preserve"> – </w:t>
            </w:r>
          </w:p>
          <w:p w:rsidR="008F31D7" w:rsidRPr="00C3616D" w:rsidRDefault="008F31D7" w:rsidP="0083015E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2"/>
              </w:rPr>
            </w:pPr>
            <w:r w:rsidRPr="00C3616D">
              <w:rPr>
                <w:bCs/>
                <w:color w:val="000000"/>
                <w:sz w:val="20"/>
                <w:szCs w:val="22"/>
              </w:rPr>
              <w:t>Feb. 2013</w:t>
            </w:r>
          </w:p>
        </w:tc>
      </w:tr>
      <w:tr w:rsidR="00CF224B" w:rsidRPr="005751BE" w:rsidTr="00CF224B">
        <w:trPr>
          <w:trHeight w:val="312"/>
        </w:trPr>
        <w:tc>
          <w:tcPr>
            <w:tcW w:w="2948" w:type="dxa"/>
            <w:tcBorders>
              <w:top w:val="nil"/>
            </w:tcBorders>
            <w:shd w:val="clear" w:color="auto" w:fill="auto"/>
            <w:vAlign w:val="center"/>
          </w:tcPr>
          <w:p w:rsidR="00CF224B" w:rsidRPr="00B40730" w:rsidRDefault="00CF224B" w:rsidP="0083015E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224B" w:rsidRDefault="00CF224B" w:rsidP="0083015E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F224B" w:rsidRDefault="00CF224B" w:rsidP="00EA0C56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 w:rsidRPr="00CF224B">
              <w:rPr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224B" w:rsidRDefault="00CF224B" w:rsidP="009910C0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F224B" w:rsidRDefault="00CF224B" w:rsidP="009910C0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 w:rsidRPr="00CF224B">
              <w:rPr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224B" w:rsidRDefault="00CF224B" w:rsidP="009910C0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F224B" w:rsidRDefault="00CF224B" w:rsidP="009910C0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 w:rsidRPr="00CF224B">
              <w:rPr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224B" w:rsidRDefault="00CF224B" w:rsidP="009910C0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F224B" w:rsidRDefault="00CF224B" w:rsidP="009910C0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 w:rsidRPr="00CF224B">
              <w:rPr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F224B" w:rsidRDefault="00CF224B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224B" w:rsidRDefault="00CF224B" w:rsidP="009910C0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F224B" w:rsidRDefault="00CF224B" w:rsidP="009910C0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 w:rsidRPr="00CF224B">
              <w:rPr>
                <w:color w:val="000000"/>
                <w:sz w:val="20"/>
                <w:szCs w:val="20"/>
              </w:rPr>
              <w:t>95% CI</w:t>
            </w:r>
          </w:p>
        </w:tc>
      </w:tr>
      <w:tr w:rsidR="00CF224B" w:rsidRPr="005751BE" w:rsidTr="0083015E">
        <w:trPr>
          <w:trHeight w:val="312"/>
        </w:trPr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224B" w:rsidRPr="00B40730" w:rsidRDefault="00CF224B" w:rsidP="0083015E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B40730">
              <w:rPr>
                <w:bCs/>
                <w:color w:val="000000"/>
                <w:sz w:val="20"/>
                <w:szCs w:val="20"/>
              </w:rPr>
              <w:t xml:space="preserve">Bread 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146, 160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147, 165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224B" w:rsidRPr="00115158" w:rsidRDefault="00CF224B" w:rsidP="009B7878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143, 156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224B" w:rsidRPr="00115158" w:rsidRDefault="00CF224B" w:rsidP="009B7878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138, 152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F224B" w:rsidRDefault="00CF224B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224B" w:rsidRPr="00115158" w:rsidRDefault="00CF224B" w:rsidP="009B7878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145, 161</w:t>
            </w:r>
          </w:p>
        </w:tc>
      </w:tr>
      <w:tr w:rsidR="00CF224B" w:rsidRPr="005751BE" w:rsidTr="0083015E">
        <w:trPr>
          <w:trHeight w:val="312"/>
        </w:trPr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B40730" w:rsidRDefault="00CF224B" w:rsidP="0083015E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B40730">
              <w:rPr>
                <w:bCs/>
                <w:sz w:val="20"/>
                <w:szCs w:val="20"/>
              </w:rPr>
              <w:t>Cereals and cereal products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40, 56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C6669A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37, 60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47, 60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40, 58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F224B" w:rsidRDefault="00CF224B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45, 60</w:t>
            </w:r>
          </w:p>
        </w:tc>
      </w:tr>
      <w:tr w:rsidR="00CF224B" w:rsidRPr="005751BE" w:rsidTr="0083015E">
        <w:trPr>
          <w:trHeight w:val="312"/>
        </w:trPr>
        <w:tc>
          <w:tcPr>
            <w:tcW w:w="2948" w:type="dxa"/>
            <w:shd w:val="clear" w:color="auto" w:fill="auto"/>
            <w:vAlign w:val="center"/>
          </w:tcPr>
          <w:p w:rsidR="00CF224B" w:rsidRPr="00B40730" w:rsidRDefault="00CF224B" w:rsidP="0083015E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B40730">
              <w:rPr>
                <w:bCs/>
                <w:color w:val="000000"/>
                <w:sz w:val="20"/>
                <w:szCs w:val="20"/>
              </w:rPr>
              <w:t>Pastries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EE28BE">
            <w:pPr>
              <w:tabs>
                <w:tab w:val="left" w:pos="-8"/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>50</w:t>
            </w:r>
          </w:p>
        </w:tc>
        <w:tc>
          <w:tcPr>
            <w:tcW w:w="1134" w:type="dxa"/>
            <w:vAlign w:val="center"/>
          </w:tcPr>
          <w:p w:rsidR="00CF224B" w:rsidRPr="00115158" w:rsidRDefault="00CF224B" w:rsidP="00EA0C56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42, 56</w:t>
            </w:r>
          </w:p>
        </w:tc>
        <w:tc>
          <w:tcPr>
            <w:tcW w:w="236" w:type="dxa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32, 52</w:t>
            </w:r>
          </w:p>
        </w:tc>
        <w:tc>
          <w:tcPr>
            <w:tcW w:w="236" w:type="dxa"/>
            <w:vAlign w:val="center"/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40, 52</w:t>
            </w:r>
          </w:p>
        </w:tc>
        <w:tc>
          <w:tcPr>
            <w:tcW w:w="236" w:type="dxa"/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46, 59</w:t>
            </w:r>
          </w:p>
        </w:tc>
        <w:tc>
          <w:tcPr>
            <w:tcW w:w="236" w:type="dxa"/>
          </w:tcPr>
          <w:p w:rsidR="00CF224B" w:rsidRDefault="00CF224B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36, 50</w:t>
            </w:r>
          </w:p>
        </w:tc>
      </w:tr>
      <w:tr w:rsidR="00CF224B" w:rsidRPr="005751BE" w:rsidTr="0083015E">
        <w:trPr>
          <w:trHeight w:val="312"/>
        </w:trPr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B40730" w:rsidRDefault="00CF224B" w:rsidP="0083015E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B40730">
              <w:rPr>
                <w:bCs/>
                <w:color w:val="000000"/>
                <w:sz w:val="20"/>
                <w:szCs w:val="20"/>
              </w:rPr>
              <w:t xml:space="preserve">Vegetables 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108, 126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97, 115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9A0731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108, 125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107, 121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F224B" w:rsidRDefault="00CF224B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9A0731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110, 123</w:t>
            </w:r>
          </w:p>
        </w:tc>
      </w:tr>
      <w:tr w:rsidR="00CF224B" w:rsidRPr="005751BE" w:rsidTr="0083015E">
        <w:trPr>
          <w:trHeight w:val="312"/>
        </w:trPr>
        <w:tc>
          <w:tcPr>
            <w:tcW w:w="2948" w:type="dxa"/>
            <w:shd w:val="clear" w:color="auto" w:fill="auto"/>
            <w:vAlign w:val="center"/>
          </w:tcPr>
          <w:p w:rsidR="00CF224B" w:rsidRPr="00B40730" w:rsidRDefault="00CF224B" w:rsidP="0083015E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B40730">
              <w:rPr>
                <w:bCs/>
                <w:color w:val="000000"/>
                <w:sz w:val="20"/>
                <w:szCs w:val="20"/>
              </w:rPr>
              <w:t>Potatoes and potato products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4" w:type="dxa"/>
            <w:vAlign w:val="center"/>
          </w:tcPr>
          <w:p w:rsidR="00CF224B" w:rsidRPr="00115158" w:rsidRDefault="00CF224B" w:rsidP="00EA0C56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57, 71</w:t>
            </w:r>
          </w:p>
        </w:tc>
        <w:tc>
          <w:tcPr>
            <w:tcW w:w="236" w:type="dxa"/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4" w:type="dxa"/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54, 71</w:t>
            </w:r>
          </w:p>
        </w:tc>
        <w:tc>
          <w:tcPr>
            <w:tcW w:w="236" w:type="dxa"/>
            <w:vAlign w:val="center"/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204D02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4" w:type="dxa"/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68, 71</w:t>
            </w:r>
          </w:p>
        </w:tc>
        <w:tc>
          <w:tcPr>
            <w:tcW w:w="236" w:type="dxa"/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51, 71</w:t>
            </w:r>
          </w:p>
        </w:tc>
        <w:tc>
          <w:tcPr>
            <w:tcW w:w="236" w:type="dxa"/>
          </w:tcPr>
          <w:p w:rsidR="00CF224B" w:rsidRDefault="00CF224B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50, 71</w:t>
            </w:r>
          </w:p>
        </w:tc>
      </w:tr>
      <w:tr w:rsidR="00CF224B" w:rsidRPr="005751BE" w:rsidTr="0083015E">
        <w:trPr>
          <w:trHeight w:val="312"/>
        </w:trPr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B40730" w:rsidRDefault="00CF224B" w:rsidP="0083015E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B40730">
              <w:rPr>
                <w:bCs/>
                <w:color w:val="000000"/>
                <w:sz w:val="20"/>
                <w:szCs w:val="20"/>
              </w:rPr>
              <w:t>Fruit and fruit products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D2564C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115, 143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D2564C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96, 135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104, 146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D2564C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2037A3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96, 132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F224B" w:rsidRPr="002037A3" w:rsidRDefault="00CF224B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2037A3" w:rsidRDefault="00CF224B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2037A3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87, 111</w:t>
            </w:r>
          </w:p>
        </w:tc>
      </w:tr>
      <w:tr w:rsidR="00CF224B" w:rsidRPr="005751BE" w:rsidTr="0083015E">
        <w:trPr>
          <w:trHeight w:val="312"/>
        </w:trPr>
        <w:tc>
          <w:tcPr>
            <w:tcW w:w="2948" w:type="dxa"/>
            <w:shd w:val="clear" w:color="auto" w:fill="auto"/>
            <w:vAlign w:val="center"/>
          </w:tcPr>
          <w:p w:rsidR="00CF224B" w:rsidRPr="00B40730" w:rsidRDefault="00CF224B" w:rsidP="0083015E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B40730">
              <w:rPr>
                <w:bCs/>
                <w:color w:val="000000"/>
                <w:sz w:val="20"/>
                <w:szCs w:val="20"/>
              </w:rPr>
              <w:t>Fats and oils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CF224B" w:rsidRPr="00115158" w:rsidRDefault="00CF224B" w:rsidP="00EA0C56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23, 26</w:t>
            </w:r>
          </w:p>
        </w:tc>
        <w:tc>
          <w:tcPr>
            <w:tcW w:w="236" w:type="dxa"/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24, 28</w:t>
            </w:r>
          </w:p>
        </w:tc>
        <w:tc>
          <w:tcPr>
            <w:tcW w:w="236" w:type="dxa"/>
            <w:vAlign w:val="center"/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22, 27</w:t>
            </w:r>
          </w:p>
        </w:tc>
        <w:tc>
          <w:tcPr>
            <w:tcW w:w="236" w:type="dxa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25, 30</w:t>
            </w:r>
          </w:p>
        </w:tc>
        <w:tc>
          <w:tcPr>
            <w:tcW w:w="236" w:type="dxa"/>
          </w:tcPr>
          <w:p w:rsidR="00CF224B" w:rsidRDefault="00CF224B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24, 27</w:t>
            </w:r>
          </w:p>
        </w:tc>
      </w:tr>
      <w:tr w:rsidR="00CF224B" w:rsidRPr="005751BE" w:rsidTr="0083015E">
        <w:trPr>
          <w:trHeight w:val="312"/>
        </w:trPr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B40730" w:rsidRDefault="00CF224B" w:rsidP="0083015E">
            <w:pPr>
              <w:spacing w:after="0"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B40730">
              <w:rPr>
                <w:bCs/>
                <w:color w:val="000000"/>
                <w:sz w:val="20"/>
                <w:szCs w:val="20"/>
              </w:rPr>
              <w:t>Animal fats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7, 10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7, 11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7, 10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8, 12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F224B" w:rsidRPr="00115158" w:rsidRDefault="00CF224B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9, 13</w:t>
            </w:r>
          </w:p>
        </w:tc>
      </w:tr>
      <w:tr w:rsidR="00CF224B" w:rsidRPr="005751BE" w:rsidTr="0083015E">
        <w:trPr>
          <w:trHeight w:val="312"/>
        </w:trPr>
        <w:tc>
          <w:tcPr>
            <w:tcW w:w="2948" w:type="dxa"/>
            <w:shd w:val="clear" w:color="auto" w:fill="auto"/>
            <w:vAlign w:val="center"/>
          </w:tcPr>
          <w:p w:rsidR="00CF224B" w:rsidRPr="00B40730" w:rsidRDefault="00CF224B" w:rsidP="0083015E">
            <w:pPr>
              <w:spacing w:after="0"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B40730">
              <w:rPr>
                <w:bCs/>
                <w:color w:val="000000"/>
                <w:sz w:val="20"/>
                <w:szCs w:val="20"/>
              </w:rPr>
              <w:t>Vegetable fats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CF224B" w:rsidRPr="00115158" w:rsidRDefault="00CF224B" w:rsidP="00EA0C56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7, 9</w:t>
            </w:r>
          </w:p>
        </w:tc>
        <w:tc>
          <w:tcPr>
            <w:tcW w:w="236" w:type="dxa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8, 10</w:t>
            </w:r>
          </w:p>
        </w:tc>
        <w:tc>
          <w:tcPr>
            <w:tcW w:w="236" w:type="dxa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7, 9</w:t>
            </w:r>
          </w:p>
        </w:tc>
        <w:tc>
          <w:tcPr>
            <w:tcW w:w="236" w:type="dxa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7, 9</w:t>
            </w:r>
          </w:p>
        </w:tc>
        <w:tc>
          <w:tcPr>
            <w:tcW w:w="236" w:type="dxa"/>
          </w:tcPr>
          <w:p w:rsidR="00CF224B" w:rsidRPr="00115158" w:rsidRDefault="00CF224B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5, 8</w:t>
            </w:r>
          </w:p>
        </w:tc>
      </w:tr>
      <w:tr w:rsidR="00CF224B" w:rsidRPr="005751BE" w:rsidTr="0083015E">
        <w:trPr>
          <w:trHeight w:val="312"/>
        </w:trPr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B40730" w:rsidRDefault="00CF224B" w:rsidP="0083015E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B40730">
              <w:rPr>
                <w:bCs/>
                <w:color w:val="000000"/>
                <w:sz w:val="20"/>
                <w:szCs w:val="20"/>
              </w:rPr>
              <w:t>Milk, dairy products and cheese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140, 171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116, 149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123, 157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133, 155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F224B" w:rsidRDefault="00CF224B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136, 160</w:t>
            </w:r>
          </w:p>
        </w:tc>
      </w:tr>
      <w:tr w:rsidR="00CF224B" w:rsidRPr="005751BE" w:rsidTr="0083015E">
        <w:trPr>
          <w:trHeight w:val="312"/>
        </w:trPr>
        <w:tc>
          <w:tcPr>
            <w:tcW w:w="2948" w:type="dxa"/>
            <w:shd w:val="clear" w:color="auto" w:fill="auto"/>
            <w:vAlign w:val="center"/>
          </w:tcPr>
          <w:p w:rsidR="00CF224B" w:rsidRPr="00B40730" w:rsidRDefault="00CF224B" w:rsidP="0083015E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B40730">
              <w:rPr>
                <w:bCs/>
                <w:color w:val="000000"/>
                <w:sz w:val="20"/>
                <w:szCs w:val="20"/>
              </w:rPr>
              <w:t>Eggs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F224B" w:rsidRPr="00115158" w:rsidRDefault="00CF224B" w:rsidP="00EA0C56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  <w:tc>
          <w:tcPr>
            <w:tcW w:w="236" w:type="dxa"/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  <w:tc>
          <w:tcPr>
            <w:tcW w:w="236" w:type="dxa"/>
            <w:vAlign w:val="center"/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  <w:tc>
          <w:tcPr>
            <w:tcW w:w="236" w:type="dxa"/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  <w:tc>
          <w:tcPr>
            <w:tcW w:w="236" w:type="dxa"/>
          </w:tcPr>
          <w:p w:rsidR="00CF224B" w:rsidRDefault="00CF224B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</w:tr>
      <w:tr w:rsidR="00CF224B" w:rsidRPr="005751BE" w:rsidTr="0083015E">
        <w:trPr>
          <w:trHeight w:val="312"/>
        </w:trPr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B40730" w:rsidRDefault="00CF224B" w:rsidP="0083015E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B40730">
              <w:rPr>
                <w:bCs/>
                <w:color w:val="000000"/>
                <w:sz w:val="20"/>
                <w:szCs w:val="20"/>
              </w:rPr>
              <w:t>Meat, meat products and sausages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3D7B29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120, 137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122, 140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135, 152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124, 145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F224B" w:rsidRDefault="00CF224B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118, 138</w:t>
            </w:r>
          </w:p>
        </w:tc>
      </w:tr>
      <w:tr w:rsidR="00CF224B" w:rsidRPr="005751BE" w:rsidTr="0083015E">
        <w:trPr>
          <w:trHeight w:val="312"/>
        </w:trPr>
        <w:tc>
          <w:tcPr>
            <w:tcW w:w="2948" w:type="dxa"/>
            <w:shd w:val="clear" w:color="auto" w:fill="auto"/>
            <w:vAlign w:val="center"/>
          </w:tcPr>
          <w:p w:rsidR="00CF224B" w:rsidRPr="00B40730" w:rsidRDefault="00CF224B" w:rsidP="0083015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40730">
              <w:rPr>
                <w:bCs/>
                <w:sz w:val="20"/>
                <w:szCs w:val="20"/>
              </w:rPr>
              <w:t>Fish, fish products and seafood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5D48CA" w:rsidRDefault="00CF224B" w:rsidP="0083015E">
            <w:pPr>
              <w:tabs>
                <w:tab w:val="decimal" w:pos="521"/>
              </w:tabs>
              <w:spacing w:after="0" w:line="240" w:lineRule="auto"/>
              <w:ind w:left="-135"/>
              <w:rPr>
                <w:sz w:val="20"/>
                <w:szCs w:val="20"/>
              </w:rPr>
            </w:pPr>
            <w:r w:rsidRPr="005D48C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F224B" w:rsidRPr="00115158" w:rsidRDefault="00CF224B" w:rsidP="00EA0C56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  <w:tc>
          <w:tcPr>
            <w:tcW w:w="236" w:type="dxa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151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  <w:tc>
          <w:tcPr>
            <w:tcW w:w="236" w:type="dxa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151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  <w:tc>
          <w:tcPr>
            <w:tcW w:w="236" w:type="dxa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151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  <w:tc>
          <w:tcPr>
            <w:tcW w:w="236" w:type="dxa"/>
          </w:tcPr>
          <w:p w:rsidR="00CF224B" w:rsidRPr="00115158" w:rsidRDefault="00CF224B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151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</w:tr>
      <w:tr w:rsidR="00CF224B" w:rsidRPr="005751BE" w:rsidTr="0083015E">
        <w:trPr>
          <w:trHeight w:val="312"/>
        </w:trPr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B40730" w:rsidRDefault="001C48FD" w:rsidP="0083015E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Confectione</w:t>
            </w:r>
            <w:r w:rsidR="00CF224B" w:rsidRPr="00B40730">
              <w:rPr>
                <w:bCs/>
                <w:color w:val="000000"/>
                <w:sz w:val="20"/>
                <w:szCs w:val="20"/>
              </w:rPr>
              <w:t>ry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36, 44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41, 52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39, 50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40, 50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F224B" w:rsidRDefault="00CF224B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36, 48</w:t>
            </w:r>
          </w:p>
        </w:tc>
      </w:tr>
      <w:tr w:rsidR="00CF224B" w:rsidRPr="005751BE" w:rsidTr="0083015E">
        <w:trPr>
          <w:trHeight w:val="312"/>
        </w:trPr>
        <w:tc>
          <w:tcPr>
            <w:tcW w:w="2948" w:type="dxa"/>
            <w:shd w:val="clear" w:color="auto" w:fill="auto"/>
            <w:vAlign w:val="center"/>
          </w:tcPr>
          <w:p w:rsidR="00CF224B" w:rsidRPr="00B40730" w:rsidRDefault="00CF224B" w:rsidP="0083015E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B40730">
              <w:rPr>
                <w:bCs/>
                <w:color w:val="000000"/>
                <w:sz w:val="20"/>
                <w:szCs w:val="20"/>
              </w:rPr>
              <w:t>Non-alcoholic beverages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224B" w:rsidRPr="00115158" w:rsidRDefault="00CF224B" w:rsidP="00EA0C56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CF224B" w:rsidRDefault="00CF224B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F224B" w:rsidRPr="005751BE" w:rsidTr="0083015E">
        <w:trPr>
          <w:trHeight w:val="312"/>
        </w:trPr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B40730" w:rsidRDefault="00CF224B" w:rsidP="0083015E">
            <w:pPr>
              <w:tabs>
                <w:tab w:val="decimal" w:pos="284"/>
              </w:tabs>
              <w:spacing w:after="0"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B40730">
              <w:rPr>
                <w:bCs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675, 800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650, 800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B1785C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B1785C" w:rsidRDefault="00CF224B" w:rsidP="00EA0C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750, 900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F224B" w:rsidRPr="00B1785C" w:rsidRDefault="00CF224B" w:rsidP="0083015E">
            <w:pPr>
              <w:tabs>
                <w:tab w:val="decimal" w:pos="52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B1785C" w:rsidRDefault="00CF224B" w:rsidP="0083015E">
            <w:pPr>
              <w:tabs>
                <w:tab w:val="decimal" w:pos="52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B1785C" w:rsidRDefault="00CF224B" w:rsidP="00EA0C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775, 950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F224B" w:rsidRDefault="00CF224B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825, 1000</w:t>
            </w:r>
          </w:p>
        </w:tc>
      </w:tr>
      <w:tr w:rsidR="00CF224B" w:rsidRPr="005751BE" w:rsidTr="0083015E">
        <w:trPr>
          <w:trHeight w:val="312"/>
        </w:trPr>
        <w:tc>
          <w:tcPr>
            <w:tcW w:w="2948" w:type="dxa"/>
            <w:shd w:val="clear" w:color="auto" w:fill="auto"/>
            <w:vAlign w:val="center"/>
          </w:tcPr>
          <w:p w:rsidR="00CF224B" w:rsidRPr="00B40730" w:rsidRDefault="00CF224B" w:rsidP="0083015E">
            <w:pPr>
              <w:tabs>
                <w:tab w:val="decimal" w:pos="204"/>
              </w:tabs>
              <w:spacing w:after="0"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B40730">
              <w:rPr>
                <w:bCs/>
                <w:color w:val="000000"/>
                <w:sz w:val="20"/>
                <w:szCs w:val="20"/>
              </w:rPr>
              <w:t>Coffee/tea (black/green)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1134" w:type="dxa"/>
            <w:vAlign w:val="center"/>
          </w:tcPr>
          <w:p w:rsidR="00CF224B" w:rsidRDefault="00CF224B" w:rsidP="00EA0C56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525, 578</w:t>
            </w:r>
          </w:p>
        </w:tc>
        <w:tc>
          <w:tcPr>
            <w:tcW w:w="236" w:type="dxa"/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29366B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34" w:type="dxa"/>
            <w:vAlign w:val="center"/>
          </w:tcPr>
          <w:p w:rsidR="00CF224B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600, 681</w:t>
            </w:r>
          </w:p>
        </w:tc>
        <w:tc>
          <w:tcPr>
            <w:tcW w:w="236" w:type="dxa"/>
            <w:vAlign w:val="center"/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3F3AF1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34" w:type="dxa"/>
            <w:vAlign w:val="center"/>
          </w:tcPr>
          <w:p w:rsidR="00CF224B" w:rsidRPr="000C0E79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600, 680</w:t>
            </w:r>
          </w:p>
        </w:tc>
        <w:tc>
          <w:tcPr>
            <w:tcW w:w="236" w:type="dxa"/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0C0E79" w:rsidRDefault="00CF224B" w:rsidP="003F3AF1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1134" w:type="dxa"/>
            <w:vAlign w:val="center"/>
          </w:tcPr>
          <w:p w:rsidR="00CF224B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600, 695</w:t>
            </w:r>
          </w:p>
        </w:tc>
        <w:tc>
          <w:tcPr>
            <w:tcW w:w="236" w:type="dxa"/>
          </w:tcPr>
          <w:p w:rsidR="00CF224B" w:rsidRDefault="00CF224B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vAlign w:val="center"/>
          </w:tcPr>
          <w:p w:rsidR="00CF224B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590, 650</w:t>
            </w:r>
          </w:p>
        </w:tc>
      </w:tr>
      <w:tr w:rsidR="00CF224B" w:rsidRPr="005751BE" w:rsidTr="0083015E">
        <w:trPr>
          <w:trHeight w:val="312"/>
        </w:trPr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B40730" w:rsidRDefault="00CF224B" w:rsidP="0083015E">
            <w:pPr>
              <w:tabs>
                <w:tab w:val="decimal" w:pos="204"/>
              </w:tabs>
              <w:spacing w:after="0"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B40730">
              <w:rPr>
                <w:bCs/>
                <w:sz w:val="20"/>
                <w:szCs w:val="20"/>
              </w:rPr>
              <w:t>Herbal tea</w:t>
            </w:r>
            <w:r>
              <w:rPr>
                <w:bCs/>
                <w:sz w:val="20"/>
                <w:szCs w:val="20"/>
              </w:rPr>
              <w:t>/fruit tea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0C0E79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0C0E79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F224B" w:rsidRDefault="00CF224B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</w:tr>
      <w:tr w:rsidR="00CF224B" w:rsidRPr="005751BE" w:rsidTr="0083015E">
        <w:trPr>
          <w:trHeight w:val="312"/>
        </w:trPr>
        <w:tc>
          <w:tcPr>
            <w:tcW w:w="2948" w:type="dxa"/>
            <w:shd w:val="clear" w:color="auto" w:fill="auto"/>
            <w:vAlign w:val="center"/>
          </w:tcPr>
          <w:p w:rsidR="00CF224B" w:rsidRPr="00B40730" w:rsidRDefault="00CF224B" w:rsidP="0083015E">
            <w:pPr>
              <w:tabs>
                <w:tab w:val="decimal" w:pos="204"/>
              </w:tabs>
              <w:spacing w:after="0"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B40730">
              <w:rPr>
                <w:bCs/>
                <w:color w:val="000000"/>
                <w:sz w:val="20"/>
                <w:szCs w:val="20"/>
              </w:rPr>
              <w:t>Fruit juice and nectar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vAlign w:val="center"/>
          </w:tcPr>
          <w:p w:rsidR="00CF224B" w:rsidRPr="00115158" w:rsidRDefault="00CF224B" w:rsidP="00EA0C56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0, 88</w:t>
            </w:r>
          </w:p>
        </w:tc>
        <w:tc>
          <w:tcPr>
            <w:tcW w:w="236" w:type="dxa"/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0, 50</w:t>
            </w:r>
          </w:p>
        </w:tc>
        <w:tc>
          <w:tcPr>
            <w:tcW w:w="236" w:type="dxa"/>
            <w:vAlign w:val="center"/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CF224B" w:rsidRPr="000C0E79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0, 83</w:t>
            </w:r>
          </w:p>
        </w:tc>
        <w:tc>
          <w:tcPr>
            <w:tcW w:w="236" w:type="dxa"/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0C0E79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0, 50</w:t>
            </w:r>
          </w:p>
        </w:tc>
        <w:tc>
          <w:tcPr>
            <w:tcW w:w="236" w:type="dxa"/>
          </w:tcPr>
          <w:p w:rsidR="00CF224B" w:rsidRDefault="00CF224B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0, 1</w:t>
            </w:r>
          </w:p>
        </w:tc>
      </w:tr>
      <w:tr w:rsidR="00CF224B" w:rsidRPr="005751BE" w:rsidTr="0083015E">
        <w:trPr>
          <w:trHeight w:val="312"/>
        </w:trPr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B40730" w:rsidRDefault="00CF224B" w:rsidP="0083015E">
            <w:pPr>
              <w:tabs>
                <w:tab w:val="decimal" w:pos="204"/>
              </w:tabs>
              <w:spacing w:after="0"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B40730">
              <w:rPr>
                <w:bCs/>
                <w:color w:val="000000"/>
                <w:sz w:val="20"/>
                <w:szCs w:val="20"/>
              </w:rPr>
              <w:t>Soft drinks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0C0E79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0C0E79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F224B" w:rsidRDefault="00CF224B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</w:tr>
      <w:tr w:rsidR="00CF224B" w:rsidRPr="005751BE" w:rsidTr="0083015E">
        <w:trPr>
          <w:trHeight w:val="312"/>
        </w:trPr>
        <w:tc>
          <w:tcPr>
            <w:tcW w:w="2948" w:type="dxa"/>
            <w:shd w:val="clear" w:color="auto" w:fill="auto"/>
            <w:vAlign w:val="center"/>
          </w:tcPr>
          <w:p w:rsidR="00CF224B" w:rsidRPr="00B40730" w:rsidRDefault="00CF224B" w:rsidP="0083015E">
            <w:pPr>
              <w:tabs>
                <w:tab w:val="decimal" w:pos="204"/>
              </w:tabs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B40730">
              <w:rPr>
                <w:bCs/>
                <w:color w:val="000000"/>
                <w:sz w:val="20"/>
                <w:szCs w:val="20"/>
              </w:rPr>
              <w:t>Alcoholic beverages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224B" w:rsidRPr="00115158" w:rsidRDefault="00CF224B" w:rsidP="00EA0C56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224B" w:rsidRPr="004F2839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0C0E79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CF224B" w:rsidRDefault="00CF224B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F224B" w:rsidRPr="005751BE" w:rsidTr="0083015E">
        <w:trPr>
          <w:trHeight w:val="312"/>
        </w:trPr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B40730" w:rsidRDefault="00CF224B" w:rsidP="0083015E">
            <w:pPr>
              <w:tabs>
                <w:tab w:val="decimal" w:pos="204"/>
              </w:tabs>
              <w:spacing w:after="0"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B40730">
              <w:rPr>
                <w:bCs/>
                <w:color w:val="000000"/>
                <w:sz w:val="20"/>
                <w:szCs w:val="20"/>
              </w:rPr>
              <w:t>Beer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0, 165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0, 83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0C0E79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0, 165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0C0E79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F224B" w:rsidRDefault="00CF224B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</w:tr>
      <w:tr w:rsidR="00CF224B" w:rsidRPr="005751BE" w:rsidTr="0083015E">
        <w:trPr>
          <w:trHeight w:val="312"/>
        </w:trPr>
        <w:tc>
          <w:tcPr>
            <w:tcW w:w="2948" w:type="dxa"/>
            <w:shd w:val="clear" w:color="auto" w:fill="auto"/>
            <w:vAlign w:val="center"/>
          </w:tcPr>
          <w:p w:rsidR="00CF224B" w:rsidRPr="00B40730" w:rsidRDefault="00CF224B" w:rsidP="0083015E">
            <w:pPr>
              <w:tabs>
                <w:tab w:val="decimal" w:pos="204"/>
              </w:tabs>
              <w:spacing w:after="0"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B40730">
              <w:rPr>
                <w:bCs/>
                <w:color w:val="000000"/>
                <w:sz w:val="20"/>
                <w:szCs w:val="20"/>
              </w:rPr>
              <w:t>Wine and sparkling wine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F224B" w:rsidRPr="00115158" w:rsidRDefault="00CF224B" w:rsidP="00EA0C56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  <w:tc>
          <w:tcPr>
            <w:tcW w:w="236" w:type="dxa"/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  <w:tc>
          <w:tcPr>
            <w:tcW w:w="236" w:type="dxa"/>
            <w:vAlign w:val="center"/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F224B" w:rsidRPr="000C0E79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  <w:tc>
          <w:tcPr>
            <w:tcW w:w="236" w:type="dxa"/>
          </w:tcPr>
          <w:p w:rsidR="00CF224B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0C0E79" w:rsidRDefault="00CF224B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  <w:tc>
          <w:tcPr>
            <w:tcW w:w="236" w:type="dxa"/>
          </w:tcPr>
          <w:p w:rsidR="00CF224B" w:rsidRDefault="00CF224B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CF224B" w:rsidRPr="00115158" w:rsidRDefault="00CF224B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F224B" w:rsidRPr="00115158" w:rsidRDefault="00CF224B" w:rsidP="00EA0C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</w:tr>
      <w:tr w:rsidR="00CF224B" w:rsidRPr="005751BE" w:rsidTr="001A6A89">
        <w:trPr>
          <w:trHeight w:val="312"/>
        </w:trPr>
        <w:tc>
          <w:tcPr>
            <w:tcW w:w="29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24B" w:rsidRPr="00B40730" w:rsidRDefault="00CF224B" w:rsidP="00497393">
            <w:pPr>
              <w:tabs>
                <w:tab w:val="decimal" w:pos="0"/>
              </w:tabs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1A6A89">
              <w:rPr>
                <w:bCs/>
                <w:color w:val="000000"/>
                <w:sz w:val="20"/>
                <w:szCs w:val="20"/>
              </w:rPr>
              <w:t xml:space="preserve">HEI-NVS </w:t>
            </w:r>
            <w:r w:rsidR="00546ED1">
              <w:rPr>
                <w:bCs/>
                <w:color w:val="000000"/>
                <w:sz w:val="20"/>
                <w:szCs w:val="20"/>
              </w:rPr>
              <w:t xml:space="preserve">II </w:t>
            </w:r>
            <w:r w:rsidRPr="001A6A89">
              <w:rPr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497393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224B" w:rsidRPr="00115158" w:rsidRDefault="00CF224B" w:rsidP="00497393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66, 68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CF224B" w:rsidRDefault="00CF224B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224B" w:rsidRPr="00115158" w:rsidRDefault="00CF224B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65, 68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224B" w:rsidRDefault="00CF224B" w:rsidP="00497393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224B" w:rsidRPr="000C0E79" w:rsidRDefault="00CF224B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66, 68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CF224B" w:rsidRDefault="00CF224B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24B" w:rsidRPr="000C0E79" w:rsidRDefault="00CF224B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224B" w:rsidRPr="00115158" w:rsidRDefault="00CF224B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65, 68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CF224B" w:rsidRDefault="00CF224B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224B" w:rsidRPr="00115158" w:rsidRDefault="00CF224B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224B" w:rsidRPr="00115158" w:rsidRDefault="00CF224B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65, 68</w:t>
            </w:r>
          </w:p>
        </w:tc>
      </w:tr>
    </w:tbl>
    <w:p w:rsidR="00EA0C56" w:rsidRDefault="00CF224B" w:rsidP="00CF224B">
      <w:pPr>
        <w:spacing w:before="120" w:after="120"/>
      </w:pPr>
      <w:r w:rsidRPr="00CF224B">
        <w:t>NVS II, German National Nutrition Survey II</w:t>
      </w:r>
      <w:r w:rsidR="00546ED1">
        <w:t>.</w:t>
      </w:r>
      <w:r w:rsidRPr="00CF224B">
        <w:t xml:space="preserve"> NEMONIT, Germa</w:t>
      </w:r>
      <w:r w:rsidR="00546ED1">
        <w:t>n National Nutrition Monitoring.</w:t>
      </w:r>
      <w:r w:rsidRPr="00CF224B">
        <w:t xml:space="preserve"> </w:t>
      </w:r>
      <w:proofErr w:type="gramStart"/>
      <w:r w:rsidRPr="00CF224B">
        <w:t>HEI-NVS</w:t>
      </w:r>
      <w:r w:rsidR="00546ED1">
        <w:t xml:space="preserve"> II</w:t>
      </w:r>
      <w:r w:rsidRPr="00CF224B">
        <w:t>, Healthy Eating Index-NVS</w:t>
      </w:r>
      <w:r w:rsidR="00546ED1">
        <w:t xml:space="preserve"> II.</w:t>
      </w:r>
      <w:proofErr w:type="gramEnd"/>
    </w:p>
    <w:p w:rsidR="001E39BC" w:rsidRDefault="00D171E2" w:rsidP="001E39BC">
      <w:pPr>
        <w:tabs>
          <w:tab w:val="left" w:pos="993"/>
          <w:tab w:val="decimal" w:pos="1134"/>
        </w:tabs>
        <w:spacing w:after="0"/>
      </w:pPr>
      <w:r>
        <w:rPr>
          <w:b/>
        </w:rPr>
        <w:lastRenderedPageBreak/>
        <w:t>Table</w:t>
      </w:r>
      <w:r w:rsidR="001E39BC">
        <w:rPr>
          <w:b/>
        </w:rPr>
        <w:t xml:space="preserve"> </w:t>
      </w:r>
      <w:r>
        <w:rPr>
          <w:b/>
        </w:rPr>
        <w:t>S</w:t>
      </w:r>
      <w:r w:rsidR="001E39BC">
        <w:rPr>
          <w:b/>
        </w:rPr>
        <w:t>1b</w:t>
      </w:r>
      <w:r w:rsidR="001E39BC" w:rsidRPr="00806352">
        <w:t xml:space="preserve"> </w:t>
      </w:r>
      <w:r w:rsidR="001E39BC" w:rsidRPr="00806352">
        <w:tab/>
      </w:r>
      <w:r w:rsidR="001E39BC" w:rsidRPr="00806352">
        <w:rPr>
          <w:b/>
        </w:rPr>
        <w:tab/>
      </w:r>
      <w:r w:rsidR="006D7D53" w:rsidRPr="006D7D53">
        <w:t xml:space="preserve">Median food consumption (g/d, 95% confidence interval) and HEI-NVS </w:t>
      </w:r>
      <w:r w:rsidR="00546ED1">
        <w:t xml:space="preserve">II </w:t>
      </w:r>
      <w:r w:rsidR="006D7D53" w:rsidRPr="006D7D53">
        <w:t xml:space="preserve">score in </w:t>
      </w:r>
      <w:r w:rsidR="001E39BC" w:rsidRPr="00806352">
        <w:rPr>
          <w:b/>
        </w:rPr>
        <w:t>women</w:t>
      </w:r>
      <w:r w:rsidR="001E39BC" w:rsidRPr="00806352">
        <w:t xml:space="preserve"> </w:t>
      </w:r>
      <w:r w:rsidR="001E39BC">
        <w:t xml:space="preserve">(n=1062) </w:t>
      </w:r>
      <w:r w:rsidR="001E39BC" w:rsidRPr="00806352">
        <w:t xml:space="preserve">over </w:t>
      </w:r>
      <w:r w:rsidR="00546ED1" w:rsidRPr="00546ED1">
        <w:t>study period</w:t>
      </w:r>
    </w:p>
    <w:tbl>
      <w:tblPr>
        <w:tblW w:w="13247" w:type="dxa"/>
        <w:tblInd w:w="108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737"/>
        <w:gridCol w:w="1134"/>
        <w:gridCol w:w="236"/>
        <w:gridCol w:w="737"/>
        <w:gridCol w:w="1134"/>
        <w:gridCol w:w="236"/>
        <w:gridCol w:w="737"/>
        <w:gridCol w:w="1134"/>
        <w:gridCol w:w="236"/>
        <w:gridCol w:w="737"/>
        <w:gridCol w:w="1134"/>
        <w:gridCol w:w="236"/>
        <w:gridCol w:w="737"/>
        <w:gridCol w:w="1134"/>
      </w:tblGrid>
      <w:tr w:rsidR="001E39BC" w:rsidRPr="005751BE" w:rsidTr="003A7E39">
        <w:trPr>
          <w:trHeight w:val="312"/>
        </w:trPr>
        <w:tc>
          <w:tcPr>
            <w:tcW w:w="294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E39BC" w:rsidRPr="00B40730" w:rsidRDefault="001E39BC" w:rsidP="00497393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39BC" w:rsidRPr="00115158" w:rsidRDefault="001E39BC" w:rsidP="006D7D53">
            <w:pPr>
              <w:tabs>
                <w:tab w:val="decimal" w:pos="522"/>
              </w:tabs>
              <w:spacing w:after="0" w:line="240" w:lineRule="auto"/>
              <w:ind w:left="-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 xml:space="preserve">Baseline </w:t>
            </w:r>
            <w:r>
              <w:rPr>
                <w:bCs/>
                <w:color w:val="000000"/>
                <w:sz w:val="20"/>
                <w:szCs w:val="22"/>
              </w:rPr>
              <w:t>(NVS II)</w:t>
            </w:r>
          </w:p>
        </w:tc>
        <w:tc>
          <w:tcPr>
            <w:tcW w:w="8192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39BC" w:rsidRDefault="001E39BC" w:rsidP="00497393">
            <w:pPr>
              <w:tabs>
                <w:tab w:val="decimal" w:pos="408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 xml:space="preserve">Follow-up periods </w:t>
            </w:r>
            <w:r w:rsidRPr="00862E86">
              <w:rPr>
                <w:bCs/>
                <w:color w:val="000000"/>
                <w:sz w:val="20"/>
                <w:szCs w:val="22"/>
              </w:rPr>
              <w:t>(NEMONIT)</w:t>
            </w:r>
          </w:p>
        </w:tc>
      </w:tr>
      <w:tr w:rsidR="001E39BC" w:rsidRPr="005751BE" w:rsidTr="003A7E39">
        <w:trPr>
          <w:trHeight w:val="312"/>
        </w:trPr>
        <w:tc>
          <w:tcPr>
            <w:tcW w:w="29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E39BC" w:rsidRPr="00B40730" w:rsidRDefault="001E39BC" w:rsidP="00497393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E39BC" w:rsidRDefault="001E39BC" w:rsidP="00497393">
            <w:pPr>
              <w:spacing w:after="0" w:line="240" w:lineRule="auto"/>
              <w:ind w:firstLine="170"/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 xml:space="preserve">Nov. </w:t>
            </w:r>
            <w:r w:rsidRPr="00862E86">
              <w:rPr>
                <w:bCs/>
                <w:color w:val="000000"/>
                <w:sz w:val="20"/>
                <w:szCs w:val="22"/>
              </w:rPr>
              <w:t>2005</w:t>
            </w:r>
            <w:r>
              <w:rPr>
                <w:bCs/>
                <w:color w:val="000000"/>
                <w:sz w:val="20"/>
                <w:szCs w:val="22"/>
              </w:rPr>
              <w:t xml:space="preserve"> –</w:t>
            </w:r>
          </w:p>
          <w:p w:rsidR="001E39BC" w:rsidRPr="00862E86" w:rsidRDefault="001E39BC" w:rsidP="00497393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 xml:space="preserve"> Jan. </w:t>
            </w:r>
            <w:r w:rsidRPr="00862E86">
              <w:rPr>
                <w:bCs/>
                <w:color w:val="000000"/>
                <w:sz w:val="20"/>
                <w:szCs w:val="22"/>
              </w:rPr>
              <w:t>2007</w:t>
            </w:r>
          </w:p>
        </w:tc>
        <w:tc>
          <w:tcPr>
            <w:tcW w:w="236" w:type="dxa"/>
            <w:tcBorders>
              <w:top w:val="nil"/>
            </w:tcBorders>
          </w:tcPr>
          <w:p w:rsidR="001E39BC" w:rsidRPr="00115158" w:rsidRDefault="001E39BC" w:rsidP="0049739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39BC" w:rsidRPr="00C3616D" w:rsidRDefault="001E39BC" w:rsidP="00497393">
            <w:pPr>
              <w:tabs>
                <w:tab w:val="decimal" w:pos="284"/>
              </w:tabs>
              <w:spacing w:after="0" w:line="240" w:lineRule="auto"/>
              <w:ind w:firstLine="227"/>
              <w:jc w:val="center"/>
              <w:rPr>
                <w:bCs/>
                <w:color w:val="000000"/>
                <w:sz w:val="20"/>
                <w:szCs w:val="22"/>
              </w:rPr>
            </w:pPr>
            <w:r w:rsidRPr="00C3616D">
              <w:rPr>
                <w:bCs/>
                <w:color w:val="000000"/>
                <w:sz w:val="20"/>
                <w:szCs w:val="22"/>
              </w:rPr>
              <w:t>July 2008 –</w:t>
            </w:r>
          </w:p>
          <w:p w:rsidR="001E39BC" w:rsidRPr="00C3616D" w:rsidRDefault="001E39BC" w:rsidP="00497393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2"/>
              </w:rPr>
            </w:pPr>
            <w:r w:rsidRPr="00C3616D">
              <w:rPr>
                <w:bCs/>
                <w:color w:val="000000"/>
                <w:sz w:val="20"/>
                <w:szCs w:val="22"/>
              </w:rPr>
              <w:t>Aug. 2009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1E39BC" w:rsidRPr="00C3616D" w:rsidRDefault="001E39BC" w:rsidP="00497393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39BC" w:rsidRPr="00C3616D" w:rsidRDefault="001E39BC" w:rsidP="00497393">
            <w:pPr>
              <w:tabs>
                <w:tab w:val="decimal" w:pos="284"/>
                <w:tab w:val="decimal" w:pos="329"/>
              </w:tabs>
              <w:spacing w:after="0" w:line="240" w:lineRule="auto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ab/>
            </w:r>
            <w:r>
              <w:rPr>
                <w:bCs/>
                <w:color w:val="000000"/>
                <w:sz w:val="20"/>
                <w:szCs w:val="22"/>
              </w:rPr>
              <w:tab/>
            </w:r>
            <w:r w:rsidRPr="00C3616D">
              <w:rPr>
                <w:bCs/>
                <w:color w:val="000000"/>
                <w:sz w:val="20"/>
                <w:szCs w:val="22"/>
              </w:rPr>
              <w:t xml:space="preserve">Aug. 2009 – </w:t>
            </w:r>
            <w:r>
              <w:rPr>
                <w:bCs/>
                <w:color w:val="000000"/>
                <w:sz w:val="20"/>
                <w:szCs w:val="22"/>
              </w:rPr>
              <w:tab/>
            </w:r>
            <w:r>
              <w:rPr>
                <w:bCs/>
                <w:color w:val="000000"/>
                <w:sz w:val="20"/>
                <w:szCs w:val="22"/>
              </w:rPr>
              <w:tab/>
            </w:r>
            <w:r>
              <w:rPr>
                <w:bCs/>
                <w:color w:val="000000"/>
                <w:sz w:val="20"/>
                <w:szCs w:val="22"/>
              </w:rPr>
              <w:tab/>
            </w:r>
            <w:r w:rsidRPr="00C3616D">
              <w:rPr>
                <w:bCs/>
                <w:color w:val="000000"/>
                <w:sz w:val="20"/>
                <w:szCs w:val="22"/>
              </w:rPr>
              <w:t>Aug. 2010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E39BC" w:rsidRPr="00C3616D" w:rsidRDefault="001E39BC" w:rsidP="00497393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39BC" w:rsidRPr="00C3616D" w:rsidRDefault="001E39BC" w:rsidP="00497393">
            <w:pPr>
              <w:tabs>
                <w:tab w:val="decimal" w:pos="491"/>
              </w:tabs>
              <w:spacing w:after="0" w:line="240" w:lineRule="auto"/>
              <w:ind w:firstLine="113"/>
              <w:jc w:val="center"/>
              <w:rPr>
                <w:bCs/>
                <w:color w:val="000000"/>
                <w:sz w:val="20"/>
                <w:szCs w:val="22"/>
              </w:rPr>
            </w:pPr>
            <w:r w:rsidRPr="00C3616D">
              <w:rPr>
                <w:bCs/>
                <w:color w:val="000000"/>
                <w:sz w:val="20"/>
                <w:szCs w:val="22"/>
              </w:rPr>
              <w:t>Aug. 2010 –</w:t>
            </w:r>
          </w:p>
          <w:p w:rsidR="001E39BC" w:rsidRPr="00C3616D" w:rsidRDefault="001E39BC" w:rsidP="00497393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2"/>
              </w:rPr>
            </w:pPr>
            <w:r w:rsidRPr="00C3616D">
              <w:rPr>
                <w:bCs/>
                <w:color w:val="000000"/>
                <w:sz w:val="20"/>
                <w:szCs w:val="22"/>
              </w:rPr>
              <w:t>Sep. 2011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1E39BC" w:rsidRPr="00115158" w:rsidRDefault="001E39BC" w:rsidP="0049739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39BC" w:rsidRDefault="001E39BC" w:rsidP="00497393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 xml:space="preserve">    </w:t>
            </w:r>
            <w:r w:rsidRPr="00C3616D">
              <w:rPr>
                <w:bCs/>
                <w:color w:val="000000"/>
                <w:sz w:val="20"/>
                <w:szCs w:val="22"/>
              </w:rPr>
              <w:t>Jan. 201</w:t>
            </w:r>
            <w:r w:rsidR="00D749DC">
              <w:rPr>
                <w:bCs/>
                <w:color w:val="000000"/>
                <w:sz w:val="20"/>
                <w:szCs w:val="22"/>
              </w:rPr>
              <w:t>2</w:t>
            </w:r>
            <w:r w:rsidRPr="00C3616D">
              <w:rPr>
                <w:bCs/>
                <w:color w:val="000000"/>
                <w:sz w:val="20"/>
                <w:szCs w:val="22"/>
              </w:rPr>
              <w:t xml:space="preserve"> – </w:t>
            </w:r>
          </w:p>
          <w:p w:rsidR="001E39BC" w:rsidRPr="00C3616D" w:rsidRDefault="001E39BC" w:rsidP="00497393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2"/>
              </w:rPr>
            </w:pPr>
            <w:r w:rsidRPr="00C3616D">
              <w:rPr>
                <w:bCs/>
                <w:color w:val="000000"/>
                <w:sz w:val="20"/>
                <w:szCs w:val="22"/>
              </w:rPr>
              <w:t>Feb. 2013</w:t>
            </w:r>
          </w:p>
        </w:tc>
      </w:tr>
      <w:tr w:rsidR="006D7D53" w:rsidRPr="005751BE" w:rsidTr="003A7E39">
        <w:trPr>
          <w:trHeight w:val="312"/>
        </w:trPr>
        <w:tc>
          <w:tcPr>
            <w:tcW w:w="2948" w:type="dxa"/>
            <w:tcBorders>
              <w:top w:val="nil"/>
            </w:tcBorders>
            <w:shd w:val="clear" w:color="auto" w:fill="auto"/>
            <w:vAlign w:val="center"/>
          </w:tcPr>
          <w:p w:rsidR="006D7D53" w:rsidRPr="00B40730" w:rsidRDefault="006D7D53" w:rsidP="00497393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7D53" w:rsidRDefault="006D7D53" w:rsidP="009910C0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7D53" w:rsidRDefault="006D7D53" w:rsidP="009910C0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 w:rsidRPr="00CF224B">
              <w:rPr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D7D53" w:rsidRPr="00115158" w:rsidRDefault="006D7D53" w:rsidP="009910C0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7D53" w:rsidRDefault="006D7D53" w:rsidP="009910C0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7D53" w:rsidRDefault="006D7D53" w:rsidP="009910C0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 w:rsidRPr="00CF224B">
              <w:rPr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6D7D53" w:rsidRDefault="006D7D53" w:rsidP="009910C0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7D53" w:rsidRDefault="006D7D53" w:rsidP="009910C0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7D53" w:rsidRDefault="006D7D53" w:rsidP="009910C0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 w:rsidRPr="00CF224B">
              <w:rPr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D7D53" w:rsidRDefault="006D7D53" w:rsidP="009910C0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7D53" w:rsidRDefault="006D7D53" w:rsidP="009910C0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7D53" w:rsidRDefault="006D7D53" w:rsidP="009910C0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 w:rsidRPr="00CF224B">
              <w:rPr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D7D53" w:rsidRDefault="006D7D53" w:rsidP="009910C0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7D53" w:rsidRDefault="006D7D53" w:rsidP="009910C0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7D53" w:rsidRDefault="006D7D53" w:rsidP="009910C0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 w:rsidRPr="00CF224B">
              <w:rPr>
                <w:color w:val="000000"/>
                <w:sz w:val="20"/>
                <w:szCs w:val="20"/>
              </w:rPr>
              <w:t>95% CI</w:t>
            </w:r>
          </w:p>
        </w:tc>
      </w:tr>
      <w:tr w:rsidR="006D7D53" w:rsidRPr="005751BE" w:rsidTr="00497393">
        <w:trPr>
          <w:trHeight w:val="312"/>
        </w:trPr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7D53" w:rsidRPr="00B40730" w:rsidRDefault="006D7D53" w:rsidP="00497393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B40730">
              <w:rPr>
                <w:bCs/>
                <w:color w:val="000000"/>
                <w:sz w:val="20"/>
                <w:szCs w:val="20"/>
              </w:rPr>
              <w:t xml:space="preserve">Bread 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ind w:left="-2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107, 115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15158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109, 120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107, 118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107, 116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D7D53" w:rsidRDefault="006D7D53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104, 112</w:t>
            </w:r>
          </w:p>
        </w:tc>
      </w:tr>
      <w:tr w:rsidR="006D7D53" w:rsidRPr="005751BE" w:rsidTr="00497393">
        <w:trPr>
          <w:trHeight w:val="312"/>
        </w:trPr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B40730" w:rsidRDefault="006D7D53" w:rsidP="00497393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B40730">
              <w:rPr>
                <w:bCs/>
                <w:sz w:val="20"/>
                <w:szCs w:val="20"/>
              </w:rPr>
              <w:t>Cereals and cereal products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ind w:left="-2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30, 53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15158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31, 51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43, 56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32, 52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D7D53" w:rsidRDefault="006D7D53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30, 50</w:t>
            </w:r>
          </w:p>
        </w:tc>
      </w:tr>
      <w:tr w:rsidR="006D7D53" w:rsidRPr="005751BE" w:rsidTr="00497393">
        <w:trPr>
          <w:trHeight w:val="312"/>
        </w:trPr>
        <w:tc>
          <w:tcPr>
            <w:tcW w:w="2948" w:type="dxa"/>
            <w:shd w:val="clear" w:color="auto" w:fill="auto"/>
            <w:vAlign w:val="center"/>
          </w:tcPr>
          <w:p w:rsidR="006D7D53" w:rsidRPr="00B40730" w:rsidRDefault="006D7D53" w:rsidP="00497393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B40730">
              <w:rPr>
                <w:bCs/>
                <w:color w:val="000000"/>
                <w:sz w:val="20"/>
                <w:szCs w:val="20"/>
              </w:rPr>
              <w:t>Pastries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left" w:pos="-8"/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>40</w:t>
            </w:r>
          </w:p>
        </w:tc>
        <w:tc>
          <w:tcPr>
            <w:tcW w:w="1134" w:type="dxa"/>
            <w:vAlign w:val="center"/>
          </w:tcPr>
          <w:p w:rsidR="006D7D53" w:rsidRPr="00115158" w:rsidRDefault="006D7D53" w:rsidP="00497393">
            <w:pPr>
              <w:spacing w:after="0" w:line="240" w:lineRule="auto"/>
              <w:ind w:left="-2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35, 50</w:t>
            </w:r>
          </w:p>
        </w:tc>
        <w:tc>
          <w:tcPr>
            <w:tcW w:w="236" w:type="dxa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1515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38, 50</w:t>
            </w:r>
          </w:p>
        </w:tc>
        <w:tc>
          <w:tcPr>
            <w:tcW w:w="236" w:type="dxa"/>
            <w:vAlign w:val="center"/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40, 50</w:t>
            </w:r>
          </w:p>
        </w:tc>
        <w:tc>
          <w:tcPr>
            <w:tcW w:w="236" w:type="dxa"/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38, 50</w:t>
            </w:r>
          </w:p>
        </w:tc>
        <w:tc>
          <w:tcPr>
            <w:tcW w:w="236" w:type="dxa"/>
          </w:tcPr>
          <w:p w:rsidR="006D7D53" w:rsidRDefault="006D7D53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33, 46</w:t>
            </w:r>
          </w:p>
        </w:tc>
      </w:tr>
      <w:tr w:rsidR="006D7D53" w:rsidRPr="005751BE" w:rsidTr="00497393">
        <w:trPr>
          <w:trHeight w:val="312"/>
        </w:trPr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B40730" w:rsidRDefault="006D7D53" w:rsidP="00497393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B40730">
              <w:rPr>
                <w:bCs/>
                <w:color w:val="000000"/>
                <w:sz w:val="20"/>
                <w:szCs w:val="20"/>
              </w:rPr>
              <w:t xml:space="preserve">Vegetables 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ind w:left="-2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118, 132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15158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113, 127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123, 140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120, 136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D7D53" w:rsidRDefault="006D7D53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115, 128</w:t>
            </w:r>
          </w:p>
        </w:tc>
      </w:tr>
      <w:tr w:rsidR="006D7D53" w:rsidRPr="005751BE" w:rsidTr="00497393">
        <w:trPr>
          <w:trHeight w:val="312"/>
        </w:trPr>
        <w:tc>
          <w:tcPr>
            <w:tcW w:w="2948" w:type="dxa"/>
            <w:shd w:val="clear" w:color="auto" w:fill="auto"/>
            <w:vAlign w:val="center"/>
          </w:tcPr>
          <w:p w:rsidR="006D7D53" w:rsidRPr="00B40730" w:rsidRDefault="006D7D53" w:rsidP="00497393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B40730">
              <w:rPr>
                <w:bCs/>
                <w:color w:val="000000"/>
                <w:sz w:val="20"/>
                <w:szCs w:val="20"/>
              </w:rPr>
              <w:t>Potatoes and potato products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vAlign w:val="center"/>
          </w:tcPr>
          <w:p w:rsidR="006D7D53" w:rsidRPr="00115158" w:rsidRDefault="006D7D53" w:rsidP="00497393">
            <w:pPr>
              <w:spacing w:after="0" w:line="240" w:lineRule="auto"/>
              <w:ind w:left="-2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39, 56</w:t>
            </w:r>
          </w:p>
        </w:tc>
        <w:tc>
          <w:tcPr>
            <w:tcW w:w="236" w:type="dxa"/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50, 71</w:t>
            </w:r>
          </w:p>
        </w:tc>
        <w:tc>
          <w:tcPr>
            <w:tcW w:w="236" w:type="dxa"/>
            <w:vAlign w:val="center"/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42, 58</w:t>
            </w:r>
          </w:p>
        </w:tc>
        <w:tc>
          <w:tcPr>
            <w:tcW w:w="236" w:type="dxa"/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47, 62</w:t>
            </w:r>
          </w:p>
        </w:tc>
        <w:tc>
          <w:tcPr>
            <w:tcW w:w="236" w:type="dxa"/>
          </w:tcPr>
          <w:p w:rsidR="006D7D53" w:rsidRDefault="006D7D53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45, 67</w:t>
            </w:r>
          </w:p>
        </w:tc>
      </w:tr>
      <w:tr w:rsidR="006D7D53" w:rsidRPr="005751BE" w:rsidTr="00497393">
        <w:trPr>
          <w:trHeight w:val="312"/>
        </w:trPr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B40730" w:rsidRDefault="006D7D53" w:rsidP="00497393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B40730">
              <w:rPr>
                <w:bCs/>
                <w:color w:val="000000"/>
                <w:sz w:val="20"/>
                <w:szCs w:val="20"/>
              </w:rPr>
              <w:t>Fruit and fruit products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ind w:left="-2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146, 177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143, 176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135, 173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2037A3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136, 162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D7D53" w:rsidRPr="002037A3" w:rsidRDefault="006D7D53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2037A3" w:rsidRDefault="006D7D53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037A3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2037A3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125, 150</w:t>
            </w:r>
          </w:p>
        </w:tc>
      </w:tr>
      <w:tr w:rsidR="006D7D53" w:rsidRPr="005751BE" w:rsidTr="00497393">
        <w:trPr>
          <w:trHeight w:val="312"/>
        </w:trPr>
        <w:tc>
          <w:tcPr>
            <w:tcW w:w="2948" w:type="dxa"/>
            <w:shd w:val="clear" w:color="auto" w:fill="auto"/>
            <w:vAlign w:val="center"/>
          </w:tcPr>
          <w:p w:rsidR="006D7D53" w:rsidRPr="00B40730" w:rsidRDefault="006D7D53" w:rsidP="00497393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B40730">
              <w:rPr>
                <w:bCs/>
                <w:color w:val="000000"/>
                <w:sz w:val="20"/>
                <w:szCs w:val="20"/>
              </w:rPr>
              <w:t>Fats and oils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6D7D53" w:rsidRPr="00115158" w:rsidRDefault="006D7D53" w:rsidP="00497393">
            <w:pPr>
              <w:spacing w:after="0" w:line="240" w:lineRule="auto"/>
              <w:ind w:left="-2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14, 16</w:t>
            </w:r>
          </w:p>
        </w:tc>
        <w:tc>
          <w:tcPr>
            <w:tcW w:w="236" w:type="dxa"/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15, 18</w:t>
            </w:r>
          </w:p>
        </w:tc>
        <w:tc>
          <w:tcPr>
            <w:tcW w:w="236" w:type="dxa"/>
            <w:vAlign w:val="center"/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16, 18</w:t>
            </w:r>
          </w:p>
        </w:tc>
        <w:tc>
          <w:tcPr>
            <w:tcW w:w="236" w:type="dxa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1515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18, 20</w:t>
            </w:r>
          </w:p>
        </w:tc>
        <w:tc>
          <w:tcPr>
            <w:tcW w:w="236" w:type="dxa"/>
          </w:tcPr>
          <w:p w:rsidR="006D7D53" w:rsidRDefault="006D7D53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17, 18</w:t>
            </w:r>
          </w:p>
        </w:tc>
      </w:tr>
      <w:tr w:rsidR="006D7D53" w:rsidRPr="005751BE" w:rsidTr="00497393">
        <w:trPr>
          <w:trHeight w:val="312"/>
        </w:trPr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B40730" w:rsidRDefault="006D7D53" w:rsidP="00497393">
            <w:pPr>
              <w:spacing w:after="0"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B40730">
              <w:rPr>
                <w:bCs/>
                <w:color w:val="000000"/>
                <w:sz w:val="20"/>
                <w:szCs w:val="20"/>
              </w:rPr>
              <w:t>Animal fats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ind w:left="-2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4, 5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5, 7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5, 8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7, 9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D7D53" w:rsidRPr="00115158" w:rsidRDefault="006D7D53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7,  8</w:t>
            </w:r>
          </w:p>
        </w:tc>
      </w:tr>
      <w:tr w:rsidR="006D7D53" w:rsidRPr="005751BE" w:rsidTr="00497393">
        <w:trPr>
          <w:trHeight w:val="312"/>
        </w:trPr>
        <w:tc>
          <w:tcPr>
            <w:tcW w:w="2948" w:type="dxa"/>
            <w:shd w:val="clear" w:color="auto" w:fill="auto"/>
            <w:vAlign w:val="center"/>
          </w:tcPr>
          <w:p w:rsidR="006D7D53" w:rsidRPr="00B40730" w:rsidRDefault="006D7D53" w:rsidP="00497393">
            <w:pPr>
              <w:spacing w:after="0"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B40730">
              <w:rPr>
                <w:bCs/>
                <w:color w:val="000000"/>
                <w:sz w:val="20"/>
                <w:szCs w:val="20"/>
              </w:rPr>
              <w:t>Vegetable fats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6D7D53" w:rsidRPr="00115158" w:rsidRDefault="006D7D53" w:rsidP="00497393">
            <w:pPr>
              <w:spacing w:after="0" w:line="240" w:lineRule="auto"/>
              <w:ind w:left="-2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5, 6</w:t>
            </w:r>
          </w:p>
        </w:tc>
        <w:tc>
          <w:tcPr>
            <w:tcW w:w="236" w:type="dxa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5, 7</w:t>
            </w:r>
          </w:p>
        </w:tc>
        <w:tc>
          <w:tcPr>
            <w:tcW w:w="236" w:type="dxa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4, 6</w:t>
            </w:r>
          </w:p>
        </w:tc>
        <w:tc>
          <w:tcPr>
            <w:tcW w:w="236" w:type="dxa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4, 6</w:t>
            </w:r>
          </w:p>
        </w:tc>
        <w:tc>
          <w:tcPr>
            <w:tcW w:w="236" w:type="dxa"/>
          </w:tcPr>
          <w:p w:rsidR="006D7D53" w:rsidRPr="00115158" w:rsidRDefault="006D7D53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4, 6</w:t>
            </w:r>
          </w:p>
        </w:tc>
      </w:tr>
      <w:tr w:rsidR="006D7D53" w:rsidRPr="005751BE" w:rsidTr="00497393">
        <w:trPr>
          <w:trHeight w:val="312"/>
        </w:trPr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B40730" w:rsidRDefault="006D7D53" w:rsidP="00497393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B40730">
              <w:rPr>
                <w:bCs/>
                <w:color w:val="000000"/>
                <w:sz w:val="20"/>
                <w:szCs w:val="20"/>
              </w:rPr>
              <w:t>Milk, dairy products and cheese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ind w:left="-2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149, 173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148, 171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115158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162, 186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152, 178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D7D53" w:rsidRDefault="006D7D53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130, 152</w:t>
            </w:r>
          </w:p>
        </w:tc>
      </w:tr>
      <w:tr w:rsidR="006D7D53" w:rsidRPr="005751BE" w:rsidTr="00497393">
        <w:trPr>
          <w:trHeight w:val="312"/>
        </w:trPr>
        <w:tc>
          <w:tcPr>
            <w:tcW w:w="2948" w:type="dxa"/>
            <w:shd w:val="clear" w:color="auto" w:fill="auto"/>
            <w:vAlign w:val="center"/>
          </w:tcPr>
          <w:p w:rsidR="006D7D53" w:rsidRPr="00B40730" w:rsidRDefault="006D7D53" w:rsidP="00497393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B40730">
              <w:rPr>
                <w:bCs/>
                <w:color w:val="000000"/>
                <w:sz w:val="20"/>
                <w:szCs w:val="20"/>
              </w:rPr>
              <w:t>Eggs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D7D53" w:rsidRPr="00115158" w:rsidRDefault="006D7D53" w:rsidP="00497393">
            <w:pPr>
              <w:spacing w:after="0" w:line="240" w:lineRule="auto"/>
              <w:ind w:left="-2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  <w:tc>
          <w:tcPr>
            <w:tcW w:w="236" w:type="dxa"/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  <w:tc>
          <w:tcPr>
            <w:tcW w:w="236" w:type="dxa"/>
            <w:vAlign w:val="center"/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  <w:tc>
          <w:tcPr>
            <w:tcW w:w="236" w:type="dxa"/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  <w:tc>
          <w:tcPr>
            <w:tcW w:w="236" w:type="dxa"/>
          </w:tcPr>
          <w:p w:rsidR="006D7D53" w:rsidRDefault="006D7D53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</w:tr>
      <w:tr w:rsidR="006D7D53" w:rsidRPr="005751BE" w:rsidTr="00497393">
        <w:trPr>
          <w:trHeight w:val="312"/>
        </w:trPr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B40730" w:rsidRDefault="006D7D53" w:rsidP="00497393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B40730">
              <w:rPr>
                <w:bCs/>
                <w:color w:val="000000"/>
                <w:sz w:val="20"/>
                <w:szCs w:val="20"/>
              </w:rPr>
              <w:t>Meat, meat products and sausages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ind w:left="-2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70, 79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74, 88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78, 91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15158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82, 92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D7D53" w:rsidRDefault="006D7D53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72, 84</w:t>
            </w:r>
          </w:p>
        </w:tc>
      </w:tr>
      <w:tr w:rsidR="006D7D53" w:rsidRPr="005751BE" w:rsidTr="00497393">
        <w:trPr>
          <w:trHeight w:val="312"/>
        </w:trPr>
        <w:tc>
          <w:tcPr>
            <w:tcW w:w="2948" w:type="dxa"/>
            <w:shd w:val="clear" w:color="auto" w:fill="auto"/>
            <w:vAlign w:val="center"/>
          </w:tcPr>
          <w:p w:rsidR="006D7D53" w:rsidRPr="00B40730" w:rsidRDefault="006D7D53" w:rsidP="0049739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40730">
              <w:rPr>
                <w:bCs/>
                <w:sz w:val="20"/>
                <w:szCs w:val="20"/>
              </w:rPr>
              <w:t>Fish, fish products and seafood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5D48CA" w:rsidRDefault="006D7D53" w:rsidP="00497393">
            <w:pPr>
              <w:tabs>
                <w:tab w:val="decimal" w:pos="521"/>
              </w:tabs>
              <w:spacing w:after="0" w:line="240" w:lineRule="auto"/>
              <w:ind w:left="-135"/>
              <w:rPr>
                <w:sz w:val="20"/>
                <w:szCs w:val="20"/>
              </w:rPr>
            </w:pPr>
            <w:r w:rsidRPr="005D48C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D7D53" w:rsidRPr="00115158" w:rsidRDefault="006D7D53" w:rsidP="00497393">
            <w:pPr>
              <w:spacing w:after="0" w:line="240" w:lineRule="auto"/>
              <w:ind w:left="-2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  <w:tc>
          <w:tcPr>
            <w:tcW w:w="236" w:type="dxa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151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  <w:tc>
          <w:tcPr>
            <w:tcW w:w="236" w:type="dxa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151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  <w:tc>
          <w:tcPr>
            <w:tcW w:w="236" w:type="dxa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151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  <w:tc>
          <w:tcPr>
            <w:tcW w:w="236" w:type="dxa"/>
          </w:tcPr>
          <w:p w:rsidR="006D7D53" w:rsidRPr="00115158" w:rsidRDefault="006D7D53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1515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</w:tr>
      <w:tr w:rsidR="006D7D53" w:rsidRPr="005751BE" w:rsidTr="00497393">
        <w:trPr>
          <w:trHeight w:val="312"/>
        </w:trPr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B40730" w:rsidRDefault="006D7D53" w:rsidP="001C48FD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B40730">
              <w:rPr>
                <w:bCs/>
                <w:color w:val="000000"/>
                <w:sz w:val="20"/>
                <w:szCs w:val="20"/>
              </w:rPr>
              <w:t>Confection</w:t>
            </w:r>
            <w:r w:rsidR="001C48FD">
              <w:rPr>
                <w:bCs/>
                <w:color w:val="000000"/>
                <w:sz w:val="20"/>
                <w:szCs w:val="20"/>
              </w:rPr>
              <w:t>e</w:t>
            </w:r>
            <w:r w:rsidRPr="00B40730">
              <w:rPr>
                <w:bCs/>
                <w:color w:val="000000"/>
                <w:sz w:val="20"/>
                <w:szCs w:val="20"/>
              </w:rPr>
              <w:t>ry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ind w:left="-2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34, 40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36, 42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38, 46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39, 47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D7D53" w:rsidRDefault="006D7D53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35, 42</w:t>
            </w:r>
          </w:p>
        </w:tc>
      </w:tr>
      <w:tr w:rsidR="006D7D53" w:rsidRPr="005751BE" w:rsidTr="00497393">
        <w:trPr>
          <w:trHeight w:val="312"/>
        </w:trPr>
        <w:tc>
          <w:tcPr>
            <w:tcW w:w="2948" w:type="dxa"/>
            <w:shd w:val="clear" w:color="auto" w:fill="auto"/>
            <w:vAlign w:val="center"/>
          </w:tcPr>
          <w:p w:rsidR="006D7D53" w:rsidRPr="00B40730" w:rsidRDefault="006D7D53" w:rsidP="00497393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B40730">
              <w:rPr>
                <w:bCs/>
                <w:color w:val="000000"/>
                <w:sz w:val="20"/>
                <w:szCs w:val="20"/>
              </w:rPr>
              <w:t>Non-alcoholic beverages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7D53" w:rsidRPr="00115158" w:rsidRDefault="006D7D53" w:rsidP="00497393">
            <w:pPr>
              <w:spacing w:after="0" w:line="240" w:lineRule="auto"/>
              <w:ind w:left="-2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6D7D53" w:rsidRDefault="006D7D53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D7D53" w:rsidRPr="005751BE" w:rsidTr="00497393">
        <w:trPr>
          <w:trHeight w:val="312"/>
        </w:trPr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B40730" w:rsidRDefault="006D7D53" w:rsidP="00497393">
            <w:pPr>
              <w:tabs>
                <w:tab w:val="decimal" w:pos="284"/>
              </w:tabs>
              <w:spacing w:after="0"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B40730">
              <w:rPr>
                <w:bCs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ind w:left="-2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800, 900 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1515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850, 967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B1785C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1785C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B1785C" w:rsidRDefault="006D7D53" w:rsidP="004973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900, 1000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D7D53" w:rsidRPr="00B1785C" w:rsidRDefault="006D7D53" w:rsidP="00497393">
            <w:pPr>
              <w:tabs>
                <w:tab w:val="decimal" w:pos="522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B1785C" w:rsidRDefault="006D7D53" w:rsidP="00497393">
            <w:pPr>
              <w:tabs>
                <w:tab w:val="decimal" w:pos="522"/>
              </w:tabs>
              <w:spacing w:after="0" w:line="240" w:lineRule="auto"/>
              <w:rPr>
                <w:sz w:val="20"/>
                <w:szCs w:val="20"/>
              </w:rPr>
            </w:pPr>
            <w:r w:rsidRPr="00B1785C">
              <w:rPr>
                <w:sz w:val="20"/>
                <w:szCs w:val="20"/>
              </w:rPr>
              <w:t>959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B1785C" w:rsidRDefault="006D7D53" w:rsidP="004973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900, 1000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D7D53" w:rsidRDefault="006D7D53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875, 977</w:t>
            </w:r>
          </w:p>
        </w:tc>
      </w:tr>
      <w:tr w:rsidR="006D7D53" w:rsidRPr="005751BE" w:rsidTr="00497393">
        <w:trPr>
          <w:trHeight w:val="312"/>
        </w:trPr>
        <w:tc>
          <w:tcPr>
            <w:tcW w:w="2948" w:type="dxa"/>
            <w:shd w:val="clear" w:color="auto" w:fill="auto"/>
            <w:vAlign w:val="center"/>
          </w:tcPr>
          <w:p w:rsidR="006D7D53" w:rsidRPr="00B40730" w:rsidRDefault="006D7D53" w:rsidP="00497393">
            <w:pPr>
              <w:tabs>
                <w:tab w:val="decimal" w:pos="204"/>
              </w:tabs>
              <w:spacing w:after="0"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B40730">
              <w:rPr>
                <w:bCs/>
                <w:color w:val="000000"/>
                <w:sz w:val="20"/>
                <w:szCs w:val="20"/>
              </w:rPr>
              <w:t>Coffee/tea (black/green)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34" w:type="dxa"/>
            <w:vAlign w:val="center"/>
          </w:tcPr>
          <w:p w:rsidR="006D7D53" w:rsidRDefault="006D7D53" w:rsidP="00497393">
            <w:pPr>
              <w:spacing w:after="0" w:line="240" w:lineRule="auto"/>
              <w:ind w:left="-2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500, 550</w:t>
            </w:r>
          </w:p>
        </w:tc>
        <w:tc>
          <w:tcPr>
            <w:tcW w:w="236" w:type="dxa"/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29366B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vAlign w:val="center"/>
          </w:tcPr>
          <w:p w:rsidR="006D7D53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570, 600</w:t>
            </w:r>
          </w:p>
        </w:tc>
        <w:tc>
          <w:tcPr>
            <w:tcW w:w="236" w:type="dxa"/>
            <w:vAlign w:val="center"/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vAlign w:val="center"/>
          </w:tcPr>
          <w:p w:rsidR="006D7D53" w:rsidRPr="000C0E79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580, 605</w:t>
            </w:r>
          </w:p>
        </w:tc>
        <w:tc>
          <w:tcPr>
            <w:tcW w:w="236" w:type="dxa"/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0C0E79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vAlign w:val="center"/>
          </w:tcPr>
          <w:p w:rsidR="006D7D53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575, 618</w:t>
            </w:r>
          </w:p>
        </w:tc>
        <w:tc>
          <w:tcPr>
            <w:tcW w:w="236" w:type="dxa"/>
          </w:tcPr>
          <w:p w:rsidR="006D7D53" w:rsidRDefault="006D7D53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vAlign w:val="center"/>
          </w:tcPr>
          <w:p w:rsidR="006D7D53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570, 600</w:t>
            </w:r>
          </w:p>
        </w:tc>
      </w:tr>
      <w:tr w:rsidR="006D7D53" w:rsidRPr="005751BE" w:rsidTr="00497393">
        <w:trPr>
          <w:trHeight w:val="312"/>
        </w:trPr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B40730" w:rsidRDefault="006D7D53" w:rsidP="00497393">
            <w:pPr>
              <w:tabs>
                <w:tab w:val="decimal" w:pos="204"/>
              </w:tabs>
              <w:spacing w:after="0"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B40730">
              <w:rPr>
                <w:bCs/>
                <w:sz w:val="20"/>
                <w:szCs w:val="20"/>
              </w:rPr>
              <w:t>Herbal tea</w:t>
            </w:r>
            <w:r>
              <w:rPr>
                <w:bCs/>
                <w:sz w:val="20"/>
                <w:szCs w:val="20"/>
              </w:rPr>
              <w:t>/fruit tea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0, 95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0C0E79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0, 100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0C0E79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0, 88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D7D53" w:rsidRDefault="006D7D53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0, 150</w:t>
            </w:r>
          </w:p>
        </w:tc>
      </w:tr>
      <w:tr w:rsidR="006D7D53" w:rsidRPr="005751BE" w:rsidTr="00497393">
        <w:trPr>
          <w:trHeight w:val="312"/>
        </w:trPr>
        <w:tc>
          <w:tcPr>
            <w:tcW w:w="2948" w:type="dxa"/>
            <w:shd w:val="clear" w:color="auto" w:fill="auto"/>
            <w:vAlign w:val="center"/>
          </w:tcPr>
          <w:p w:rsidR="006D7D53" w:rsidRPr="00B40730" w:rsidRDefault="006D7D53" w:rsidP="00497393">
            <w:pPr>
              <w:tabs>
                <w:tab w:val="decimal" w:pos="204"/>
              </w:tabs>
              <w:spacing w:after="0"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B40730">
              <w:rPr>
                <w:bCs/>
                <w:color w:val="000000"/>
                <w:sz w:val="20"/>
                <w:szCs w:val="20"/>
              </w:rPr>
              <w:t>Fruit juice and nectar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vAlign w:val="center"/>
          </w:tcPr>
          <w:p w:rsidR="006D7D53" w:rsidRPr="00115158" w:rsidRDefault="006D7D53" w:rsidP="00497393">
            <w:pPr>
              <w:spacing w:after="0" w:line="240" w:lineRule="auto"/>
              <w:ind w:left="-2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40, 100</w:t>
            </w:r>
          </w:p>
        </w:tc>
        <w:tc>
          <w:tcPr>
            <w:tcW w:w="236" w:type="dxa"/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0, 50</w:t>
            </w:r>
          </w:p>
        </w:tc>
        <w:tc>
          <w:tcPr>
            <w:tcW w:w="236" w:type="dxa"/>
            <w:vAlign w:val="center"/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D7D53" w:rsidRPr="000C0E79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0, 50</w:t>
            </w:r>
          </w:p>
        </w:tc>
        <w:tc>
          <w:tcPr>
            <w:tcW w:w="236" w:type="dxa"/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0C0E79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0, 8</w:t>
            </w:r>
          </w:p>
        </w:tc>
        <w:tc>
          <w:tcPr>
            <w:tcW w:w="236" w:type="dxa"/>
          </w:tcPr>
          <w:p w:rsidR="006D7D53" w:rsidRDefault="006D7D53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0, 5</w:t>
            </w:r>
          </w:p>
        </w:tc>
      </w:tr>
      <w:tr w:rsidR="006D7D53" w:rsidRPr="005751BE" w:rsidTr="00497393">
        <w:trPr>
          <w:trHeight w:val="312"/>
        </w:trPr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B40730" w:rsidRDefault="006D7D53" w:rsidP="00497393">
            <w:pPr>
              <w:tabs>
                <w:tab w:val="decimal" w:pos="204"/>
              </w:tabs>
              <w:spacing w:after="0"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B40730">
              <w:rPr>
                <w:bCs/>
                <w:color w:val="000000"/>
                <w:sz w:val="20"/>
                <w:szCs w:val="20"/>
              </w:rPr>
              <w:t>Soft drinks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ind w:left="-2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0C0E79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0C0E79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D7D53" w:rsidRDefault="006D7D53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</w:tr>
      <w:tr w:rsidR="006D7D53" w:rsidRPr="005751BE" w:rsidTr="00497393">
        <w:trPr>
          <w:trHeight w:val="312"/>
        </w:trPr>
        <w:tc>
          <w:tcPr>
            <w:tcW w:w="2948" w:type="dxa"/>
            <w:shd w:val="clear" w:color="auto" w:fill="auto"/>
            <w:vAlign w:val="center"/>
          </w:tcPr>
          <w:p w:rsidR="006D7D53" w:rsidRPr="00B40730" w:rsidRDefault="006D7D53" w:rsidP="00497393">
            <w:pPr>
              <w:tabs>
                <w:tab w:val="decimal" w:pos="204"/>
              </w:tabs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B40730">
              <w:rPr>
                <w:bCs/>
                <w:color w:val="000000"/>
                <w:sz w:val="20"/>
                <w:szCs w:val="20"/>
              </w:rPr>
              <w:t>Alcoholic beverages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7D53" w:rsidRPr="00115158" w:rsidRDefault="006D7D53" w:rsidP="00497393">
            <w:pPr>
              <w:spacing w:after="0" w:line="240" w:lineRule="auto"/>
              <w:ind w:left="-2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7D53" w:rsidRPr="004F2839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0C0E79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6D7D53" w:rsidRDefault="006D7D53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D7D53" w:rsidRPr="005751BE" w:rsidTr="00497393">
        <w:trPr>
          <w:trHeight w:val="312"/>
        </w:trPr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B40730" w:rsidRDefault="006D7D53" w:rsidP="00497393">
            <w:pPr>
              <w:tabs>
                <w:tab w:val="decimal" w:pos="204"/>
              </w:tabs>
              <w:spacing w:after="0"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B40730">
              <w:rPr>
                <w:bCs/>
                <w:color w:val="000000"/>
                <w:sz w:val="20"/>
                <w:szCs w:val="20"/>
              </w:rPr>
              <w:t>Beer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ind w:left="-2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0C0E79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0C0E79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D7D53" w:rsidRDefault="006D7D53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</w:tr>
      <w:tr w:rsidR="006D7D53" w:rsidRPr="005751BE" w:rsidTr="00497393">
        <w:trPr>
          <w:trHeight w:val="312"/>
        </w:trPr>
        <w:tc>
          <w:tcPr>
            <w:tcW w:w="2948" w:type="dxa"/>
            <w:shd w:val="clear" w:color="auto" w:fill="auto"/>
            <w:vAlign w:val="center"/>
          </w:tcPr>
          <w:p w:rsidR="006D7D53" w:rsidRPr="00B40730" w:rsidRDefault="006D7D53" w:rsidP="00497393">
            <w:pPr>
              <w:tabs>
                <w:tab w:val="decimal" w:pos="204"/>
              </w:tabs>
              <w:spacing w:after="0" w:line="240" w:lineRule="auto"/>
              <w:ind w:firstLine="284"/>
              <w:rPr>
                <w:bCs/>
                <w:color w:val="000000"/>
                <w:sz w:val="20"/>
                <w:szCs w:val="20"/>
              </w:rPr>
            </w:pPr>
            <w:r w:rsidRPr="00B40730">
              <w:rPr>
                <w:bCs/>
                <w:color w:val="000000"/>
                <w:sz w:val="20"/>
                <w:szCs w:val="20"/>
              </w:rPr>
              <w:t>Wine and sparkling wine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D7D53" w:rsidRPr="00115158" w:rsidRDefault="006D7D53" w:rsidP="00497393">
            <w:pPr>
              <w:spacing w:after="0" w:line="240" w:lineRule="auto"/>
              <w:ind w:left="-2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  <w:tc>
          <w:tcPr>
            <w:tcW w:w="236" w:type="dxa"/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  <w:tc>
          <w:tcPr>
            <w:tcW w:w="236" w:type="dxa"/>
            <w:vAlign w:val="center"/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D7D53" w:rsidRPr="000C0E79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  <w:tc>
          <w:tcPr>
            <w:tcW w:w="236" w:type="dxa"/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0C0E79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  <w:tc>
          <w:tcPr>
            <w:tcW w:w="236" w:type="dxa"/>
          </w:tcPr>
          <w:p w:rsidR="006D7D53" w:rsidRDefault="006D7D53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D7D53" w:rsidRPr="00115158" w:rsidRDefault="006D7D53" w:rsidP="004973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0, 0</w:t>
            </w:r>
          </w:p>
        </w:tc>
      </w:tr>
      <w:tr w:rsidR="006D7D53" w:rsidRPr="005751BE" w:rsidTr="00497393">
        <w:trPr>
          <w:trHeight w:val="312"/>
        </w:trPr>
        <w:tc>
          <w:tcPr>
            <w:tcW w:w="29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7D53" w:rsidRPr="00B40730" w:rsidRDefault="006D7D53" w:rsidP="00497393">
            <w:pPr>
              <w:tabs>
                <w:tab w:val="decimal" w:pos="0"/>
              </w:tabs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C5078E">
              <w:rPr>
                <w:bCs/>
                <w:color w:val="000000"/>
                <w:sz w:val="20"/>
                <w:szCs w:val="20"/>
              </w:rPr>
              <w:t>HEI-NVS</w:t>
            </w:r>
            <w:r w:rsidR="00546ED1">
              <w:rPr>
                <w:bCs/>
                <w:color w:val="000000"/>
                <w:sz w:val="20"/>
                <w:szCs w:val="20"/>
              </w:rPr>
              <w:t xml:space="preserve"> II</w:t>
            </w:r>
            <w:r w:rsidRPr="00C5078E">
              <w:rPr>
                <w:bCs/>
                <w:color w:val="000000"/>
                <w:sz w:val="20"/>
                <w:szCs w:val="20"/>
              </w:rPr>
              <w:t xml:space="preserve"> score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497393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7D53" w:rsidRPr="00115158" w:rsidRDefault="006D7D53" w:rsidP="00740DDC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68, 70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740DDC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7D53" w:rsidRPr="00115158" w:rsidRDefault="006D7D53" w:rsidP="00740D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69, 71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740DDC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7D53" w:rsidRPr="000C0E79" w:rsidRDefault="006D7D53" w:rsidP="00740DD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69, 71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6D7D53" w:rsidRDefault="006D7D53" w:rsidP="00497393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7D53" w:rsidRPr="000C0E79" w:rsidRDefault="006D7D53" w:rsidP="00740DDC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7D53" w:rsidRPr="00115158" w:rsidRDefault="006D7D53" w:rsidP="001255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69, 70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6D7D53" w:rsidRDefault="006D7D53" w:rsidP="00497393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7D53" w:rsidRPr="00115158" w:rsidRDefault="006D7D53" w:rsidP="00125556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D7D53" w:rsidRPr="00115158" w:rsidRDefault="006D7D53" w:rsidP="0012555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68, 69</w:t>
            </w:r>
          </w:p>
        </w:tc>
      </w:tr>
    </w:tbl>
    <w:p w:rsidR="001E39BC" w:rsidRPr="006D7D53" w:rsidRDefault="006D7D53" w:rsidP="006D7D53">
      <w:pPr>
        <w:spacing w:before="120" w:after="0"/>
      </w:pPr>
      <w:r w:rsidRPr="006D7D53">
        <w:t>NVS II, Germ</w:t>
      </w:r>
      <w:r w:rsidR="00546ED1">
        <w:t>an National Nutrition Survey II.</w:t>
      </w:r>
      <w:r w:rsidRPr="006D7D53">
        <w:t xml:space="preserve"> NEMONIT, German National Nutrition Monitoring</w:t>
      </w:r>
      <w:r w:rsidR="00546ED1">
        <w:t>.</w:t>
      </w:r>
      <w:r w:rsidRPr="006D7D53">
        <w:t xml:space="preserve"> </w:t>
      </w:r>
      <w:proofErr w:type="gramStart"/>
      <w:r w:rsidRPr="006D7D53">
        <w:t>HEI-NVS</w:t>
      </w:r>
      <w:r w:rsidR="00546ED1">
        <w:t xml:space="preserve"> II</w:t>
      </w:r>
      <w:r w:rsidRPr="006D7D53">
        <w:t>, Healthy Eating Index-NVS</w:t>
      </w:r>
      <w:r w:rsidR="00546ED1">
        <w:t xml:space="preserve"> II.</w:t>
      </w:r>
      <w:proofErr w:type="gramEnd"/>
    </w:p>
    <w:p w:rsidR="00215776" w:rsidRDefault="00D171E2" w:rsidP="00215776">
      <w:pPr>
        <w:tabs>
          <w:tab w:val="left" w:pos="993"/>
          <w:tab w:val="decimal" w:pos="1134"/>
        </w:tabs>
        <w:spacing w:after="120"/>
      </w:pPr>
      <w:r>
        <w:rPr>
          <w:b/>
        </w:rPr>
        <w:lastRenderedPageBreak/>
        <w:t>Table</w:t>
      </w:r>
      <w:r w:rsidR="00942AA6">
        <w:rPr>
          <w:b/>
        </w:rPr>
        <w:t xml:space="preserve"> </w:t>
      </w:r>
      <w:r>
        <w:rPr>
          <w:b/>
        </w:rPr>
        <w:t>S</w:t>
      </w:r>
      <w:r w:rsidR="00942AA6">
        <w:rPr>
          <w:b/>
        </w:rPr>
        <w:t>2</w:t>
      </w:r>
      <w:r w:rsidR="00215776" w:rsidRPr="003E2B76">
        <w:t xml:space="preserve"> </w:t>
      </w:r>
      <w:r w:rsidR="00215776" w:rsidRPr="003E2B76">
        <w:tab/>
      </w:r>
      <w:r w:rsidR="00215776" w:rsidRPr="003E2B76">
        <w:rPr>
          <w:b/>
        </w:rPr>
        <w:tab/>
      </w:r>
      <w:r w:rsidR="00215776" w:rsidRPr="004525D2">
        <w:t>Median</w:t>
      </w:r>
      <w:r w:rsidR="00215776" w:rsidRPr="004525D2">
        <w:rPr>
          <w:b/>
        </w:rPr>
        <w:t xml:space="preserve"> </w:t>
      </w:r>
      <w:r w:rsidR="003A7E39" w:rsidRPr="003A7E39">
        <w:t xml:space="preserve">energy and macronutrient intake (95% confidence interval) in </w:t>
      </w:r>
      <w:r w:rsidR="003A7E39" w:rsidRPr="003A7E39">
        <w:rPr>
          <w:b/>
        </w:rPr>
        <w:t>men</w:t>
      </w:r>
      <w:r w:rsidR="003A7E39" w:rsidRPr="003A7E39">
        <w:t xml:space="preserve"> (n=778) and </w:t>
      </w:r>
      <w:r w:rsidR="003A7E39" w:rsidRPr="003A7E39">
        <w:rPr>
          <w:b/>
        </w:rPr>
        <w:t>women</w:t>
      </w:r>
      <w:r w:rsidR="003A7E39" w:rsidRPr="003A7E39">
        <w:t xml:space="preserve"> (n=1062) over </w:t>
      </w:r>
      <w:r w:rsidR="00546ED1" w:rsidRPr="00546ED1">
        <w:t>study period</w:t>
      </w:r>
    </w:p>
    <w:tbl>
      <w:tblPr>
        <w:tblW w:w="12396" w:type="dxa"/>
        <w:tblInd w:w="108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8"/>
        <w:gridCol w:w="680"/>
        <w:gridCol w:w="1077"/>
        <w:gridCol w:w="236"/>
        <w:gridCol w:w="680"/>
        <w:gridCol w:w="1077"/>
        <w:gridCol w:w="236"/>
        <w:gridCol w:w="737"/>
        <w:gridCol w:w="1077"/>
        <w:gridCol w:w="238"/>
        <w:gridCol w:w="680"/>
        <w:gridCol w:w="1077"/>
        <w:gridCol w:w="236"/>
        <w:gridCol w:w="680"/>
        <w:gridCol w:w="1077"/>
      </w:tblGrid>
      <w:tr w:rsidR="00215776" w:rsidRPr="005751BE" w:rsidTr="003A7E39">
        <w:trPr>
          <w:trHeight w:val="312"/>
        </w:trPr>
        <w:tc>
          <w:tcPr>
            <w:tcW w:w="26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5776" w:rsidRPr="00071026" w:rsidRDefault="00215776" w:rsidP="0083015E">
            <w:pPr>
              <w:spacing w:after="0"/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408"/>
              </w:tabs>
              <w:spacing w:after="0" w:line="240" w:lineRule="auto"/>
              <w:ind w:left="-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 xml:space="preserve">Baseline </w:t>
            </w:r>
            <w:r>
              <w:rPr>
                <w:bCs/>
                <w:color w:val="000000"/>
                <w:sz w:val="20"/>
                <w:szCs w:val="22"/>
              </w:rPr>
              <w:t>(NVS II)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215776" w:rsidRPr="00115158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795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408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 xml:space="preserve">Follow-up periods </w:t>
            </w:r>
            <w:r w:rsidRPr="00862E86">
              <w:rPr>
                <w:bCs/>
                <w:color w:val="000000"/>
                <w:sz w:val="20"/>
                <w:szCs w:val="22"/>
              </w:rPr>
              <w:t>(NEMONIT)</w:t>
            </w:r>
          </w:p>
        </w:tc>
      </w:tr>
      <w:tr w:rsidR="00215776" w:rsidRPr="005751BE" w:rsidTr="003A7E39">
        <w:trPr>
          <w:trHeight w:val="510"/>
        </w:trPr>
        <w:tc>
          <w:tcPr>
            <w:tcW w:w="26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5776" w:rsidRPr="00071026" w:rsidRDefault="00215776" w:rsidP="0083015E">
            <w:pPr>
              <w:spacing w:after="0"/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757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215776" w:rsidRDefault="00215776" w:rsidP="0083015E">
            <w:pPr>
              <w:spacing w:after="0" w:line="240" w:lineRule="auto"/>
              <w:ind w:firstLine="170"/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 xml:space="preserve">Nov. </w:t>
            </w:r>
            <w:r w:rsidRPr="00862E86">
              <w:rPr>
                <w:bCs/>
                <w:color w:val="000000"/>
                <w:sz w:val="20"/>
                <w:szCs w:val="22"/>
              </w:rPr>
              <w:t>2005</w:t>
            </w:r>
            <w:r>
              <w:rPr>
                <w:bCs/>
                <w:color w:val="000000"/>
                <w:sz w:val="20"/>
                <w:szCs w:val="22"/>
              </w:rPr>
              <w:t xml:space="preserve"> –</w:t>
            </w:r>
          </w:p>
          <w:p w:rsidR="00215776" w:rsidRPr="00115158" w:rsidRDefault="00215776" w:rsidP="0083015E">
            <w:pPr>
              <w:tabs>
                <w:tab w:val="decimal" w:pos="408"/>
              </w:tabs>
              <w:spacing w:after="0" w:line="240" w:lineRule="auto"/>
              <w:ind w:left="-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2"/>
              </w:rPr>
              <w:t xml:space="preserve">Jan. </w:t>
            </w:r>
            <w:r w:rsidRPr="00862E86">
              <w:rPr>
                <w:bCs/>
                <w:color w:val="000000"/>
                <w:sz w:val="20"/>
                <w:szCs w:val="22"/>
              </w:rPr>
              <w:t>2007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</w:tcPr>
          <w:p w:rsidR="00215776" w:rsidRPr="00115158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776" w:rsidRPr="00C3616D" w:rsidRDefault="00215776" w:rsidP="0083015E">
            <w:pPr>
              <w:tabs>
                <w:tab w:val="decimal" w:pos="284"/>
              </w:tabs>
              <w:spacing w:after="0" w:line="240" w:lineRule="auto"/>
              <w:ind w:firstLine="227"/>
              <w:jc w:val="center"/>
              <w:rPr>
                <w:bCs/>
                <w:color w:val="000000"/>
                <w:sz w:val="20"/>
                <w:szCs w:val="22"/>
              </w:rPr>
            </w:pPr>
            <w:r w:rsidRPr="00C3616D">
              <w:rPr>
                <w:bCs/>
                <w:color w:val="000000"/>
                <w:sz w:val="20"/>
                <w:szCs w:val="22"/>
              </w:rPr>
              <w:t>July 2008 –</w:t>
            </w:r>
          </w:p>
          <w:p w:rsidR="00215776" w:rsidRPr="00115158" w:rsidRDefault="00215776" w:rsidP="0083015E">
            <w:pPr>
              <w:tabs>
                <w:tab w:val="decimal" w:pos="41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3616D">
              <w:rPr>
                <w:bCs/>
                <w:color w:val="000000"/>
                <w:sz w:val="20"/>
                <w:szCs w:val="22"/>
              </w:rPr>
              <w:t>Aug. 2009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776" w:rsidRDefault="00215776" w:rsidP="0083015E">
            <w:pPr>
              <w:tabs>
                <w:tab w:val="decimal" w:pos="102"/>
              </w:tabs>
              <w:spacing w:after="0" w:line="240" w:lineRule="auto"/>
              <w:ind w:firstLine="2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Aug. 2009 –</w:t>
            </w:r>
          </w:p>
          <w:p w:rsidR="00215776" w:rsidRPr="00115158" w:rsidRDefault="00215776" w:rsidP="0083015E">
            <w:pPr>
              <w:tabs>
                <w:tab w:val="decimal" w:pos="102"/>
              </w:tabs>
              <w:spacing w:after="0" w:line="240" w:lineRule="auto"/>
              <w:ind w:firstLine="244"/>
              <w:rPr>
                <w:color w:val="000000"/>
                <w:sz w:val="20"/>
                <w:szCs w:val="20"/>
              </w:rPr>
            </w:pPr>
            <w:r w:rsidRPr="00B26C70">
              <w:rPr>
                <w:color w:val="000000"/>
                <w:sz w:val="20"/>
                <w:szCs w:val="20"/>
              </w:rPr>
              <w:t>Aug. 2010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776" w:rsidRPr="00C3616D" w:rsidRDefault="00215776" w:rsidP="0083015E">
            <w:pPr>
              <w:tabs>
                <w:tab w:val="decimal" w:pos="491"/>
              </w:tabs>
              <w:spacing w:after="0" w:line="240" w:lineRule="auto"/>
              <w:ind w:firstLine="113"/>
              <w:jc w:val="center"/>
              <w:rPr>
                <w:bCs/>
                <w:color w:val="000000"/>
                <w:sz w:val="20"/>
                <w:szCs w:val="22"/>
              </w:rPr>
            </w:pPr>
            <w:r w:rsidRPr="00C3616D">
              <w:rPr>
                <w:bCs/>
                <w:color w:val="000000"/>
                <w:sz w:val="20"/>
                <w:szCs w:val="22"/>
              </w:rPr>
              <w:t>Aug. 2010 –</w:t>
            </w:r>
          </w:p>
          <w:p w:rsidR="00215776" w:rsidRPr="00115158" w:rsidRDefault="00215776" w:rsidP="0083015E">
            <w:pPr>
              <w:tabs>
                <w:tab w:val="left" w:pos="329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2"/>
              </w:rPr>
              <w:tab/>
            </w:r>
            <w:r w:rsidRPr="00C3616D">
              <w:rPr>
                <w:bCs/>
                <w:color w:val="000000"/>
                <w:sz w:val="20"/>
                <w:szCs w:val="22"/>
              </w:rPr>
              <w:t>Sep. 2011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5776" w:rsidRDefault="00215776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215776" w:rsidRDefault="00215776" w:rsidP="0083015E">
            <w:pPr>
              <w:spacing w:after="0" w:line="240" w:lineRule="auto"/>
              <w:ind w:firstLine="367"/>
              <w:rPr>
                <w:bCs/>
                <w:color w:val="000000"/>
                <w:sz w:val="20"/>
                <w:szCs w:val="22"/>
              </w:rPr>
            </w:pPr>
            <w:r w:rsidRPr="00C3616D">
              <w:rPr>
                <w:bCs/>
                <w:color w:val="000000"/>
                <w:sz w:val="20"/>
                <w:szCs w:val="22"/>
              </w:rPr>
              <w:t>Jan. 201</w:t>
            </w:r>
            <w:r w:rsidR="00D749DC">
              <w:rPr>
                <w:bCs/>
                <w:color w:val="000000"/>
                <w:sz w:val="20"/>
                <w:szCs w:val="22"/>
              </w:rPr>
              <w:t>2</w:t>
            </w:r>
            <w:r w:rsidRPr="00C3616D">
              <w:rPr>
                <w:bCs/>
                <w:color w:val="000000"/>
                <w:sz w:val="20"/>
                <w:szCs w:val="22"/>
              </w:rPr>
              <w:t xml:space="preserve"> –</w:t>
            </w:r>
          </w:p>
          <w:p w:rsidR="00215776" w:rsidRPr="00115158" w:rsidRDefault="00215776" w:rsidP="0083015E">
            <w:pPr>
              <w:tabs>
                <w:tab w:val="decimal" w:pos="408"/>
              </w:tabs>
              <w:spacing w:after="0" w:line="240" w:lineRule="auto"/>
              <w:ind w:firstLine="367"/>
              <w:rPr>
                <w:color w:val="000000"/>
                <w:sz w:val="20"/>
                <w:szCs w:val="20"/>
              </w:rPr>
            </w:pPr>
            <w:r w:rsidRPr="00C3616D">
              <w:rPr>
                <w:bCs/>
                <w:color w:val="000000"/>
                <w:sz w:val="20"/>
                <w:szCs w:val="22"/>
              </w:rPr>
              <w:t>Feb. 2013</w:t>
            </w:r>
          </w:p>
        </w:tc>
      </w:tr>
      <w:tr w:rsidR="00215776" w:rsidRPr="005751BE" w:rsidTr="003A7E39">
        <w:trPr>
          <w:trHeight w:val="312"/>
        </w:trPr>
        <w:tc>
          <w:tcPr>
            <w:tcW w:w="2608" w:type="dxa"/>
            <w:tcBorders>
              <w:top w:val="nil"/>
            </w:tcBorders>
            <w:shd w:val="clear" w:color="auto" w:fill="auto"/>
            <w:vAlign w:val="center"/>
          </w:tcPr>
          <w:p w:rsidR="00215776" w:rsidRDefault="00215776" w:rsidP="0083015E">
            <w:pPr>
              <w:spacing w:after="0"/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ind w:left="-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15776" w:rsidRPr="00115158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522"/>
              </w:tabs>
              <w:spacing w:after="0" w:line="240" w:lineRule="auto"/>
              <w:ind w:left="-13" w:hanging="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ind w:left="-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522"/>
              </w:tabs>
              <w:spacing w:after="0" w:line="240" w:lineRule="auto"/>
              <w:ind w:left="-43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516"/>
              </w:tabs>
              <w:spacing w:after="0" w:line="240" w:lineRule="auto"/>
              <w:ind w:left="-450" w:right="-52" w:firstLine="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077" w:type="dxa"/>
            <w:tcBorders>
              <w:top w:val="single" w:sz="4" w:space="0" w:color="auto"/>
              <w:right w:val="nil"/>
            </w:tcBorders>
            <w:vAlign w:val="center"/>
          </w:tcPr>
          <w:p w:rsidR="00215776" w:rsidRPr="00115158" w:rsidRDefault="00215776" w:rsidP="0083015E">
            <w:pPr>
              <w:tabs>
                <w:tab w:val="decimal" w:pos="430"/>
                <w:tab w:val="decimal" w:pos="46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215776" w:rsidRDefault="00215776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521"/>
              </w:tabs>
              <w:spacing w:after="0" w:line="240" w:lineRule="auto"/>
              <w:ind w:hanging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077" w:type="dxa"/>
            <w:tcBorders>
              <w:top w:val="single" w:sz="4" w:space="0" w:color="auto"/>
              <w:right w:val="nil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95% CI</w:t>
            </w:r>
          </w:p>
        </w:tc>
      </w:tr>
      <w:tr w:rsidR="00215776" w:rsidRPr="005751BE" w:rsidTr="003A7E39">
        <w:trPr>
          <w:trHeight w:val="283"/>
        </w:trPr>
        <w:tc>
          <w:tcPr>
            <w:tcW w:w="26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15776" w:rsidRPr="00071026" w:rsidRDefault="00215776" w:rsidP="0083015E">
            <w:pPr>
              <w:spacing w:after="0" w:line="240" w:lineRule="auto"/>
              <w:rPr>
                <w:b/>
                <w:bCs/>
                <w:color w:val="000000"/>
                <w:sz w:val="20"/>
                <w:szCs w:val="22"/>
              </w:rPr>
            </w:pPr>
            <w:r w:rsidRPr="00071026">
              <w:rPr>
                <w:b/>
                <w:bCs/>
                <w:color w:val="000000"/>
                <w:sz w:val="20"/>
                <w:szCs w:val="22"/>
              </w:rPr>
              <w:t>Men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215776" w:rsidRPr="00115158" w:rsidRDefault="00215776" w:rsidP="0083015E">
            <w:pPr>
              <w:tabs>
                <w:tab w:val="decimal" w:pos="408"/>
              </w:tabs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215776" w:rsidRPr="00115158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215776" w:rsidRPr="00115158" w:rsidRDefault="00215776" w:rsidP="0083015E">
            <w:pPr>
              <w:tabs>
                <w:tab w:val="decimal" w:pos="41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215776" w:rsidRPr="00115158" w:rsidRDefault="00215776" w:rsidP="0083015E">
            <w:pPr>
              <w:tabs>
                <w:tab w:val="decimal" w:pos="408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right w:val="nil"/>
            </w:tcBorders>
            <w:vAlign w:val="center"/>
          </w:tcPr>
          <w:p w:rsidR="00215776" w:rsidRPr="00115158" w:rsidRDefault="00215776" w:rsidP="0083015E">
            <w:pPr>
              <w:tabs>
                <w:tab w:val="decimal" w:pos="430"/>
                <w:tab w:val="decimal" w:pos="465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215776" w:rsidRDefault="00215776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215776" w:rsidRPr="00115158" w:rsidRDefault="00215776" w:rsidP="0083015E">
            <w:pPr>
              <w:tabs>
                <w:tab w:val="decimal" w:pos="408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15776" w:rsidRPr="005751BE" w:rsidTr="00215776">
        <w:trPr>
          <w:trHeight w:val="312"/>
        </w:trPr>
        <w:tc>
          <w:tcPr>
            <w:tcW w:w="26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3E2B76" w:rsidRDefault="00215776" w:rsidP="0083015E">
            <w:pPr>
              <w:spacing w:after="0" w:line="240" w:lineRule="auto"/>
              <w:ind w:firstLine="34"/>
              <w:rPr>
                <w:bCs/>
                <w:color w:val="000000"/>
                <w:sz w:val="20"/>
                <w:szCs w:val="22"/>
              </w:rPr>
            </w:pPr>
            <w:r w:rsidRPr="003E2B76">
              <w:rPr>
                <w:bCs/>
                <w:color w:val="000000"/>
                <w:sz w:val="20"/>
                <w:szCs w:val="22"/>
              </w:rPr>
              <w:t>Energy intake (kJ/d)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-79"/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9923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115158" w:rsidRDefault="00215776" w:rsidP="00F6693C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9784</w:t>
            </w:r>
            <w:r w:rsidR="00F6693C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 10159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15776" w:rsidRPr="00115158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8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9859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9570, 10214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left" w:pos="241"/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10106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9753, 10404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176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9975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  <w:r w:rsidR="00F6693C">
              <w:rPr>
                <w:color w:val="000000"/>
                <w:sz w:val="20"/>
                <w:szCs w:val="20"/>
              </w:rPr>
              <w:t>25, 10206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15776" w:rsidRDefault="00215776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left" w:pos="214"/>
                <w:tab w:val="decimal" w:pos="425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9629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9332,</w:t>
            </w:r>
          </w:p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9860</w:t>
            </w:r>
          </w:p>
        </w:tc>
      </w:tr>
      <w:tr w:rsidR="00215776" w:rsidRPr="005751BE" w:rsidTr="00215776">
        <w:trPr>
          <w:trHeight w:val="312"/>
        </w:trPr>
        <w:tc>
          <w:tcPr>
            <w:tcW w:w="2608" w:type="dxa"/>
            <w:shd w:val="clear" w:color="auto" w:fill="auto"/>
            <w:vAlign w:val="center"/>
          </w:tcPr>
          <w:p w:rsidR="00215776" w:rsidRPr="003E2B76" w:rsidRDefault="00215776" w:rsidP="0083015E">
            <w:pPr>
              <w:spacing w:after="0"/>
              <w:ind w:firstLine="34"/>
              <w:rPr>
                <w:bCs/>
                <w:color w:val="000000"/>
                <w:sz w:val="20"/>
                <w:szCs w:val="22"/>
              </w:rPr>
            </w:pPr>
            <w:r w:rsidRPr="003E2B76">
              <w:rPr>
                <w:bCs/>
                <w:color w:val="000000"/>
                <w:sz w:val="20"/>
                <w:szCs w:val="22"/>
              </w:rPr>
              <w:t>Carbo</w:t>
            </w:r>
            <w:r w:rsidR="007B0789">
              <w:rPr>
                <w:bCs/>
                <w:color w:val="000000"/>
                <w:sz w:val="20"/>
                <w:szCs w:val="22"/>
              </w:rPr>
              <w:t>hydrate</w:t>
            </w:r>
            <w:r w:rsidRPr="003E2B76">
              <w:rPr>
                <w:bCs/>
                <w:color w:val="000000"/>
                <w:sz w:val="20"/>
                <w:szCs w:val="22"/>
              </w:rPr>
              <w:t xml:space="preserve"> (% energy/d)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-79"/>
                <w:tab w:val="left" w:pos="-8"/>
              </w:tabs>
              <w:spacing w:after="0" w:line="240" w:lineRule="auto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45·2</w:t>
            </w:r>
          </w:p>
        </w:tc>
        <w:tc>
          <w:tcPr>
            <w:tcW w:w="1077" w:type="dxa"/>
            <w:vAlign w:val="center"/>
          </w:tcPr>
          <w:p w:rsidR="00215776" w:rsidRPr="00115158" w:rsidRDefault="00215776" w:rsidP="0083015E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44·5, 45·9</w:t>
            </w:r>
          </w:p>
        </w:tc>
        <w:tc>
          <w:tcPr>
            <w:tcW w:w="236" w:type="dxa"/>
          </w:tcPr>
          <w:p w:rsidR="00215776" w:rsidRPr="00115158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8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44·4</w:t>
            </w:r>
          </w:p>
        </w:tc>
        <w:tc>
          <w:tcPr>
            <w:tcW w:w="1077" w:type="dxa"/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43·4, 45·2</w:t>
            </w:r>
          </w:p>
        </w:tc>
        <w:tc>
          <w:tcPr>
            <w:tcW w:w="236" w:type="dxa"/>
            <w:vAlign w:val="center"/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left" w:pos="241"/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43·5</w:t>
            </w:r>
          </w:p>
        </w:tc>
        <w:tc>
          <w:tcPr>
            <w:tcW w:w="1077" w:type="dxa"/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42·5, 44·3</w:t>
            </w:r>
          </w:p>
        </w:tc>
        <w:tc>
          <w:tcPr>
            <w:tcW w:w="238" w:type="dxa"/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176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43·3</w:t>
            </w:r>
          </w:p>
        </w:tc>
        <w:tc>
          <w:tcPr>
            <w:tcW w:w="1077" w:type="dxa"/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42·5, 44·3</w:t>
            </w:r>
          </w:p>
        </w:tc>
        <w:tc>
          <w:tcPr>
            <w:tcW w:w="236" w:type="dxa"/>
          </w:tcPr>
          <w:p w:rsidR="00215776" w:rsidRDefault="00215776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left" w:pos="214"/>
                <w:tab w:val="decimal" w:pos="425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43·2</w:t>
            </w:r>
          </w:p>
        </w:tc>
        <w:tc>
          <w:tcPr>
            <w:tcW w:w="1077" w:type="dxa"/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42·4, 44·3</w:t>
            </w:r>
          </w:p>
        </w:tc>
      </w:tr>
      <w:tr w:rsidR="00215776" w:rsidRPr="005751BE" w:rsidTr="00215776">
        <w:trPr>
          <w:trHeight w:val="312"/>
        </w:trPr>
        <w:tc>
          <w:tcPr>
            <w:tcW w:w="26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3E2B76" w:rsidRDefault="00215776" w:rsidP="0083015E">
            <w:pPr>
              <w:spacing w:after="0"/>
              <w:ind w:firstLine="176"/>
              <w:rPr>
                <w:bCs/>
                <w:color w:val="000000"/>
                <w:sz w:val="20"/>
                <w:szCs w:val="22"/>
              </w:rPr>
            </w:pPr>
            <w:r w:rsidRPr="003E2B76">
              <w:rPr>
                <w:bCs/>
                <w:color w:val="000000"/>
                <w:sz w:val="20"/>
                <w:szCs w:val="22"/>
              </w:rPr>
              <w:t>Mono-/disaccharides (g/d)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-79"/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107, 119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15776" w:rsidRPr="00115158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8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106, 119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left" w:pos="241"/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105, 117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176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106, 118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15776" w:rsidRDefault="00215776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left" w:pos="214"/>
                <w:tab w:val="decimal" w:pos="425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98, 107</w:t>
            </w:r>
          </w:p>
        </w:tc>
      </w:tr>
      <w:tr w:rsidR="00215776" w:rsidRPr="005751BE" w:rsidTr="00215776">
        <w:trPr>
          <w:trHeight w:val="312"/>
        </w:trPr>
        <w:tc>
          <w:tcPr>
            <w:tcW w:w="2608" w:type="dxa"/>
            <w:shd w:val="clear" w:color="auto" w:fill="auto"/>
            <w:vAlign w:val="center"/>
          </w:tcPr>
          <w:p w:rsidR="00215776" w:rsidRPr="003E2B76" w:rsidRDefault="00215776" w:rsidP="0083015E">
            <w:pPr>
              <w:spacing w:after="0"/>
              <w:ind w:firstLine="176"/>
              <w:rPr>
                <w:bCs/>
                <w:color w:val="000000"/>
                <w:sz w:val="20"/>
                <w:szCs w:val="22"/>
              </w:rPr>
            </w:pPr>
            <w:r w:rsidRPr="003E2B76">
              <w:rPr>
                <w:bCs/>
                <w:color w:val="000000"/>
                <w:sz w:val="20"/>
                <w:szCs w:val="22"/>
              </w:rPr>
              <w:t>Polysaccharides (g/d)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-79"/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77" w:type="dxa"/>
            <w:vAlign w:val="center"/>
          </w:tcPr>
          <w:p w:rsidR="00215776" w:rsidRPr="00115158" w:rsidRDefault="00215776" w:rsidP="0083015E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117, 125</w:t>
            </w:r>
          </w:p>
        </w:tc>
        <w:tc>
          <w:tcPr>
            <w:tcW w:w="236" w:type="dxa"/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8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77" w:type="dxa"/>
            <w:vAlign w:val="center"/>
          </w:tcPr>
          <w:p w:rsidR="00215776" w:rsidRPr="00115158" w:rsidRDefault="00715877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  <w:r w:rsidR="00215776">
              <w:rPr>
                <w:color w:val="000000"/>
                <w:sz w:val="20"/>
                <w:szCs w:val="20"/>
              </w:rPr>
              <w:t>, 126</w:t>
            </w:r>
          </w:p>
        </w:tc>
        <w:tc>
          <w:tcPr>
            <w:tcW w:w="236" w:type="dxa"/>
            <w:vAlign w:val="center"/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left" w:pos="241"/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7" w:type="dxa"/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116, 124</w:t>
            </w:r>
          </w:p>
        </w:tc>
        <w:tc>
          <w:tcPr>
            <w:tcW w:w="238" w:type="dxa"/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176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77" w:type="dxa"/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116, 123</w:t>
            </w:r>
          </w:p>
        </w:tc>
        <w:tc>
          <w:tcPr>
            <w:tcW w:w="236" w:type="dxa"/>
          </w:tcPr>
          <w:p w:rsidR="00215776" w:rsidRDefault="00215776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left" w:pos="214"/>
                <w:tab w:val="decimal" w:pos="425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77" w:type="dxa"/>
            <w:vAlign w:val="center"/>
          </w:tcPr>
          <w:p w:rsidR="00215776" w:rsidRPr="00115158" w:rsidRDefault="00715877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  <w:r w:rsidR="00215776">
              <w:rPr>
                <w:color w:val="000000"/>
                <w:sz w:val="20"/>
                <w:szCs w:val="20"/>
              </w:rPr>
              <w:t>, 122</w:t>
            </w:r>
          </w:p>
        </w:tc>
      </w:tr>
      <w:tr w:rsidR="00215776" w:rsidRPr="005751BE" w:rsidTr="00215776">
        <w:trPr>
          <w:trHeight w:val="312"/>
        </w:trPr>
        <w:tc>
          <w:tcPr>
            <w:tcW w:w="26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3E2B76" w:rsidRDefault="00215776" w:rsidP="00FF4752">
            <w:pPr>
              <w:spacing w:after="0"/>
              <w:ind w:firstLine="176"/>
              <w:rPr>
                <w:bCs/>
                <w:color w:val="000000"/>
                <w:sz w:val="20"/>
                <w:szCs w:val="22"/>
              </w:rPr>
            </w:pPr>
            <w:r w:rsidRPr="003E2B76">
              <w:rPr>
                <w:bCs/>
                <w:color w:val="000000"/>
                <w:sz w:val="20"/>
                <w:szCs w:val="22"/>
              </w:rPr>
              <w:t>Fibre (g/d)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-79"/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20·8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20·1, 21·5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8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21·3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20·6, 22·5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left" w:pos="241"/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21·9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21·2, 22·8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176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20·8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20·0, 21·6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15776" w:rsidRDefault="00215776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left" w:pos="214"/>
                <w:tab w:val="decimal" w:pos="425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21·0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20·3, 21·8</w:t>
            </w:r>
          </w:p>
        </w:tc>
      </w:tr>
      <w:tr w:rsidR="00215776" w:rsidRPr="005751BE" w:rsidTr="00215776">
        <w:trPr>
          <w:trHeight w:val="312"/>
        </w:trPr>
        <w:tc>
          <w:tcPr>
            <w:tcW w:w="2608" w:type="dxa"/>
            <w:shd w:val="clear" w:color="auto" w:fill="auto"/>
            <w:vAlign w:val="center"/>
          </w:tcPr>
          <w:p w:rsidR="00215776" w:rsidRPr="003E2B76" w:rsidRDefault="00215776" w:rsidP="0083015E">
            <w:pPr>
              <w:spacing w:after="0"/>
              <w:rPr>
                <w:bCs/>
                <w:color w:val="000000"/>
                <w:sz w:val="20"/>
                <w:szCs w:val="22"/>
              </w:rPr>
            </w:pPr>
            <w:r w:rsidRPr="003E2B76">
              <w:rPr>
                <w:bCs/>
                <w:color w:val="000000"/>
                <w:sz w:val="20"/>
                <w:szCs w:val="22"/>
              </w:rPr>
              <w:t>Protein (% energy/d)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-79"/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14·1</w:t>
            </w:r>
          </w:p>
        </w:tc>
        <w:tc>
          <w:tcPr>
            <w:tcW w:w="1077" w:type="dxa"/>
            <w:vAlign w:val="center"/>
          </w:tcPr>
          <w:p w:rsidR="00215776" w:rsidRPr="00115158" w:rsidRDefault="00215776" w:rsidP="0083015E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13·8, 14·4</w:t>
            </w:r>
          </w:p>
        </w:tc>
        <w:tc>
          <w:tcPr>
            <w:tcW w:w="236" w:type="dxa"/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8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14·1</w:t>
            </w:r>
          </w:p>
        </w:tc>
        <w:tc>
          <w:tcPr>
            <w:tcW w:w="1077" w:type="dxa"/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13·9, 14·5</w:t>
            </w:r>
          </w:p>
        </w:tc>
        <w:tc>
          <w:tcPr>
            <w:tcW w:w="236" w:type="dxa"/>
            <w:vAlign w:val="center"/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left" w:pos="241"/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14·0</w:t>
            </w:r>
          </w:p>
        </w:tc>
        <w:tc>
          <w:tcPr>
            <w:tcW w:w="1077" w:type="dxa"/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13·7, 14·4</w:t>
            </w:r>
          </w:p>
        </w:tc>
        <w:tc>
          <w:tcPr>
            <w:tcW w:w="238" w:type="dxa"/>
          </w:tcPr>
          <w:p w:rsidR="00215776" w:rsidRPr="00115158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176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14·2</w:t>
            </w:r>
          </w:p>
        </w:tc>
        <w:tc>
          <w:tcPr>
            <w:tcW w:w="1077" w:type="dxa"/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13·8, 14·5</w:t>
            </w:r>
          </w:p>
        </w:tc>
        <w:tc>
          <w:tcPr>
            <w:tcW w:w="236" w:type="dxa"/>
          </w:tcPr>
          <w:p w:rsidR="00215776" w:rsidRDefault="00215776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left" w:pos="214"/>
                <w:tab w:val="decimal" w:pos="425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14·4</w:t>
            </w:r>
          </w:p>
        </w:tc>
        <w:tc>
          <w:tcPr>
            <w:tcW w:w="1077" w:type="dxa"/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14·1, 14·7</w:t>
            </w:r>
          </w:p>
        </w:tc>
      </w:tr>
      <w:tr w:rsidR="00215776" w:rsidRPr="005751BE" w:rsidTr="00215776">
        <w:trPr>
          <w:trHeight w:val="312"/>
        </w:trPr>
        <w:tc>
          <w:tcPr>
            <w:tcW w:w="26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3E2B76" w:rsidRDefault="00FF4752" w:rsidP="00350EF3">
            <w:pPr>
              <w:spacing w:after="0"/>
              <w:ind w:firstLine="34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>Fat</w:t>
            </w:r>
            <w:r w:rsidR="00215776" w:rsidRPr="003E2B76">
              <w:rPr>
                <w:bCs/>
                <w:color w:val="000000"/>
                <w:sz w:val="20"/>
                <w:szCs w:val="22"/>
              </w:rPr>
              <w:t xml:space="preserve"> (% energy/d)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-79"/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34·9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33·9, 35·5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15776" w:rsidRPr="00115158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8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36·1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35·2, 37·0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215776" w:rsidRPr="00115158" w:rsidRDefault="00215776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left" w:pos="241"/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36·3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35·3, 37·0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215776" w:rsidRPr="00115158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176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36·5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35·9, 37·2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15776" w:rsidRPr="00115158" w:rsidRDefault="00215776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left" w:pos="214"/>
                <w:tab w:val="decimal" w:pos="425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37·1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36·2, 38·0</w:t>
            </w:r>
          </w:p>
        </w:tc>
      </w:tr>
      <w:tr w:rsidR="00215776" w:rsidRPr="005751BE" w:rsidTr="00215776">
        <w:trPr>
          <w:trHeight w:val="312"/>
        </w:trPr>
        <w:tc>
          <w:tcPr>
            <w:tcW w:w="2608" w:type="dxa"/>
            <w:shd w:val="clear" w:color="auto" w:fill="auto"/>
            <w:vAlign w:val="center"/>
          </w:tcPr>
          <w:p w:rsidR="00215776" w:rsidRPr="003E2B76" w:rsidRDefault="00215776" w:rsidP="0083015E">
            <w:pPr>
              <w:spacing w:after="0"/>
              <w:ind w:firstLine="176"/>
              <w:rPr>
                <w:bCs/>
                <w:color w:val="000000"/>
                <w:sz w:val="20"/>
                <w:szCs w:val="22"/>
              </w:rPr>
            </w:pPr>
            <w:r w:rsidRPr="003E2B76">
              <w:rPr>
                <w:bCs/>
                <w:color w:val="000000"/>
                <w:sz w:val="20"/>
                <w:szCs w:val="22"/>
              </w:rPr>
              <w:t>SFA (g/d)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-79"/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39·3</w:t>
            </w:r>
          </w:p>
        </w:tc>
        <w:tc>
          <w:tcPr>
            <w:tcW w:w="1077" w:type="dxa"/>
            <w:vAlign w:val="center"/>
          </w:tcPr>
          <w:p w:rsidR="00215776" w:rsidRPr="00115158" w:rsidRDefault="00215776" w:rsidP="0083015E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="00E94F75"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</w:rPr>
              <w:t>6, 40</w:t>
            </w:r>
            <w:r w:rsidR="00E94F75">
              <w:rPr>
                <w:color w:val="000000"/>
                <w:sz w:val="20"/>
                <w:szCs w:val="20"/>
              </w:rPr>
              <w:t>·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6" w:type="dxa"/>
          </w:tcPr>
          <w:p w:rsidR="00215776" w:rsidRPr="00115158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8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39·2</w:t>
            </w:r>
          </w:p>
        </w:tc>
        <w:tc>
          <w:tcPr>
            <w:tcW w:w="1077" w:type="dxa"/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37·7, 40·9</w:t>
            </w:r>
          </w:p>
        </w:tc>
        <w:tc>
          <w:tcPr>
            <w:tcW w:w="236" w:type="dxa"/>
            <w:vAlign w:val="center"/>
          </w:tcPr>
          <w:p w:rsidR="00215776" w:rsidRPr="00115158" w:rsidRDefault="00215776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left" w:pos="241"/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40·6</w:t>
            </w:r>
          </w:p>
        </w:tc>
        <w:tc>
          <w:tcPr>
            <w:tcW w:w="1077" w:type="dxa"/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39·0, 42·3</w:t>
            </w:r>
          </w:p>
        </w:tc>
        <w:tc>
          <w:tcPr>
            <w:tcW w:w="238" w:type="dxa"/>
          </w:tcPr>
          <w:p w:rsidR="00215776" w:rsidRPr="00115158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176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41·9</w:t>
            </w:r>
          </w:p>
        </w:tc>
        <w:tc>
          <w:tcPr>
            <w:tcW w:w="1077" w:type="dxa"/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40·7, 43·7</w:t>
            </w:r>
          </w:p>
        </w:tc>
        <w:tc>
          <w:tcPr>
            <w:tcW w:w="236" w:type="dxa"/>
          </w:tcPr>
          <w:p w:rsidR="00215776" w:rsidRPr="00115158" w:rsidRDefault="00215776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left" w:pos="214"/>
                <w:tab w:val="decimal" w:pos="425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40·9</w:t>
            </w:r>
          </w:p>
        </w:tc>
        <w:tc>
          <w:tcPr>
            <w:tcW w:w="1077" w:type="dxa"/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39·4, 42·4</w:t>
            </w:r>
          </w:p>
        </w:tc>
      </w:tr>
      <w:tr w:rsidR="00215776" w:rsidRPr="005751BE" w:rsidTr="00215776">
        <w:trPr>
          <w:trHeight w:val="312"/>
        </w:trPr>
        <w:tc>
          <w:tcPr>
            <w:tcW w:w="26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3E2B76" w:rsidRDefault="00215776" w:rsidP="0083015E">
            <w:pPr>
              <w:spacing w:after="0"/>
              <w:ind w:firstLine="176"/>
              <w:rPr>
                <w:bCs/>
                <w:color w:val="000000"/>
                <w:sz w:val="20"/>
                <w:szCs w:val="22"/>
              </w:rPr>
            </w:pPr>
            <w:r w:rsidRPr="003E2B76">
              <w:rPr>
                <w:bCs/>
                <w:color w:val="000000"/>
                <w:sz w:val="20"/>
                <w:szCs w:val="22"/>
              </w:rPr>
              <w:t>MUFA (g/d)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-79"/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29·4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28·3, 30·3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8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31·3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30·1, 32·5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left" w:pos="241"/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31·9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30·9, 33·3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176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31·4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30·3, 32·7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15776" w:rsidRDefault="00215776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left" w:pos="214"/>
                <w:tab w:val="decimal" w:pos="425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30·3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29·2, 31·8</w:t>
            </w:r>
          </w:p>
        </w:tc>
      </w:tr>
      <w:tr w:rsidR="00215776" w:rsidRPr="005751BE" w:rsidTr="00215776">
        <w:trPr>
          <w:trHeight w:val="312"/>
        </w:trPr>
        <w:tc>
          <w:tcPr>
            <w:tcW w:w="2608" w:type="dxa"/>
            <w:shd w:val="clear" w:color="auto" w:fill="auto"/>
            <w:vAlign w:val="center"/>
          </w:tcPr>
          <w:p w:rsidR="00215776" w:rsidRPr="003E2B76" w:rsidRDefault="00215776" w:rsidP="0083015E">
            <w:pPr>
              <w:spacing w:after="0" w:line="240" w:lineRule="auto"/>
              <w:ind w:firstLine="176"/>
              <w:rPr>
                <w:bCs/>
                <w:color w:val="000000"/>
                <w:sz w:val="20"/>
                <w:szCs w:val="20"/>
              </w:rPr>
            </w:pPr>
            <w:r w:rsidRPr="003E2B76">
              <w:rPr>
                <w:bCs/>
                <w:color w:val="000000"/>
                <w:sz w:val="20"/>
                <w:szCs w:val="20"/>
              </w:rPr>
              <w:t>PUFA (g/d)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-79"/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11·4</w:t>
            </w:r>
          </w:p>
        </w:tc>
        <w:tc>
          <w:tcPr>
            <w:tcW w:w="1077" w:type="dxa"/>
            <w:vAlign w:val="center"/>
          </w:tcPr>
          <w:p w:rsidR="00215776" w:rsidRPr="00115158" w:rsidRDefault="00215776" w:rsidP="0083015E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11·0, 11·9</w:t>
            </w:r>
          </w:p>
        </w:tc>
        <w:tc>
          <w:tcPr>
            <w:tcW w:w="236" w:type="dxa"/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8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12·3</w:t>
            </w:r>
          </w:p>
        </w:tc>
        <w:tc>
          <w:tcPr>
            <w:tcW w:w="1077" w:type="dxa"/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11·9, 12·9</w:t>
            </w:r>
          </w:p>
        </w:tc>
        <w:tc>
          <w:tcPr>
            <w:tcW w:w="236" w:type="dxa"/>
            <w:vAlign w:val="center"/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left" w:pos="241"/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12·4</w:t>
            </w:r>
          </w:p>
        </w:tc>
        <w:tc>
          <w:tcPr>
            <w:tcW w:w="1077" w:type="dxa"/>
            <w:vAlign w:val="center"/>
          </w:tcPr>
          <w:p w:rsidR="00215776" w:rsidRPr="00115158" w:rsidRDefault="00A26DA3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11·7, 12·9</w:t>
            </w:r>
          </w:p>
        </w:tc>
        <w:tc>
          <w:tcPr>
            <w:tcW w:w="238" w:type="dxa"/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176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12·2</w:t>
            </w:r>
          </w:p>
        </w:tc>
        <w:tc>
          <w:tcPr>
            <w:tcW w:w="1077" w:type="dxa"/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11·5, 12·9</w:t>
            </w:r>
          </w:p>
        </w:tc>
        <w:tc>
          <w:tcPr>
            <w:tcW w:w="236" w:type="dxa"/>
          </w:tcPr>
          <w:p w:rsidR="00215776" w:rsidRDefault="00215776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left" w:pos="214"/>
                <w:tab w:val="decimal" w:pos="425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11·9</w:t>
            </w:r>
          </w:p>
        </w:tc>
        <w:tc>
          <w:tcPr>
            <w:tcW w:w="1077" w:type="dxa"/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11·5, 12·4</w:t>
            </w:r>
          </w:p>
        </w:tc>
      </w:tr>
      <w:tr w:rsidR="00215776" w:rsidRPr="005751BE" w:rsidTr="00215776">
        <w:trPr>
          <w:trHeight w:val="312"/>
        </w:trPr>
        <w:tc>
          <w:tcPr>
            <w:tcW w:w="2608" w:type="dxa"/>
            <w:shd w:val="clear" w:color="auto" w:fill="auto"/>
            <w:vAlign w:val="center"/>
          </w:tcPr>
          <w:p w:rsidR="00215776" w:rsidRPr="003E2B76" w:rsidRDefault="00215776" w:rsidP="0083015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15776" w:rsidRPr="005D48CA" w:rsidRDefault="00215776" w:rsidP="0083015E">
            <w:pPr>
              <w:tabs>
                <w:tab w:val="decimal" w:pos="-79"/>
                <w:tab w:val="decimal" w:pos="521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215776" w:rsidRPr="00115158" w:rsidRDefault="00215776" w:rsidP="0083015E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15776" w:rsidRPr="00115158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8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215776" w:rsidRPr="00115158" w:rsidRDefault="00215776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left" w:pos="241"/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</w:tcPr>
          <w:p w:rsidR="00215776" w:rsidRPr="00115158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176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215776" w:rsidRPr="00115158" w:rsidRDefault="00215776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left" w:pos="214"/>
                <w:tab w:val="decimal" w:pos="425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15776" w:rsidRPr="005751BE" w:rsidTr="00215776">
        <w:trPr>
          <w:trHeight w:val="312"/>
        </w:trPr>
        <w:tc>
          <w:tcPr>
            <w:tcW w:w="26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3E2B76" w:rsidRDefault="00215776" w:rsidP="0083015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E2B76">
              <w:rPr>
                <w:b/>
                <w:bCs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-79"/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8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left" w:pos="241"/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176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15776" w:rsidRDefault="00215776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left" w:pos="214"/>
                <w:tab w:val="decimal" w:pos="425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15776" w:rsidRPr="005751BE" w:rsidTr="00215776">
        <w:trPr>
          <w:trHeight w:val="312"/>
        </w:trPr>
        <w:tc>
          <w:tcPr>
            <w:tcW w:w="2608" w:type="dxa"/>
            <w:shd w:val="clear" w:color="auto" w:fill="auto"/>
            <w:vAlign w:val="center"/>
          </w:tcPr>
          <w:p w:rsidR="00215776" w:rsidRPr="003E2B76" w:rsidRDefault="00215776" w:rsidP="0083015E">
            <w:pPr>
              <w:spacing w:after="0" w:line="240" w:lineRule="auto"/>
              <w:ind w:firstLine="34"/>
              <w:rPr>
                <w:bCs/>
                <w:color w:val="000000"/>
                <w:sz w:val="20"/>
                <w:szCs w:val="22"/>
              </w:rPr>
            </w:pPr>
            <w:r w:rsidRPr="003E2B76">
              <w:rPr>
                <w:bCs/>
                <w:color w:val="000000"/>
                <w:sz w:val="20"/>
                <w:szCs w:val="22"/>
              </w:rPr>
              <w:t>Energy intake (kJ/d)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-79"/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7684</w:t>
            </w:r>
          </w:p>
        </w:tc>
        <w:tc>
          <w:tcPr>
            <w:tcW w:w="1077" w:type="dxa"/>
            <w:vAlign w:val="center"/>
          </w:tcPr>
          <w:p w:rsidR="00215776" w:rsidRPr="00115158" w:rsidRDefault="00215776" w:rsidP="0083015E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7486, 7832</w:t>
            </w:r>
          </w:p>
        </w:tc>
        <w:tc>
          <w:tcPr>
            <w:tcW w:w="236" w:type="dxa"/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8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7573</w:t>
            </w:r>
          </w:p>
        </w:tc>
        <w:tc>
          <w:tcPr>
            <w:tcW w:w="1077" w:type="dxa"/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7397, 7770</w:t>
            </w:r>
          </w:p>
        </w:tc>
        <w:tc>
          <w:tcPr>
            <w:tcW w:w="236" w:type="dxa"/>
            <w:vAlign w:val="center"/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left" w:pos="241"/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7946</w:t>
            </w:r>
          </w:p>
        </w:tc>
        <w:tc>
          <w:tcPr>
            <w:tcW w:w="1077" w:type="dxa"/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7768, 8125</w:t>
            </w:r>
          </w:p>
        </w:tc>
        <w:tc>
          <w:tcPr>
            <w:tcW w:w="238" w:type="dxa"/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176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7812</w:t>
            </w:r>
          </w:p>
        </w:tc>
        <w:tc>
          <w:tcPr>
            <w:tcW w:w="1077" w:type="dxa"/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7685, 7979</w:t>
            </w:r>
          </w:p>
        </w:tc>
        <w:tc>
          <w:tcPr>
            <w:tcW w:w="236" w:type="dxa"/>
          </w:tcPr>
          <w:p w:rsidR="00215776" w:rsidRDefault="00215776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left" w:pos="214"/>
                <w:tab w:val="decimal" w:pos="425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7542</w:t>
            </w:r>
          </w:p>
        </w:tc>
        <w:tc>
          <w:tcPr>
            <w:tcW w:w="1077" w:type="dxa"/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7387, 7732</w:t>
            </w:r>
          </w:p>
        </w:tc>
      </w:tr>
      <w:tr w:rsidR="00215776" w:rsidRPr="005751BE" w:rsidTr="00215776">
        <w:trPr>
          <w:trHeight w:val="312"/>
        </w:trPr>
        <w:tc>
          <w:tcPr>
            <w:tcW w:w="26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3E2B76" w:rsidRDefault="007B0789" w:rsidP="0083015E">
            <w:pPr>
              <w:spacing w:after="0"/>
              <w:ind w:firstLine="34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>Carbohydrate</w:t>
            </w:r>
            <w:r w:rsidR="00215776" w:rsidRPr="003E2B76">
              <w:rPr>
                <w:bCs/>
                <w:color w:val="000000"/>
                <w:sz w:val="20"/>
                <w:szCs w:val="22"/>
              </w:rPr>
              <w:t xml:space="preserve"> (% energy/d)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-79"/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48·6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115158" w:rsidRDefault="00621ECA" w:rsidP="00215776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47·9, 49·1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15776" w:rsidRPr="00115158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8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47·3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46·7, 48·1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215776" w:rsidRPr="00115158" w:rsidRDefault="00215776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left" w:pos="241"/>
                <w:tab w:val="decimal" w:pos="408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46·6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45·7, 47·1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176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46·6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45·8, 47·2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15776" w:rsidRDefault="00215776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left" w:pos="214"/>
                <w:tab w:val="decimal" w:pos="28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45·9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ind w:left="-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45·2, 46·6</w:t>
            </w:r>
          </w:p>
        </w:tc>
      </w:tr>
      <w:tr w:rsidR="00215776" w:rsidRPr="005751BE" w:rsidTr="00215776">
        <w:trPr>
          <w:trHeight w:val="312"/>
        </w:trPr>
        <w:tc>
          <w:tcPr>
            <w:tcW w:w="2608" w:type="dxa"/>
            <w:shd w:val="clear" w:color="auto" w:fill="auto"/>
            <w:vAlign w:val="center"/>
          </w:tcPr>
          <w:p w:rsidR="00215776" w:rsidRPr="003E2B76" w:rsidRDefault="00215776" w:rsidP="0083015E">
            <w:pPr>
              <w:spacing w:after="0"/>
              <w:ind w:firstLine="176"/>
              <w:rPr>
                <w:bCs/>
                <w:color w:val="000000"/>
                <w:sz w:val="20"/>
                <w:szCs w:val="22"/>
              </w:rPr>
            </w:pPr>
            <w:r w:rsidRPr="003E2B76">
              <w:rPr>
                <w:bCs/>
                <w:color w:val="000000"/>
                <w:sz w:val="20"/>
                <w:szCs w:val="22"/>
              </w:rPr>
              <w:t>Mono-/disaccharides (g/d)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-79"/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77" w:type="dxa"/>
            <w:vAlign w:val="center"/>
          </w:tcPr>
          <w:p w:rsidR="00215776" w:rsidRDefault="00215776" w:rsidP="0083015E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102, 110</w:t>
            </w:r>
          </w:p>
        </w:tc>
        <w:tc>
          <w:tcPr>
            <w:tcW w:w="236" w:type="dxa"/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15776" w:rsidRPr="0029366B" w:rsidRDefault="00215776" w:rsidP="0083015E">
            <w:pPr>
              <w:tabs>
                <w:tab w:val="decimal" w:pos="8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77" w:type="dxa"/>
            <w:vAlign w:val="center"/>
          </w:tcPr>
          <w:p w:rsidR="00215776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97, 105</w:t>
            </w:r>
          </w:p>
        </w:tc>
        <w:tc>
          <w:tcPr>
            <w:tcW w:w="236" w:type="dxa"/>
            <w:vAlign w:val="center"/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15776" w:rsidRPr="000C0E79" w:rsidRDefault="00215776" w:rsidP="0083015E">
            <w:pPr>
              <w:tabs>
                <w:tab w:val="left" w:pos="241"/>
                <w:tab w:val="decimal" w:pos="408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77" w:type="dxa"/>
            <w:vAlign w:val="center"/>
          </w:tcPr>
          <w:p w:rsidR="00215776" w:rsidRPr="000C0E79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99, 109</w:t>
            </w:r>
          </w:p>
        </w:tc>
        <w:tc>
          <w:tcPr>
            <w:tcW w:w="238" w:type="dxa"/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15776" w:rsidRPr="000C0E79" w:rsidRDefault="00215776" w:rsidP="0083015E">
            <w:pPr>
              <w:tabs>
                <w:tab w:val="decimal" w:pos="176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7" w:type="dxa"/>
            <w:vAlign w:val="center"/>
          </w:tcPr>
          <w:p w:rsidR="00215776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97, 106</w:t>
            </w:r>
          </w:p>
        </w:tc>
        <w:tc>
          <w:tcPr>
            <w:tcW w:w="236" w:type="dxa"/>
          </w:tcPr>
          <w:p w:rsidR="00215776" w:rsidRDefault="00215776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left" w:pos="214"/>
                <w:tab w:val="decimal" w:pos="28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94·1</w:t>
            </w:r>
          </w:p>
        </w:tc>
        <w:tc>
          <w:tcPr>
            <w:tcW w:w="1077" w:type="dxa"/>
            <w:vAlign w:val="center"/>
          </w:tcPr>
          <w:p w:rsidR="00215776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  <w:r w:rsidR="00482B07">
              <w:rPr>
                <w:color w:val="000000"/>
                <w:sz w:val="20"/>
                <w:szCs w:val="20"/>
              </w:rPr>
              <w:t>·2, 97·8</w:t>
            </w:r>
          </w:p>
        </w:tc>
      </w:tr>
      <w:tr w:rsidR="00215776" w:rsidRPr="005751BE" w:rsidTr="00215776">
        <w:trPr>
          <w:trHeight w:val="312"/>
        </w:trPr>
        <w:tc>
          <w:tcPr>
            <w:tcW w:w="26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3E2B76" w:rsidRDefault="00215776" w:rsidP="0083015E">
            <w:pPr>
              <w:spacing w:after="0"/>
              <w:ind w:firstLine="176"/>
              <w:rPr>
                <w:bCs/>
                <w:color w:val="000000"/>
                <w:sz w:val="20"/>
                <w:szCs w:val="22"/>
              </w:rPr>
            </w:pPr>
            <w:r w:rsidRPr="003E2B76">
              <w:rPr>
                <w:bCs/>
                <w:color w:val="000000"/>
                <w:sz w:val="20"/>
                <w:szCs w:val="22"/>
              </w:rPr>
              <w:t>Polysaccharides (g/d)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-79"/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96·6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93·7, 98·8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8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94·3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91·8, 97·9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0C0E79" w:rsidRDefault="00215776" w:rsidP="0083015E">
            <w:pPr>
              <w:tabs>
                <w:tab w:val="left" w:pos="241"/>
                <w:tab w:val="decimal" w:pos="408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95·9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0C0E79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93·4, 99·0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0C0E79" w:rsidRDefault="00215776" w:rsidP="0083015E">
            <w:pPr>
              <w:tabs>
                <w:tab w:val="decimal" w:pos="176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94·5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92·0, 97·4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15776" w:rsidRDefault="00215776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left" w:pos="214"/>
                <w:tab w:val="decimal" w:pos="28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93·4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90·4, 95·6</w:t>
            </w:r>
          </w:p>
        </w:tc>
      </w:tr>
      <w:tr w:rsidR="00215776" w:rsidRPr="005751BE" w:rsidTr="00215776">
        <w:trPr>
          <w:trHeight w:val="312"/>
        </w:trPr>
        <w:tc>
          <w:tcPr>
            <w:tcW w:w="2608" w:type="dxa"/>
            <w:shd w:val="clear" w:color="auto" w:fill="auto"/>
            <w:vAlign w:val="center"/>
          </w:tcPr>
          <w:p w:rsidR="00215776" w:rsidRPr="003E2B76" w:rsidRDefault="00215776" w:rsidP="0083015E">
            <w:pPr>
              <w:spacing w:after="0"/>
              <w:ind w:firstLine="176"/>
              <w:rPr>
                <w:bCs/>
                <w:color w:val="000000"/>
                <w:sz w:val="20"/>
                <w:szCs w:val="22"/>
              </w:rPr>
            </w:pPr>
            <w:r w:rsidRPr="003E2B76">
              <w:rPr>
                <w:bCs/>
                <w:color w:val="000000"/>
                <w:sz w:val="20"/>
                <w:szCs w:val="22"/>
              </w:rPr>
              <w:t>Fibre (g/d)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-79"/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18·5</w:t>
            </w:r>
          </w:p>
        </w:tc>
        <w:tc>
          <w:tcPr>
            <w:tcW w:w="1077" w:type="dxa"/>
            <w:vAlign w:val="center"/>
          </w:tcPr>
          <w:p w:rsidR="00215776" w:rsidRPr="00115158" w:rsidRDefault="00215776" w:rsidP="0083015E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18·1, 19·2</w:t>
            </w:r>
          </w:p>
        </w:tc>
        <w:tc>
          <w:tcPr>
            <w:tcW w:w="236" w:type="dxa"/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8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18·9</w:t>
            </w:r>
          </w:p>
        </w:tc>
        <w:tc>
          <w:tcPr>
            <w:tcW w:w="1077" w:type="dxa"/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18·4, 19·3</w:t>
            </w:r>
          </w:p>
        </w:tc>
        <w:tc>
          <w:tcPr>
            <w:tcW w:w="236" w:type="dxa"/>
            <w:vAlign w:val="center"/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15776" w:rsidRPr="000C0E79" w:rsidRDefault="00215776" w:rsidP="0083015E">
            <w:pPr>
              <w:tabs>
                <w:tab w:val="left" w:pos="241"/>
                <w:tab w:val="decimal" w:pos="408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19·1</w:t>
            </w:r>
          </w:p>
        </w:tc>
        <w:tc>
          <w:tcPr>
            <w:tcW w:w="1077" w:type="dxa"/>
            <w:vAlign w:val="center"/>
          </w:tcPr>
          <w:p w:rsidR="00215776" w:rsidRPr="000C0E79" w:rsidRDefault="00944E78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18·5</w:t>
            </w:r>
            <w:r w:rsidR="00215776">
              <w:rPr>
                <w:color w:val="000000"/>
                <w:sz w:val="20"/>
                <w:szCs w:val="20"/>
              </w:rPr>
              <w:t>, 20·0</w:t>
            </w:r>
          </w:p>
        </w:tc>
        <w:tc>
          <w:tcPr>
            <w:tcW w:w="238" w:type="dxa"/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15776" w:rsidRPr="000C0E79" w:rsidRDefault="00215776" w:rsidP="0083015E">
            <w:pPr>
              <w:tabs>
                <w:tab w:val="decimal" w:pos="176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18·8</w:t>
            </w:r>
          </w:p>
        </w:tc>
        <w:tc>
          <w:tcPr>
            <w:tcW w:w="1077" w:type="dxa"/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18·3, 19·3</w:t>
            </w:r>
          </w:p>
        </w:tc>
        <w:tc>
          <w:tcPr>
            <w:tcW w:w="236" w:type="dxa"/>
          </w:tcPr>
          <w:p w:rsidR="00215776" w:rsidRDefault="00215776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left" w:pos="214"/>
                <w:tab w:val="decimal" w:pos="28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18·5</w:t>
            </w:r>
          </w:p>
        </w:tc>
        <w:tc>
          <w:tcPr>
            <w:tcW w:w="1077" w:type="dxa"/>
            <w:vAlign w:val="center"/>
          </w:tcPr>
          <w:p w:rsidR="00215776" w:rsidRPr="00115158" w:rsidRDefault="00215776" w:rsidP="0083015E">
            <w:pPr>
              <w:spacing w:after="0" w:line="240" w:lineRule="auto"/>
              <w:ind w:left="-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18·0, 19·3</w:t>
            </w:r>
          </w:p>
        </w:tc>
      </w:tr>
      <w:tr w:rsidR="00215776" w:rsidRPr="005751BE" w:rsidTr="00215776">
        <w:trPr>
          <w:trHeight w:val="312"/>
        </w:trPr>
        <w:tc>
          <w:tcPr>
            <w:tcW w:w="26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3E2B76" w:rsidRDefault="00215776" w:rsidP="0083015E">
            <w:pPr>
              <w:spacing w:after="0"/>
              <w:ind w:firstLine="34"/>
              <w:rPr>
                <w:bCs/>
                <w:color w:val="000000"/>
                <w:sz w:val="20"/>
                <w:szCs w:val="22"/>
              </w:rPr>
            </w:pPr>
            <w:r w:rsidRPr="003E2B76">
              <w:rPr>
                <w:bCs/>
                <w:color w:val="000000"/>
                <w:sz w:val="20"/>
                <w:szCs w:val="22"/>
              </w:rPr>
              <w:t>Protein (% energy/d)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-79"/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13·9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13·7, 14·2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8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14·0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13·7, 14·4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0C0E79" w:rsidRDefault="00215776" w:rsidP="0083015E">
            <w:pPr>
              <w:tabs>
                <w:tab w:val="left" w:pos="241"/>
                <w:tab w:val="decimal" w:pos="408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14·3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0C0E79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13·9, 14·4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0C0E79" w:rsidRDefault="00215776" w:rsidP="0083015E">
            <w:pPr>
              <w:tabs>
                <w:tab w:val="decimal" w:pos="176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14·2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14·0, 14·5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15776" w:rsidRDefault="00215776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left" w:pos="214"/>
                <w:tab w:val="decimal" w:pos="28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14·3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ind w:left="-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14·0, 14·5</w:t>
            </w:r>
          </w:p>
        </w:tc>
      </w:tr>
      <w:tr w:rsidR="00215776" w:rsidRPr="005751BE" w:rsidTr="00215776">
        <w:trPr>
          <w:trHeight w:val="312"/>
        </w:trPr>
        <w:tc>
          <w:tcPr>
            <w:tcW w:w="2608" w:type="dxa"/>
            <w:shd w:val="clear" w:color="auto" w:fill="auto"/>
            <w:vAlign w:val="center"/>
          </w:tcPr>
          <w:p w:rsidR="00215776" w:rsidRPr="003E2B76" w:rsidRDefault="00FF4752" w:rsidP="00350EF3">
            <w:pPr>
              <w:spacing w:after="0"/>
              <w:ind w:firstLine="34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>Fat</w:t>
            </w:r>
            <w:r w:rsidR="00215776" w:rsidRPr="003E2B76">
              <w:rPr>
                <w:bCs/>
                <w:color w:val="000000"/>
                <w:sz w:val="20"/>
                <w:szCs w:val="22"/>
              </w:rPr>
              <w:t xml:space="preserve"> (% energy/d)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-79"/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33·9</w:t>
            </w:r>
          </w:p>
        </w:tc>
        <w:tc>
          <w:tcPr>
            <w:tcW w:w="1077" w:type="dxa"/>
            <w:vAlign w:val="center"/>
          </w:tcPr>
          <w:p w:rsidR="00215776" w:rsidRPr="00115158" w:rsidRDefault="00215776" w:rsidP="0083015E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33·3, 34·5</w:t>
            </w:r>
          </w:p>
        </w:tc>
        <w:tc>
          <w:tcPr>
            <w:tcW w:w="236" w:type="dxa"/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8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35·5</w:t>
            </w:r>
          </w:p>
        </w:tc>
        <w:tc>
          <w:tcPr>
            <w:tcW w:w="1077" w:type="dxa"/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34·8, 35·9</w:t>
            </w:r>
          </w:p>
        </w:tc>
        <w:tc>
          <w:tcPr>
            <w:tcW w:w="236" w:type="dxa"/>
            <w:vAlign w:val="center"/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15776" w:rsidRPr="000C0E79" w:rsidRDefault="00215776" w:rsidP="0083015E">
            <w:pPr>
              <w:tabs>
                <w:tab w:val="left" w:pos="241"/>
                <w:tab w:val="decimal" w:pos="408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35·7</w:t>
            </w:r>
          </w:p>
        </w:tc>
        <w:tc>
          <w:tcPr>
            <w:tcW w:w="1077" w:type="dxa"/>
            <w:vAlign w:val="center"/>
          </w:tcPr>
          <w:p w:rsidR="00215776" w:rsidRPr="000C0E79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34·9, 36·4</w:t>
            </w:r>
          </w:p>
        </w:tc>
        <w:tc>
          <w:tcPr>
            <w:tcW w:w="238" w:type="dxa"/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15776" w:rsidRPr="000C0E79" w:rsidRDefault="00215776" w:rsidP="0083015E">
            <w:pPr>
              <w:tabs>
                <w:tab w:val="decimal" w:pos="176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36·1</w:t>
            </w:r>
          </w:p>
        </w:tc>
        <w:tc>
          <w:tcPr>
            <w:tcW w:w="1077" w:type="dxa"/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35·5, 36·6</w:t>
            </w:r>
          </w:p>
        </w:tc>
        <w:tc>
          <w:tcPr>
            <w:tcW w:w="236" w:type="dxa"/>
          </w:tcPr>
          <w:p w:rsidR="00215776" w:rsidRDefault="00215776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left" w:pos="214"/>
                <w:tab w:val="decimal" w:pos="28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36·8</w:t>
            </w:r>
          </w:p>
        </w:tc>
        <w:tc>
          <w:tcPr>
            <w:tcW w:w="1077" w:type="dxa"/>
            <w:vAlign w:val="center"/>
          </w:tcPr>
          <w:p w:rsidR="00215776" w:rsidRPr="00115158" w:rsidRDefault="00215776" w:rsidP="0083015E">
            <w:pPr>
              <w:spacing w:after="0" w:line="240" w:lineRule="auto"/>
              <w:ind w:left="-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36·2, 37·4</w:t>
            </w:r>
          </w:p>
        </w:tc>
      </w:tr>
      <w:tr w:rsidR="00215776" w:rsidRPr="005751BE" w:rsidTr="00215776">
        <w:trPr>
          <w:trHeight w:val="312"/>
        </w:trPr>
        <w:tc>
          <w:tcPr>
            <w:tcW w:w="26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3E2B76" w:rsidRDefault="00215776" w:rsidP="0083015E">
            <w:pPr>
              <w:spacing w:after="0"/>
              <w:ind w:firstLine="176"/>
              <w:rPr>
                <w:bCs/>
                <w:color w:val="000000"/>
                <w:sz w:val="20"/>
                <w:szCs w:val="22"/>
              </w:rPr>
            </w:pPr>
            <w:r w:rsidRPr="003E2B76">
              <w:rPr>
                <w:bCs/>
                <w:color w:val="000000"/>
                <w:sz w:val="20"/>
                <w:szCs w:val="22"/>
              </w:rPr>
              <w:t>SFA (g/d)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-79"/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29·4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27·7, 30·5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8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30·3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29·1, 31·6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0C0E79" w:rsidRDefault="00215776" w:rsidP="0083015E">
            <w:pPr>
              <w:tabs>
                <w:tab w:val="left" w:pos="241"/>
                <w:tab w:val="decimal" w:pos="408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32·1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0C0E79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31·1, 33·4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0C0E79" w:rsidRDefault="00215776" w:rsidP="0083015E">
            <w:pPr>
              <w:tabs>
                <w:tab w:val="decimal" w:pos="176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32·6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31·5, 33·4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15776" w:rsidRDefault="00215776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left" w:pos="214"/>
                <w:tab w:val="decimal" w:pos="28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31·6</w:t>
            </w:r>
          </w:p>
        </w:tc>
        <w:tc>
          <w:tcPr>
            <w:tcW w:w="1077" w:type="dxa"/>
            <w:tcBorders>
              <w:left w:val="nil"/>
              <w:right w:val="nil"/>
            </w:tcBorders>
            <w:vAlign w:val="center"/>
          </w:tcPr>
          <w:p w:rsidR="00215776" w:rsidRPr="00115158" w:rsidRDefault="00215776" w:rsidP="0083015E">
            <w:pPr>
              <w:spacing w:after="0" w:line="240" w:lineRule="auto"/>
              <w:ind w:left="-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30·7, 32·8</w:t>
            </w:r>
          </w:p>
        </w:tc>
      </w:tr>
      <w:tr w:rsidR="00215776" w:rsidRPr="005751BE" w:rsidTr="00215776">
        <w:trPr>
          <w:trHeight w:val="312"/>
        </w:trPr>
        <w:tc>
          <w:tcPr>
            <w:tcW w:w="2608" w:type="dxa"/>
            <w:shd w:val="clear" w:color="auto" w:fill="auto"/>
            <w:vAlign w:val="center"/>
          </w:tcPr>
          <w:p w:rsidR="00215776" w:rsidRPr="003E2B76" w:rsidRDefault="00215776" w:rsidP="0083015E">
            <w:pPr>
              <w:spacing w:after="0"/>
              <w:ind w:firstLine="176"/>
              <w:rPr>
                <w:bCs/>
                <w:color w:val="000000"/>
                <w:sz w:val="20"/>
                <w:szCs w:val="22"/>
              </w:rPr>
            </w:pPr>
            <w:r w:rsidRPr="003E2B76">
              <w:rPr>
                <w:bCs/>
                <w:color w:val="000000"/>
                <w:sz w:val="20"/>
                <w:szCs w:val="22"/>
              </w:rPr>
              <w:t>MUFA (g/d)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-79"/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21·3</w:t>
            </w:r>
          </w:p>
        </w:tc>
        <w:tc>
          <w:tcPr>
            <w:tcW w:w="1077" w:type="dxa"/>
            <w:vAlign w:val="center"/>
          </w:tcPr>
          <w:p w:rsidR="00215776" w:rsidRPr="00115158" w:rsidRDefault="00215776" w:rsidP="0083015E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20·6, 21·8</w:t>
            </w:r>
          </w:p>
        </w:tc>
        <w:tc>
          <w:tcPr>
            <w:tcW w:w="236" w:type="dxa"/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decimal" w:pos="8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22·5</w:t>
            </w:r>
          </w:p>
        </w:tc>
        <w:tc>
          <w:tcPr>
            <w:tcW w:w="1077" w:type="dxa"/>
            <w:vAlign w:val="center"/>
          </w:tcPr>
          <w:p w:rsidR="00215776" w:rsidRPr="00115158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21·7, 23·7</w:t>
            </w:r>
          </w:p>
        </w:tc>
        <w:tc>
          <w:tcPr>
            <w:tcW w:w="236" w:type="dxa"/>
            <w:vAlign w:val="center"/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15776" w:rsidRPr="000C0E79" w:rsidRDefault="00215776" w:rsidP="0083015E">
            <w:pPr>
              <w:tabs>
                <w:tab w:val="left" w:pos="241"/>
                <w:tab w:val="decimal" w:pos="408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23·6</w:t>
            </w:r>
          </w:p>
        </w:tc>
        <w:tc>
          <w:tcPr>
            <w:tcW w:w="1077" w:type="dxa"/>
            <w:vAlign w:val="center"/>
          </w:tcPr>
          <w:p w:rsidR="00215776" w:rsidRPr="000C0E79" w:rsidRDefault="00215776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22·9, 24·4</w:t>
            </w:r>
          </w:p>
        </w:tc>
        <w:tc>
          <w:tcPr>
            <w:tcW w:w="238" w:type="dxa"/>
          </w:tcPr>
          <w:p w:rsidR="00215776" w:rsidRDefault="00215776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15776" w:rsidRPr="000C0E79" w:rsidRDefault="00215776" w:rsidP="0083015E">
            <w:pPr>
              <w:tabs>
                <w:tab w:val="decimal" w:pos="176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23·7</w:t>
            </w:r>
          </w:p>
        </w:tc>
        <w:tc>
          <w:tcPr>
            <w:tcW w:w="1077" w:type="dxa"/>
            <w:vAlign w:val="center"/>
          </w:tcPr>
          <w:p w:rsidR="00215776" w:rsidRPr="00115158" w:rsidRDefault="00320DFC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23·0</w:t>
            </w:r>
            <w:r w:rsidR="00215776">
              <w:rPr>
                <w:color w:val="000000"/>
                <w:sz w:val="20"/>
                <w:szCs w:val="20"/>
              </w:rPr>
              <w:t>, 24·5</w:t>
            </w:r>
          </w:p>
        </w:tc>
        <w:tc>
          <w:tcPr>
            <w:tcW w:w="236" w:type="dxa"/>
          </w:tcPr>
          <w:p w:rsidR="00215776" w:rsidRDefault="00215776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215776" w:rsidRPr="00115158" w:rsidRDefault="00215776" w:rsidP="0083015E">
            <w:pPr>
              <w:tabs>
                <w:tab w:val="left" w:pos="214"/>
                <w:tab w:val="decimal" w:pos="28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23·3</w:t>
            </w:r>
          </w:p>
        </w:tc>
        <w:tc>
          <w:tcPr>
            <w:tcW w:w="1077" w:type="dxa"/>
            <w:vAlign w:val="center"/>
          </w:tcPr>
          <w:p w:rsidR="00215776" w:rsidRPr="00115158" w:rsidRDefault="00215776" w:rsidP="0083015E">
            <w:pPr>
              <w:spacing w:after="0" w:line="240" w:lineRule="auto"/>
              <w:ind w:left="-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22·6, 24·2</w:t>
            </w:r>
          </w:p>
        </w:tc>
      </w:tr>
      <w:tr w:rsidR="00D80F58" w:rsidRPr="005751BE" w:rsidTr="00215776">
        <w:trPr>
          <w:trHeight w:val="312"/>
        </w:trPr>
        <w:tc>
          <w:tcPr>
            <w:tcW w:w="2608" w:type="dxa"/>
            <w:shd w:val="clear" w:color="auto" w:fill="auto"/>
            <w:vAlign w:val="center"/>
          </w:tcPr>
          <w:p w:rsidR="00D80F58" w:rsidRPr="003E2B76" w:rsidRDefault="00D80F58" w:rsidP="0083015E">
            <w:pPr>
              <w:spacing w:after="0"/>
              <w:ind w:firstLine="176"/>
              <w:rPr>
                <w:bCs/>
                <w:color w:val="000000"/>
                <w:sz w:val="20"/>
                <w:szCs w:val="22"/>
              </w:rPr>
            </w:pPr>
            <w:r w:rsidRPr="003E2B76">
              <w:rPr>
                <w:bCs/>
                <w:color w:val="000000"/>
                <w:sz w:val="20"/>
                <w:szCs w:val="20"/>
              </w:rPr>
              <w:t>PUFA (g/d)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D80F58" w:rsidRDefault="00A550CF" w:rsidP="00A550CF">
            <w:pPr>
              <w:tabs>
                <w:tab w:val="decimal" w:pos="-79"/>
                <w:tab w:val="decimal" w:pos="198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 w:rsidR="00D80F58">
              <w:rPr>
                <w:color w:val="000000"/>
                <w:sz w:val="20"/>
                <w:szCs w:val="20"/>
              </w:rPr>
              <w:t>8·7</w:t>
            </w:r>
          </w:p>
        </w:tc>
        <w:tc>
          <w:tcPr>
            <w:tcW w:w="1077" w:type="dxa"/>
            <w:vAlign w:val="center"/>
          </w:tcPr>
          <w:p w:rsidR="00D80F58" w:rsidRDefault="00D80F58" w:rsidP="0083015E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8·4, 9·0</w:t>
            </w:r>
          </w:p>
        </w:tc>
        <w:tc>
          <w:tcPr>
            <w:tcW w:w="236" w:type="dxa"/>
          </w:tcPr>
          <w:p w:rsidR="00D80F58" w:rsidRDefault="00D80F58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80F58" w:rsidRDefault="00D80F58" w:rsidP="00A550CF">
            <w:pPr>
              <w:tabs>
                <w:tab w:val="decimal" w:pos="198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9·2</w:t>
            </w:r>
          </w:p>
        </w:tc>
        <w:tc>
          <w:tcPr>
            <w:tcW w:w="1077" w:type="dxa"/>
            <w:vAlign w:val="center"/>
          </w:tcPr>
          <w:p w:rsidR="00D80F58" w:rsidRDefault="00D80F58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8·8, 9·7</w:t>
            </w:r>
          </w:p>
        </w:tc>
        <w:tc>
          <w:tcPr>
            <w:tcW w:w="236" w:type="dxa"/>
            <w:vAlign w:val="center"/>
          </w:tcPr>
          <w:p w:rsidR="00D80F58" w:rsidRDefault="00D80F58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80F58" w:rsidRDefault="00D80F58" w:rsidP="00A550CF">
            <w:pPr>
              <w:tabs>
                <w:tab w:val="decimal" w:pos="198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9·9</w:t>
            </w:r>
          </w:p>
        </w:tc>
        <w:tc>
          <w:tcPr>
            <w:tcW w:w="1077" w:type="dxa"/>
            <w:vAlign w:val="center"/>
          </w:tcPr>
          <w:p w:rsidR="00D80F58" w:rsidRDefault="00D80F58" w:rsidP="00D80F5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9·5, 10·3</w:t>
            </w:r>
          </w:p>
        </w:tc>
        <w:tc>
          <w:tcPr>
            <w:tcW w:w="238" w:type="dxa"/>
          </w:tcPr>
          <w:p w:rsidR="00D80F58" w:rsidRDefault="00D80F58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80F58" w:rsidRDefault="00D80F58" w:rsidP="00A550CF">
            <w:pPr>
              <w:tabs>
                <w:tab w:val="decimal" w:pos="198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9·4</w:t>
            </w:r>
          </w:p>
        </w:tc>
        <w:tc>
          <w:tcPr>
            <w:tcW w:w="1077" w:type="dxa"/>
            <w:vAlign w:val="center"/>
          </w:tcPr>
          <w:p w:rsidR="00D80F58" w:rsidRDefault="00D80F58" w:rsidP="00D80F5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9·0, 9·9</w:t>
            </w:r>
          </w:p>
        </w:tc>
        <w:tc>
          <w:tcPr>
            <w:tcW w:w="236" w:type="dxa"/>
          </w:tcPr>
          <w:p w:rsidR="00D80F58" w:rsidRDefault="00D80F58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80F58" w:rsidRDefault="00D80F58" w:rsidP="00A550CF">
            <w:pPr>
              <w:tabs>
                <w:tab w:val="decimal" w:pos="198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9·4</w:t>
            </w:r>
          </w:p>
        </w:tc>
        <w:tc>
          <w:tcPr>
            <w:tcW w:w="1077" w:type="dxa"/>
            <w:vAlign w:val="center"/>
          </w:tcPr>
          <w:p w:rsidR="00D80F58" w:rsidRDefault="00D80F58" w:rsidP="0083015E">
            <w:pPr>
              <w:spacing w:after="0" w:line="240" w:lineRule="auto"/>
              <w:ind w:left="-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9·1, 9·6</w:t>
            </w:r>
          </w:p>
        </w:tc>
      </w:tr>
    </w:tbl>
    <w:p w:rsidR="00942AA6" w:rsidRPr="003A7E39" w:rsidRDefault="003A7E39" w:rsidP="003A7E39">
      <w:pPr>
        <w:tabs>
          <w:tab w:val="left" w:pos="993"/>
          <w:tab w:val="decimal" w:pos="1134"/>
        </w:tabs>
        <w:spacing w:before="120" w:after="0" w:line="360" w:lineRule="auto"/>
      </w:pPr>
      <w:r w:rsidRPr="003A7E39">
        <w:t>NVS II, German National Nutrition Survey II</w:t>
      </w:r>
      <w:r w:rsidR="00546ED1">
        <w:t>.</w:t>
      </w:r>
      <w:r w:rsidRPr="003A7E39">
        <w:t xml:space="preserve"> NEMONIT, German National Nutrition Monitoring</w:t>
      </w:r>
      <w:r w:rsidR="00546ED1">
        <w:t>.</w:t>
      </w:r>
    </w:p>
    <w:p w:rsidR="00215776" w:rsidRDefault="00D171E2" w:rsidP="00215776">
      <w:pPr>
        <w:tabs>
          <w:tab w:val="left" w:pos="993"/>
          <w:tab w:val="decimal" w:pos="1134"/>
        </w:tabs>
        <w:spacing w:after="0" w:line="360" w:lineRule="auto"/>
      </w:pPr>
      <w:r>
        <w:rPr>
          <w:b/>
        </w:rPr>
        <w:lastRenderedPageBreak/>
        <w:t>Table</w:t>
      </w:r>
      <w:r w:rsidR="00D2592F">
        <w:rPr>
          <w:b/>
        </w:rPr>
        <w:t xml:space="preserve"> </w:t>
      </w:r>
      <w:r>
        <w:rPr>
          <w:b/>
        </w:rPr>
        <w:t>S</w:t>
      </w:r>
      <w:r w:rsidR="00D2592F">
        <w:rPr>
          <w:b/>
        </w:rPr>
        <w:t>3a</w:t>
      </w:r>
      <w:r w:rsidR="00215776" w:rsidRPr="00587F01">
        <w:t xml:space="preserve"> </w:t>
      </w:r>
      <w:r w:rsidR="00215776" w:rsidRPr="00587F01">
        <w:tab/>
      </w:r>
      <w:r w:rsidR="00215776" w:rsidRPr="00587F01">
        <w:rPr>
          <w:b/>
        </w:rPr>
        <w:tab/>
      </w:r>
      <w:r w:rsidR="00D007F8" w:rsidRPr="00D007F8">
        <w:t>Median micronutrient intake (95% confidence interval)</w:t>
      </w:r>
      <w:r w:rsidR="00215776" w:rsidRPr="004525D2">
        <w:t xml:space="preserve"> in </w:t>
      </w:r>
      <w:r w:rsidR="00215776">
        <w:rPr>
          <w:b/>
        </w:rPr>
        <w:t xml:space="preserve">men </w:t>
      </w:r>
      <w:r w:rsidR="00215776" w:rsidRPr="00402C95">
        <w:t>(n=1062)</w:t>
      </w:r>
      <w:r w:rsidR="00215776" w:rsidRPr="004525D2">
        <w:rPr>
          <w:b/>
        </w:rPr>
        <w:t xml:space="preserve"> </w:t>
      </w:r>
      <w:r w:rsidR="00215776" w:rsidRPr="004525D2">
        <w:t xml:space="preserve">over </w:t>
      </w:r>
      <w:r w:rsidR="00546ED1" w:rsidRPr="00546ED1">
        <w:t>study period</w:t>
      </w:r>
      <w:r w:rsidR="00215776">
        <w:t xml:space="preserve"> </w:t>
      </w:r>
    </w:p>
    <w:tbl>
      <w:tblPr>
        <w:tblW w:w="12126" w:type="dxa"/>
        <w:tblInd w:w="108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624"/>
        <w:gridCol w:w="1134"/>
        <w:gridCol w:w="238"/>
        <w:gridCol w:w="624"/>
        <w:gridCol w:w="1191"/>
        <w:gridCol w:w="236"/>
        <w:gridCol w:w="632"/>
        <w:gridCol w:w="1304"/>
        <w:gridCol w:w="236"/>
        <w:gridCol w:w="624"/>
        <w:gridCol w:w="1191"/>
        <w:gridCol w:w="236"/>
        <w:gridCol w:w="640"/>
        <w:gridCol w:w="1175"/>
      </w:tblGrid>
      <w:tr w:rsidR="00970F57" w:rsidRPr="005751BE" w:rsidTr="00D007F8">
        <w:trPr>
          <w:trHeight w:val="340"/>
        </w:trPr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F57" w:rsidRPr="00DF7B6C" w:rsidRDefault="00970F57" w:rsidP="0083015E">
            <w:pPr>
              <w:spacing w:after="0"/>
              <w:rPr>
                <w:sz w:val="20"/>
                <w:szCs w:val="16"/>
                <w:lang w:val="en-US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F57" w:rsidRPr="00115158" w:rsidRDefault="00970F57" w:rsidP="0083015E">
            <w:pPr>
              <w:tabs>
                <w:tab w:val="decimal" w:pos="408"/>
              </w:tabs>
              <w:spacing w:after="0" w:line="240" w:lineRule="auto"/>
              <w:ind w:left="-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 xml:space="preserve">Baseline </w:t>
            </w:r>
            <w:r>
              <w:rPr>
                <w:bCs/>
                <w:color w:val="000000"/>
                <w:sz w:val="20"/>
                <w:szCs w:val="22"/>
              </w:rPr>
              <w:t>(NVS II)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F57" w:rsidRPr="00115158" w:rsidRDefault="00970F57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089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70F57" w:rsidRPr="00115158" w:rsidRDefault="00970F57" w:rsidP="0083015E">
            <w:pPr>
              <w:tabs>
                <w:tab w:val="decimal" w:pos="408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 xml:space="preserve">Follow-up periods </w:t>
            </w:r>
            <w:r w:rsidRPr="00862E86">
              <w:rPr>
                <w:bCs/>
                <w:color w:val="000000"/>
                <w:sz w:val="20"/>
                <w:szCs w:val="22"/>
              </w:rPr>
              <w:t>(NEMONIT)</w:t>
            </w:r>
          </w:p>
        </w:tc>
      </w:tr>
      <w:tr w:rsidR="00970F57" w:rsidRPr="005751BE" w:rsidTr="00D007F8">
        <w:trPr>
          <w:trHeight w:val="51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F57" w:rsidRPr="00DF7B6C" w:rsidRDefault="00970F57" w:rsidP="0083015E">
            <w:pPr>
              <w:spacing w:after="0"/>
              <w:rPr>
                <w:sz w:val="20"/>
                <w:szCs w:val="16"/>
                <w:lang w:val="en-US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F57" w:rsidRDefault="00970F57" w:rsidP="0083015E">
            <w:pPr>
              <w:spacing w:after="0" w:line="240" w:lineRule="auto"/>
              <w:ind w:firstLine="170"/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 xml:space="preserve">Nov. </w:t>
            </w:r>
            <w:r w:rsidRPr="00862E86">
              <w:rPr>
                <w:bCs/>
                <w:color w:val="000000"/>
                <w:sz w:val="20"/>
                <w:szCs w:val="22"/>
              </w:rPr>
              <w:t>2005</w:t>
            </w:r>
            <w:r>
              <w:rPr>
                <w:bCs/>
                <w:color w:val="000000"/>
                <w:sz w:val="20"/>
                <w:szCs w:val="22"/>
              </w:rPr>
              <w:t xml:space="preserve"> –</w:t>
            </w:r>
          </w:p>
          <w:p w:rsidR="00970F57" w:rsidRPr="00862E86" w:rsidRDefault="00970F57" w:rsidP="0083015E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 xml:space="preserve"> Jan. </w:t>
            </w:r>
            <w:r w:rsidRPr="00862E86">
              <w:rPr>
                <w:bCs/>
                <w:color w:val="000000"/>
                <w:sz w:val="20"/>
                <w:szCs w:val="22"/>
              </w:rPr>
              <w:t>2007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F57" w:rsidRPr="00115158" w:rsidRDefault="00970F57" w:rsidP="0083015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70F57" w:rsidRPr="00C3616D" w:rsidRDefault="00970F57" w:rsidP="0083015E">
            <w:pPr>
              <w:tabs>
                <w:tab w:val="decimal" w:pos="284"/>
              </w:tabs>
              <w:spacing w:after="0" w:line="240" w:lineRule="auto"/>
              <w:ind w:firstLine="227"/>
              <w:jc w:val="center"/>
              <w:rPr>
                <w:bCs/>
                <w:color w:val="000000"/>
                <w:sz w:val="20"/>
                <w:szCs w:val="22"/>
              </w:rPr>
            </w:pPr>
            <w:r w:rsidRPr="00C3616D">
              <w:rPr>
                <w:bCs/>
                <w:color w:val="000000"/>
                <w:sz w:val="20"/>
                <w:szCs w:val="22"/>
              </w:rPr>
              <w:t>July 2008 –</w:t>
            </w:r>
          </w:p>
          <w:p w:rsidR="00970F57" w:rsidRPr="00C3616D" w:rsidRDefault="00970F57" w:rsidP="0083015E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2"/>
              </w:rPr>
            </w:pPr>
            <w:r w:rsidRPr="00C3616D">
              <w:rPr>
                <w:bCs/>
                <w:color w:val="000000"/>
                <w:sz w:val="20"/>
                <w:szCs w:val="22"/>
              </w:rPr>
              <w:t>Aug. 2009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F57" w:rsidRPr="00C3616D" w:rsidRDefault="00970F57" w:rsidP="0083015E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70F57" w:rsidRPr="00C3616D" w:rsidRDefault="00970F57" w:rsidP="0083015E">
            <w:pPr>
              <w:tabs>
                <w:tab w:val="decimal" w:pos="284"/>
                <w:tab w:val="decimal" w:pos="329"/>
              </w:tabs>
              <w:spacing w:after="0" w:line="240" w:lineRule="auto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ab/>
            </w:r>
            <w:r>
              <w:rPr>
                <w:bCs/>
                <w:color w:val="000000"/>
                <w:sz w:val="20"/>
                <w:szCs w:val="22"/>
              </w:rPr>
              <w:tab/>
            </w:r>
            <w:r w:rsidRPr="00C3616D">
              <w:rPr>
                <w:bCs/>
                <w:color w:val="000000"/>
                <w:sz w:val="20"/>
                <w:szCs w:val="22"/>
              </w:rPr>
              <w:t xml:space="preserve">Aug. 2009 – </w:t>
            </w:r>
            <w:r>
              <w:rPr>
                <w:bCs/>
                <w:color w:val="000000"/>
                <w:sz w:val="20"/>
                <w:szCs w:val="22"/>
              </w:rPr>
              <w:tab/>
            </w:r>
            <w:r>
              <w:rPr>
                <w:bCs/>
                <w:color w:val="000000"/>
                <w:sz w:val="20"/>
                <w:szCs w:val="22"/>
              </w:rPr>
              <w:tab/>
            </w:r>
            <w:r>
              <w:rPr>
                <w:bCs/>
                <w:color w:val="000000"/>
                <w:sz w:val="20"/>
                <w:szCs w:val="22"/>
              </w:rPr>
              <w:tab/>
            </w:r>
            <w:r w:rsidRPr="00C3616D">
              <w:rPr>
                <w:bCs/>
                <w:color w:val="000000"/>
                <w:sz w:val="20"/>
                <w:szCs w:val="22"/>
              </w:rPr>
              <w:t>Aug. 2010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F57" w:rsidRPr="00C3616D" w:rsidRDefault="00970F57" w:rsidP="0083015E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70F57" w:rsidRPr="00C3616D" w:rsidRDefault="00970F57" w:rsidP="0083015E">
            <w:pPr>
              <w:tabs>
                <w:tab w:val="decimal" w:pos="491"/>
              </w:tabs>
              <w:spacing w:after="0" w:line="240" w:lineRule="auto"/>
              <w:ind w:firstLine="113"/>
              <w:jc w:val="center"/>
              <w:rPr>
                <w:bCs/>
                <w:color w:val="000000"/>
                <w:sz w:val="20"/>
                <w:szCs w:val="22"/>
              </w:rPr>
            </w:pPr>
            <w:r w:rsidRPr="00C3616D">
              <w:rPr>
                <w:bCs/>
                <w:color w:val="000000"/>
                <w:sz w:val="20"/>
                <w:szCs w:val="22"/>
              </w:rPr>
              <w:t>Aug. 2010 –</w:t>
            </w:r>
          </w:p>
          <w:p w:rsidR="00970F57" w:rsidRPr="00C3616D" w:rsidRDefault="00970F57" w:rsidP="0083015E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2"/>
              </w:rPr>
            </w:pPr>
            <w:r w:rsidRPr="00C3616D">
              <w:rPr>
                <w:bCs/>
                <w:color w:val="000000"/>
                <w:sz w:val="20"/>
                <w:szCs w:val="22"/>
              </w:rPr>
              <w:t>Sep. 2011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F57" w:rsidRPr="00115158" w:rsidRDefault="00970F57" w:rsidP="0083015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70F57" w:rsidRDefault="00970F57" w:rsidP="0083015E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 xml:space="preserve">    </w:t>
            </w:r>
            <w:r w:rsidRPr="00C3616D">
              <w:rPr>
                <w:bCs/>
                <w:color w:val="000000"/>
                <w:sz w:val="20"/>
                <w:szCs w:val="22"/>
              </w:rPr>
              <w:t>Jan. 201</w:t>
            </w:r>
            <w:r w:rsidR="00D749DC">
              <w:rPr>
                <w:bCs/>
                <w:color w:val="000000"/>
                <w:sz w:val="20"/>
                <w:szCs w:val="22"/>
              </w:rPr>
              <w:t>2</w:t>
            </w:r>
            <w:r w:rsidRPr="00C3616D">
              <w:rPr>
                <w:bCs/>
                <w:color w:val="000000"/>
                <w:sz w:val="20"/>
                <w:szCs w:val="22"/>
              </w:rPr>
              <w:t xml:space="preserve"> – </w:t>
            </w:r>
          </w:p>
          <w:p w:rsidR="00970F57" w:rsidRPr="00C3616D" w:rsidRDefault="00970F57" w:rsidP="0083015E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2"/>
              </w:rPr>
            </w:pPr>
            <w:r w:rsidRPr="00C3616D">
              <w:rPr>
                <w:bCs/>
                <w:color w:val="000000"/>
                <w:sz w:val="20"/>
                <w:szCs w:val="22"/>
              </w:rPr>
              <w:t>Feb. 2013</w:t>
            </w:r>
          </w:p>
        </w:tc>
      </w:tr>
      <w:tr w:rsidR="00970F57" w:rsidRPr="005751BE" w:rsidTr="00D007F8">
        <w:trPr>
          <w:trHeight w:val="340"/>
        </w:trPr>
        <w:tc>
          <w:tcPr>
            <w:tcW w:w="20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F57" w:rsidRPr="00DF7B6C" w:rsidRDefault="00970F57" w:rsidP="0083015E">
            <w:pPr>
              <w:spacing w:after="0"/>
              <w:rPr>
                <w:sz w:val="20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70F57" w:rsidRPr="00115158" w:rsidRDefault="00970F57" w:rsidP="0083015E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70F57" w:rsidRPr="00115158" w:rsidRDefault="00970F57" w:rsidP="0083015E">
            <w:pPr>
              <w:spacing w:after="0" w:line="240" w:lineRule="auto"/>
              <w:ind w:left="-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right w:val="nil"/>
            </w:tcBorders>
          </w:tcPr>
          <w:p w:rsidR="00970F57" w:rsidRPr="00115158" w:rsidRDefault="00970F57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70F57" w:rsidRPr="00115158" w:rsidRDefault="00970F57" w:rsidP="0083015E">
            <w:pPr>
              <w:tabs>
                <w:tab w:val="decimal" w:pos="522"/>
              </w:tabs>
              <w:spacing w:after="0" w:line="240" w:lineRule="auto"/>
              <w:ind w:left="-13" w:hanging="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70F57" w:rsidRPr="00115158" w:rsidRDefault="00970F57" w:rsidP="0083015E">
            <w:pPr>
              <w:spacing w:after="0" w:line="240" w:lineRule="auto"/>
              <w:ind w:left="-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70F57" w:rsidRDefault="00970F57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70F57" w:rsidRPr="00115158" w:rsidRDefault="00970F57" w:rsidP="0083015E">
            <w:pPr>
              <w:tabs>
                <w:tab w:val="decimal" w:pos="522"/>
              </w:tabs>
              <w:spacing w:after="0" w:line="240" w:lineRule="auto"/>
              <w:ind w:left="-43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70F57" w:rsidRPr="00115158" w:rsidRDefault="00970F57" w:rsidP="0083015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:rsidR="00970F57" w:rsidRDefault="00970F57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70F57" w:rsidRPr="00115158" w:rsidRDefault="00970F57" w:rsidP="0083015E">
            <w:pPr>
              <w:tabs>
                <w:tab w:val="decimal" w:pos="516"/>
              </w:tabs>
              <w:spacing w:after="0" w:line="240" w:lineRule="auto"/>
              <w:ind w:left="-450" w:right="-52" w:firstLine="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70F57" w:rsidRPr="00115158" w:rsidRDefault="00970F57" w:rsidP="0083015E">
            <w:pPr>
              <w:tabs>
                <w:tab w:val="decimal" w:pos="430"/>
                <w:tab w:val="decimal" w:pos="46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:rsidR="00970F57" w:rsidRDefault="00970F57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70F57" w:rsidRPr="00115158" w:rsidRDefault="00970F57" w:rsidP="0083015E">
            <w:pPr>
              <w:tabs>
                <w:tab w:val="decimal" w:pos="521"/>
              </w:tabs>
              <w:spacing w:after="0" w:line="240" w:lineRule="auto"/>
              <w:ind w:hanging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70F57" w:rsidRPr="00115158" w:rsidRDefault="00970F57" w:rsidP="0083015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95% CI</w:t>
            </w:r>
          </w:p>
        </w:tc>
      </w:tr>
      <w:tr w:rsidR="00320529" w:rsidRPr="005751BE" w:rsidTr="00B62FFE">
        <w:trPr>
          <w:trHeight w:val="340"/>
        </w:trPr>
        <w:tc>
          <w:tcPr>
            <w:tcW w:w="20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20529" w:rsidRPr="009E1CB3" w:rsidRDefault="00320529" w:rsidP="009910C0">
            <w:pPr>
              <w:spacing w:after="0"/>
              <w:rPr>
                <w:sz w:val="20"/>
              </w:rPr>
            </w:pPr>
            <w:r w:rsidRPr="009E1CB3">
              <w:rPr>
                <w:sz w:val="20"/>
              </w:rPr>
              <w:t>Vitamin A (mg/d RE)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20529" w:rsidRPr="00115158" w:rsidRDefault="00320529" w:rsidP="0083015E">
            <w:pPr>
              <w:tabs>
                <w:tab w:val="decimal" w:pos="225"/>
                <w:tab w:val="decimal" w:pos="40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20529" w:rsidRPr="00115158" w:rsidRDefault="00320529" w:rsidP="0083015E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0·98, 1·13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right w:val="nil"/>
            </w:tcBorders>
          </w:tcPr>
          <w:p w:rsidR="00320529" w:rsidRPr="00115158" w:rsidRDefault="00320529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0·99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0·94, 1·06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20529" w:rsidRDefault="00320529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1·01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0·94, 1·10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:rsidR="00320529" w:rsidRDefault="00320529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1·07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1·01, 1·17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:rsidR="00320529" w:rsidRDefault="00320529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0·98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0·93, 1·03</w:t>
            </w:r>
          </w:p>
        </w:tc>
      </w:tr>
      <w:tr w:rsidR="00320529" w:rsidRPr="005751BE" w:rsidTr="00B62FFE">
        <w:trPr>
          <w:trHeight w:val="312"/>
        </w:trPr>
        <w:tc>
          <w:tcPr>
            <w:tcW w:w="2041" w:type="dxa"/>
            <w:shd w:val="clear" w:color="auto" w:fill="auto"/>
          </w:tcPr>
          <w:p w:rsidR="00320529" w:rsidRPr="009E1CB3" w:rsidRDefault="00320529" w:rsidP="009910C0">
            <w:pPr>
              <w:spacing w:after="0"/>
              <w:rPr>
                <w:sz w:val="20"/>
              </w:rPr>
            </w:pPr>
            <w:r w:rsidRPr="009E1CB3">
              <w:rPr>
                <w:sz w:val="20"/>
              </w:rPr>
              <w:t>Vitamin D (µg/d)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20529" w:rsidRPr="00115158" w:rsidRDefault="00320529" w:rsidP="0083015E">
            <w:pPr>
              <w:tabs>
                <w:tab w:val="decimal" w:pos="225"/>
                <w:tab w:val="decimal" w:pos="40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1·86</w:t>
            </w:r>
          </w:p>
        </w:tc>
        <w:tc>
          <w:tcPr>
            <w:tcW w:w="1134" w:type="dxa"/>
            <w:vAlign w:val="center"/>
          </w:tcPr>
          <w:p w:rsidR="00320529" w:rsidRPr="00115158" w:rsidRDefault="00320529" w:rsidP="0083015E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1·77, 1·97</w:t>
            </w:r>
          </w:p>
        </w:tc>
        <w:tc>
          <w:tcPr>
            <w:tcW w:w="238" w:type="dxa"/>
          </w:tcPr>
          <w:p w:rsidR="00320529" w:rsidRPr="00115158" w:rsidRDefault="00320529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2·03</w:t>
            </w:r>
          </w:p>
        </w:tc>
        <w:tc>
          <w:tcPr>
            <w:tcW w:w="1191" w:type="dxa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1·90, 2·18</w:t>
            </w:r>
          </w:p>
        </w:tc>
        <w:tc>
          <w:tcPr>
            <w:tcW w:w="236" w:type="dxa"/>
            <w:vAlign w:val="center"/>
          </w:tcPr>
          <w:p w:rsidR="00320529" w:rsidRDefault="00320529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1·99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1·84, 2·18</w:t>
            </w:r>
          </w:p>
        </w:tc>
        <w:tc>
          <w:tcPr>
            <w:tcW w:w="236" w:type="dxa"/>
            <w:tcBorders>
              <w:left w:val="nil"/>
            </w:tcBorders>
          </w:tcPr>
          <w:p w:rsidR="00320529" w:rsidRDefault="00320529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2·21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2·06, 2·32</w:t>
            </w:r>
          </w:p>
        </w:tc>
        <w:tc>
          <w:tcPr>
            <w:tcW w:w="236" w:type="dxa"/>
            <w:tcBorders>
              <w:left w:val="nil"/>
            </w:tcBorders>
          </w:tcPr>
          <w:p w:rsidR="00320529" w:rsidRDefault="00320529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1·88</w:t>
            </w:r>
          </w:p>
        </w:tc>
        <w:tc>
          <w:tcPr>
            <w:tcW w:w="1175" w:type="dxa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1·76, 2·09</w:t>
            </w:r>
          </w:p>
        </w:tc>
      </w:tr>
      <w:tr w:rsidR="00320529" w:rsidRPr="005751BE" w:rsidTr="00B62FFE">
        <w:trPr>
          <w:trHeight w:val="312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</w:tcPr>
          <w:p w:rsidR="00320529" w:rsidRPr="009E1CB3" w:rsidRDefault="00320529" w:rsidP="009910C0">
            <w:pPr>
              <w:spacing w:after="0"/>
              <w:rPr>
                <w:sz w:val="20"/>
                <w:lang w:val="de-DE"/>
              </w:rPr>
            </w:pPr>
            <w:r w:rsidRPr="009E1CB3">
              <w:rPr>
                <w:sz w:val="20"/>
                <w:lang w:val="de-DE"/>
              </w:rPr>
              <w:t>Vitamin E (mg/d TE)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529" w:rsidRPr="00A22901" w:rsidRDefault="00320529" w:rsidP="0083015E">
            <w:pPr>
              <w:tabs>
                <w:tab w:val="decimal" w:pos="225"/>
                <w:tab w:val="decimal" w:pos="403"/>
              </w:tabs>
              <w:spacing w:after="0" w:line="240" w:lineRule="auto"/>
              <w:rPr>
                <w:color w:val="000000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9·9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320529" w:rsidRPr="00115158" w:rsidRDefault="00320529" w:rsidP="0083015E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9·5, 10·4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320529" w:rsidRPr="00115158" w:rsidRDefault="00320529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10·2</w:t>
            </w:r>
          </w:p>
        </w:tc>
        <w:tc>
          <w:tcPr>
            <w:tcW w:w="1191" w:type="dxa"/>
            <w:tcBorders>
              <w:left w:val="nil"/>
              <w:right w:val="nil"/>
            </w:tcBorders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9·7, 10·9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320529" w:rsidRDefault="00320529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10·6</w:t>
            </w:r>
          </w:p>
        </w:tc>
        <w:tc>
          <w:tcPr>
            <w:tcW w:w="1304" w:type="dxa"/>
            <w:tcBorders>
              <w:left w:val="nil"/>
              <w:right w:val="nil"/>
            </w:tcBorders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10·1, 11·0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20529" w:rsidRDefault="00320529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10·4</w:t>
            </w:r>
          </w:p>
        </w:tc>
        <w:tc>
          <w:tcPr>
            <w:tcW w:w="1191" w:type="dxa"/>
            <w:tcBorders>
              <w:left w:val="nil"/>
              <w:right w:val="nil"/>
            </w:tcBorders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9·8, 10·8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20529" w:rsidRDefault="00320529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10·0</w:t>
            </w:r>
          </w:p>
        </w:tc>
        <w:tc>
          <w:tcPr>
            <w:tcW w:w="1175" w:type="dxa"/>
            <w:tcBorders>
              <w:left w:val="nil"/>
              <w:right w:val="nil"/>
            </w:tcBorders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9·7, 10·6</w:t>
            </w:r>
          </w:p>
        </w:tc>
      </w:tr>
      <w:tr w:rsidR="00320529" w:rsidRPr="005751BE" w:rsidTr="00B62FFE">
        <w:trPr>
          <w:trHeight w:val="312"/>
        </w:trPr>
        <w:tc>
          <w:tcPr>
            <w:tcW w:w="2041" w:type="dxa"/>
            <w:shd w:val="clear" w:color="auto" w:fill="auto"/>
          </w:tcPr>
          <w:p w:rsidR="00320529" w:rsidRPr="009E1CB3" w:rsidRDefault="00320529" w:rsidP="009910C0">
            <w:pPr>
              <w:spacing w:after="0"/>
              <w:rPr>
                <w:sz w:val="20"/>
              </w:rPr>
            </w:pPr>
            <w:r w:rsidRPr="009E1CB3">
              <w:rPr>
                <w:sz w:val="20"/>
              </w:rPr>
              <w:t>Thiamin (mg/d)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20529" w:rsidRPr="00115158" w:rsidRDefault="00320529" w:rsidP="0083015E">
            <w:pPr>
              <w:tabs>
                <w:tab w:val="decimal" w:pos="225"/>
                <w:tab w:val="decimal" w:pos="40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1·31</w:t>
            </w:r>
          </w:p>
        </w:tc>
        <w:tc>
          <w:tcPr>
            <w:tcW w:w="1134" w:type="dxa"/>
            <w:vAlign w:val="center"/>
          </w:tcPr>
          <w:p w:rsidR="00320529" w:rsidRPr="00115158" w:rsidRDefault="00320529" w:rsidP="0083015E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1·27, 1·35</w:t>
            </w:r>
          </w:p>
        </w:tc>
        <w:tc>
          <w:tcPr>
            <w:tcW w:w="238" w:type="dxa"/>
          </w:tcPr>
          <w:p w:rsidR="00320529" w:rsidRDefault="00320529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1·29</w:t>
            </w:r>
          </w:p>
        </w:tc>
        <w:tc>
          <w:tcPr>
            <w:tcW w:w="1191" w:type="dxa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1·26, 1·34</w:t>
            </w:r>
          </w:p>
        </w:tc>
        <w:tc>
          <w:tcPr>
            <w:tcW w:w="236" w:type="dxa"/>
            <w:vAlign w:val="center"/>
          </w:tcPr>
          <w:p w:rsidR="00320529" w:rsidRDefault="00320529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1·32</w:t>
            </w:r>
          </w:p>
        </w:tc>
        <w:tc>
          <w:tcPr>
            <w:tcW w:w="1304" w:type="dxa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1·26, 1·37</w:t>
            </w:r>
          </w:p>
        </w:tc>
        <w:tc>
          <w:tcPr>
            <w:tcW w:w="236" w:type="dxa"/>
          </w:tcPr>
          <w:p w:rsidR="00320529" w:rsidRDefault="00320529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1·24</w:t>
            </w:r>
          </w:p>
        </w:tc>
        <w:tc>
          <w:tcPr>
            <w:tcW w:w="1191" w:type="dxa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1·20, 1·31</w:t>
            </w:r>
          </w:p>
        </w:tc>
        <w:tc>
          <w:tcPr>
            <w:tcW w:w="236" w:type="dxa"/>
          </w:tcPr>
          <w:p w:rsidR="00320529" w:rsidRDefault="00320529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1·25</w:t>
            </w:r>
          </w:p>
        </w:tc>
        <w:tc>
          <w:tcPr>
            <w:tcW w:w="1175" w:type="dxa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1·22, 1·30</w:t>
            </w:r>
          </w:p>
        </w:tc>
      </w:tr>
      <w:tr w:rsidR="00320529" w:rsidRPr="005751BE" w:rsidTr="00B62FFE">
        <w:trPr>
          <w:trHeight w:val="312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</w:tcPr>
          <w:p w:rsidR="00320529" w:rsidRPr="009E1CB3" w:rsidRDefault="00320529" w:rsidP="009910C0">
            <w:pPr>
              <w:spacing w:after="0"/>
              <w:rPr>
                <w:sz w:val="20"/>
              </w:rPr>
            </w:pPr>
            <w:r w:rsidRPr="009E1CB3">
              <w:rPr>
                <w:sz w:val="20"/>
              </w:rPr>
              <w:t>Riboflavin (mg/d)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529" w:rsidRPr="00115158" w:rsidRDefault="00320529" w:rsidP="0083015E">
            <w:pPr>
              <w:tabs>
                <w:tab w:val="decimal" w:pos="225"/>
                <w:tab w:val="decimal" w:pos="40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1·47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320529" w:rsidRPr="00115158" w:rsidRDefault="00320529" w:rsidP="0083015E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1·42, 1·52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320529" w:rsidRDefault="00320529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1·37</w:t>
            </w:r>
          </w:p>
        </w:tc>
        <w:tc>
          <w:tcPr>
            <w:tcW w:w="1191" w:type="dxa"/>
            <w:tcBorders>
              <w:left w:val="nil"/>
              <w:right w:val="nil"/>
            </w:tcBorders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1·32, 1·43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320529" w:rsidRDefault="00320529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1·40</w:t>
            </w:r>
          </w:p>
        </w:tc>
        <w:tc>
          <w:tcPr>
            <w:tcW w:w="1304" w:type="dxa"/>
            <w:tcBorders>
              <w:left w:val="nil"/>
              <w:right w:val="nil"/>
            </w:tcBorders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1·35, 1·45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20529" w:rsidRDefault="00320529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1·36</w:t>
            </w:r>
          </w:p>
        </w:tc>
        <w:tc>
          <w:tcPr>
            <w:tcW w:w="1191" w:type="dxa"/>
            <w:tcBorders>
              <w:left w:val="nil"/>
              <w:right w:val="nil"/>
            </w:tcBorders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1·32, 1·41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20529" w:rsidRDefault="00320529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1·35</w:t>
            </w:r>
          </w:p>
        </w:tc>
        <w:tc>
          <w:tcPr>
            <w:tcW w:w="1175" w:type="dxa"/>
            <w:tcBorders>
              <w:left w:val="nil"/>
              <w:right w:val="nil"/>
            </w:tcBorders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1·31, 1·40</w:t>
            </w:r>
          </w:p>
        </w:tc>
      </w:tr>
      <w:tr w:rsidR="00320529" w:rsidRPr="005751BE" w:rsidTr="00B62FFE">
        <w:trPr>
          <w:trHeight w:val="312"/>
        </w:trPr>
        <w:tc>
          <w:tcPr>
            <w:tcW w:w="2041" w:type="dxa"/>
            <w:shd w:val="clear" w:color="auto" w:fill="auto"/>
          </w:tcPr>
          <w:p w:rsidR="00320529" w:rsidRPr="009E1CB3" w:rsidRDefault="00320529" w:rsidP="009910C0">
            <w:pPr>
              <w:spacing w:after="0"/>
              <w:rPr>
                <w:sz w:val="20"/>
              </w:rPr>
            </w:pPr>
            <w:r w:rsidRPr="009E1CB3">
              <w:rPr>
                <w:sz w:val="20"/>
              </w:rPr>
              <w:t>Niacin (mg/d NE)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20529" w:rsidRPr="00115158" w:rsidRDefault="00320529" w:rsidP="0083015E">
            <w:pPr>
              <w:tabs>
                <w:tab w:val="decimal" w:pos="225"/>
                <w:tab w:val="decimal" w:pos="40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34·0</w:t>
            </w:r>
          </w:p>
        </w:tc>
        <w:tc>
          <w:tcPr>
            <w:tcW w:w="1134" w:type="dxa"/>
            <w:vAlign w:val="center"/>
          </w:tcPr>
          <w:p w:rsidR="00320529" w:rsidRPr="00115158" w:rsidRDefault="00320529" w:rsidP="0083015E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32·8, 34·9</w:t>
            </w:r>
          </w:p>
        </w:tc>
        <w:tc>
          <w:tcPr>
            <w:tcW w:w="238" w:type="dxa"/>
          </w:tcPr>
          <w:p w:rsidR="00320529" w:rsidRDefault="00320529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35·5</w:t>
            </w:r>
          </w:p>
        </w:tc>
        <w:tc>
          <w:tcPr>
            <w:tcW w:w="1191" w:type="dxa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34·4, 36·5</w:t>
            </w:r>
          </w:p>
        </w:tc>
        <w:tc>
          <w:tcPr>
            <w:tcW w:w="236" w:type="dxa"/>
            <w:vAlign w:val="center"/>
          </w:tcPr>
          <w:p w:rsidR="00320529" w:rsidRDefault="00320529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36·0</w:t>
            </w:r>
          </w:p>
        </w:tc>
        <w:tc>
          <w:tcPr>
            <w:tcW w:w="1304" w:type="dxa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34·9, 37·3</w:t>
            </w:r>
          </w:p>
        </w:tc>
        <w:tc>
          <w:tcPr>
            <w:tcW w:w="236" w:type="dxa"/>
          </w:tcPr>
          <w:p w:rsidR="00320529" w:rsidRPr="00115158" w:rsidRDefault="00320529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35·0</w:t>
            </w:r>
          </w:p>
        </w:tc>
        <w:tc>
          <w:tcPr>
            <w:tcW w:w="1191" w:type="dxa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33·9, 36·2</w:t>
            </w:r>
          </w:p>
        </w:tc>
        <w:tc>
          <w:tcPr>
            <w:tcW w:w="236" w:type="dxa"/>
          </w:tcPr>
          <w:p w:rsidR="00320529" w:rsidRDefault="00320529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34·6</w:t>
            </w:r>
          </w:p>
        </w:tc>
        <w:tc>
          <w:tcPr>
            <w:tcW w:w="1175" w:type="dxa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33·6, 36·0</w:t>
            </w:r>
          </w:p>
        </w:tc>
      </w:tr>
      <w:tr w:rsidR="00320529" w:rsidRPr="005751BE" w:rsidTr="00B62FFE">
        <w:trPr>
          <w:trHeight w:val="312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</w:tcPr>
          <w:p w:rsidR="00320529" w:rsidRPr="009E1CB3" w:rsidRDefault="00320529" w:rsidP="009910C0">
            <w:pPr>
              <w:spacing w:after="0"/>
              <w:rPr>
                <w:sz w:val="20"/>
              </w:rPr>
            </w:pPr>
            <w:r w:rsidRPr="009E1CB3">
              <w:rPr>
                <w:sz w:val="20"/>
              </w:rPr>
              <w:t>Vitamin B6 (mg/d)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529" w:rsidRPr="00115158" w:rsidRDefault="00320529" w:rsidP="0083015E">
            <w:pPr>
              <w:tabs>
                <w:tab w:val="decimal" w:pos="225"/>
                <w:tab w:val="decimal" w:pos="40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1·65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320529" w:rsidRPr="00115158" w:rsidRDefault="00320529" w:rsidP="0083015E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1·60, 1·69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320529" w:rsidRPr="00115158" w:rsidRDefault="00320529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1·64</w:t>
            </w:r>
          </w:p>
        </w:tc>
        <w:tc>
          <w:tcPr>
            <w:tcW w:w="1191" w:type="dxa"/>
            <w:tcBorders>
              <w:left w:val="nil"/>
              <w:right w:val="nil"/>
            </w:tcBorders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1·59, 1·69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320529" w:rsidRPr="00115158" w:rsidRDefault="00320529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1·66</w:t>
            </w:r>
          </w:p>
        </w:tc>
        <w:tc>
          <w:tcPr>
            <w:tcW w:w="1304" w:type="dxa"/>
            <w:tcBorders>
              <w:left w:val="nil"/>
              <w:right w:val="nil"/>
            </w:tcBorders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1·59, 1·72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20529" w:rsidRPr="00115158" w:rsidRDefault="00320529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1·58</w:t>
            </w:r>
          </w:p>
        </w:tc>
        <w:tc>
          <w:tcPr>
            <w:tcW w:w="1191" w:type="dxa"/>
            <w:tcBorders>
              <w:left w:val="nil"/>
              <w:right w:val="nil"/>
            </w:tcBorders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1·51, 1·66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20529" w:rsidRPr="00115158" w:rsidRDefault="00320529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1·57</w:t>
            </w:r>
          </w:p>
        </w:tc>
        <w:tc>
          <w:tcPr>
            <w:tcW w:w="1175" w:type="dxa"/>
            <w:tcBorders>
              <w:left w:val="nil"/>
              <w:right w:val="nil"/>
            </w:tcBorders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1·52, 1·63</w:t>
            </w:r>
          </w:p>
        </w:tc>
      </w:tr>
      <w:tr w:rsidR="00320529" w:rsidRPr="005751BE" w:rsidTr="00B62FFE">
        <w:trPr>
          <w:trHeight w:val="312"/>
        </w:trPr>
        <w:tc>
          <w:tcPr>
            <w:tcW w:w="2041" w:type="dxa"/>
            <w:shd w:val="clear" w:color="auto" w:fill="auto"/>
          </w:tcPr>
          <w:p w:rsidR="00320529" w:rsidRPr="009E1CB3" w:rsidRDefault="00320529" w:rsidP="009910C0">
            <w:pPr>
              <w:spacing w:after="0"/>
              <w:rPr>
                <w:sz w:val="20"/>
              </w:rPr>
            </w:pPr>
            <w:r w:rsidRPr="009E1CB3">
              <w:rPr>
                <w:sz w:val="20"/>
              </w:rPr>
              <w:t>Folate  (µg/d FE)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20529" w:rsidRPr="00115158" w:rsidRDefault="00320529" w:rsidP="0083015E">
            <w:pPr>
              <w:tabs>
                <w:tab w:val="decimal" w:pos="225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34" w:type="dxa"/>
            <w:vAlign w:val="center"/>
          </w:tcPr>
          <w:p w:rsidR="00320529" w:rsidRPr="00115158" w:rsidRDefault="00320529" w:rsidP="0083015E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206, 225</w:t>
            </w:r>
          </w:p>
        </w:tc>
        <w:tc>
          <w:tcPr>
            <w:tcW w:w="238" w:type="dxa"/>
          </w:tcPr>
          <w:p w:rsidR="00320529" w:rsidRPr="00115158" w:rsidRDefault="00320529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191" w:type="dxa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212, 225</w:t>
            </w:r>
          </w:p>
        </w:tc>
        <w:tc>
          <w:tcPr>
            <w:tcW w:w="236" w:type="dxa"/>
            <w:vAlign w:val="center"/>
          </w:tcPr>
          <w:p w:rsidR="00320529" w:rsidRPr="00115158" w:rsidRDefault="00320529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304" w:type="dxa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208, 226</w:t>
            </w:r>
          </w:p>
        </w:tc>
        <w:tc>
          <w:tcPr>
            <w:tcW w:w="236" w:type="dxa"/>
          </w:tcPr>
          <w:p w:rsidR="00320529" w:rsidRPr="00115158" w:rsidRDefault="00320529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91" w:type="dxa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208, 222</w:t>
            </w:r>
          </w:p>
        </w:tc>
        <w:tc>
          <w:tcPr>
            <w:tcW w:w="236" w:type="dxa"/>
          </w:tcPr>
          <w:p w:rsidR="00320529" w:rsidRPr="00115158" w:rsidRDefault="00320529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75" w:type="dxa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207, 223</w:t>
            </w:r>
          </w:p>
        </w:tc>
      </w:tr>
      <w:tr w:rsidR="00320529" w:rsidRPr="005751BE" w:rsidTr="00B62FFE">
        <w:trPr>
          <w:trHeight w:val="312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</w:tcPr>
          <w:p w:rsidR="00320529" w:rsidRPr="009E1CB3" w:rsidRDefault="00320529" w:rsidP="009910C0">
            <w:pPr>
              <w:spacing w:after="0"/>
              <w:rPr>
                <w:sz w:val="20"/>
              </w:rPr>
            </w:pPr>
            <w:r w:rsidRPr="009E1CB3">
              <w:rPr>
                <w:sz w:val="20"/>
              </w:rPr>
              <w:t>Vitamin B12 (µg/d)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529" w:rsidRPr="00115158" w:rsidRDefault="00320529" w:rsidP="0083015E">
            <w:pPr>
              <w:tabs>
                <w:tab w:val="decimal" w:pos="225"/>
                <w:tab w:val="decimal" w:pos="40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4·89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320529" w:rsidRPr="00115158" w:rsidRDefault="00320529" w:rsidP="0083015E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4·67, 5·12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320529" w:rsidRDefault="00320529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5·05</w:t>
            </w:r>
          </w:p>
        </w:tc>
        <w:tc>
          <w:tcPr>
            <w:tcW w:w="1191" w:type="dxa"/>
            <w:tcBorders>
              <w:left w:val="nil"/>
              <w:right w:val="nil"/>
            </w:tcBorders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4·77, 5·37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320529" w:rsidRDefault="00320529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5·09</w:t>
            </w:r>
          </w:p>
        </w:tc>
        <w:tc>
          <w:tcPr>
            <w:tcW w:w="1304" w:type="dxa"/>
            <w:tcBorders>
              <w:left w:val="nil"/>
              <w:right w:val="nil"/>
            </w:tcBorders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4·95, 5·37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20529" w:rsidRDefault="00320529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5·17</w:t>
            </w:r>
          </w:p>
        </w:tc>
        <w:tc>
          <w:tcPr>
            <w:tcW w:w="1191" w:type="dxa"/>
            <w:tcBorders>
              <w:left w:val="nil"/>
              <w:right w:val="nil"/>
            </w:tcBorders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4·90, 5·46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20529" w:rsidRDefault="00320529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4·78</w:t>
            </w:r>
          </w:p>
        </w:tc>
        <w:tc>
          <w:tcPr>
            <w:tcW w:w="1175" w:type="dxa"/>
            <w:tcBorders>
              <w:left w:val="nil"/>
              <w:right w:val="nil"/>
            </w:tcBorders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4·63, 4·97</w:t>
            </w:r>
          </w:p>
        </w:tc>
      </w:tr>
      <w:tr w:rsidR="00320529" w:rsidRPr="005751BE" w:rsidTr="00B62FFE">
        <w:trPr>
          <w:trHeight w:val="312"/>
        </w:trPr>
        <w:tc>
          <w:tcPr>
            <w:tcW w:w="2041" w:type="dxa"/>
            <w:shd w:val="clear" w:color="auto" w:fill="auto"/>
          </w:tcPr>
          <w:p w:rsidR="00320529" w:rsidRPr="009E1CB3" w:rsidRDefault="00320529" w:rsidP="009910C0">
            <w:pPr>
              <w:spacing w:after="0"/>
              <w:rPr>
                <w:sz w:val="20"/>
              </w:rPr>
            </w:pPr>
            <w:r w:rsidRPr="009E1CB3">
              <w:rPr>
                <w:sz w:val="20"/>
              </w:rPr>
              <w:t>Vitamin C (mg/d)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20529" w:rsidRPr="00115158" w:rsidRDefault="00320529" w:rsidP="0083015E">
            <w:pPr>
              <w:tabs>
                <w:tab w:val="decimal" w:pos="225"/>
                <w:tab w:val="decimal" w:pos="40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vAlign w:val="center"/>
          </w:tcPr>
          <w:p w:rsidR="00320529" w:rsidRPr="00115158" w:rsidRDefault="00320529" w:rsidP="0083015E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93, 104</w:t>
            </w:r>
          </w:p>
        </w:tc>
        <w:tc>
          <w:tcPr>
            <w:tcW w:w="238" w:type="dxa"/>
          </w:tcPr>
          <w:p w:rsidR="00320529" w:rsidRDefault="00320529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91" w:type="dxa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93, 103</w:t>
            </w:r>
          </w:p>
        </w:tc>
        <w:tc>
          <w:tcPr>
            <w:tcW w:w="236" w:type="dxa"/>
            <w:vAlign w:val="center"/>
          </w:tcPr>
          <w:p w:rsidR="00320529" w:rsidRDefault="00320529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4" w:type="dxa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94, 106</w:t>
            </w:r>
          </w:p>
        </w:tc>
        <w:tc>
          <w:tcPr>
            <w:tcW w:w="236" w:type="dxa"/>
          </w:tcPr>
          <w:p w:rsidR="00320529" w:rsidRDefault="00320529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91" w:type="dxa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91, 102</w:t>
            </w:r>
          </w:p>
        </w:tc>
        <w:tc>
          <w:tcPr>
            <w:tcW w:w="236" w:type="dxa"/>
          </w:tcPr>
          <w:p w:rsidR="00320529" w:rsidRDefault="00320529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87·8</w:t>
            </w:r>
          </w:p>
        </w:tc>
        <w:tc>
          <w:tcPr>
            <w:tcW w:w="1175" w:type="dxa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83·4, 95·1</w:t>
            </w:r>
          </w:p>
        </w:tc>
      </w:tr>
      <w:tr w:rsidR="00320529" w:rsidRPr="005751BE" w:rsidTr="00B62FFE">
        <w:trPr>
          <w:trHeight w:val="312"/>
        </w:trPr>
        <w:tc>
          <w:tcPr>
            <w:tcW w:w="2041" w:type="dxa"/>
            <w:shd w:val="clear" w:color="auto" w:fill="auto"/>
          </w:tcPr>
          <w:p w:rsidR="00320529" w:rsidRPr="009E1CB3" w:rsidRDefault="00320529" w:rsidP="009910C0">
            <w:pPr>
              <w:spacing w:after="0"/>
              <w:rPr>
                <w:sz w:val="20"/>
              </w:rPr>
            </w:pPr>
            <w:r w:rsidRPr="009E1CB3">
              <w:rPr>
                <w:sz w:val="20"/>
              </w:rPr>
              <w:t>Ca (mg/d)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20529" w:rsidRPr="005D48CA" w:rsidRDefault="00320529" w:rsidP="0083015E">
            <w:pPr>
              <w:tabs>
                <w:tab w:val="decimal" w:pos="22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vAlign w:val="center"/>
          </w:tcPr>
          <w:p w:rsidR="00320529" w:rsidRPr="00115158" w:rsidRDefault="00320529" w:rsidP="0083015E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803, 860</w:t>
            </w:r>
          </w:p>
        </w:tc>
        <w:tc>
          <w:tcPr>
            <w:tcW w:w="238" w:type="dxa"/>
          </w:tcPr>
          <w:p w:rsidR="00320529" w:rsidRPr="00115158" w:rsidRDefault="00320529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</w:t>
            </w:r>
          </w:p>
        </w:tc>
        <w:tc>
          <w:tcPr>
            <w:tcW w:w="1191" w:type="dxa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753, 820</w:t>
            </w:r>
          </w:p>
        </w:tc>
        <w:tc>
          <w:tcPr>
            <w:tcW w:w="236" w:type="dxa"/>
            <w:vAlign w:val="center"/>
          </w:tcPr>
          <w:p w:rsidR="00320529" w:rsidRPr="00115158" w:rsidRDefault="00320529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304" w:type="dxa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798, 855</w:t>
            </w:r>
          </w:p>
        </w:tc>
        <w:tc>
          <w:tcPr>
            <w:tcW w:w="236" w:type="dxa"/>
          </w:tcPr>
          <w:p w:rsidR="00320529" w:rsidRPr="00115158" w:rsidRDefault="00320529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1191" w:type="dxa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797, 877</w:t>
            </w:r>
          </w:p>
        </w:tc>
        <w:tc>
          <w:tcPr>
            <w:tcW w:w="236" w:type="dxa"/>
          </w:tcPr>
          <w:p w:rsidR="00320529" w:rsidRPr="00115158" w:rsidRDefault="00320529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1175" w:type="dxa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808, 885</w:t>
            </w:r>
          </w:p>
        </w:tc>
      </w:tr>
      <w:tr w:rsidR="00320529" w:rsidRPr="005751BE" w:rsidTr="00B62FFE">
        <w:trPr>
          <w:trHeight w:val="312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</w:tcPr>
          <w:p w:rsidR="00320529" w:rsidRPr="009E1CB3" w:rsidRDefault="00320529" w:rsidP="009910C0">
            <w:pPr>
              <w:spacing w:after="0"/>
              <w:rPr>
                <w:sz w:val="20"/>
              </w:rPr>
            </w:pPr>
            <w:r w:rsidRPr="009E1CB3">
              <w:rPr>
                <w:sz w:val="20"/>
              </w:rPr>
              <w:t>Mg (mg/d)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529" w:rsidRPr="00115158" w:rsidRDefault="00320529" w:rsidP="0083015E">
            <w:pPr>
              <w:tabs>
                <w:tab w:val="decimal" w:pos="225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320529" w:rsidRPr="00115158" w:rsidRDefault="00320529" w:rsidP="0083015E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352, 372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320529" w:rsidRDefault="00320529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1191" w:type="dxa"/>
            <w:tcBorders>
              <w:left w:val="nil"/>
              <w:right w:val="nil"/>
            </w:tcBorders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362, 385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320529" w:rsidRDefault="00320529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1304" w:type="dxa"/>
            <w:tcBorders>
              <w:left w:val="nil"/>
              <w:right w:val="nil"/>
            </w:tcBorders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367, 386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20529" w:rsidRDefault="00320529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91" w:type="dxa"/>
            <w:tcBorders>
              <w:left w:val="nil"/>
              <w:right w:val="nil"/>
            </w:tcBorders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369, 389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20529" w:rsidRDefault="00320529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1175" w:type="dxa"/>
            <w:tcBorders>
              <w:left w:val="nil"/>
              <w:right w:val="nil"/>
            </w:tcBorders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359, 381</w:t>
            </w:r>
          </w:p>
        </w:tc>
      </w:tr>
      <w:tr w:rsidR="00320529" w:rsidRPr="005751BE" w:rsidTr="00B62FFE">
        <w:trPr>
          <w:trHeight w:val="312"/>
        </w:trPr>
        <w:tc>
          <w:tcPr>
            <w:tcW w:w="2041" w:type="dxa"/>
            <w:shd w:val="clear" w:color="auto" w:fill="auto"/>
          </w:tcPr>
          <w:p w:rsidR="00320529" w:rsidRPr="009E1CB3" w:rsidRDefault="00320529" w:rsidP="009910C0">
            <w:pPr>
              <w:spacing w:after="0"/>
              <w:rPr>
                <w:sz w:val="20"/>
              </w:rPr>
            </w:pPr>
            <w:r w:rsidRPr="009E1CB3">
              <w:rPr>
                <w:sz w:val="20"/>
              </w:rPr>
              <w:t>Fe (mg/d)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20529" w:rsidRPr="00115158" w:rsidRDefault="00320529" w:rsidP="0083015E">
            <w:pPr>
              <w:tabs>
                <w:tab w:val="decimal" w:pos="225"/>
                <w:tab w:val="decimal" w:pos="40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12·5</w:t>
            </w:r>
          </w:p>
        </w:tc>
        <w:tc>
          <w:tcPr>
            <w:tcW w:w="1134" w:type="dxa"/>
            <w:vAlign w:val="center"/>
          </w:tcPr>
          <w:p w:rsidR="00320529" w:rsidRPr="00115158" w:rsidRDefault="00320529" w:rsidP="0083015E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11·9, 12·9</w:t>
            </w:r>
          </w:p>
        </w:tc>
        <w:tc>
          <w:tcPr>
            <w:tcW w:w="238" w:type="dxa"/>
          </w:tcPr>
          <w:p w:rsidR="00320529" w:rsidRDefault="00320529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13·0</w:t>
            </w:r>
          </w:p>
        </w:tc>
        <w:tc>
          <w:tcPr>
            <w:tcW w:w="1191" w:type="dxa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12·7, 13·4</w:t>
            </w:r>
          </w:p>
        </w:tc>
        <w:tc>
          <w:tcPr>
            <w:tcW w:w="236" w:type="dxa"/>
            <w:vAlign w:val="center"/>
          </w:tcPr>
          <w:p w:rsidR="00320529" w:rsidRDefault="00320529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12·9</w:t>
            </w:r>
          </w:p>
        </w:tc>
        <w:tc>
          <w:tcPr>
            <w:tcW w:w="1304" w:type="dxa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12·5, 13·5</w:t>
            </w:r>
          </w:p>
        </w:tc>
        <w:tc>
          <w:tcPr>
            <w:tcW w:w="236" w:type="dxa"/>
          </w:tcPr>
          <w:p w:rsidR="00320529" w:rsidRDefault="00320529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12·8</w:t>
            </w:r>
          </w:p>
        </w:tc>
        <w:tc>
          <w:tcPr>
            <w:tcW w:w="1191" w:type="dxa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12·5, 13·3</w:t>
            </w:r>
          </w:p>
        </w:tc>
        <w:tc>
          <w:tcPr>
            <w:tcW w:w="236" w:type="dxa"/>
          </w:tcPr>
          <w:p w:rsidR="00320529" w:rsidRDefault="00320529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12·6</w:t>
            </w:r>
          </w:p>
        </w:tc>
        <w:tc>
          <w:tcPr>
            <w:tcW w:w="1175" w:type="dxa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12·3, 13·0</w:t>
            </w:r>
          </w:p>
        </w:tc>
      </w:tr>
      <w:tr w:rsidR="00320529" w:rsidRPr="005751BE" w:rsidTr="00B62FFE">
        <w:trPr>
          <w:trHeight w:val="312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</w:tcPr>
          <w:p w:rsidR="00320529" w:rsidRPr="009E1CB3" w:rsidRDefault="00320529" w:rsidP="009910C0">
            <w:pPr>
              <w:spacing w:after="0"/>
              <w:rPr>
                <w:sz w:val="20"/>
              </w:rPr>
            </w:pPr>
            <w:r w:rsidRPr="009E1CB3">
              <w:rPr>
                <w:sz w:val="20"/>
              </w:rPr>
              <w:t>I (µg/d)</w:t>
            </w:r>
            <w:r w:rsidR="008D51B1" w:rsidRPr="00B07FCA">
              <w:rPr>
                <w:rFonts w:ascii="Arial" w:hAnsi="Arial" w:cs="Arial"/>
                <w:vertAlign w:val="superscript"/>
              </w:rPr>
              <w:t xml:space="preserve"> †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529" w:rsidRPr="00115158" w:rsidRDefault="00320529" w:rsidP="0083015E">
            <w:pPr>
              <w:tabs>
                <w:tab w:val="decimal" w:pos="225"/>
                <w:tab w:val="decimal" w:pos="40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84·6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320529" w:rsidRPr="00115158" w:rsidRDefault="00320529" w:rsidP="0083015E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81·2, 88·1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320529" w:rsidRPr="00115158" w:rsidRDefault="00320529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90·0</w:t>
            </w:r>
          </w:p>
        </w:tc>
        <w:tc>
          <w:tcPr>
            <w:tcW w:w="1191" w:type="dxa"/>
            <w:tcBorders>
              <w:left w:val="nil"/>
              <w:right w:val="nil"/>
            </w:tcBorders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85·1, 94·2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320529" w:rsidRPr="00115158" w:rsidRDefault="00320529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87·8</w:t>
            </w:r>
          </w:p>
        </w:tc>
        <w:tc>
          <w:tcPr>
            <w:tcW w:w="1304" w:type="dxa"/>
            <w:tcBorders>
              <w:left w:val="nil"/>
              <w:right w:val="nil"/>
            </w:tcBorders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84·5, 92·2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20529" w:rsidRDefault="00320529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85·2</w:t>
            </w:r>
          </w:p>
        </w:tc>
        <w:tc>
          <w:tcPr>
            <w:tcW w:w="1191" w:type="dxa"/>
            <w:tcBorders>
              <w:left w:val="nil"/>
              <w:right w:val="nil"/>
            </w:tcBorders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82·1, 88·7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320529" w:rsidRDefault="00320529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84·3</w:t>
            </w:r>
          </w:p>
        </w:tc>
        <w:tc>
          <w:tcPr>
            <w:tcW w:w="1175" w:type="dxa"/>
            <w:tcBorders>
              <w:left w:val="nil"/>
              <w:right w:val="nil"/>
            </w:tcBorders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80·4, 88·2</w:t>
            </w:r>
          </w:p>
        </w:tc>
      </w:tr>
      <w:tr w:rsidR="00320529" w:rsidRPr="005751BE" w:rsidTr="00B62FFE">
        <w:trPr>
          <w:trHeight w:val="312"/>
        </w:trPr>
        <w:tc>
          <w:tcPr>
            <w:tcW w:w="2041" w:type="dxa"/>
            <w:shd w:val="clear" w:color="auto" w:fill="auto"/>
          </w:tcPr>
          <w:p w:rsidR="00320529" w:rsidRPr="009E1CB3" w:rsidRDefault="00320529" w:rsidP="009910C0">
            <w:pPr>
              <w:spacing w:after="0"/>
              <w:rPr>
                <w:sz w:val="20"/>
              </w:rPr>
            </w:pPr>
            <w:r w:rsidRPr="009E1CB3">
              <w:rPr>
                <w:sz w:val="20"/>
              </w:rPr>
              <w:t>Zn (mg/d)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20529" w:rsidRPr="00115158" w:rsidRDefault="00320529" w:rsidP="0083015E">
            <w:pPr>
              <w:tabs>
                <w:tab w:val="decimal" w:pos="225"/>
                <w:tab w:val="decimal" w:pos="40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11·3</w:t>
            </w:r>
          </w:p>
        </w:tc>
        <w:tc>
          <w:tcPr>
            <w:tcW w:w="1134" w:type="dxa"/>
            <w:vAlign w:val="center"/>
          </w:tcPr>
          <w:p w:rsidR="00320529" w:rsidRDefault="00320529" w:rsidP="0083015E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10·9, 11·5</w:t>
            </w:r>
          </w:p>
        </w:tc>
        <w:tc>
          <w:tcPr>
            <w:tcW w:w="238" w:type="dxa"/>
          </w:tcPr>
          <w:p w:rsidR="00320529" w:rsidRDefault="00320529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320529" w:rsidRPr="0029366B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11·4</w:t>
            </w:r>
          </w:p>
        </w:tc>
        <w:tc>
          <w:tcPr>
            <w:tcW w:w="1191" w:type="dxa"/>
            <w:vAlign w:val="center"/>
          </w:tcPr>
          <w:p w:rsidR="00320529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11·1, 11·9</w:t>
            </w:r>
          </w:p>
        </w:tc>
        <w:tc>
          <w:tcPr>
            <w:tcW w:w="236" w:type="dxa"/>
            <w:vAlign w:val="center"/>
          </w:tcPr>
          <w:p w:rsidR="00320529" w:rsidRDefault="00320529" w:rsidP="0083015E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11·9</w:t>
            </w:r>
          </w:p>
        </w:tc>
        <w:tc>
          <w:tcPr>
            <w:tcW w:w="1304" w:type="dxa"/>
            <w:vAlign w:val="center"/>
          </w:tcPr>
          <w:p w:rsidR="00320529" w:rsidRPr="000C0E79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11·5, 12·2</w:t>
            </w:r>
          </w:p>
        </w:tc>
        <w:tc>
          <w:tcPr>
            <w:tcW w:w="236" w:type="dxa"/>
          </w:tcPr>
          <w:p w:rsidR="00320529" w:rsidRDefault="00320529" w:rsidP="0083015E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320529" w:rsidRPr="000C0E79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11·3</w:t>
            </w:r>
          </w:p>
        </w:tc>
        <w:tc>
          <w:tcPr>
            <w:tcW w:w="1191" w:type="dxa"/>
            <w:vAlign w:val="center"/>
          </w:tcPr>
          <w:p w:rsidR="00320529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10·9, 11·8</w:t>
            </w:r>
          </w:p>
        </w:tc>
        <w:tc>
          <w:tcPr>
            <w:tcW w:w="236" w:type="dxa"/>
          </w:tcPr>
          <w:p w:rsidR="00320529" w:rsidRDefault="00320529" w:rsidP="0083015E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320529" w:rsidRPr="00115158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11·2</w:t>
            </w:r>
          </w:p>
        </w:tc>
        <w:tc>
          <w:tcPr>
            <w:tcW w:w="1175" w:type="dxa"/>
            <w:vAlign w:val="center"/>
          </w:tcPr>
          <w:p w:rsidR="00320529" w:rsidRDefault="00320529" w:rsidP="0083015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10·9, 11·6</w:t>
            </w:r>
          </w:p>
        </w:tc>
      </w:tr>
    </w:tbl>
    <w:p w:rsidR="00D007F8" w:rsidRPr="00D007F8" w:rsidRDefault="00D007F8" w:rsidP="00D007F8">
      <w:pPr>
        <w:spacing w:before="120" w:after="0"/>
      </w:pPr>
      <w:r w:rsidRPr="00D007F8">
        <w:t>NVS II, Germ</w:t>
      </w:r>
      <w:r w:rsidR="00546ED1">
        <w:t>an National Nutrition Survey II.</w:t>
      </w:r>
      <w:r w:rsidRPr="00D007F8">
        <w:t xml:space="preserve"> NEMONIT, German National Nutrition Monitoring</w:t>
      </w:r>
      <w:r w:rsidR="00546ED1">
        <w:t>.</w:t>
      </w:r>
      <w:r w:rsidRPr="00D007F8">
        <w:t xml:space="preserve"> RE, retinol equivalents</w:t>
      </w:r>
    </w:p>
    <w:p w:rsidR="00D007F8" w:rsidRPr="00D007F8" w:rsidRDefault="00D007F8" w:rsidP="00D007F8">
      <w:pPr>
        <w:spacing w:after="0"/>
      </w:pPr>
      <w:r w:rsidRPr="00D007F8">
        <w:t>(</w:t>
      </w:r>
      <w:proofErr w:type="gramStart"/>
      <w:r w:rsidRPr="00D007F8">
        <w:t>retinol</w:t>
      </w:r>
      <w:proofErr w:type="gramEnd"/>
      <w:r w:rsidR="00546ED1">
        <w:t xml:space="preserve"> + 1/6 beta-carotene).</w:t>
      </w:r>
      <w:r w:rsidRPr="00D007F8">
        <w:t xml:space="preserve"> TE, tocopherol equivalents (mainly based on alpha-tocopherol without considering further </w:t>
      </w:r>
    </w:p>
    <w:p w:rsidR="00D007F8" w:rsidRPr="00D007F8" w:rsidRDefault="00546ED1" w:rsidP="00D007F8">
      <w:pPr>
        <w:spacing w:after="0"/>
      </w:pPr>
      <w:proofErr w:type="gramStart"/>
      <w:r>
        <w:t>vitamin</w:t>
      </w:r>
      <w:proofErr w:type="gramEnd"/>
      <w:r>
        <w:t xml:space="preserve"> E </w:t>
      </w:r>
      <w:proofErr w:type="spellStart"/>
      <w:r>
        <w:t>vitamers</w:t>
      </w:r>
      <w:proofErr w:type="spellEnd"/>
      <w:r>
        <w:t>).</w:t>
      </w:r>
      <w:r w:rsidR="00D007F8" w:rsidRPr="00D007F8">
        <w:t xml:space="preserve"> </w:t>
      </w:r>
      <w:proofErr w:type="gramStart"/>
      <w:r w:rsidR="00D007F8" w:rsidRPr="00D007F8">
        <w:t>NE, niacin equivalents</w:t>
      </w:r>
      <w:r>
        <w:t>.</w:t>
      </w:r>
      <w:proofErr w:type="gramEnd"/>
      <w:r w:rsidR="00D007F8" w:rsidRPr="00D007F8">
        <w:t xml:space="preserve"> FE, folate equivalents (to calculate folate equivalents for enriched foods the</w:t>
      </w:r>
    </w:p>
    <w:p w:rsidR="00215776" w:rsidRDefault="00CF4BE1" w:rsidP="00D007F8">
      <w:pPr>
        <w:spacing w:after="0"/>
      </w:pPr>
      <w:proofErr w:type="gramStart"/>
      <w:r>
        <w:t>factor</w:t>
      </w:r>
      <w:proofErr w:type="gramEnd"/>
      <w:r>
        <w:t xml:space="preserve"> 1.7 was</w:t>
      </w:r>
      <w:r w:rsidR="00D007F8" w:rsidRPr="00D007F8">
        <w:t xml:space="preserve"> used)</w:t>
      </w:r>
      <w:r w:rsidR="00546ED1">
        <w:t>.</w:t>
      </w:r>
    </w:p>
    <w:p w:rsidR="00A82918" w:rsidRPr="00A82918" w:rsidRDefault="008D51B1" w:rsidP="00A82918">
      <w:pPr>
        <w:tabs>
          <w:tab w:val="left" w:pos="993"/>
        </w:tabs>
      </w:pPr>
      <w:r w:rsidRPr="00B07FCA">
        <w:rPr>
          <w:rFonts w:ascii="Arial" w:hAnsi="Arial" w:cs="Arial"/>
          <w:vertAlign w:val="superscript"/>
        </w:rPr>
        <w:t>†</w:t>
      </w:r>
      <w:r w:rsidR="00A82918" w:rsidRPr="00A82918">
        <w:rPr>
          <w:vertAlign w:val="superscript"/>
        </w:rPr>
        <w:t xml:space="preserve"> </w:t>
      </w:r>
      <w:r w:rsidR="00A82918" w:rsidRPr="00A331EA">
        <w:t>I</w:t>
      </w:r>
      <w:r w:rsidR="00A82918" w:rsidRPr="00A82918">
        <w:t>odi</w:t>
      </w:r>
      <w:r w:rsidR="00DC7EBF">
        <w:t>sed</w:t>
      </w:r>
      <w:r w:rsidR="00A82918" w:rsidRPr="00A82918">
        <w:t xml:space="preserve"> salt and </w:t>
      </w:r>
      <w:r w:rsidR="00CF4BE1">
        <w:t>foods made with it were</w:t>
      </w:r>
      <w:r w:rsidR="00A82918" w:rsidRPr="00A82918">
        <w:t xml:space="preserve"> not taken into account.</w:t>
      </w:r>
    </w:p>
    <w:p w:rsidR="00A82918" w:rsidRDefault="00A82918" w:rsidP="00D007F8">
      <w:pPr>
        <w:spacing w:after="0"/>
      </w:pPr>
    </w:p>
    <w:p w:rsidR="008D51B1" w:rsidRDefault="008D51B1" w:rsidP="00D007F8">
      <w:pPr>
        <w:spacing w:after="0"/>
      </w:pPr>
    </w:p>
    <w:p w:rsidR="00D2592F" w:rsidRDefault="00D2592F" w:rsidP="00D007F8">
      <w:pPr>
        <w:spacing w:after="0"/>
      </w:pPr>
    </w:p>
    <w:p w:rsidR="00D2592F" w:rsidRDefault="00D2592F" w:rsidP="00D007F8">
      <w:pPr>
        <w:spacing w:after="0"/>
      </w:pPr>
    </w:p>
    <w:p w:rsidR="00D2592F" w:rsidRDefault="00D171E2" w:rsidP="00D2592F">
      <w:pPr>
        <w:tabs>
          <w:tab w:val="left" w:pos="993"/>
          <w:tab w:val="decimal" w:pos="1134"/>
        </w:tabs>
        <w:spacing w:after="0" w:line="360" w:lineRule="auto"/>
      </w:pPr>
      <w:r>
        <w:rPr>
          <w:b/>
        </w:rPr>
        <w:lastRenderedPageBreak/>
        <w:t>Table</w:t>
      </w:r>
      <w:r w:rsidR="00D2592F">
        <w:rPr>
          <w:b/>
        </w:rPr>
        <w:t xml:space="preserve"> </w:t>
      </w:r>
      <w:r>
        <w:rPr>
          <w:b/>
        </w:rPr>
        <w:t>S</w:t>
      </w:r>
      <w:r w:rsidR="00D2592F">
        <w:rPr>
          <w:b/>
        </w:rPr>
        <w:t>3b</w:t>
      </w:r>
      <w:r w:rsidR="00D2592F" w:rsidRPr="00587F01">
        <w:t xml:space="preserve"> </w:t>
      </w:r>
      <w:r w:rsidR="00D2592F" w:rsidRPr="00587F01">
        <w:tab/>
      </w:r>
      <w:r w:rsidR="00D2592F" w:rsidRPr="00587F01">
        <w:rPr>
          <w:b/>
        </w:rPr>
        <w:tab/>
      </w:r>
      <w:r w:rsidR="00D2592F" w:rsidRPr="004525D2">
        <w:t>Median</w:t>
      </w:r>
      <w:r w:rsidR="00D2592F" w:rsidRPr="004525D2">
        <w:rPr>
          <w:b/>
        </w:rPr>
        <w:t xml:space="preserve"> </w:t>
      </w:r>
      <w:r w:rsidR="00D2592F" w:rsidRPr="008A7FD6">
        <w:t xml:space="preserve">micronutrient intake (95% confidence interval) </w:t>
      </w:r>
      <w:r w:rsidR="00D2592F" w:rsidRPr="004525D2">
        <w:t xml:space="preserve">in </w:t>
      </w:r>
      <w:r w:rsidR="00D2592F" w:rsidRPr="004525D2">
        <w:rPr>
          <w:b/>
        </w:rPr>
        <w:t>women</w:t>
      </w:r>
      <w:r w:rsidR="00D2592F">
        <w:rPr>
          <w:b/>
        </w:rPr>
        <w:t xml:space="preserve"> </w:t>
      </w:r>
      <w:r w:rsidR="00D2592F" w:rsidRPr="00402C95">
        <w:t>(n=1062)</w:t>
      </w:r>
      <w:r w:rsidR="00D2592F" w:rsidRPr="004525D2">
        <w:rPr>
          <w:b/>
        </w:rPr>
        <w:t xml:space="preserve"> </w:t>
      </w:r>
      <w:r w:rsidR="00D2592F" w:rsidRPr="004525D2">
        <w:t xml:space="preserve">over </w:t>
      </w:r>
      <w:r w:rsidR="00546ED1" w:rsidRPr="00546ED1">
        <w:t>study period</w:t>
      </w:r>
      <w:r w:rsidR="00D2592F">
        <w:t xml:space="preserve"> </w:t>
      </w:r>
    </w:p>
    <w:tbl>
      <w:tblPr>
        <w:tblW w:w="12005" w:type="dxa"/>
        <w:tblInd w:w="108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624"/>
        <w:gridCol w:w="1134"/>
        <w:gridCol w:w="238"/>
        <w:gridCol w:w="624"/>
        <w:gridCol w:w="1191"/>
        <w:gridCol w:w="236"/>
        <w:gridCol w:w="632"/>
        <w:gridCol w:w="1183"/>
        <w:gridCol w:w="236"/>
        <w:gridCol w:w="624"/>
        <w:gridCol w:w="1191"/>
        <w:gridCol w:w="236"/>
        <w:gridCol w:w="640"/>
        <w:gridCol w:w="1175"/>
      </w:tblGrid>
      <w:tr w:rsidR="00D2592F" w:rsidRPr="005751BE" w:rsidTr="009910C0">
        <w:trPr>
          <w:trHeight w:val="340"/>
        </w:trPr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92F" w:rsidRPr="00DF7B6C" w:rsidRDefault="00D2592F" w:rsidP="009910C0">
            <w:pPr>
              <w:spacing w:after="0"/>
              <w:rPr>
                <w:sz w:val="20"/>
                <w:szCs w:val="16"/>
                <w:lang w:val="en-US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92F" w:rsidRPr="00115158" w:rsidRDefault="00D2592F" w:rsidP="009910C0">
            <w:pPr>
              <w:tabs>
                <w:tab w:val="decimal" w:pos="408"/>
              </w:tabs>
              <w:spacing w:after="0" w:line="240" w:lineRule="auto"/>
              <w:ind w:left="-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 xml:space="preserve">Baseline </w:t>
            </w:r>
            <w:r>
              <w:rPr>
                <w:bCs/>
                <w:color w:val="000000"/>
                <w:sz w:val="20"/>
                <w:szCs w:val="22"/>
              </w:rPr>
              <w:t>(NVS II)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92F" w:rsidRPr="00115158" w:rsidRDefault="00D2592F" w:rsidP="009910C0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968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2592F" w:rsidRPr="00115158" w:rsidRDefault="00D2592F" w:rsidP="009910C0">
            <w:pPr>
              <w:tabs>
                <w:tab w:val="decimal" w:pos="408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 xml:space="preserve">Follow-up periods </w:t>
            </w:r>
            <w:r w:rsidRPr="00862E86">
              <w:rPr>
                <w:bCs/>
                <w:color w:val="000000"/>
                <w:sz w:val="20"/>
                <w:szCs w:val="22"/>
              </w:rPr>
              <w:t>(NEMONIT)</w:t>
            </w:r>
          </w:p>
        </w:tc>
      </w:tr>
      <w:tr w:rsidR="00D2592F" w:rsidRPr="005751BE" w:rsidTr="009910C0">
        <w:trPr>
          <w:trHeight w:val="567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92F" w:rsidRPr="00DF7B6C" w:rsidRDefault="00D2592F" w:rsidP="009910C0">
            <w:pPr>
              <w:spacing w:after="0"/>
              <w:rPr>
                <w:sz w:val="20"/>
                <w:szCs w:val="16"/>
                <w:lang w:val="en-US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592F" w:rsidRDefault="00D2592F" w:rsidP="009910C0">
            <w:pPr>
              <w:spacing w:after="0" w:line="240" w:lineRule="auto"/>
              <w:ind w:firstLine="170"/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 xml:space="preserve">Nov. </w:t>
            </w:r>
            <w:r w:rsidRPr="00862E86">
              <w:rPr>
                <w:bCs/>
                <w:color w:val="000000"/>
                <w:sz w:val="20"/>
                <w:szCs w:val="22"/>
              </w:rPr>
              <w:t>2005</w:t>
            </w:r>
            <w:r>
              <w:rPr>
                <w:bCs/>
                <w:color w:val="000000"/>
                <w:sz w:val="20"/>
                <w:szCs w:val="22"/>
              </w:rPr>
              <w:t xml:space="preserve"> –</w:t>
            </w:r>
          </w:p>
          <w:p w:rsidR="00D2592F" w:rsidRPr="00862E86" w:rsidRDefault="00D2592F" w:rsidP="009910C0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 xml:space="preserve"> Jan. </w:t>
            </w:r>
            <w:r w:rsidRPr="00862E86">
              <w:rPr>
                <w:bCs/>
                <w:color w:val="000000"/>
                <w:sz w:val="20"/>
                <w:szCs w:val="22"/>
              </w:rPr>
              <w:t>2007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92F" w:rsidRPr="00115158" w:rsidRDefault="00D2592F" w:rsidP="009910C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2592F" w:rsidRPr="00C3616D" w:rsidRDefault="00D2592F" w:rsidP="009910C0">
            <w:pPr>
              <w:tabs>
                <w:tab w:val="decimal" w:pos="284"/>
              </w:tabs>
              <w:spacing w:after="0" w:line="240" w:lineRule="auto"/>
              <w:ind w:firstLine="227"/>
              <w:jc w:val="center"/>
              <w:rPr>
                <w:bCs/>
                <w:color w:val="000000"/>
                <w:sz w:val="20"/>
                <w:szCs w:val="22"/>
              </w:rPr>
            </w:pPr>
            <w:r w:rsidRPr="00C3616D">
              <w:rPr>
                <w:bCs/>
                <w:color w:val="000000"/>
                <w:sz w:val="20"/>
                <w:szCs w:val="22"/>
              </w:rPr>
              <w:t>July 2008 –</w:t>
            </w:r>
          </w:p>
          <w:p w:rsidR="00D2592F" w:rsidRPr="00C3616D" w:rsidRDefault="00D2592F" w:rsidP="009910C0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2"/>
              </w:rPr>
            </w:pPr>
            <w:r w:rsidRPr="00C3616D">
              <w:rPr>
                <w:bCs/>
                <w:color w:val="000000"/>
                <w:sz w:val="20"/>
                <w:szCs w:val="22"/>
              </w:rPr>
              <w:t>Aug. 2009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92F" w:rsidRPr="00C3616D" w:rsidRDefault="00D2592F" w:rsidP="009910C0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2592F" w:rsidRPr="00C3616D" w:rsidRDefault="00D2592F" w:rsidP="009910C0">
            <w:pPr>
              <w:tabs>
                <w:tab w:val="decimal" w:pos="284"/>
                <w:tab w:val="decimal" w:pos="329"/>
              </w:tabs>
              <w:spacing w:after="0" w:line="240" w:lineRule="auto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ab/>
            </w:r>
            <w:r>
              <w:rPr>
                <w:bCs/>
                <w:color w:val="000000"/>
                <w:sz w:val="20"/>
                <w:szCs w:val="22"/>
              </w:rPr>
              <w:tab/>
            </w:r>
            <w:r w:rsidRPr="00C3616D">
              <w:rPr>
                <w:bCs/>
                <w:color w:val="000000"/>
                <w:sz w:val="20"/>
                <w:szCs w:val="22"/>
              </w:rPr>
              <w:t xml:space="preserve">Aug. 2009 – </w:t>
            </w:r>
            <w:r>
              <w:rPr>
                <w:bCs/>
                <w:color w:val="000000"/>
                <w:sz w:val="20"/>
                <w:szCs w:val="22"/>
              </w:rPr>
              <w:tab/>
            </w:r>
            <w:r>
              <w:rPr>
                <w:bCs/>
                <w:color w:val="000000"/>
                <w:sz w:val="20"/>
                <w:szCs w:val="22"/>
              </w:rPr>
              <w:tab/>
            </w:r>
            <w:r>
              <w:rPr>
                <w:bCs/>
                <w:color w:val="000000"/>
                <w:sz w:val="20"/>
                <w:szCs w:val="22"/>
              </w:rPr>
              <w:tab/>
            </w:r>
            <w:r w:rsidRPr="00C3616D">
              <w:rPr>
                <w:bCs/>
                <w:color w:val="000000"/>
                <w:sz w:val="20"/>
                <w:szCs w:val="22"/>
              </w:rPr>
              <w:t>Aug. 2010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92F" w:rsidRPr="00C3616D" w:rsidRDefault="00D2592F" w:rsidP="009910C0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2592F" w:rsidRPr="00C3616D" w:rsidRDefault="00D2592F" w:rsidP="009910C0">
            <w:pPr>
              <w:tabs>
                <w:tab w:val="decimal" w:pos="491"/>
              </w:tabs>
              <w:spacing w:after="0" w:line="240" w:lineRule="auto"/>
              <w:ind w:firstLine="113"/>
              <w:jc w:val="center"/>
              <w:rPr>
                <w:bCs/>
                <w:color w:val="000000"/>
                <w:sz w:val="20"/>
                <w:szCs w:val="22"/>
              </w:rPr>
            </w:pPr>
            <w:r w:rsidRPr="00C3616D">
              <w:rPr>
                <w:bCs/>
                <w:color w:val="000000"/>
                <w:sz w:val="20"/>
                <w:szCs w:val="22"/>
              </w:rPr>
              <w:t>Aug. 2010 –</w:t>
            </w:r>
          </w:p>
          <w:p w:rsidR="00D2592F" w:rsidRPr="00C3616D" w:rsidRDefault="00D2592F" w:rsidP="009910C0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2"/>
              </w:rPr>
            </w:pPr>
            <w:r w:rsidRPr="00C3616D">
              <w:rPr>
                <w:bCs/>
                <w:color w:val="000000"/>
                <w:sz w:val="20"/>
                <w:szCs w:val="22"/>
              </w:rPr>
              <w:t>Sep. 2011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92F" w:rsidRPr="00115158" w:rsidRDefault="00D2592F" w:rsidP="009910C0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2592F" w:rsidRDefault="00D2592F" w:rsidP="009910C0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2"/>
              </w:rPr>
              <w:t xml:space="preserve">    </w:t>
            </w:r>
            <w:r w:rsidRPr="00C3616D">
              <w:rPr>
                <w:bCs/>
                <w:color w:val="000000"/>
                <w:sz w:val="20"/>
                <w:szCs w:val="22"/>
              </w:rPr>
              <w:t>Jan. 201</w:t>
            </w:r>
            <w:r w:rsidR="00D749DC">
              <w:rPr>
                <w:bCs/>
                <w:color w:val="000000"/>
                <w:sz w:val="20"/>
                <w:szCs w:val="22"/>
              </w:rPr>
              <w:t>2</w:t>
            </w:r>
            <w:r w:rsidRPr="00C3616D">
              <w:rPr>
                <w:bCs/>
                <w:color w:val="000000"/>
                <w:sz w:val="20"/>
                <w:szCs w:val="22"/>
              </w:rPr>
              <w:t xml:space="preserve"> – </w:t>
            </w:r>
          </w:p>
          <w:p w:rsidR="00D2592F" w:rsidRPr="00C3616D" w:rsidRDefault="00D2592F" w:rsidP="009910C0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2"/>
              </w:rPr>
            </w:pPr>
            <w:r w:rsidRPr="00C3616D">
              <w:rPr>
                <w:bCs/>
                <w:color w:val="000000"/>
                <w:sz w:val="20"/>
                <w:szCs w:val="22"/>
              </w:rPr>
              <w:t>Feb. 2013</w:t>
            </w:r>
          </w:p>
        </w:tc>
      </w:tr>
      <w:tr w:rsidR="00D2592F" w:rsidRPr="005751BE" w:rsidTr="009910C0">
        <w:trPr>
          <w:trHeight w:val="340"/>
        </w:trPr>
        <w:tc>
          <w:tcPr>
            <w:tcW w:w="20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2592F" w:rsidRPr="00DF7B6C" w:rsidRDefault="00D2592F" w:rsidP="009910C0">
            <w:pPr>
              <w:spacing w:after="0"/>
              <w:rPr>
                <w:sz w:val="20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2592F" w:rsidRPr="00115158" w:rsidRDefault="00D2592F" w:rsidP="009910C0">
            <w:pPr>
              <w:tabs>
                <w:tab w:val="decimal" w:pos="521"/>
              </w:tabs>
              <w:spacing w:after="0" w:line="240" w:lineRule="auto"/>
              <w:ind w:left="-1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2592F" w:rsidRPr="00115158" w:rsidRDefault="00D2592F" w:rsidP="009910C0">
            <w:pPr>
              <w:spacing w:after="0" w:line="240" w:lineRule="auto"/>
              <w:ind w:left="-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right w:val="nil"/>
            </w:tcBorders>
          </w:tcPr>
          <w:p w:rsidR="00D2592F" w:rsidRPr="00115158" w:rsidRDefault="00D2592F" w:rsidP="009910C0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2592F" w:rsidRPr="00115158" w:rsidRDefault="00D2592F" w:rsidP="009910C0">
            <w:pPr>
              <w:tabs>
                <w:tab w:val="decimal" w:pos="522"/>
              </w:tabs>
              <w:spacing w:after="0" w:line="240" w:lineRule="auto"/>
              <w:ind w:left="-13" w:hanging="1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2592F" w:rsidRPr="00115158" w:rsidRDefault="00D2592F" w:rsidP="009910C0">
            <w:pPr>
              <w:spacing w:after="0" w:line="240" w:lineRule="auto"/>
              <w:ind w:left="-6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2592F" w:rsidRDefault="00D2592F" w:rsidP="009910C0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2592F" w:rsidRPr="00115158" w:rsidRDefault="00D2592F" w:rsidP="009910C0">
            <w:pPr>
              <w:tabs>
                <w:tab w:val="decimal" w:pos="522"/>
              </w:tabs>
              <w:spacing w:after="0" w:line="240" w:lineRule="auto"/>
              <w:ind w:left="-43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2592F" w:rsidRPr="00115158" w:rsidRDefault="00D2592F" w:rsidP="009910C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:rsidR="00D2592F" w:rsidRDefault="00D2592F" w:rsidP="009910C0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2592F" w:rsidRPr="00115158" w:rsidRDefault="00D2592F" w:rsidP="009910C0">
            <w:pPr>
              <w:tabs>
                <w:tab w:val="decimal" w:pos="516"/>
              </w:tabs>
              <w:spacing w:after="0" w:line="240" w:lineRule="auto"/>
              <w:ind w:left="-450" w:right="-52" w:firstLine="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2592F" w:rsidRPr="00115158" w:rsidRDefault="00D2592F" w:rsidP="009910C0">
            <w:pPr>
              <w:tabs>
                <w:tab w:val="decimal" w:pos="430"/>
                <w:tab w:val="decimal" w:pos="465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:rsidR="00D2592F" w:rsidRDefault="00D2592F" w:rsidP="009910C0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2592F" w:rsidRPr="00115158" w:rsidRDefault="00D2592F" w:rsidP="009910C0">
            <w:pPr>
              <w:tabs>
                <w:tab w:val="decimal" w:pos="521"/>
              </w:tabs>
              <w:spacing w:after="0" w:line="240" w:lineRule="auto"/>
              <w:ind w:hanging="1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2592F" w:rsidRPr="00115158" w:rsidRDefault="00D2592F" w:rsidP="009910C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95% CI</w:t>
            </w:r>
          </w:p>
        </w:tc>
      </w:tr>
      <w:tr w:rsidR="00D2592F" w:rsidRPr="005751BE" w:rsidTr="009910C0">
        <w:trPr>
          <w:trHeight w:val="340"/>
        </w:trPr>
        <w:tc>
          <w:tcPr>
            <w:tcW w:w="20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2592F" w:rsidRPr="009E1CB3" w:rsidRDefault="00D2592F" w:rsidP="009910C0">
            <w:pPr>
              <w:spacing w:after="0"/>
              <w:rPr>
                <w:sz w:val="20"/>
              </w:rPr>
            </w:pPr>
            <w:r w:rsidRPr="009E1CB3">
              <w:rPr>
                <w:sz w:val="20"/>
              </w:rPr>
              <w:t>Vitamin A (mg/d RE)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ind w:left="28" w:hanging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0·95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2592F" w:rsidRPr="00115158" w:rsidRDefault="00D2592F" w:rsidP="009910C0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0·90, 1·00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right w:val="nil"/>
            </w:tcBorders>
          </w:tcPr>
          <w:p w:rsidR="00D2592F" w:rsidRPr="00115158" w:rsidRDefault="00D2592F" w:rsidP="009910C0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2592F" w:rsidRPr="00115158" w:rsidRDefault="00D2592F" w:rsidP="009910C0">
            <w:pPr>
              <w:tabs>
                <w:tab w:val="left" w:pos="245"/>
                <w:tab w:val="decimal" w:pos="42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0·92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0·86, 0·99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2592F" w:rsidRDefault="00D2592F" w:rsidP="009910C0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0·98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0·91, 1·03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:rsidR="00D2592F" w:rsidRDefault="00D2592F" w:rsidP="009910C0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0·94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0·89, 1·00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:rsidR="00D2592F" w:rsidRDefault="00D2592F" w:rsidP="009910C0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0·90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0·85, 0·94</w:t>
            </w:r>
          </w:p>
        </w:tc>
      </w:tr>
      <w:tr w:rsidR="00D2592F" w:rsidRPr="005751BE" w:rsidTr="009910C0">
        <w:trPr>
          <w:trHeight w:val="312"/>
        </w:trPr>
        <w:tc>
          <w:tcPr>
            <w:tcW w:w="2041" w:type="dxa"/>
            <w:shd w:val="clear" w:color="auto" w:fill="auto"/>
          </w:tcPr>
          <w:p w:rsidR="00D2592F" w:rsidRPr="009E1CB3" w:rsidRDefault="00D2592F" w:rsidP="009910C0">
            <w:pPr>
              <w:spacing w:after="0"/>
              <w:rPr>
                <w:sz w:val="20"/>
              </w:rPr>
            </w:pPr>
            <w:r w:rsidRPr="009E1CB3">
              <w:rPr>
                <w:sz w:val="20"/>
              </w:rPr>
              <w:t>Vitamin D (µg/d)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ind w:left="28" w:hanging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1·60</w:t>
            </w:r>
          </w:p>
        </w:tc>
        <w:tc>
          <w:tcPr>
            <w:tcW w:w="1134" w:type="dxa"/>
            <w:vAlign w:val="center"/>
          </w:tcPr>
          <w:p w:rsidR="00D2592F" w:rsidRPr="00115158" w:rsidRDefault="00D2592F" w:rsidP="009910C0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1·52, 1·70</w:t>
            </w:r>
          </w:p>
        </w:tc>
        <w:tc>
          <w:tcPr>
            <w:tcW w:w="238" w:type="dxa"/>
          </w:tcPr>
          <w:p w:rsidR="00D2592F" w:rsidRPr="00115158" w:rsidRDefault="00D2592F" w:rsidP="009910C0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2592F" w:rsidRPr="00115158" w:rsidRDefault="00D2592F" w:rsidP="009910C0">
            <w:pPr>
              <w:tabs>
                <w:tab w:val="left" w:pos="245"/>
                <w:tab w:val="decimal" w:pos="42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1·60</w:t>
            </w:r>
          </w:p>
        </w:tc>
        <w:tc>
          <w:tcPr>
            <w:tcW w:w="1191" w:type="dxa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1·51, 1·73</w:t>
            </w:r>
          </w:p>
        </w:tc>
        <w:tc>
          <w:tcPr>
            <w:tcW w:w="236" w:type="dxa"/>
            <w:vAlign w:val="center"/>
          </w:tcPr>
          <w:p w:rsidR="00D2592F" w:rsidRDefault="00D2592F" w:rsidP="009910C0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1·66</w:t>
            </w:r>
          </w:p>
        </w:tc>
        <w:tc>
          <w:tcPr>
            <w:tcW w:w="1183" w:type="dxa"/>
            <w:tcBorders>
              <w:right w:val="nil"/>
            </w:tcBorders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1·57, 1·78</w:t>
            </w:r>
          </w:p>
        </w:tc>
        <w:tc>
          <w:tcPr>
            <w:tcW w:w="236" w:type="dxa"/>
            <w:tcBorders>
              <w:left w:val="nil"/>
            </w:tcBorders>
          </w:tcPr>
          <w:p w:rsidR="00D2592F" w:rsidRDefault="00D2592F" w:rsidP="009910C0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1·68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1·59, 1·79</w:t>
            </w:r>
          </w:p>
        </w:tc>
        <w:tc>
          <w:tcPr>
            <w:tcW w:w="236" w:type="dxa"/>
            <w:tcBorders>
              <w:left w:val="nil"/>
            </w:tcBorders>
          </w:tcPr>
          <w:p w:rsidR="00D2592F" w:rsidRDefault="00D2592F" w:rsidP="009910C0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1·68</w:t>
            </w:r>
          </w:p>
        </w:tc>
        <w:tc>
          <w:tcPr>
            <w:tcW w:w="1175" w:type="dxa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1·57, 1·80</w:t>
            </w:r>
          </w:p>
        </w:tc>
      </w:tr>
      <w:tr w:rsidR="00D2592F" w:rsidRPr="005751BE" w:rsidTr="009910C0">
        <w:trPr>
          <w:trHeight w:val="312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</w:tcPr>
          <w:p w:rsidR="00D2592F" w:rsidRPr="009E1CB3" w:rsidRDefault="00D2592F" w:rsidP="009910C0">
            <w:pPr>
              <w:spacing w:after="0"/>
              <w:rPr>
                <w:sz w:val="20"/>
                <w:lang w:val="de-DE"/>
              </w:rPr>
            </w:pPr>
            <w:r w:rsidRPr="009E1CB3">
              <w:rPr>
                <w:sz w:val="20"/>
                <w:lang w:val="de-DE"/>
              </w:rPr>
              <w:t>Vitamin E (mg/d TE)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ind w:left="28" w:hanging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8·80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D2592F" w:rsidRPr="00115158" w:rsidRDefault="00D2592F" w:rsidP="009910C0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8·48, 9·11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D2592F" w:rsidRPr="00115158" w:rsidRDefault="00D2592F" w:rsidP="009910C0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592F" w:rsidRPr="00115158" w:rsidRDefault="00D2592F" w:rsidP="009910C0">
            <w:pPr>
              <w:tabs>
                <w:tab w:val="left" w:pos="245"/>
                <w:tab w:val="decimal" w:pos="42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9·30</w:t>
            </w:r>
          </w:p>
        </w:tc>
        <w:tc>
          <w:tcPr>
            <w:tcW w:w="1191" w:type="dxa"/>
            <w:tcBorders>
              <w:left w:val="nil"/>
              <w:right w:val="nil"/>
            </w:tcBorders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9·06, 9·73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D2592F" w:rsidRDefault="00D2592F" w:rsidP="009910C0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9·7</w:t>
            </w:r>
          </w:p>
        </w:tc>
        <w:tc>
          <w:tcPr>
            <w:tcW w:w="1183" w:type="dxa"/>
            <w:tcBorders>
              <w:left w:val="nil"/>
              <w:right w:val="nil"/>
            </w:tcBorders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9·3, 10·1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D2592F" w:rsidRDefault="00D2592F" w:rsidP="009910C0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8·94</w:t>
            </w:r>
          </w:p>
        </w:tc>
        <w:tc>
          <w:tcPr>
            <w:tcW w:w="1191" w:type="dxa"/>
            <w:tcBorders>
              <w:left w:val="nil"/>
              <w:right w:val="nil"/>
            </w:tcBorders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8·65, 9·37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D2592F" w:rsidRDefault="00D2592F" w:rsidP="009910C0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9·27</w:t>
            </w:r>
          </w:p>
        </w:tc>
        <w:tc>
          <w:tcPr>
            <w:tcW w:w="1175" w:type="dxa"/>
            <w:tcBorders>
              <w:left w:val="nil"/>
              <w:right w:val="nil"/>
            </w:tcBorders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8·93, 9·70</w:t>
            </w:r>
          </w:p>
        </w:tc>
      </w:tr>
      <w:tr w:rsidR="00D2592F" w:rsidRPr="005751BE" w:rsidTr="009910C0">
        <w:trPr>
          <w:trHeight w:val="312"/>
        </w:trPr>
        <w:tc>
          <w:tcPr>
            <w:tcW w:w="2041" w:type="dxa"/>
            <w:shd w:val="clear" w:color="auto" w:fill="auto"/>
          </w:tcPr>
          <w:p w:rsidR="00D2592F" w:rsidRPr="009E1CB3" w:rsidRDefault="00D2592F" w:rsidP="009910C0">
            <w:pPr>
              <w:spacing w:after="0"/>
              <w:rPr>
                <w:sz w:val="20"/>
              </w:rPr>
            </w:pPr>
            <w:r w:rsidRPr="009E1CB3">
              <w:rPr>
                <w:sz w:val="20"/>
              </w:rPr>
              <w:t>Thiamin (mg/d)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ind w:left="28" w:hanging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1·02</w:t>
            </w:r>
          </w:p>
        </w:tc>
        <w:tc>
          <w:tcPr>
            <w:tcW w:w="1134" w:type="dxa"/>
            <w:vAlign w:val="center"/>
          </w:tcPr>
          <w:p w:rsidR="00D2592F" w:rsidRPr="00115158" w:rsidRDefault="00D2592F" w:rsidP="009910C0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1·00, 1·04</w:t>
            </w:r>
          </w:p>
        </w:tc>
        <w:tc>
          <w:tcPr>
            <w:tcW w:w="238" w:type="dxa"/>
          </w:tcPr>
          <w:p w:rsidR="00D2592F" w:rsidRDefault="00D2592F" w:rsidP="009910C0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2592F" w:rsidRPr="00115158" w:rsidRDefault="00D2592F" w:rsidP="009910C0">
            <w:pPr>
              <w:tabs>
                <w:tab w:val="left" w:pos="245"/>
                <w:tab w:val="decimal" w:pos="42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1·00</w:t>
            </w:r>
          </w:p>
        </w:tc>
        <w:tc>
          <w:tcPr>
            <w:tcW w:w="1191" w:type="dxa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0·97, 1·04</w:t>
            </w:r>
          </w:p>
        </w:tc>
        <w:tc>
          <w:tcPr>
            <w:tcW w:w="236" w:type="dxa"/>
            <w:vAlign w:val="center"/>
          </w:tcPr>
          <w:p w:rsidR="00D2592F" w:rsidRDefault="00D2592F" w:rsidP="009910C0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1·02</w:t>
            </w:r>
          </w:p>
        </w:tc>
        <w:tc>
          <w:tcPr>
            <w:tcW w:w="1183" w:type="dxa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0·99, 1·07</w:t>
            </w:r>
          </w:p>
        </w:tc>
        <w:tc>
          <w:tcPr>
            <w:tcW w:w="236" w:type="dxa"/>
          </w:tcPr>
          <w:p w:rsidR="00D2592F" w:rsidRDefault="00D2592F" w:rsidP="009910C0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1·02</w:t>
            </w:r>
          </w:p>
        </w:tc>
        <w:tc>
          <w:tcPr>
            <w:tcW w:w="1191" w:type="dxa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0·99, 1·05</w:t>
            </w:r>
          </w:p>
        </w:tc>
        <w:tc>
          <w:tcPr>
            <w:tcW w:w="236" w:type="dxa"/>
          </w:tcPr>
          <w:p w:rsidR="00D2592F" w:rsidRDefault="00D2592F" w:rsidP="009910C0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0·99</w:t>
            </w:r>
          </w:p>
        </w:tc>
        <w:tc>
          <w:tcPr>
            <w:tcW w:w="1175" w:type="dxa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0·96, 1·02</w:t>
            </w:r>
          </w:p>
        </w:tc>
      </w:tr>
      <w:tr w:rsidR="00D2592F" w:rsidRPr="005751BE" w:rsidTr="009910C0">
        <w:trPr>
          <w:trHeight w:val="312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</w:tcPr>
          <w:p w:rsidR="00D2592F" w:rsidRPr="009E1CB3" w:rsidRDefault="00D2592F" w:rsidP="009910C0">
            <w:pPr>
              <w:spacing w:after="0"/>
              <w:rPr>
                <w:sz w:val="20"/>
              </w:rPr>
            </w:pPr>
            <w:r w:rsidRPr="009E1CB3">
              <w:rPr>
                <w:sz w:val="20"/>
              </w:rPr>
              <w:t>Riboflavin (mg/d)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ind w:left="28" w:hanging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1·22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D2592F" w:rsidRPr="00115158" w:rsidRDefault="00D2592F" w:rsidP="009910C0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1·19, 1·26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D2592F" w:rsidRDefault="00D2592F" w:rsidP="009910C0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592F" w:rsidRPr="00115158" w:rsidRDefault="00D2592F" w:rsidP="009910C0">
            <w:pPr>
              <w:tabs>
                <w:tab w:val="left" w:pos="245"/>
                <w:tab w:val="decimal" w:pos="42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1·11</w:t>
            </w:r>
          </w:p>
        </w:tc>
        <w:tc>
          <w:tcPr>
            <w:tcW w:w="1191" w:type="dxa"/>
            <w:tcBorders>
              <w:left w:val="nil"/>
              <w:right w:val="nil"/>
            </w:tcBorders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1·07, 1·14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D2592F" w:rsidRDefault="00D2592F" w:rsidP="009910C0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1·16</w:t>
            </w:r>
          </w:p>
        </w:tc>
        <w:tc>
          <w:tcPr>
            <w:tcW w:w="1183" w:type="dxa"/>
            <w:tcBorders>
              <w:left w:val="nil"/>
              <w:right w:val="nil"/>
            </w:tcBorders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1·13, 1·19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D2592F" w:rsidRDefault="00D2592F" w:rsidP="009910C0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1·14</w:t>
            </w:r>
          </w:p>
        </w:tc>
        <w:tc>
          <w:tcPr>
            <w:tcW w:w="1191" w:type="dxa"/>
            <w:tcBorders>
              <w:left w:val="nil"/>
              <w:right w:val="nil"/>
            </w:tcBorders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1·11, 1·18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D2592F" w:rsidRDefault="00D2592F" w:rsidP="009910C0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1·09</w:t>
            </w:r>
          </w:p>
        </w:tc>
        <w:tc>
          <w:tcPr>
            <w:tcW w:w="1175" w:type="dxa"/>
            <w:tcBorders>
              <w:left w:val="nil"/>
              <w:right w:val="nil"/>
            </w:tcBorders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1·06, 1·13</w:t>
            </w:r>
          </w:p>
        </w:tc>
      </w:tr>
      <w:tr w:rsidR="00D2592F" w:rsidRPr="005751BE" w:rsidTr="009910C0">
        <w:trPr>
          <w:trHeight w:val="312"/>
        </w:trPr>
        <w:tc>
          <w:tcPr>
            <w:tcW w:w="2041" w:type="dxa"/>
            <w:shd w:val="clear" w:color="auto" w:fill="auto"/>
          </w:tcPr>
          <w:p w:rsidR="00D2592F" w:rsidRPr="009E1CB3" w:rsidRDefault="00D2592F" w:rsidP="009910C0">
            <w:pPr>
              <w:spacing w:after="0"/>
              <w:rPr>
                <w:sz w:val="20"/>
              </w:rPr>
            </w:pPr>
            <w:r w:rsidRPr="009E1CB3">
              <w:rPr>
                <w:sz w:val="20"/>
              </w:rPr>
              <w:t>Niacin (mg/d NE)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ind w:left="28" w:hanging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25·4</w:t>
            </w:r>
          </w:p>
        </w:tc>
        <w:tc>
          <w:tcPr>
            <w:tcW w:w="1134" w:type="dxa"/>
            <w:vAlign w:val="center"/>
          </w:tcPr>
          <w:p w:rsidR="00D2592F" w:rsidRPr="00115158" w:rsidRDefault="00D2592F" w:rsidP="009910C0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24·7, 25·9</w:t>
            </w:r>
          </w:p>
        </w:tc>
        <w:tc>
          <w:tcPr>
            <w:tcW w:w="238" w:type="dxa"/>
          </w:tcPr>
          <w:p w:rsidR="00D2592F" w:rsidRDefault="00D2592F" w:rsidP="009910C0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2592F" w:rsidRPr="00115158" w:rsidRDefault="00D2592F" w:rsidP="009910C0">
            <w:pPr>
              <w:tabs>
                <w:tab w:val="left" w:pos="245"/>
                <w:tab w:val="decimal" w:pos="42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26·5</w:t>
            </w:r>
          </w:p>
        </w:tc>
        <w:tc>
          <w:tcPr>
            <w:tcW w:w="1191" w:type="dxa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25·6, 27·3</w:t>
            </w:r>
          </w:p>
        </w:tc>
        <w:tc>
          <w:tcPr>
            <w:tcW w:w="236" w:type="dxa"/>
            <w:vAlign w:val="center"/>
          </w:tcPr>
          <w:p w:rsidR="00D2592F" w:rsidRDefault="00D2592F" w:rsidP="009910C0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27·4</w:t>
            </w:r>
          </w:p>
        </w:tc>
        <w:tc>
          <w:tcPr>
            <w:tcW w:w="1183" w:type="dxa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26·6, 27·9</w:t>
            </w:r>
          </w:p>
        </w:tc>
        <w:tc>
          <w:tcPr>
            <w:tcW w:w="236" w:type="dxa"/>
          </w:tcPr>
          <w:p w:rsidR="00D2592F" w:rsidRPr="00115158" w:rsidRDefault="00D2592F" w:rsidP="009910C0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27·1</w:t>
            </w:r>
          </w:p>
        </w:tc>
        <w:tc>
          <w:tcPr>
            <w:tcW w:w="1191" w:type="dxa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26·4, 27·7</w:t>
            </w:r>
          </w:p>
        </w:tc>
        <w:tc>
          <w:tcPr>
            <w:tcW w:w="236" w:type="dxa"/>
          </w:tcPr>
          <w:p w:rsidR="00D2592F" w:rsidRDefault="00D2592F" w:rsidP="009910C0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25·9</w:t>
            </w:r>
          </w:p>
        </w:tc>
        <w:tc>
          <w:tcPr>
            <w:tcW w:w="1175" w:type="dxa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25·3, 26·5</w:t>
            </w:r>
          </w:p>
        </w:tc>
      </w:tr>
      <w:tr w:rsidR="00D2592F" w:rsidRPr="005751BE" w:rsidTr="009910C0">
        <w:trPr>
          <w:trHeight w:val="312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</w:tcPr>
          <w:p w:rsidR="00D2592F" w:rsidRPr="009E1CB3" w:rsidRDefault="00D2592F" w:rsidP="009910C0">
            <w:pPr>
              <w:spacing w:after="0"/>
              <w:rPr>
                <w:sz w:val="20"/>
              </w:rPr>
            </w:pPr>
            <w:r w:rsidRPr="009E1CB3">
              <w:rPr>
                <w:sz w:val="20"/>
              </w:rPr>
              <w:t>Vitamin B6 (mg/d)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ind w:left="28" w:hanging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1·24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D2592F" w:rsidRPr="00115158" w:rsidRDefault="00D2592F" w:rsidP="009910C0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1·20, 1·27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D2592F" w:rsidRPr="00115158" w:rsidRDefault="00D2592F" w:rsidP="009910C0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592F" w:rsidRPr="00115158" w:rsidRDefault="00D2592F" w:rsidP="009910C0">
            <w:pPr>
              <w:tabs>
                <w:tab w:val="left" w:pos="245"/>
                <w:tab w:val="decimal" w:pos="42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1·25</w:t>
            </w:r>
          </w:p>
        </w:tc>
        <w:tc>
          <w:tcPr>
            <w:tcW w:w="1191" w:type="dxa"/>
            <w:tcBorders>
              <w:left w:val="nil"/>
              <w:right w:val="nil"/>
            </w:tcBorders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1·21, 1·28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D2592F" w:rsidRPr="00115158" w:rsidRDefault="00D2592F" w:rsidP="009910C0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1·27</w:t>
            </w:r>
          </w:p>
        </w:tc>
        <w:tc>
          <w:tcPr>
            <w:tcW w:w="1183" w:type="dxa"/>
            <w:tcBorders>
              <w:left w:val="nil"/>
              <w:right w:val="nil"/>
            </w:tcBorders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1·24, 1·31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D2592F" w:rsidRPr="00115158" w:rsidRDefault="00D2592F" w:rsidP="009910C0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1·26</w:t>
            </w:r>
          </w:p>
        </w:tc>
        <w:tc>
          <w:tcPr>
            <w:tcW w:w="1191" w:type="dxa"/>
            <w:tcBorders>
              <w:left w:val="nil"/>
              <w:right w:val="nil"/>
            </w:tcBorders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1·23, 1·29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D2592F" w:rsidRPr="00115158" w:rsidRDefault="00D2592F" w:rsidP="009910C0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1·22</w:t>
            </w:r>
          </w:p>
        </w:tc>
        <w:tc>
          <w:tcPr>
            <w:tcW w:w="1175" w:type="dxa"/>
            <w:tcBorders>
              <w:left w:val="nil"/>
              <w:right w:val="nil"/>
            </w:tcBorders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1·19, 1·25</w:t>
            </w:r>
          </w:p>
        </w:tc>
      </w:tr>
      <w:tr w:rsidR="00D2592F" w:rsidRPr="005751BE" w:rsidTr="009910C0">
        <w:trPr>
          <w:trHeight w:val="312"/>
        </w:trPr>
        <w:tc>
          <w:tcPr>
            <w:tcW w:w="2041" w:type="dxa"/>
            <w:shd w:val="clear" w:color="auto" w:fill="auto"/>
          </w:tcPr>
          <w:p w:rsidR="00D2592F" w:rsidRPr="009E1CB3" w:rsidRDefault="00D2592F" w:rsidP="009910C0">
            <w:pPr>
              <w:spacing w:after="0"/>
              <w:rPr>
                <w:sz w:val="20"/>
              </w:rPr>
            </w:pPr>
            <w:r w:rsidRPr="009E1CB3">
              <w:rPr>
                <w:sz w:val="20"/>
              </w:rPr>
              <w:t>Folate  (µg/d FE)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ind w:left="28" w:hanging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134" w:type="dxa"/>
            <w:vAlign w:val="center"/>
          </w:tcPr>
          <w:p w:rsidR="00D2592F" w:rsidRPr="00115158" w:rsidRDefault="00D2592F" w:rsidP="009910C0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188, 200</w:t>
            </w:r>
          </w:p>
        </w:tc>
        <w:tc>
          <w:tcPr>
            <w:tcW w:w="238" w:type="dxa"/>
          </w:tcPr>
          <w:p w:rsidR="00D2592F" w:rsidRPr="00115158" w:rsidRDefault="00D2592F" w:rsidP="009910C0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2592F" w:rsidRPr="00115158" w:rsidRDefault="00D2592F" w:rsidP="009910C0">
            <w:pPr>
              <w:tabs>
                <w:tab w:val="left" w:pos="245"/>
                <w:tab w:val="decimal" w:pos="423"/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91" w:type="dxa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187, 200</w:t>
            </w:r>
          </w:p>
        </w:tc>
        <w:tc>
          <w:tcPr>
            <w:tcW w:w="236" w:type="dxa"/>
            <w:vAlign w:val="center"/>
          </w:tcPr>
          <w:p w:rsidR="00D2592F" w:rsidRPr="00115158" w:rsidRDefault="00D2592F" w:rsidP="009910C0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83" w:type="dxa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190, 203</w:t>
            </w:r>
          </w:p>
        </w:tc>
        <w:tc>
          <w:tcPr>
            <w:tcW w:w="236" w:type="dxa"/>
          </w:tcPr>
          <w:p w:rsidR="00D2592F" w:rsidRPr="00115158" w:rsidRDefault="00D2592F" w:rsidP="009910C0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91" w:type="dxa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185, 200</w:t>
            </w:r>
          </w:p>
        </w:tc>
        <w:tc>
          <w:tcPr>
            <w:tcW w:w="236" w:type="dxa"/>
          </w:tcPr>
          <w:p w:rsidR="00D2592F" w:rsidRPr="00115158" w:rsidRDefault="00D2592F" w:rsidP="009910C0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75" w:type="dxa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190, 201</w:t>
            </w:r>
          </w:p>
        </w:tc>
      </w:tr>
      <w:tr w:rsidR="00D2592F" w:rsidRPr="005751BE" w:rsidTr="009910C0">
        <w:trPr>
          <w:trHeight w:val="312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</w:tcPr>
          <w:p w:rsidR="00D2592F" w:rsidRPr="009E1CB3" w:rsidRDefault="00D2592F" w:rsidP="009910C0">
            <w:pPr>
              <w:spacing w:after="0"/>
              <w:rPr>
                <w:sz w:val="20"/>
              </w:rPr>
            </w:pPr>
            <w:r w:rsidRPr="009E1CB3">
              <w:rPr>
                <w:sz w:val="20"/>
              </w:rPr>
              <w:t>Vitamin B12 (µg/d)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ind w:left="28" w:hanging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3·58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D2592F" w:rsidRPr="00115158" w:rsidRDefault="00D2592F" w:rsidP="009910C0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3·44, 3·73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D2592F" w:rsidRDefault="00D2592F" w:rsidP="009910C0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592F" w:rsidRPr="00115158" w:rsidRDefault="00D2592F" w:rsidP="009910C0">
            <w:pPr>
              <w:tabs>
                <w:tab w:val="left" w:pos="245"/>
                <w:tab w:val="decimal" w:pos="42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3·69</w:t>
            </w:r>
          </w:p>
        </w:tc>
        <w:tc>
          <w:tcPr>
            <w:tcW w:w="1191" w:type="dxa"/>
            <w:tcBorders>
              <w:left w:val="nil"/>
              <w:right w:val="nil"/>
            </w:tcBorders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3·46, 3·84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D2592F" w:rsidRDefault="00D2592F" w:rsidP="009910C0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3·76</w:t>
            </w:r>
          </w:p>
        </w:tc>
        <w:tc>
          <w:tcPr>
            <w:tcW w:w="1183" w:type="dxa"/>
            <w:tcBorders>
              <w:left w:val="nil"/>
              <w:right w:val="nil"/>
            </w:tcBorders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3·61, 3·95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D2592F" w:rsidRDefault="00D2592F" w:rsidP="009910C0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3·79</w:t>
            </w:r>
          </w:p>
        </w:tc>
        <w:tc>
          <w:tcPr>
            <w:tcW w:w="1191" w:type="dxa"/>
            <w:tcBorders>
              <w:left w:val="nil"/>
              <w:right w:val="nil"/>
            </w:tcBorders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3·65, 3·94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D2592F" w:rsidRDefault="00D2592F" w:rsidP="009910C0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3·56</w:t>
            </w:r>
          </w:p>
        </w:tc>
        <w:tc>
          <w:tcPr>
            <w:tcW w:w="1175" w:type="dxa"/>
            <w:tcBorders>
              <w:left w:val="nil"/>
              <w:right w:val="nil"/>
            </w:tcBorders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3·40, 3·74</w:t>
            </w:r>
          </w:p>
        </w:tc>
      </w:tr>
      <w:tr w:rsidR="00D2592F" w:rsidRPr="005751BE" w:rsidTr="009910C0">
        <w:trPr>
          <w:trHeight w:val="312"/>
        </w:trPr>
        <w:tc>
          <w:tcPr>
            <w:tcW w:w="2041" w:type="dxa"/>
            <w:shd w:val="clear" w:color="auto" w:fill="auto"/>
          </w:tcPr>
          <w:p w:rsidR="00D2592F" w:rsidRPr="009E1CB3" w:rsidRDefault="00D2592F" w:rsidP="009910C0">
            <w:pPr>
              <w:spacing w:after="0"/>
              <w:rPr>
                <w:sz w:val="20"/>
              </w:rPr>
            </w:pPr>
            <w:r w:rsidRPr="009E1CB3">
              <w:rPr>
                <w:sz w:val="20"/>
              </w:rPr>
              <w:t>Vitamin C (mg/d)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ind w:left="28" w:hanging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D2592F" w:rsidRPr="00115158" w:rsidRDefault="00D2592F" w:rsidP="009910C0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94, 104</w:t>
            </w:r>
          </w:p>
        </w:tc>
        <w:tc>
          <w:tcPr>
            <w:tcW w:w="238" w:type="dxa"/>
          </w:tcPr>
          <w:p w:rsidR="00D2592F" w:rsidRDefault="00D2592F" w:rsidP="009910C0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2592F" w:rsidRPr="00115158" w:rsidRDefault="00D2592F" w:rsidP="009910C0">
            <w:pPr>
              <w:tabs>
                <w:tab w:val="left" w:pos="245"/>
                <w:tab w:val="decimal" w:pos="42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91" w:type="dxa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93, 104</w:t>
            </w:r>
          </w:p>
        </w:tc>
        <w:tc>
          <w:tcPr>
            <w:tcW w:w="236" w:type="dxa"/>
            <w:vAlign w:val="center"/>
          </w:tcPr>
          <w:p w:rsidR="00D2592F" w:rsidRDefault="00D2592F" w:rsidP="009910C0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3" w:type="dxa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94, 103</w:t>
            </w:r>
          </w:p>
        </w:tc>
        <w:tc>
          <w:tcPr>
            <w:tcW w:w="236" w:type="dxa"/>
          </w:tcPr>
          <w:p w:rsidR="00D2592F" w:rsidRDefault="00D2592F" w:rsidP="009910C0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1" w:type="dxa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95, 105</w:t>
            </w:r>
          </w:p>
        </w:tc>
        <w:tc>
          <w:tcPr>
            <w:tcW w:w="236" w:type="dxa"/>
          </w:tcPr>
          <w:p w:rsidR="00D2592F" w:rsidRDefault="00D2592F" w:rsidP="009910C0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94·4</w:t>
            </w:r>
          </w:p>
        </w:tc>
        <w:tc>
          <w:tcPr>
            <w:tcW w:w="1175" w:type="dxa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89·8, 99·9</w:t>
            </w:r>
          </w:p>
        </w:tc>
      </w:tr>
      <w:tr w:rsidR="00D2592F" w:rsidRPr="005751BE" w:rsidTr="009910C0">
        <w:trPr>
          <w:trHeight w:val="312"/>
        </w:trPr>
        <w:tc>
          <w:tcPr>
            <w:tcW w:w="2041" w:type="dxa"/>
            <w:shd w:val="clear" w:color="auto" w:fill="auto"/>
          </w:tcPr>
          <w:p w:rsidR="00D2592F" w:rsidRPr="009E1CB3" w:rsidRDefault="00D2592F" w:rsidP="009910C0">
            <w:pPr>
              <w:spacing w:after="0"/>
              <w:rPr>
                <w:sz w:val="20"/>
              </w:rPr>
            </w:pPr>
            <w:r w:rsidRPr="009E1CB3">
              <w:rPr>
                <w:sz w:val="20"/>
              </w:rPr>
              <w:t>Ca (mg/d)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2592F" w:rsidRPr="005D48CA" w:rsidRDefault="00D2592F" w:rsidP="009910C0">
            <w:pPr>
              <w:spacing w:after="0" w:line="240" w:lineRule="auto"/>
              <w:ind w:left="28" w:hanging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134" w:type="dxa"/>
            <w:vAlign w:val="center"/>
          </w:tcPr>
          <w:p w:rsidR="00D2592F" w:rsidRPr="00115158" w:rsidRDefault="00D2592F" w:rsidP="009910C0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752, 797</w:t>
            </w:r>
          </w:p>
        </w:tc>
        <w:tc>
          <w:tcPr>
            <w:tcW w:w="238" w:type="dxa"/>
          </w:tcPr>
          <w:p w:rsidR="00D2592F" w:rsidRPr="00115158" w:rsidRDefault="00D2592F" w:rsidP="009910C0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2592F" w:rsidRPr="00115158" w:rsidRDefault="00D2592F" w:rsidP="009910C0">
            <w:pPr>
              <w:tabs>
                <w:tab w:val="left" w:pos="245"/>
                <w:tab w:val="decimal" w:pos="423"/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</w:t>
            </w:r>
          </w:p>
        </w:tc>
        <w:tc>
          <w:tcPr>
            <w:tcW w:w="1191" w:type="dxa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728, 776</w:t>
            </w:r>
          </w:p>
        </w:tc>
        <w:tc>
          <w:tcPr>
            <w:tcW w:w="236" w:type="dxa"/>
            <w:vAlign w:val="center"/>
          </w:tcPr>
          <w:p w:rsidR="00D2592F" w:rsidRPr="00115158" w:rsidRDefault="00D2592F" w:rsidP="009910C0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</w:t>
            </w:r>
          </w:p>
        </w:tc>
        <w:tc>
          <w:tcPr>
            <w:tcW w:w="1183" w:type="dxa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758, 807</w:t>
            </w:r>
          </w:p>
        </w:tc>
        <w:tc>
          <w:tcPr>
            <w:tcW w:w="236" w:type="dxa"/>
          </w:tcPr>
          <w:p w:rsidR="00D2592F" w:rsidRPr="00115158" w:rsidRDefault="00D2592F" w:rsidP="009910C0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91" w:type="dxa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756, 801</w:t>
            </w:r>
          </w:p>
        </w:tc>
        <w:tc>
          <w:tcPr>
            <w:tcW w:w="236" w:type="dxa"/>
          </w:tcPr>
          <w:p w:rsidR="00D2592F" w:rsidRPr="00115158" w:rsidRDefault="00D2592F" w:rsidP="009910C0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</w:t>
            </w:r>
          </w:p>
        </w:tc>
        <w:tc>
          <w:tcPr>
            <w:tcW w:w="1175" w:type="dxa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747, 791</w:t>
            </w:r>
          </w:p>
        </w:tc>
      </w:tr>
      <w:tr w:rsidR="00D2592F" w:rsidRPr="005751BE" w:rsidTr="009910C0">
        <w:trPr>
          <w:trHeight w:val="312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</w:tcPr>
          <w:p w:rsidR="00D2592F" w:rsidRPr="009E1CB3" w:rsidRDefault="00D2592F" w:rsidP="009910C0">
            <w:pPr>
              <w:spacing w:after="0"/>
              <w:rPr>
                <w:sz w:val="20"/>
              </w:rPr>
            </w:pPr>
            <w:r w:rsidRPr="009E1CB3">
              <w:rPr>
                <w:sz w:val="20"/>
              </w:rPr>
              <w:t>Mg (mg/d)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ind w:left="28" w:hanging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D2592F" w:rsidRPr="00115158" w:rsidRDefault="00D2592F" w:rsidP="009910C0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296, 309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D2592F" w:rsidRDefault="00D2592F" w:rsidP="009910C0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592F" w:rsidRPr="00115158" w:rsidRDefault="00D2592F" w:rsidP="009910C0">
            <w:pPr>
              <w:tabs>
                <w:tab w:val="left" w:pos="245"/>
                <w:tab w:val="decimal" w:pos="423"/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91" w:type="dxa"/>
            <w:tcBorders>
              <w:left w:val="nil"/>
              <w:right w:val="nil"/>
            </w:tcBorders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307, 317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D2592F" w:rsidRDefault="00D2592F" w:rsidP="009910C0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83" w:type="dxa"/>
            <w:tcBorders>
              <w:left w:val="nil"/>
              <w:right w:val="nil"/>
            </w:tcBorders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309, 323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D2592F" w:rsidRDefault="00D2592F" w:rsidP="009910C0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1191" w:type="dxa"/>
            <w:tcBorders>
              <w:left w:val="nil"/>
              <w:right w:val="nil"/>
            </w:tcBorders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301, 316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D2592F" w:rsidRDefault="00D2592F" w:rsidP="009910C0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1175" w:type="dxa"/>
            <w:tcBorders>
              <w:left w:val="nil"/>
              <w:right w:val="nil"/>
            </w:tcBorders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300, 314</w:t>
            </w:r>
          </w:p>
        </w:tc>
      </w:tr>
      <w:tr w:rsidR="00D2592F" w:rsidRPr="005751BE" w:rsidTr="009910C0">
        <w:trPr>
          <w:trHeight w:val="312"/>
        </w:trPr>
        <w:tc>
          <w:tcPr>
            <w:tcW w:w="2041" w:type="dxa"/>
            <w:shd w:val="clear" w:color="auto" w:fill="auto"/>
          </w:tcPr>
          <w:p w:rsidR="00D2592F" w:rsidRPr="009E1CB3" w:rsidRDefault="00D2592F" w:rsidP="009910C0">
            <w:pPr>
              <w:spacing w:after="0"/>
              <w:rPr>
                <w:sz w:val="20"/>
              </w:rPr>
            </w:pPr>
            <w:r w:rsidRPr="009E1CB3">
              <w:rPr>
                <w:sz w:val="20"/>
              </w:rPr>
              <w:t>Fe (mg/d)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ind w:left="28" w:hanging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10·3</w:t>
            </w:r>
          </w:p>
        </w:tc>
        <w:tc>
          <w:tcPr>
            <w:tcW w:w="1134" w:type="dxa"/>
            <w:vAlign w:val="center"/>
          </w:tcPr>
          <w:p w:rsidR="00D2592F" w:rsidRPr="00115158" w:rsidRDefault="00D2592F" w:rsidP="009910C0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10·0, 10·6</w:t>
            </w:r>
          </w:p>
        </w:tc>
        <w:tc>
          <w:tcPr>
            <w:tcW w:w="238" w:type="dxa"/>
          </w:tcPr>
          <w:p w:rsidR="00D2592F" w:rsidRDefault="00D2592F" w:rsidP="009910C0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2592F" w:rsidRPr="00115158" w:rsidRDefault="00D2592F" w:rsidP="009910C0">
            <w:pPr>
              <w:tabs>
                <w:tab w:val="left" w:pos="245"/>
                <w:tab w:val="decimal" w:pos="42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10·5</w:t>
            </w:r>
          </w:p>
        </w:tc>
        <w:tc>
          <w:tcPr>
            <w:tcW w:w="1191" w:type="dxa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10·2, 10·8</w:t>
            </w:r>
          </w:p>
        </w:tc>
        <w:tc>
          <w:tcPr>
            <w:tcW w:w="236" w:type="dxa"/>
            <w:vAlign w:val="center"/>
          </w:tcPr>
          <w:p w:rsidR="00D2592F" w:rsidRDefault="00D2592F" w:rsidP="009910C0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10·7</w:t>
            </w:r>
          </w:p>
        </w:tc>
        <w:tc>
          <w:tcPr>
            <w:tcW w:w="1183" w:type="dxa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10·5, 11·1</w:t>
            </w:r>
          </w:p>
        </w:tc>
        <w:tc>
          <w:tcPr>
            <w:tcW w:w="236" w:type="dxa"/>
          </w:tcPr>
          <w:p w:rsidR="00D2592F" w:rsidRDefault="00D2592F" w:rsidP="009910C0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10·8</w:t>
            </w:r>
          </w:p>
        </w:tc>
        <w:tc>
          <w:tcPr>
            <w:tcW w:w="1191" w:type="dxa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10·5, 11·1</w:t>
            </w:r>
          </w:p>
        </w:tc>
        <w:tc>
          <w:tcPr>
            <w:tcW w:w="236" w:type="dxa"/>
          </w:tcPr>
          <w:p w:rsidR="00D2592F" w:rsidRDefault="00D2592F" w:rsidP="009910C0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11·0</w:t>
            </w:r>
          </w:p>
        </w:tc>
        <w:tc>
          <w:tcPr>
            <w:tcW w:w="1175" w:type="dxa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10·7, 11·2</w:t>
            </w:r>
          </w:p>
        </w:tc>
      </w:tr>
      <w:tr w:rsidR="00D2592F" w:rsidRPr="005751BE" w:rsidTr="009910C0">
        <w:trPr>
          <w:trHeight w:val="312"/>
        </w:trPr>
        <w:tc>
          <w:tcPr>
            <w:tcW w:w="2041" w:type="dxa"/>
            <w:tcBorders>
              <w:left w:val="nil"/>
              <w:right w:val="nil"/>
            </w:tcBorders>
            <w:shd w:val="clear" w:color="auto" w:fill="auto"/>
          </w:tcPr>
          <w:p w:rsidR="00D2592F" w:rsidRPr="009E1CB3" w:rsidRDefault="00D2592F" w:rsidP="009910C0">
            <w:pPr>
              <w:spacing w:after="0"/>
              <w:rPr>
                <w:sz w:val="20"/>
              </w:rPr>
            </w:pPr>
            <w:r w:rsidRPr="009E1CB3">
              <w:rPr>
                <w:sz w:val="20"/>
              </w:rPr>
              <w:t>I (µg/d)</w:t>
            </w:r>
            <w:r w:rsidR="008D51B1" w:rsidRPr="00B07FCA">
              <w:rPr>
                <w:rFonts w:ascii="Arial" w:hAnsi="Arial" w:cs="Arial"/>
                <w:vertAlign w:val="superscript"/>
              </w:rPr>
              <w:t xml:space="preserve"> †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ind w:left="28" w:hanging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73·3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D2592F" w:rsidRPr="00115158" w:rsidRDefault="00D2592F" w:rsidP="009910C0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71·3, 75·5</w:t>
            </w: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D2592F" w:rsidRPr="00115158" w:rsidRDefault="00D2592F" w:rsidP="009910C0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592F" w:rsidRPr="00115158" w:rsidRDefault="00D2592F" w:rsidP="009910C0">
            <w:pPr>
              <w:tabs>
                <w:tab w:val="left" w:pos="245"/>
                <w:tab w:val="decimal" w:pos="42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76·2</w:t>
            </w:r>
          </w:p>
        </w:tc>
        <w:tc>
          <w:tcPr>
            <w:tcW w:w="1191" w:type="dxa"/>
            <w:tcBorders>
              <w:left w:val="nil"/>
              <w:right w:val="nil"/>
            </w:tcBorders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73·2, 79·4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D2592F" w:rsidRPr="00115158" w:rsidRDefault="00D2592F" w:rsidP="009910C0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77·8</w:t>
            </w:r>
          </w:p>
        </w:tc>
        <w:tc>
          <w:tcPr>
            <w:tcW w:w="1183" w:type="dxa"/>
            <w:tcBorders>
              <w:left w:val="nil"/>
              <w:right w:val="nil"/>
            </w:tcBorders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75·2, 80·9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D2592F" w:rsidRDefault="00D2592F" w:rsidP="009910C0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76·5</w:t>
            </w:r>
          </w:p>
        </w:tc>
        <w:tc>
          <w:tcPr>
            <w:tcW w:w="1191" w:type="dxa"/>
            <w:tcBorders>
              <w:left w:val="nil"/>
              <w:right w:val="nil"/>
            </w:tcBorders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73·7, 78·9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D2592F" w:rsidRDefault="00D2592F" w:rsidP="009910C0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74·3</w:t>
            </w:r>
          </w:p>
        </w:tc>
        <w:tc>
          <w:tcPr>
            <w:tcW w:w="1175" w:type="dxa"/>
            <w:tcBorders>
              <w:left w:val="nil"/>
              <w:right w:val="nil"/>
            </w:tcBorders>
            <w:vAlign w:val="center"/>
          </w:tcPr>
          <w:p w:rsidR="00D2592F" w:rsidRPr="00115158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71·4, 76·3</w:t>
            </w:r>
          </w:p>
        </w:tc>
      </w:tr>
      <w:tr w:rsidR="00D2592F" w:rsidRPr="005751BE" w:rsidTr="009910C0">
        <w:trPr>
          <w:trHeight w:val="312"/>
        </w:trPr>
        <w:tc>
          <w:tcPr>
            <w:tcW w:w="2041" w:type="dxa"/>
            <w:shd w:val="clear" w:color="auto" w:fill="auto"/>
          </w:tcPr>
          <w:p w:rsidR="00D2592F" w:rsidRPr="009E1CB3" w:rsidRDefault="00D2592F" w:rsidP="009910C0">
            <w:pPr>
              <w:spacing w:after="0"/>
              <w:rPr>
                <w:sz w:val="20"/>
              </w:rPr>
            </w:pPr>
            <w:r w:rsidRPr="009E1CB3">
              <w:rPr>
                <w:sz w:val="20"/>
              </w:rPr>
              <w:t>Zn (mg/d)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2592F" w:rsidRPr="00896111" w:rsidRDefault="00D2592F" w:rsidP="009910C0">
            <w:pPr>
              <w:spacing w:after="0" w:line="240" w:lineRule="auto"/>
              <w:ind w:left="28" w:hanging="28"/>
              <w:rPr>
                <w:color w:val="000000"/>
                <w:sz w:val="20"/>
                <w:szCs w:val="20"/>
              </w:rPr>
            </w:pPr>
            <w:r w:rsidRPr="00896111">
              <w:rPr>
                <w:color w:val="000000"/>
                <w:sz w:val="20"/>
                <w:szCs w:val="20"/>
              </w:rPr>
              <w:t>8·80</w:t>
            </w:r>
          </w:p>
        </w:tc>
        <w:tc>
          <w:tcPr>
            <w:tcW w:w="1134" w:type="dxa"/>
            <w:vAlign w:val="center"/>
          </w:tcPr>
          <w:p w:rsidR="00D2592F" w:rsidRPr="00896111" w:rsidRDefault="00D2592F" w:rsidP="009910C0">
            <w:pPr>
              <w:spacing w:after="0" w:line="240" w:lineRule="auto"/>
              <w:ind w:left="-22"/>
              <w:rPr>
                <w:color w:val="000000"/>
                <w:sz w:val="20"/>
                <w:szCs w:val="20"/>
              </w:rPr>
            </w:pPr>
            <w:r w:rsidRPr="00896111">
              <w:rPr>
                <w:color w:val="000000"/>
                <w:sz w:val="20"/>
                <w:szCs w:val="20"/>
              </w:rPr>
              <w:t>8·64, 8·98</w:t>
            </w:r>
          </w:p>
        </w:tc>
        <w:tc>
          <w:tcPr>
            <w:tcW w:w="238" w:type="dxa"/>
          </w:tcPr>
          <w:p w:rsidR="00D2592F" w:rsidRPr="00896111" w:rsidRDefault="00D2592F" w:rsidP="009910C0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2592F" w:rsidRPr="00896111" w:rsidRDefault="00D2592F" w:rsidP="009910C0">
            <w:pPr>
              <w:tabs>
                <w:tab w:val="left" w:pos="245"/>
                <w:tab w:val="decimal" w:pos="423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96111">
              <w:rPr>
                <w:color w:val="000000"/>
                <w:sz w:val="20"/>
                <w:szCs w:val="20"/>
              </w:rPr>
              <w:t>9·00</w:t>
            </w:r>
          </w:p>
        </w:tc>
        <w:tc>
          <w:tcPr>
            <w:tcW w:w="1191" w:type="dxa"/>
            <w:vAlign w:val="center"/>
          </w:tcPr>
          <w:p w:rsidR="00D2592F" w:rsidRPr="00896111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96111">
              <w:rPr>
                <w:color w:val="000000"/>
                <w:sz w:val="20"/>
                <w:szCs w:val="20"/>
              </w:rPr>
              <w:t>8·70, 9·21</w:t>
            </w:r>
          </w:p>
        </w:tc>
        <w:tc>
          <w:tcPr>
            <w:tcW w:w="236" w:type="dxa"/>
            <w:vAlign w:val="center"/>
          </w:tcPr>
          <w:p w:rsidR="00D2592F" w:rsidRPr="00896111" w:rsidRDefault="00D2592F" w:rsidP="009910C0">
            <w:pPr>
              <w:tabs>
                <w:tab w:val="decimal" w:pos="522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D2592F" w:rsidRPr="00896111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96111">
              <w:rPr>
                <w:color w:val="000000"/>
                <w:sz w:val="20"/>
                <w:szCs w:val="20"/>
              </w:rPr>
              <w:t>9·12</w:t>
            </w:r>
          </w:p>
        </w:tc>
        <w:tc>
          <w:tcPr>
            <w:tcW w:w="1183" w:type="dxa"/>
            <w:vAlign w:val="center"/>
          </w:tcPr>
          <w:p w:rsidR="00D2592F" w:rsidRPr="00896111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96111">
              <w:rPr>
                <w:color w:val="000000"/>
                <w:sz w:val="20"/>
                <w:szCs w:val="20"/>
              </w:rPr>
              <w:t>8·87, 9·34</w:t>
            </w:r>
          </w:p>
        </w:tc>
        <w:tc>
          <w:tcPr>
            <w:tcW w:w="236" w:type="dxa"/>
          </w:tcPr>
          <w:p w:rsidR="00D2592F" w:rsidRPr="00896111" w:rsidRDefault="00D2592F" w:rsidP="009910C0">
            <w:pPr>
              <w:tabs>
                <w:tab w:val="decimal" w:pos="522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2592F" w:rsidRPr="00896111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96111">
              <w:rPr>
                <w:color w:val="000000"/>
                <w:sz w:val="20"/>
                <w:szCs w:val="20"/>
              </w:rPr>
              <w:t>9·14</w:t>
            </w:r>
          </w:p>
        </w:tc>
        <w:tc>
          <w:tcPr>
            <w:tcW w:w="1191" w:type="dxa"/>
            <w:vAlign w:val="center"/>
          </w:tcPr>
          <w:p w:rsidR="00D2592F" w:rsidRPr="00896111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96111">
              <w:rPr>
                <w:color w:val="000000"/>
                <w:sz w:val="20"/>
                <w:szCs w:val="20"/>
              </w:rPr>
              <w:t>8·89, 9·37</w:t>
            </w:r>
          </w:p>
        </w:tc>
        <w:tc>
          <w:tcPr>
            <w:tcW w:w="236" w:type="dxa"/>
          </w:tcPr>
          <w:p w:rsidR="00D2592F" w:rsidRPr="00896111" w:rsidRDefault="00D2592F" w:rsidP="009910C0">
            <w:pPr>
              <w:tabs>
                <w:tab w:val="decimal" w:pos="521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D2592F" w:rsidRPr="00896111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96111">
              <w:rPr>
                <w:color w:val="000000"/>
                <w:sz w:val="20"/>
                <w:szCs w:val="20"/>
              </w:rPr>
              <w:t>8·90</w:t>
            </w:r>
          </w:p>
        </w:tc>
        <w:tc>
          <w:tcPr>
            <w:tcW w:w="1175" w:type="dxa"/>
            <w:vAlign w:val="center"/>
          </w:tcPr>
          <w:p w:rsidR="00D2592F" w:rsidRPr="00896111" w:rsidRDefault="00D2592F" w:rsidP="009910C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96111">
              <w:rPr>
                <w:color w:val="000000"/>
                <w:sz w:val="20"/>
                <w:szCs w:val="20"/>
              </w:rPr>
              <w:t>8·66, 9·12</w:t>
            </w:r>
          </w:p>
        </w:tc>
      </w:tr>
    </w:tbl>
    <w:p w:rsidR="00D2592F" w:rsidRDefault="00D2592F" w:rsidP="00D2592F">
      <w:pPr>
        <w:spacing w:before="120" w:after="0"/>
      </w:pPr>
      <w:r w:rsidRPr="009E1CB3">
        <w:t>NVS II, German National Nutrition Survey II</w:t>
      </w:r>
      <w:r w:rsidR="00546ED1">
        <w:t>.</w:t>
      </w:r>
      <w:r w:rsidRPr="009E1CB3">
        <w:t xml:space="preserve"> NEMONIT, German National Nutrition Monitoring</w:t>
      </w:r>
      <w:r w:rsidR="00546ED1">
        <w:t>.</w:t>
      </w:r>
      <w:r w:rsidRPr="009E1CB3">
        <w:t xml:space="preserve"> RE, retinol equivalents</w:t>
      </w:r>
    </w:p>
    <w:p w:rsidR="00D2592F" w:rsidRDefault="00D2592F" w:rsidP="00D2592F">
      <w:pPr>
        <w:spacing w:after="0"/>
      </w:pPr>
      <w:r w:rsidRPr="009E1CB3">
        <w:t>(</w:t>
      </w:r>
      <w:proofErr w:type="gramStart"/>
      <w:r w:rsidRPr="009E1CB3">
        <w:t>retinol</w:t>
      </w:r>
      <w:proofErr w:type="gramEnd"/>
      <w:r w:rsidR="00546ED1">
        <w:t xml:space="preserve"> + 1/6 beta-carotene).</w:t>
      </w:r>
      <w:r w:rsidRPr="009E1CB3">
        <w:t xml:space="preserve"> TE, tocopherol equivalents (mainly based on alpha-tocopherol without considering further </w:t>
      </w:r>
    </w:p>
    <w:p w:rsidR="00D2592F" w:rsidRDefault="00546ED1" w:rsidP="00D2592F">
      <w:pPr>
        <w:spacing w:after="0"/>
      </w:pPr>
      <w:proofErr w:type="gramStart"/>
      <w:r>
        <w:t>vitamin</w:t>
      </w:r>
      <w:proofErr w:type="gramEnd"/>
      <w:r>
        <w:t xml:space="preserve"> E </w:t>
      </w:r>
      <w:proofErr w:type="spellStart"/>
      <w:r>
        <w:t>vitamers</w:t>
      </w:r>
      <w:proofErr w:type="spellEnd"/>
      <w:r>
        <w:t>).</w:t>
      </w:r>
      <w:r w:rsidR="00D2592F" w:rsidRPr="009E1CB3">
        <w:t xml:space="preserve"> </w:t>
      </w:r>
      <w:proofErr w:type="gramStart"/>
      <w:r w:rsidR="00D2592F" w:rsidRPr="009E1CB3">
        <w:t>NE, niacin equivalents</w:t>
      </w:r>
      <w:r>
        <w:t>.</w:t>
      </w:r>
      <w:proofErr w:type="gramEnd"/>
      <w:r w:rsidR="00D2592F" w:rsidRPr="009E1CB3">
        <w:t xml:space="preserve"> FE, folate equivalents (to calculate folate equivalents for enriched foods the</w:t>
      </w:r>
    </w:p>
    <w:p w:rsidR="00D2592F" w:rsidRPr="009E1CB3" w:rsidRDefault="00D2592F" w:rsidP="00D2592F">
      <w:pPr>
        <w:spacing w:after="0"/>
      </w:pPr>
      <w:proofErr w:type="gramStart"/>
      <w:r w:rsidRPr="009E1CB3">
        <w:t>factor</w:t>
      </w:r>
      <w:proofErr w:type="gramEnd"/>
      <w:r w:rsidRPr="009E1CB3">
        <w:t xml:space="preserve"> 1.7 </w:t>
      </w:r>
      <w:r w:rsidR="00CF4BE1">
        <w:t>was</w:t>
      </w:r>
      <w:r w:rsidRPr="009E1CB3">
        <w:t xml:space="preserve"> used)</w:t>
      </w:r>
      <w:r w:rsidR="00546ED1">
        <w:t>.</w:t>
      </w:r>
    </w:p>
    <w:p w:rsidR="00A82918" w:rsidRPr="00A82918" w:rsidRDefault="008D51B1" w:rsidP="00A82918">
      <w:pPr>
        <w:tabs>
          <w:tab w:val="left" w:pos="993"/>
        </w:tabs>
      </w:pPr>
      <w:r w:rsidRPr="00B07FCA">
        <w:rPr>
          <w:rFonts w:ascii="Arial" w:hAnsi="Arial" w:cs="Arial"/>
          <w:vertAlign w:val="superscript"/>
        </w:rPr>
        <w:t>†</w:t>
      </w:r>
      <w:r w:rsidR="00A82918" w:rsidRPr="00A82918">
        <w:rPr>
          <w:rFonts w:ascii="Arial" w:hAnsi="Arial" w:cs="Arial"/>
          <w:vertAlign w:val="superscript"/>
        </w:rPr>
        <w:t xml:space="preserve"> </w:t>
      </w:r>
      <w:r w:rsidR="00A82918" w:rsidRPr="00A331EA">
        <w:t>I</w:t>
      </w:r>
      <w:r w:rsidR="00A82918" w:rsidRPr="00A82918">
        <w:t>odi</w:t>
      </w:r>
      <w:r w:rsidR="00DC7EBF">
        <w:t>sed</w:t>
      </w:r>
      <w:r w:rsidR="00A82918" w:rsidRPr="00A82918">
        <w:t xml:space="preserve"> salt and foods made with it w</w:t>
      </w:r>
      <w:r w:rsidR="00CF4BE1">
        <w:t>ere</w:t>
      </w:r>
      <w:r w:rsidR="00A82918" w:rsidRPr="00A82918">
        <w:t xml:space="preserve"> not taken into account.</w:t>
      </w:r>
    </w:p>
    <w:p w:rsidR="00D2592F" w:rsidRPr="00D007F8" w:rsidRDefault="00D2592F" w:rsidP="00D007F8">
      <w:pPr>
        <w:spacing w:after="0"/>
        <w:rPr>
          <w:sz w:val="28"/>
        </w:rPr>
      </w:pPr>
    </w:p>
    <w:sectPr w:rsidR="00D2592F" w:rsidRPr="00D007F8" w:rsidSect="00971C15">
      <w:footerReference w:type="default" r:id="rId9"/>
      <w:pgSz w:w="16837" w:h="11905" w:orient="landscape"/>
      <w:pgMar w:top="1134" w:right="1134" w:bottom="1134" w:left="1134" w:header="720" w:footer="3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06" w:rsidRDefault="00074806" w:rsidP="00971C15">
      <w:pPr>
        <w:spacing w:after="0" w:line="240" w:lineRule="auto"/>
      </w:pPr>
      <w:r>
        <w:separator/>
      </w:r>
    </w:p>
  </w:endnote>
  <w:endnote w:type="continuationSeparator" w:id="0">
    <w:p w:rsidR="00074806" w:rsidRDefault="00074806" w:rsidP="0097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062008"/>
      <w:docPartObj>
        <w:docPartGallery w:val="Page Numbers (Bottom of Page)"/>
        <w:docPartUnique/>
      </w:docPartObj>
    </w:sdtPr>
    <w:sdtEndPr/>
    <w:sdtContent>
      <w:p w:rsidR="00971C15" w:rsidRDefault="00971C1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069" w:rsidRPr="00174069">
          <w:rPr>
            <w:noProof/>
            <w:lang w:val="de-DE"/>
          </w:rPr>
          <w:t>1</w:t>
        </w:r>
        <w:r>
          <w:fldChar w:fldCharType="end"/>
        </w:r>
      </w:p>
    </w:sdtContent>
  </w:sdt>
  <w:p w:rsidR="00971C15" w:rsidRDefault="00971C1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259097"/>
      <w:docPartObj>
        <w:docPartGallery w:val="Page Numbers (Bottom of Page)"/>
        <w:docPartUnique/>
      </w:docPartObj>
    </w:sdtPr>
    <w:sdtEndPr/>
    <w:sdtContent>
      <w:p w:rsidR="00971C15" w:rsidRDefault="00971C1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069" w:rsidRPr="00174069">
          <w:rPr>
            <w:noProof/>
            <w:lang w:val="de-DE"/>
          </w:rPr>
          <w:t>6</w:t>
        </w:r>
        <w:r>
          <w:fldChar w:fldCharType="end"/>
        </w:r>
      </w:p>
    </w:sdtContent>
  </w:sdt>
  <w:p w:rsidR="00971C15" w:rsidRDefault="00971C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06" w:rsidRDefault="00074806" w:rsidP="00971C15">
      <w:pPr>
        <w:spacing w:after="0" w:line="240" w:lineRule="auto"/>
      </w:pPr>
      <w:r>
        <w:separator/>
      </w:r>
    </w:p>
  </w:footnote>
  <w:footnote w:type="continuationSeparator" w:id="0">
    <w:p w:rsidR="00074806" w:rsidRDefault="00074806" w:rsidP="00971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08"/>
    <w:rsid w:val="0000483C"/>
    <w:rsid w:val="0000489E"/>
    <w:rsid w:val="00013A36"/>
    <w:rsid w:val="00074806"/>
    <w:rsid w:val="000B361E"/>
    <w:rsid w:val="000B565D"/>
    <w:rsid w:val="000C4045"/>
    <w:rsid w:val="000D1AAA"/>
    <w:rsid w:val="000D429F"/>
    <w:rsid w:val="000F705F"/>
    <w:rsid w:val="001044B9"/>
    <w:rsid w:val="00125556"/>
    <w:rsid w:val="001648CE"/>
    <w:rsid w:val="00174069"/>
    <w:rsid w:val="00184AF0"/>
    <w:rsid w:val="00192904"/>
    <w:rsid w:val="001A6A89"/>
    <w:rsid w:val="001B28A9"/>
    <w:rsid w:val="001C48FD"/>
    <w:rsid w:val="001E39BC"/>
    <w:rsid w:val="001E3DE7"/>
    <w:rsid w:val="001F3870"/>
    <w:rsid w:val="00204D02"/>
    <w:rsid w:val="00215776"/>
    <w:rsid w:val="002866DC"/>
    <w:rsid w:val="00292108"/>
    <w:rsid w:val="002F45FE"/>
    <w:rsid w:val="00320529"/>
    <w:rsid w:val="00320DFC"/>
    <w:rsid w:val="003425D5"/>
    <w:rsid w:val="00350EF3"/>
    <w:rsid w:val="0036094D"/>
    <w:rsid w:val="003633F2"/>
    <w:rsid w:val="003A7E39"/>
    <w:rsid w:val="003C24B6"/>
    <w:rsid w:val="003D7B29"/>
    <w:rsid w:val="003F3AF1"/>
    <w:rsid w:val="0042050F"/>
    <w:rsid w:val="0046642B"/>
    <w:rsid w:val="00482B07"/>
    <w:rsid w:val="00507BFF"/>
    <w:rsid w:val="005217B5"/>
    <w:rsid w:val="00521A4B"/>
    <w:rsid w:val="00524563"/>
    <w:rsid w:val="00546ED1"/>
    <w:rsid w:val="005663AD"/>
    <w:rsid w:val="005B0902"/>
    <w:rsid w:val="005C5FAF"/>
    <w:rsid w:val="005D0019"/>
    <w:rsid w:val="00615534"/>
    <w:rsid w:val="00615887"/>
    <w:rsid w:val="00621ECA"/>
    <w:rsid w:val="006406C5"/>
    <w:rsid w:val="00641F7F"/>
    <w:rsid w:val="00681793"/>
    <w:rsid w:val="006B26B7"/>
    <w:rsid w:val="006D7D53"/>
    <w:rsid w:val="006E41E1"/>
    <w:rsid w:val="006E4FCA"/>
    <w:rsid w:val="006E596F"/>
    <w:rsid w:val="006F37E3"/>
    <w:rsid w:val="006F70DC"/>
    <w:rsid w:val="00703D87"/>
    <w:rsid w:val="00715877"/>
    <w:rsid w:val="007234CD"/>
    <w:rsid w:val="00740DDC"/>
    <w:rsid w:val="00790884"/>
    <w:rsid w:val="00790B6A"/>
    <w:rsid w:val="007B0789"/>
    <w:rsid w:val="007D2D5F"/>
    <w:rsid w:val="007E5FD3"/>
    <w:rsid w:val="007E7F9C"/>
    <w:rsid w:val="0083015E"/>
    <w:rsid w:val="00856508"/>
    <w:rsid w:val="00896111"/>
    <w:rsid w:val="008A7FD6"/>
    <w:rsid w:val="008B537D"/>
    <w:rsid w:val="008C5416"/>
    <w:rsid w:val="008D51B1"/>
    <w:rsid w:val="008F31D7"/>
    <w:rsid w:val="008F3DA7"/>
    <w:rsid w:val="009055E9"/>
    <w:rsid w:val="00942AA6"/>
    <w:rsid w:val="00944E78"/>
    <w:rsid w:val="00970F57"/>
    <w:rsid w:val="00971C15"/>
    <w:rsid w:val="00973334"/>
    <w:rsid w:val="00987CFA"/>
    <w:rsid w:val="009A0731"/>
    <w:rsid w:val="009A4815"/>
    <w:rsid w:val="009B7750"/>
    <w:rsid w:val="009B7878"/>
    <w:rsid w:val="009E1CB3"/>
    <w:rsid w:val="00A02E81"/>
    <w:rsid w:val="00A040A8"/>
    <w:rsid w:val="00A26DA3"/>
    <w:rsid w:val="00A331EA"/>
    <w:rsid w:val="00A550CF"/>
    <w:rsid w:val="00A678CD"/>
    <w:rsid w:val="00A82918"/>
    <w:rsid w:val="00A92CA3"/>
    <w:rsid w:val="00A9698D"/>
    <w:rsid w:val="00AA3209"/>
    <w:rsid w:val="00AA440B"/>
    <w:rsid w:val="00AB3D1F"/>
    <w:rsid w:val="00B46BAC"/>
    <w:rsid w:val="00B65F09"/>
    <w:rsid w:val="00BB3260"/>
    <w:rsid w:val="00BE61E4"/>
    <w:rsid w:val="00C5078E"/>
    <w:rsid w:val="00C6669A"/>
    <w:rsid w:val="00C7574D"/>
    <w:rsid w:val="00CF224B"/>
    <w:rsid w:val="00CF4BE1"/>
    <w:rsid w:val="00D007F8"/>
    <w:rsid w:val="00D171E2"/>
    <w:rsid w:val="00D20EAA"/>
    <w:rsid w:val="00D22943"/>
    <w:rsid w:val="00D2564C"/>
    <w:rsid w:val="00D2592F"/>
    <w:rsid w:val="00D27642"/>
    <w:rsid w:val="00D749DC"/>
    <w:rsid w:val="00D80F58"/>
    <w:rsid w:val="00D90C52"/>
    <w:rsid w:val="00DC7EBF"/>
    <w:rsid w:val="00E004D5"/>
    <w:rsid w:val="00E44ED1"/>
    <w:rsid w:val="00E62D16"/>
    <w:rsid w:val="00E947DE"/>
    <w:rsid w:val="00E94F75"/>
    <w:rsid w:val="00EA0C56"/>
    <w:rsid w:val="00EA534E"/>
    <w:rsid w:val="00EB0397"/>
    <w:rsid w:val="00EE28BE"/>
    <w:rsid w:val="00F108EE"/>
    <w:rsid w:val="00F418A0"/>
    <w:rsid w:val="00F6693C"/>
    <w:rsid w:val="00FA74ED"/>
    <w:rsid w:val="00FB5D5A"/>
    <w:rsid w:val="00FE0C87"/>
    <w:rsid w:val="00F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6508"/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78E"/>
    <w:rPr>
      <w:rFonts w:ascii="Tahoma" w:eastAsia="Calibri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971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1C15"/>
    <w:rPr>
      <w:rFonts w:ascii="Times New Roman" w:eastAsia="Calibri" w:hAnsi="Times New Roman" w:cs="Times New Roman"/>
      <w:sz w:val="24"/>
      <w:szCs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71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1C15"/>
    <w:rPr>
      <w:rFonts w:ascii="Times New Roman" w:eastAsia="Calibri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6508"/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78E"/>
    <w:rPr>
      <w:rFonts w:ascii="Tahoma" w:eastAsia="Calibri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971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1C15"/>
    <w:rPr>
      <w:rFonts w:ascii="Times New Roman" w:eastAsia="Calibri" w:hAnsi="Times New Roman" w:cs="Times New Roman"/>
      <w:sz w:val="24"/>
      <w:szCs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71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1C15"/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49D6-FA22-42AC-AF0C-895E779B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1696</Words>
  <Characters>10692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Gose, Maria</dc:creator>
  <cp:lastModifiedBy>Gose, Maria</cp:lastModifiedBy>
  <cp:revision>6</cp:revision>
  <cp:lastPrinted>2015-07-28T10:48:00Z</cp:lastPrinted>
  <dcterms:created xsi:type="dcterms:W3CDTF">2015-11-05T14:47:00Z</dcterms:created>
  <dcterms:modified xsi:type="dcterms:W3CDTF">2016-01-13T13:52:00Z</dcterms:modified>
</cp:coreProperties>
</file>