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92" w:rsidRDefault="00E87192" w:rsidP="00E87192">
      <w:pPr>
        <w:rPr>
          <w:rFonts w:eastAsia="Times New Roman"/>
          <w:szCs w:val="24"/>
        </w:rPr>
      </w:pPr>
      <w:r>
        <w:rPr>
          <w:b/>
        </w:rPr>
        <w:t xml:space="preserve">Appendix </w:t>
      </w:r>
      <w:r w:rsidRPr="00A76E2A">
        <w:rPr>
          <w:b/>
        </w:rPr>
        <w:t>Table</w:t>
      </w:r>
      <w:r>
        <w:rPr>
          <w:b/>
        </w:rPr>
        <w:t xml:space="preserve"> 1</w:t>
      </w:r>
      <w:r w:rsidRPr="00A76E2A">
        <w:rPr>
          <w:b/>
        </w:rPr>
        <w:t>.</w:t>
      </w:r>
      <w:r>
        <w:t xml:space="preserve"> Adjusted robust regression coefficient (95% CI) for </w:t>
      </w:r>
      <w:r w:rsidRPr="002C72AB">
        <w:rPr>
          <w:rFonts w:eastAsia="Times New Roman"/>
          <w:szCs w:val="24"/>
        </w:rPr>
        <w:t xml:space="preserve">z-score </w:t>
      </w:r>
      <w:r>
        <w:rPr>
          <w:rFonts w:eastAsia="Times New Roman"/>
          <w:szCs w:val="24"/>
        </w:rPr>
        <w:t xml:space="preserve">of </w:t>
      </w:r>
      <w:r>
        <w:t>lumbar</w:t>
      </w:r>
      <w:r w:rsidRPr="00A76E2A">
        <w:rPr>
          <w:rFonts w:eastAsia="Times New Roman"/>
          <w:szCs w:val="24"/>
        </w:rPr>
        <w:t xml:space="preserve"> </w:t>
      </w:r>
      <w:r w:rsidRPr="002C72AB">
        <w:rPr>
          <w:rFonts w:eastAsia="Times New Roman"/>
          <w:szCs w:val="24"/>
        </w:rPr>
        <w:t>volumetric bone mineral density</w:t>
      </w:r>
      <w:r>
        <w:t xml:space="preserve"> (in mg/cc) by race/ethnicity and protein intake at baseline </w:t>
      </w:r>
      <w:r w:rsidRPr="002C72AB">
        <w:rPr>
          <w:rFonts w:eastAsia="Times New Roman"/>
          <w:szCs w:val="24"/>
        </w:rPr>
        <w:t>(n=1658)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2201"/>
        <w:gridCol w:w="3944"/>
        <w:gridCol w:w="3286"/>
        <w:gridCol w:w="45"/>
      </w:tblGrid>
      <w:tr w:rsidR="00E87192" w:rsidRPr="002C72AB" w:rsidTr="00F87D52">
        <w:trPr>
          <w:trHeight w:val="242"/>
        </w:trPr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 w:cs="Times New Roman"/>
                <w:spacing w:val="-8"/>
                <w:szCs w:val="24"/>
              </w:rPr>
              <w:t>β</w:t>
            </w:r>
            <w:r>
              <w:rPr>
                <w:rFonts w:eastAsia="Times New Roman"/>
                <w:spacing w:val="-8"/>
                <w:szCs w:val="24"/>
              </w:rPr>
              <w:t xml:space="preserve"> (95% CI)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P value</w:t>
            </w:r>
          </w:p>
        </w:tc>
      </w:tr>
      <w:tr w:rsidR="00E87192" w:rsidRPr="002C72AB" w:rsidTr="00F87D52">
        <w:trPr>
          <w:gridAfter w:val="1"/>
          <w:wAfter w:w="24" w:type="pct"/>
          <w:trHeight w:val="242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Female</w:t>
            </w: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4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4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DB3079" w:rsidRDefault="00E87192" w:rsidP="00F87D52">
            <w:pPr>
              <w:spacing w:after="0" w:line="240" w:lineRule="auto"/>
              <w:ind w:left="180" w:right="-58"/>
              <w:rPr>
                <w:spacing w:val="-8"/>
                <w:szCs w:val="24"/>
                <w:vertAlign w:val="superscript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  <w:r>
              <w:rPr>
                <w:rFonts w:eastAsia="Times New Roman"/>
                <w:spacing w:val="-8"/>
                <w:szCs w:val="24"/>
              </w:rPr>
              <w:t xml:space="preserve"> (30 gram)</w:t>
            </w:r>
            <w:r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>
              <w:rPr>
                <w:spacing w:val="-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(-0.53, 0.53)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0.99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  <w:r>
              <w:rPr>
                <w:rFonts w:eastAsia="Times New Roman"/>
                <w:spacing w:val="-8"/>
                <w:szCs w:val="24"/>
              </w:rPr>
              <w:t xml:space="preserve"> (25 gram)</w:t>
            </w:r>
            <w:r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 w:rsidRPr="00EA4632">
              <w:rPr>
                <w:vertAlign w:val="superscript"/>
              </w:rPr>
              <w:t>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(-0.45, 0.43)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0.98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  <w:r>
              <w:rPr>
                <w:rFonts w:eastAsia="Times New Roman"/>
                <w:spacing w:val="-8"/>
                <w:szCs w:val="24"/>
              </w:rPr>
              <w:t xml:space="preserve"> (10 gram)</w:t>
            </w:r>
            <w:r w:rsidRPr="00DB3079"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 w:rsidRPr="00EA4632">
              <w:rPr>
                <w:rFonts w:eastAsia="Times New Roman"/>
                <w:szCs w:val="24"/>
                <w:vertAlign w:val="superscript"/>
              </w:rPr>
              <w:t>‡|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0.04 (-0.25, 0.33)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0.79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0.31 (-0.92, 1.54)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0.62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0.08 (-0.95, 1.12)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0.87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0.32 (-0.30, 0.93)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0.31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-0.15 (-0.78, 0.49)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0.66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-0.13 (-0.66, 0.41)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0.65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(-0.38, 0.35)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0.94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0.29 (-0.28, 0.87)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0.32</w:t>
            </w:r>
          </w:p>
        </w:tc>
      </w:tr>
      <w:tr w:rsidR="00E87192" w:rsidRPr="002C72AB" w:rsidTr="00F87D52">
        <w:trPr>
          <w:trHeight w:val="269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0.29 (-0.19, 0.76)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0.24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(-0.37, 0.35)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0.97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 xml:space="preserve">Male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-0.18 (-0.59, 0.23)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0.39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-0.15 (-0.50, 0.20)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0.39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-0.05 (-0.26, 0.16)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0.63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0.83 (-0.07, 1.74)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0.07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0.64 (-0.13, 1.41)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0.10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0.36 (-0.05, 0.77)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0.08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0.69 (-0.02, 1.39)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0.06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0.58 (-0.02, 1.18)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0.07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0.20 (-0.15, 0.56)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0.26</w:t>
            </w:r>
          </w:p>
        </w:tc>
      </w:tr>
      <w:tr w:rsidR="00E87192" w:rsidRPr="002C72AB" w:rsidTr="00F87D52">
        <w:trPr>
          <w:trHeight w:val="243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0.17 (-0.47, 0.81)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0.60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0.15 (-0.37, 0.66)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0.57</w:t>
            </w:r>
          </w:p>
        </w:tc>
      </w:tr>
      <w:tr w:rsidR="00E87192" w:rsidRPr="002C72AB" w:rsidTr="00F87D52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192" w:rsidRPr="002C72AB" w:rsidRDefault="00E87192" w:rsidP="00F87D52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0.15 (-0.21, 0.38)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192" w:rsidRPr="002C72AB" w:rsidRDefault="00E87192" w:rsidP="00F87D52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0.58</w:t>
            </w:r>
          </w:p>
        </w:tc>
      </w:tr>
    </w:tbl>
    <w:p w:rsidR="00E87192" w:rsidRPr="002C72AB" w:rsidRDefault="00E87192" w:rsidP="00E87192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t>AP, animal protein; CI, confidence interval; Q, quartile; TP, total protein; VP, vegetable protein.</w:t>
      </w:r>
      <w:r w:rsidRPr="002C72AB">
        <w:rPr>
          <w:rFonts w:eastAsia="Times New Roman"/>
          <w:szCs w:val="24"/>
        </w:rPr>
        <w:tab/>
      </w:r>
    </w:p>
    <w:p w:rsidR="00E87192" w:rsidRPr="002C72AB" w:rsidRDefault="00E87192" w:rsidP="00E87192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  <w:vertAlign w:val="superscript"/>
        </w:rPr>
        <w:t>*</w:t>
      </w:r>
      <w:r w:rsidRPr="002C72AB">
        <w:rPr>
          <w:rFonts w:eastAsia="Times New Roman"/>
          <w:szCs w:val="24"/>
        </w:rPr>
        <w:t xml:space="preserve"> Adjusted for age, total energy intake, body mass index, physical activity, sedentariness score, smoking, education, hormone therapy use (if applicable), age at menopause (if applicable),  dietary carboh</w:t>
      </w:r>
      <w:r>
        <w:rPr>
          <w:rFonts w:eastAsia="Times New Roman"/>
          <w:szCs w:val="24"/>
        </w:rPr>
        <w:t>ydrate as a gram</w:t>
      </w:r>
      <w:r w:rsidRPr="002C72AB">
        <w:rPr>
          <w:rFonts w:eastAsia="Times New Roman"/>
          <w:szCs w:val="24"/>
        </w:rPr>
        <w:t>, cal</w:t>
      </w:r>
      <w:r>
        <w:rPr>
          <w:rFonts w:eastAsia="Times New Roman"/>
          <w:szCs w:val="24"/>
        </w:rPr>
        <w:t xml:space="preserve">cium, phosphorus, magnesium and </w:t>
      </w:r>
      <w:r w:rsidRPr="002C72AB">
        <w:rPr>
          <w:rFonts w:eastAsia="Times New Roman"/>
          <w:szCs w:val="24"/>
        </w:rPr>
        <w:t>alcohol</w:t>
      </w:r>
      <w:r>
        <w:rPr>
          <w:rFonts w:eastAsia="Times New Roman"/>
          <w:szCs w:val="24"/>
        </w:rPr>
        <w:t>.</w:t>
      </w:r>
    </w:p>
    <w:p w:rsidR="00E87192" w:rsidRPr="002C72AB" w:rsidRDefault="00E87192" w:rsidP="00E87192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vertAlign w:val="superscript"/>
        </w:rPr>
        <w:t>†</w:t>
      </w:r>
      <w:r w:rsidRPr="002C72AB">
        <w:rPr>
          <w:rFonts w:eastAsia="Times New Roman"/>
          <w:szCs w:val="24"/>
        </w:rPr>
        <w:t xml:space="preserve"> Additionally adjusted for vegetable protein inta</w:t>
      </w:r>
      <w:r>
        <w:rPr>
          <w:rFonts w:eastAsia="Times New Roman"/>
          <w:szCs w:val="24"/>
        </w:rPr>
        <w:t>ke as 10 gram</w:t>
      </w:r>
      <w:r w:rsidRPr="002C72AB">
        <w:rPr>
          <w:rFonts w:eastAsia="Times New Roman"/>
          <w:szCs w:val="24"/>
        </w:rPr>
        <w:t xml:space="preserve">, compared to b. </w:t>
      </w:r>
    </w:p>
    <w:p w:rsidR="00E87192" w:rsidRDefault="00E87192" w:rsidP="00E87192">
      <w:pPr>
        <w:rPr>
          <w:b/>
        </w:rPr>
      </w:pPr>
      <w:r w:rsidRPr="00EA4632">
        <w:rPr>
          <w:rFonts w:eastAsia="Times New Roman"/>
          <w:szCs w:val="24"/>
          <w:vertAlign w:val="superscript"/>
        </w:rPr>
        <w:t>‡</w:t>
      </w:r>
      <w:r w:rsidRPr="002C72AB">
        <w:rPr>
          <w:rFonts w:eastAsia="Times New Roman"/>
          <w:szCs w:val="24"/>
        </w:rPr>
        <w:t xml:space="preserve"> Additionally adjusted for animal protein </w:t>
      </w:r>
      <w:r>
        <w:rPr>
          <w:rFonts w:eastAsia="Times New Roman"/>
          <w:szCs w:val="24"/>
        </w:rPr>
        <w:t>intake as 25 gram</w:t>
      </w:r>
      <w:r w:rsidRPr="002C72AB">
        <w:rPr>
          <w:rFonts w:eastAsia="Times New Roman"/>
          <w:szCs w:val="24"/>
        </w:rPr>
        <w:t>, compared to b.</w:t>
      </w:r>
    </w:p>
    <w:p w:rsidR="00E45DDF" w:rsidRPr="002C72AB" w:rsidRDefault="00E45DDF" w:rsidP="00E45DDF">
      <w:pPr>
        <w:spacing w:after="0" w:line="240" w:lineRule="auto"/>
        <w:rPr>
          <w:szCs w:val="24"/>
          <w:lang w:eastAsia="zh-CN"/>
        </w:rPr>
      </w:pPr>
      <w:r>
        <w:rPr>
          <w:rFonts w:eastAsia="Times New Roman"/>
          <w:b/>
          <w:szCs w:val="24"/>
        </w:rPr>
        <w:lastRenderedPageBreak/>
        <w:t>Appendix Table</w:t>
      </w:r>
      <w:r w:rsidR="00E87192">
        <w:rPr>
          <w:rFonts w:eastAsia="Times New Roman"/>
          <w:b/>
          <w:szCs w:val="24"/>
        </w:rPr>
        <w:t xml:space="preserve"> 2</w:t>
      </w:r>
      <w:r w:rsidRPr="002C72AB">
        <w:rPr>
          <w:rFonts w:eastAsia="Times New Roman"/>
          <w:b/>
          <w:szCs w:val="24"/>
        </w:rPr>
        <w:t>.</w:t>
      </w:r>
      <w:r w:rsidRPr="002C72AB">
        <w:rPr>
          <w:rFonts w:eastAsia="Times New Roman"/>
          <w:szCs w:val="24"/>
        </w:rPr>
        <w:t xml:space="preserve"> Adjusted mean (95% CI) lumbar trabecular volumetric bone mineral density (in mg/cc) by race/ethnicity and protein intake at baseline </w:t>
      </w:r>
      <w:r w:rsidR="00F5384D">
        <w:rPr>
          <w:rFonts w:eastAsia="Times New Roman"/>
          <w:szCs w:val="24"/>
        </w:rPr>
        <w:t xml:space="preserve">using propensity score method. </w:t>
      </w:r>
      <w:r w:rsidR="00F5384D" w:rsidRPr="002C72AB">
        <w:rPr>
          <w:rFonts w:eastAsia="Times New Roman"/>
          <w:szCs w:val="24"/>
        </w:rPr>
        <w:t>(n=1658)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1056"/>
        <w:gridCol w:w="1933"/>
        <w:gridCol w:w="1933"/>
        <w:gridCol w:w="1933"/>
        <w:gridCol w:w="1933"/>
        <w:gridCol w:w="688"/>
      </w:tblGrid>
      <w:tr w:rsidR="00E45DDF" w:rsidRPr="002C72AB" w:rsidTr="0039112F">
        <w:trPr>
          <w:trHeight w:val="252"/>
        </w:trPr>
        <w:tc>
          <w:tcPr>
            <w:tcW w:w="55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Quartile of protein intake (% of energy intake)</w:t>
            </w:r>
            <w:r>
              <w:rPr>
                <w:spacing w:val="-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spacing w:val="-8"/>
                <w:szCs w:val="24"/>
                <w:lang w:eastAsia="zh-CN"/>
              </w:rPr>
            </w:pPr>
            <w:r w:rsidRPr="002C72AB">
              <w:rPr>
                <w:i/>
                <w:spacing w:val="-8"/>
                <w:szCs w:val="24"/>
              </w:rPr>
              <w:t>P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 for trend</w:t>
            </w:r>
            <w:r w:rsidRPr="00EA4632">
              <w:rPr>
                <w:vertAlign w:val="superscript"/>
              </w:rPr>
              <w:t>†</w:t>
            </w:r>
          </w:p>
        </w:tc>
      </w:tr>
      <w:tr w:rsidR="00E45DDF" w:rsidRPr="002C72AB" w:rsidTr="0039112F">
        <w:trPr>
          <w:trHeight w:val="252"/>
        </w:trPr>
        <w:tc>
          <w:tcPr>
            <w:tcW w:w="55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Q2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Q4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45DDF" w:rsidRPr="002C72AB" w:rsidTr="0039112F">
        <w:trPr>
          <w:trHeight w:val="24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Women</w:t>
            </w:r>
          </w:p>
        </w:tc>
      </w:tr>
      <w:tr w:rsidR="00E45DDF" w:rsidRPr="002C72AB" w:rsidTr="0039112F">
        <w:trPr>
          <w:trHeight w:val="24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DF" w:rsidRPr="002C72AB" w:rsidRDefault="00E45DDF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E45DDF" w:rsidRPr="002C72AB" w:rsidTr="0039112F">
        <w:trPr>
          <w:trHeight w:val="24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  <w:r w:rsidRPr="00EA4632">
              <w:rPr>
                <w:rFonts w:eastAsia="Times New Roman"/>
                <w:szCs w:val="24"/>
                <w:vertAlign w:val="superscript"/>
              </w:rPr>
              <w:t>‡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DF" w:rsidRPr="001245D0" w:rsidRDefault="001C6B3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 w:rsidRPr="001245D0">
              <w:rPr>
                <w:rFonts w:eastAsia="Times New Roman"/>
                <w:spacing w:val="-8"/>
                <w:szCs w:val="24"/>
              </w:rPr>
              <w:t>101.6</w:t>
            </w:r>
            <w:r w:rsidR="000C3FEB" w:rsidRPr="001245D0">
              <w:rPr>
                <w:rFonts w:eastAsia="Times New Roman"/>
                <w:spacing w:val="-8"/>
                <w:szCs w:val="24"/>
              </w:rPr>
              <w:t xml:space="preserve"> (97.6</w:t>
            </w:r>
            <w:r w:rsidR="00E45DDF" w:rsidRPr="001245D0">
              <w:rPr>
                <w:rFonts w:eastAsia="Times New Roman"/>
                <w:spacing w:val="-8"/>
                <w:szCs w:val="24"/>
              </w:rPr>
              <w:t xml:space="preserve">, </w:t>
            </w:r>
            <w:r w:rsidR="000C3FEB" w:rsidRPr="001245D0">
              <w:rPr>
                <w:rFonts w:eastAsia="Times New Roman"/>
                <w:spacing w:val="-8"/>
                <w:szCs w:val="24"/>
              </w:rPr>
              <w:t>105.7</w:t>
            </w:r>
            <w:r w:rsidR="00E45DDF" w:rsidRPr="001245D0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DDF" w:rsidRPr="001245D0" w:rsidRDefault="00E45DDF" w:rsidP="000C3FEB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 w:rsidRPr="001245D0">
              <w:rPr>
                <w:rFonts w:eastAsia="Times New Roman"/>
                <w:spacing w:val="-8"/>
                <w:szCs w:val="24"/>
              </w:rPr>
              <w:t>9</w:t>
            </w:r>
            <w:r w:rsidR="000C3FEB" w:rsidRPr="001245D0">
              <w:rPr>
                <w:rFonts w:eastAsia="Times New Roman"/>
                <w:spacing w:val="-8"/>
                <w:szCs w:val="24"/>
              </w:rPr>
              <w:t>8.</w:t>
            </w:r>
            <w:r w:rsidRPr="001245D0">
              <w:rPr>
                <w:rFonts w:eastAsia="Times New Roman"/>
                <w:spacing w:val="-8"/>
                <w:szCs w:val="24"/>
              </w:rPr>
              <w:t>9</w:t>
            </w:r>
            <w:r w:rsidR="001C6B36" w:rsidRPr="001245D0">
              <w:rPr>
                <w:rFonts w:eastAsia="Times New Roman"/>
                <w:spacing w:val="-8"/>
                <w:szCs w:val="24"/>
              </w:rPr>
              <w:t xml:space="preserve"> (94.7</w:t>
            </w:r>
            <w:r w:rsidRPr="001245D0">
              <w:rPr>
                <w:rFonts w:eastAsia="Times New Roman"/>
                <w:spacing w:val="-8"/>
                <w:szCs w:val="24"/>
              </w:rPr>
              <w:t xml:space="preserve">, </w:t>
            </w:r>
            <w:r w:rsidR="001C6B36" w:rsidRPr="001245D0">
              <w:rPr>
                <w:rFonts w:eastAsia="Times New Roman"/>
                <w:spacing w:val="-8"/>
                <w:szCs w:val="24"/>
              </w:rPr>
              <w:t>103.3</w:t>
            </w:r>
            <w:r w:rsidRPr="001245D0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DF" w:rsidRPr="001245D0" w:rsidRDefault="00E45DDF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 w:rsidRPr="001245D0">
              <w:rPr>
                <w:rFonts w:eastAsia="Times New Roman"/>
                <w:spacing w:val="-8"/>
                <w:szCs w:val="24"/>
              </w:rPr>
              <w:t>9</w:t>
            </w:r>
            <w:r w:rsidR="000C3FEB" w:rsidRPr="001245D0">
              <w:rPr>
                <w:rFonts w:eastAsia="Times New Roman"/>
                <w:spacing w:val="-8"/>
                <w:szCs w:val="24"/>
              </w:rPr>
              <w:t>7.4 (93.2</w:t>
            </w:r>
            <w:r w:rsidRPr="001245D0">
              <w:rPr>
                <w:rFonts w:eastAsia="Times New Roman"/>
                <w:spacing w:val="-8"/>
                <w:szCs w:val="24"/>
              </w:rPr>
              <w:t xml:space="preserve">, </w:t>
            </w:r>
            <w:r w:rsidR="000C3FEB" w:rsidRPr="001245D0">
              <w:rPr>
                <w:rFonts w:eastAsia="Times New Roman"/>
                <w:spacing w:val="-8"/>
                <w:szCs w:val="24"/>
              </w:rPr>
              <w:t>101.6</w:t>
            </w:r>
            <w:r w:rsidRPr="001245D0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DF" w:rsidRPr="001245D0" w:rsidRDefault="001C6B3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 w:rsidRPr="001245D0">
              <w:rPr>
                <w:rFonts w:eastAsia="Times New Roman"/>
                <w:spacing w:val="-8"/>
                <w:szCs w:val="24"/>
              </w:rPr>
              <w:t>98.7 (94.5</w:t>
            </w:r>
            <w:r w:rsidR="00E45DDF" w:rsidRPr="001245D0">
              <w:rPr>
                <w:rFonts w:eastAsia="Times New Roman"/>
                <w:spacing w:val="-8"/>
                <w:szCs w:val="24"/>
              </w:rPr>
              <w:t xml:space="preserve">, </w:t>
            </w:r>
            <w:r w:rsidR="000C3FEB" w:rsidRPr="001245D0">
              <w:rPr>
                <w:rFonts w:eastAsia="Times New Roman"/>
                <w:spacing w:val="-8"/>
                <w:szCs w:val="24"/>
              </w:rPr>
              <w:t>10</w:t>
            </w:r>
            <w:r w:rsidRPr="001245D0">
              <w:rPr>
                <w:rFonts w:eastAsia="Times New Roman"/>
                <w:spacing w:val="-8"/>
                <w:szCs w:val="24"/>
              </w:rPr>
              <w:t>2.9</w:t>
            </w:r>
            <w:r w:rsidR="00E45DDF" w:rsidRPr="001245D0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DDF" w:rsidRPr="001E53A7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</w:t>
            </w:r>
            <w:r w:rsidR="00F97D7A" w:rsidRPr="001E53A7">
              <w:rPr>
                <w:rFonts w:eastAsia="Times New Roman"/>
                <w:spacing w:val="-8"/>
                <w:szCs w:val="24"/>
              </w:rPr>
              <w:t>7</w:t>
            </w:r>
            <w:r w:rsidR="006A5DEA" w:rsidRPr="001E53A7">
              <w:rPr>
                <w:rFonts w:eastAsia="Times New Roman"/>
                <w:spacing w:val="-8"/>
                <w:szCs w:val="24"/>
              </w:rPr>
              <w:t>4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  <w:r w:rsidRPr="00EA4632">
              <w:rPr>
                <w:rFonts w:eastAsia="Times New Roman"/>
                <w:szCs w:val="24"/>
                <w:vertAlign w:val="superscript"/>
              </w:rPr>
              <w:t>§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1245D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101.3 (97.2, 105.5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39112F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100.6 (96.4</w:t>
            </w:r>
            <w:r w:rsidR="001245D0">
              <w:rPr>
                <w:rFonts w:eastAsia="Times New Roman"/>
                <w:spacing w:val="-8"/>
                <w:szCs w:val="24"/>
              </w:rPr>
              <w:t>, 104.8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39112F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98.1 (93.8, 104.9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39112F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99.3</w:t>
            </w:r>
            <w:r w:rsidR="0009493C">
              <w:rPr>
                <w:rFonts w:eastAsia="Times New Roman"/>
                <w:spacing w:val="-8"/>
                <w:szCs w:val="24"/>
              </w:rPr>
              <w:t xml:space="preserve"> (94.9, 103.6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</w:t>
            </w:r>
            <w:r w:rsidR="006A5DEA" w:rsidRPr="001E53A7">
              <w:rPr>
                <w:rFonts w:eastAsia="Times New Roman"/>
                <w:spacing w:val="-8"/>
                <w:szCs w:val="24"/>
              </w:rPr>
              <w:t>94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  <w:r w:rsidRPr="00EA4632">
              <w:rPr>
                <w:rFonts w:eastAsia="Times New Roman"/>
                <w:szCs w:val="24"/>
                <w:vertAlign w:val="superscript"/>
              </w:rPr>
              <w:t>||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E47FB5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94.6 (90.3, 98.8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1245D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98.7 (94.6, 102.9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1245D0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99.3 (95.0, 103.6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1245D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106.6 (102.1, 111.1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0.0</w:t>
            </w:r>
            <w:r w:rsidR="006A5DEA" w:rsidRPr="001E53A7">
              <w:rPr>
                <w:rFonts w:eastAsia="Times New Roman"/>
                <w:spacing w:val="-8"/>
                <w:szCs w:val="24"/>
              </w:rPr>
              <w:t>6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5D0" w:rsidRPr="002C72AB" w:rsidRDefault="001245D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1245D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116.6 (100.2,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133.0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1245D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122.3 (104.6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139.9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1245D0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111.4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(94.3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128.6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1245D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103.9 (85.2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122.6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6A5DEA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0.1</w:t>
            </w:r>
            <w:r w:rsidR="001245D0" w:rsidRPr="001E53A7">
              <w:rPr>
                <w:rFonts w:eastAsia="Times New Roman"/>
                <w:spacing w:val="-8"/>
                <w:szCs w:val="24"/>
              </w:rPr>
              <w:t>0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E0759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129.9 (112.9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46.9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FE0759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120.4 (104.0, 136.8</w:t>
            </w:r>
            <w:r w:rsidR="001245D0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E0759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104.6 (88.0, 121.2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E0759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102.0 (83.2, 120.7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0.0</w:t>
            </w:r>
            <w:r w:rsidR="006A5DEA" w:rsidRPr="001E53A7">
              <w:rPr>
                <w:rFonts w:eastAsia="Times New Roman"/>
                <w:spacing w:val="-8"/>
                <w:szCs w:val="24"/>
              </w:rPr>
              <w:t>5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B52DFF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112.3 (9</w:t>
            </w:r>
            <w:r w:rsidR="001245D0">
              <w:rPr>
                <w:rFonts w:eastAsia="Times New Roman"/>
                <w:spacing w:val="-8"/>
                <w:szCs w:val="24"/>
              </w:rPr>
              <w:t>5</w:t>
            </w:r>
            <w:r>
              <w:rPr>
                <w:rFonts w:eastAsia="Times New Roman"/>
                <w:spacing w:val="-8"/>
                <w:szCs w:val="24"/>
              </w:rPr>
              <w:t>.9, 1</w:t>
            </w:r>
            <w:r w:rsidR="001245D0">
              <w:rPr>
                <w:rFonts w:eastAsia="Times New Roman"/>
                <w:spacing w:val="-8"/>
                <w:szCs w:val="24"/>
              </w:rPr>
              <w:t>2</w:t>
            </w:r>
            <w:r>
              <w:rPr>
                <w:rFonts w:eastAsia="Times New Roman"/>
                <w:spacing w:val="-8"/>
                <w:szCs w:val="24"/>
              </w:rPr>
              <w:t>8.7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B52DFF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108.0 (91.9, 124.1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B52DFF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</w:t>
            </w:r>
            <w:r w:rsidR="001245D0">
              <w:rPr>
                <w:rFonts w:eastAsia="Times New Roman"/>
                <w:spacing w:val="-8"/>
                <w:szCs w:val="24"/>
              </w:rPr>
              <w:t>1</w:t>
            </w:r>
            <w:r>
              <w:rPr>
                <w:rFonts w:eastAsia="Times New Roman"/>
                <w:spacing w:val="-8"/>
                <w:szCs w:val="24"/>
              </w:rPr>
              <w:t>5.8</w:t>
            </w:r>
            <w:r w:rsidR="001245D0">
              <w:rPr>
                <w:rFonts w:eastAsia="Times New Roman"/>
                <w:spacing w:val="-8"/>
                <w:szCs w:val="24"/>
              </w:rPr>
              <w:t xml:space="preserve"> (</w:t>
            </w:r>
            <w:r>
              <w:rPr>
                <w:rFonts w:eastAsia="Times New Roman"/>
                <w:spacing w:val="-8"/>
                <w:szCs w:val="24"/>
              </w:rPr>
              <w:t>98.1, 133.6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91B48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120.4 (102.8, 138.0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0.09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5D0" w:rsidRPr="002C72AB" w:rsidRDefault="001245D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1245D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122.0 (11</w:t>
            </w:r>
            <w:r w:rsidR="000F40F9">
              <w:rPr>
                <w:rFonts w:eastAsia="Times New Roman"/>
                <w:spacing w:val="-8"/>
                <w:szCs w:val="24"/>
              </w:rPr>
              <w:t>5.3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</w:t>
            </w:r>
            <w:r w:rsidR="000F40F9">
              <w:rPr>
                <w:rFonts w:eastAsia="Times New Roman"/>
                <w:spacing w:val="-8"/>
                <w:szCs w:val="24"/>
              </w:rPr>
              <w:t>8.6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0F40F9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145.5 (138.6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152.3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1245D0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124.5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 w:rsidR="000F40F9">
              <w:rPr>
                <w:rFonts w:eastAsia="Times New Roman"/>
                <w:spacing w:val="-8"/>
                <w:szCs w:val="24"/>
              </w:rPr>
              <w:t>(118.1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130.9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0F40F9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129.5 (122.8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136.1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</w:t>
            </w:r>
            <w:r w:rsidR="006A5DEA" w:rsidRPr="001E53A7">
              <w:rPr>
                <w:rFonts w:eastAsia="Times New Roman"/>
                <w:spacing w:val="-8"/>
                <w:szCs w:val="24"/>
              </w:rPr>
              <w:t>59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0E52E3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123.7 (116.7, 130.8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0E52E3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134.6 (127.5, 141.6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0E52E3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136.8 (130.0, 143.6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0E52E3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123.6 (116.4, 130.8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</w:t>
            </w:r>
            <w:r w:rsidR="00E260A3" w:rsidRPr="001E53A7">
              <w:rPr>
                <w:rFonts w:eastAsia="Times New Roman"/>
                <w:spacing w:val="-8"/>
                <w:szCs w:val="24"/>
              </w:rPr>
              <w:t>48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A0F5D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136.4 (129.7</w:t>
            </w:r>
            <w:r w:rsidR="001245D0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143.2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FA0F5D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128.9 (122.0, 135.8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A0F5D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124.8 (117.7</w:t>
            </w:r>
            <w:r w:rsidR="001245D0">
              <w:rPr>
                <w:rFonts w:eastAsia="Times New Roman"/>
                <w:spacing w:val="-8"/>
                <w:szCs w:val="24"/>
              </w:rPr>
              <w:t>, 1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3</w:t>
            </w:r>
            <w:r>
              <w:rPr>
                <w:rFonts w:eastAsia="Times New Roman"/>
                <w:spacing w:val="-8"/>
                <w:szCs w:val="24"/>
              </w:rPr>
              <w:t>1.8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A0F5D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128.7</w:t>
            </w:r>
            <w:r w:rsidR="001245D0">
              <w:rPr>
                <w:rFonts w:eastAsia="Times New Roman"/>
                <w:spacing w:val="-8"/>
                <w:szCs w:val="24"/>
              </w:rPr>
              <w:t xml:space="preserve"> (121.5, 136.0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</w:t>
            </w:r>
            <w:r w:rsidR="0062610D" w:rsidRPr="001E53A7">
              <w:rPr>
                <w:rFonts w:eastAsia="Times New Roman"/>
                <w:spacing w:val="-8"/>
                <w:szCs w:val="24"/>
              </w:rPr>
              <w:t>40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5D0" w:rsidRPr="002C72AB" w:rsidRDefault="001245D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0F40F9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106.6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(99.8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113.5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0F40F9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107.9 (101.8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114.0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0F40F9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</w:t>
            </w:r>
            <w:r w:rsidR="001245D0">
              <w:rPr>
                <w:rFonts w:eastAsia="Times New Roman"/>
                <w:spacing w:val="-8"/>
                <w:szCs w:val="24"/>
              </w:rPr>
              <w:t>.</w:t>
            </w:r>
            <w:r>
              <w:rPr>
                <w:rFonts w:eastAsia="Times New Roman"/>
                <w:spacing w:val="-8"/>
                <w:szCs w:val="24"/>
              </w:rPr>
              <w:t>7 (105.2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118</w:t>
            </w:r>
            <w:r w:rsidR="001245D0">
              <w:rPr>
                <w:rFonts w:eastAsia="Times New Roman"/>
                <w:spacing w:val="-8"/>
                <w:szCs w:val="24"/>
              </w:rPr>
              <w:t>.3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0F40F9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111.1</w:t>
            </w:r>
            <w:r w:rsidR="001245D0">
              <w:rPr>
                <w:rFonts w:eastAsia="Times New Roman"/>
                <w:spacing w:val="-8"/>
                <w:szCs w:val="24"/>
              </w:rPr>
              <w:t xml:space="preserve"> (10</w:t>
            </w:r>
            <w:r>
              <w:rPr>
                <w:rFonts w:eastAsia="Times New Roman"/>
                <w:spacing w:val="-8"/>
                <w:szCs w:val="24"/>
              </w:rPr>
              <w:t>4</w:t>
            </w:r>
            <w:r w:rsidR="001245D0">
              <w:rPr>
                <w:rFonts w:eastAsia="Times New Roman"/>
                <w:spacing w:val="-8"/>
                <w:szCs w:val="24"/>
              </w:rPr>
              <w:t>.1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1245D0">
              <w:rPr>
                <w:rFonts w:eastAsia="Times New Roman"/>
                <w:spacing w:val="-8"/>
                <w:szCs w:val="24"/>
              </w:rPr>
              <w:t>118.</w:t>
            </w:r>
            <w:r>
              <w:rPr>
                <w:rFonts w:eastAsia="Times New Roman"/>
                <w:spacing w:val="-8"/>
                <w:szCs w:val="24"/>
              </w:rPr>
              <w:t>1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</w:t>
            </w:r>
            <w:r w:rsidR="00707DD2" w:rsidRPr="001E53A7">
              <w:rPr>
                <w:rFonts w:eastAsia="Times New Roman"/>
                <w:spacing w:val="-8"/>
                <w:szCs w:val="24"/>
              </w:rPr>
              <w:t>53</w:t>
            </w:r>
          </w:p>
        </w:tc>
      </w:tr>
      <w:tr w:rsidR="001245D0" w:rsidRPr="002C72AB" w:rsidTr="0039112F">
        <w:trPr>
          <w:trHeight w:val="269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665FCE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104.3 (97.6, 111.1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665FCE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105.0 (98.5, 111.4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665FCE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112.9 (10</w:t>
            </w:r>
            <w:r w:rsidR="001245D0">
              <w:rPr>
                <w:rFonts w:eastAsia="Times New Roman"/>
                <w:spacing w:val="-8"/>
                <w:szCs w:val="24"/>
              </w:rPr>
              <w:t>6</w:t>
            </w:r>
            <w:r>
              <w:rPr>
                <w:rFonts w:eastAsia="Times New Roman"/>
                <w:spacing w:val="-8"/>
                <w:szCs w:val="24"/>
              </w:rPr>
              <w:t>.8, 118.9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665FCE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</w:t>
            </w:r>
            <w:r w:rsidR="001245D0">
              <w:rPr>
                <w:rFonts w:eastAsia="Times New Roman"/>
                <w:spacing w:val="-8"/>
                <w:szCs w:val="24"/>
              </w:rPr>
              <w:t>.6 (1</w:t>
            </w:r>
            <w:r>
              <w:rPr>
                <w:rFonts w:eastAsia="Times New Roman"/>
                <w:spacing w:val="-8"/>
                <w:szCs w:val="24"/>
              </w:rPr>
              <w:t>06.5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20.8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1245D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0.0</w:t>
            </w:r>
            <w:r w:rsidR="00707DD2" w:rsidRPr="001E53A7">
              <w:rPr>
                <w:rFonts w:eastAsia="Times New Roman"/>
                <w:spacing w:val="-8"/>
                <w:szCs w:val="24"/>
              </w:rPr>
              <w:t>8</w:t>
            </w:r>
          </w:p>
        </w:tc>
      </w:tr>
      <w:tr w:rsidR="001245D0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5D0" w:rsidRPr="002C72AB" w:rsidRDefault="001245D0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A0F5D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102.9 (96.4, 109.5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5D0" w:rsidRPr="002C72AB" w:rsidRDefault="00FA0F5D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114.3 (107.8, 120.9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A0F5D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106.0 (99.7</w:t>
            </w:r>
            <w:r w:rsidR="001245D0">
              <w:rPr>
                <w:rFonts w:eastAsia="Times New Roman"/>
                <w:spacing w:val="-8"/>
                <w:szCs w:val="24"/>
              </w:rPr>
              <w:t>, 112.9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2C72AB" w:rsidRDefault="00FA0F5D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112.5 (106.0, 119.0</w:t>
            </w:r>
            <w:r w:rsidR="001245D0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5D0" w:rsidRPr="001E53A7" w:rsidRDefault="00707DD2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0.</w:t>
            </w:r>
            <w:r w:rsidR="0089162B" w:rsidRPr="001E53A7">
              <w:rPr>
                <w:rFonts w:eastAsia="Times New Roman"/>
                <w:spacing w:val="-8"/>
                <w:szCs w:val="24"/>
              </w:rPr>
              <w:t>20</w:t>
            </w:r>
          </w:p>
        </w:tc>
      </w:tr>
      <w:tr w:rsidR="00E45DDF" w:rsidRPr="002C72AB" w:rsidTr="0039112F">
        <w:trPr>
          <w:trHeight w:val="2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1E53A7" w:rsidRDefault="00E45DD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1E53A7">
              <w:rPr>
                <w:rFonts w:eastAsia="Times New Roman"/>
                <w:spacing w:val="-8"/>
                <w:szCs w:val="24"/>
              </w:rPr>
              <w:t>Men</w:t>
            </w:r>
          </w:p>
        </w:tc>
      </w:tr>
      <w:tr w:rsidR="00E45DDF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2C72AB" w:rsidRDefault="00E45DDF" w:rsidP="0039112F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8D0EF1" w:rsidRDefault="00E45DDF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  <w:highlight w:val="yellow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DF" w:rsidRPr="008D0EF1" w:rsidRDefault="00E45DDF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  <w:highlight w:val="yellow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8D0EF1" w:rsidRDefault="00E45DDF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  <w:highlight w:val="yellow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8D0EF1" w:rsidRDefault="00E45DDF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  <w:highlight w:val="yellow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DDF" w:rsidRPr="001E53A7" w:rsidRDefault="00E45DDF" w:rsidP="0039112F">
            <w:pPr>
              <w:spacing w:after="0" w:line="240" w:lineRule="auto"/>
              <w:rPr>
                <w:rFonts w:eastAsia="Times New Roman"/>
                <w:spacing w:val="-8"/>
                <w:szCs w:val="24"/>
              </w:rPr>
            </w:pP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0F40F9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110.4 (106.6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452AE4">
              <w:rPr>
                <w:rFonts w:eastAsia="Times New Roman"/>
                <w:spacing w:val="-8"/>
                <w:szCs w:val="24"/>
              </w:rPr>
              <w:t>114.1)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452AE4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110.6 (10</w:t>
            </w:r>
            <w:r w:rsidR="000F40F9">
              <w:rPr>
                <w:rFonts w:eastAsia="Times New Roman"/>
                <w:spacing w:val="-8"/>
                <w:szCs w:val="24"/>
              </w:rPr>
              <w:t>6</w:t>
            </w:r>
            <w:r>
              <w:rPr>
                <w:rFonts w:eastAsia="Times New Roman"/>
                <w:spacing w:val="-8"/>
                <w:szCs w:val="24"/>
              </w:rPr>
              <w:t>.7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0F40F9">
              <w:rPr>
                <w:rFonts w:eastAsia="Times New Roman"/>
                <w:spacing w:val="-8"/>
                <w:szCs w:val="24"/>
              </w:rPr>
              <w:t>11</w:t>
            </w:r>
            <w:r>
              <w:rPr>
                <w:rFonts w:eastAsia="Times New Roman"/>
                <w:spacing w:val="-8"/>
                <w:szCs w:val="24"/>
              </w:rPr>
              <w:t>4.5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452AE4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110.0 (105.6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0F40F9">
              <w:rPr>
                <w:rFonts w:eastAsia="Times New Roman"/>
                <w:spacing w:val="-8"/>
                <w:szCs w:val="24"/>
              </w:rPr>
              <w:t>114</w:t>
            </w:r>
            <w:r>
              <w:rPr>
                <w:rFonts w:eastAsia="Times New Roman"/>
                <w:spacing w:val="-8"/>
                <w:szCs w:val="24"/>
              </w:rPr>
              <w:t>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452AE4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107.6</w:t>
            </w:r>
            <w:r w:rsidR="000F40F9">
              <w:rPr>
                <w:rFonts w:eastAsia="Times New Roman"/>
                <w:spacing w:val="-8"/>
                <w:szCs w:val="24"/>
              </w:rPr>
              <w:t xml:space="preserve"> (10</w:t>
            </w:r>
            <w:r>
              <w:rPr>
                <w:rFonts w:eastAsia="Times New Roman"/>
                <w:spacing w:val="-8"/>
                <w:szCs w:val="24"/>
              </w:rPr>
              <w:t>2.7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112.5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F91A1B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0.85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B175D8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108.8 (104.9, 112.8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B175D8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113.0 (1</w:t>
            </w:r>
            <w:r w:rsidR="000F40F9">
              <w:rPr>
                <w:rFonts w:eastAsia="Times New Roman"/>
                <w:spacing w:val="-8"/>
                <w:szCs w:val="24"/>
              </w:rPr>
              <w:t>0</w:t>
            </w:r>
            <w:r>
              <w:rPr>
                <w:rFonts w:eastAsia="Times New Roman"/>
                <w:spacing w:val="-8"/>
                <w:szCs w:val="24"/>
              </w:rPr>
              <w:t>9.0, 116.9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B175D8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110.6 (106.3, 115.0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0F40F9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1</w:t>
            </w:r>
            <w:r w:rsidR="00B175D8">
              <w:rPr>
                <w:rFonts w:eastAsia="Times New Roman"/>
                <w:spacing w:val="-8"/>
                <w:szCs w:val="24"/>
              </w:rPr>
              <w:t>05.7 (100.5, 110.9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F91A1B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0.67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9521E7" w:rsidP="009521E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110.9 (107.1, 114.6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9521E7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109.9 (105.5, 114.3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9521E7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113.4 (108.9, 117.9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9521E7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104.0 (99.2, 108.8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C213B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0.32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F9" w:rsidRPr="002C72AB" w:rsidRDefault="000F40F9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9246F" w:rsidRDefault="000F40F9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452AE4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109.8</w:t>
            </w:r>
            <w:r w:rsidR="000F40F9">
              <w:rPr>
                <w:rFonts w:eastAsia="Times New Roman"/>
                <w:spacing w:val="-8"/>
                <w:szCs w:val="24"/>
              </w:rPr>
              <w:t xml:space="preserve"> (103</w:t>
            </w:r>
            <w:r>
              <w:rPr>
                <w:rFonts w:eastAsia="Times New Roman"/>
                <w:spacing w:val="-8"/>
                <w:szCs w:val="24"/>
              </w:rPr>
              <w:t>.4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116.1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452AE4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113.1 (106.9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119.2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452AE4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118.9 (112.4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125.4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452AE4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106.0 (96.9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115.0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C213B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0.77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961F53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112.5 (105.4, 119.7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961F53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115.8 (110.2, 121.4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961F53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108.5 (100.4, 116.7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961F53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108.5 (99.7, 117.3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C213B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0.42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DB6B6A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114.0 (106.9</w:t>
            </w:r>
            <w:r w:rsidR="000F40F9">
              <w:rPr>
                <w:rFonts w:eastAsia="Times New Roman"/>
                <w:spacing w:val="-8"/>
                <w:szCs w:val="24"/>
              </w:rPr>
              <w:t>, 121.1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DB6B6A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112.1 (106.2, 117.9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DB6B6A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105.5 (98.1</w:t>
            </w:r>
            <w:r w:rsidR="000F40F9">
              <w:rPr>
                <w:rFonts w:eastAsia="Times New Roman"/>
                <w:spacing w:val="-8"/>
                <w:szCs w:val="24"/>
              </w:rPr>
              <w:t>, 1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1</w:t>
            </w:r>
            <w:r>
              <w:rPr>
                <w:rFonts w:eastAsia="Times New Roman"/>
                <w:spacing w:val="-8"/>
                <w:szCs w:val="24"/>
              </w:rPr>
              <w:t>3.0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DB6B6A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113.7 (105.8, 121.5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C213B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0.84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F9" w:rsidRPr="002C72AB" w:rsidRDefault="000F40F9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9246F" w:rsidRDefault="000F40F9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BF21AD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141.9</w:t>
            </w:r>
            <w:r w:rsidR="000F40F9">
              <w:rPr>
                <w:rFonts w:eastAsia="Times New Roman"/>
                <w:spacing w:val="-8"/>
                <w:szCs w:val="24"/>
              </w:rPr>
              <w:t xml:space="preserve"> (13</w:t>
            </w:r>
            <w:r>
              <w:rPr>
                <w:rFonts w:eastAsia="Times New Roman"/>
                <w:spacing w:val="-8"/>
                <w:szCs w:val="24"/>
              </w:rPr>
              <w:t>3.8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150.1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BF21AD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</w:t>
            </w:r>
            <w:r w:rsidR="000F40F9">
              <w:rPr>
                <w:rFonts w:eastAsia="Times New Roman"/>
                <w:spacing w:val="-8"/>
                <w:szCs w:val="24"/>
              </w:rPr>
              <w:t>7</w:t>
            </w:r>
            <w:r>
              <w:rPr>
                <w:rFonts w:eastAsia="Times New Roman"/>
                <w:spacing w:val="-8"/>
                <w:szCs w:val="24"/>
              </w:rPr>
              <w:t>.9 (130.5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145.3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BF21AD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143.4 (133.5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0F40F9">
              <w:rPr>
                <w:rFonts w:eastAsia="Times New Roman"/>
                <w:spacing w:val="-8"/>
                <w:szCs w:val="24"/>
              </w:rPr>
              <w:t>1</w:t>
            </w:r>
            <w:r>
              <w:rPr>
                <w:rFonts w:eastAsia="Times New Roman"/>
                <w:spacing w:val="-8"/>
                <w:szCs w:val="24"/>
              </w:rPr>
              <w:t>53.3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BF21AD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152.2 (141</w:t>
            </w:r>
            <w:r w:rsidR="000F40F9">
              <w:rPr>
                <w:rFonts w:eastAsia="Times New Roman"/>
                <w:spacing w:val="-8"/>
                <w:szCs w:val="24"/>
              </w:rPr>
              <w:t>.</w:t>
            </w:r>
            <w:r>
              <w:rPr>
                <w:rFonts w:eastAsia="Times New Roman"/>
                <w:spacing w:val="-8"/>
                <w:szCs w:val="24"/>
              </w:rPr>
              <w:t>9, 162.5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3A35B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0.27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851E82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135.5 (127.1, 143.9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851E82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150.6 (142.4, 158.8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851E82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137.1 (126.1, 148.2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851E82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151.8 (142.0, 161.7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3A35B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0.20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0F40F9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</w:t>
            </w:r>
            <w:r w:rsidRPr="002C72AB">
              <w:rPr>
                <w:rFonts w:eastAsia="Times New Roman"/>
                <w:spacing w:val="-8"/>
                <w:szCs w:val="24"/>
              </w:rPr>
              <w:t>3</w:t>
            </w:r>
            <w:r w:rsidR="00FB18C4">
              <w:rPr>
                <w:rFonts w:eastAsia="Times New Roman"/>
                <w:spacing w:val="-8"/>
                <w:szCs w:val="24"/>
              </w:rPr>
              <w:t>3.7 (126.1, 141.2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FB18C4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145.3 (136.4, 154.2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FB18C4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</w:t>
            </w:r>
            <w:r w:rsidR="000F40F9">
              <w:rPr>
                <w:rFonts w:eastAsia="Times New Roman"/>
                <w:spacing w:val="-8"/>
                <w:szCs w:val="24"/>
              </w:rPr>
              <w:t>4</w:t>
            </w:r>
            <w:r>
              <w:rPr>
                <w:rFonts w:eastAsia="Times New Roman"/>
                <w:spacing w:val="-8"/>
                <w:szCs w:val="24"/>
              </w:rPr>
              <w:t>.6 (145.9, 163.2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FB18C4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141.4 (131.0</w:t>
            </w:r>
            <w:r w:rsidR="000F40F9">
              <w:rPr>
                <w:rFonts w:eastAsia="Times New Roman"/>
                <w:spacing w:val="-8"/>
                <w:szCs w:val="24"/>
              </w:rPr>
              <w:t>, 151.8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E37B7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0.59</w:t>
            </w:r>
          </w:p>
        </w:tc>
      </w:tr>
      <w:tr w:rsidR="000F40F9" w:rsidRPr="002C72AB" w:rsidTr="0039112F">
        <w:trPr>
          <w:trHeight w:val="243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F9" w:rsidRPr="002C72AB" w:rsidRDefault="000F40F9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9246F" w:rsidRDefault="000F40F9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B05FDD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126.7 (120.9, 132.5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B05FDD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126.5 (121.8, 131.1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B05FDD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125.8 (120.7, 130.8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B05FDD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121.0 (115.4, 126.5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E37B7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0.23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6126C1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119.5 (113.8, 125.1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F9" w:rsidRPr="002C72AB" w:rsidRDefault="006126C1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129.6 (124.2, 135.1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6126C1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126.3 (121.5, 131.1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6126C1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123.6 (117.4, 129.7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E37B70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0.49</w:t>
            </w:r>
          </w:p>
        </w:tc>
      </w:tr>
      <w:tr w:rsidR="000F40F9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0F9" w:rsidRPr="002C72AB" w:rsidRDefault="000F40F9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723B8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130.1 (124.8, 135.4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F9" w:rsidRPr="002C72AB" w:rsidRDefault="00723B8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125.1 (120.2, 129.9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723B86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121.5 (11</w:t>
            </w:r>
            <w:r w:rsidR="000F40F9">
              <w:rPr>
                <w:rFonts w:eastAsia="Times New Roman"/>
                <w:spacing w:val="-8"/>
                <w:szCs w:val="24"/>
              </w:rPr>
              <w:t>6</w:t>
            </w:r>
            <w:r>
              <w:rPr>
                <w:rFonts w:eastAsia="Times New Roman"/>
                <w:spacing w:val="-8"/>
                <w:szCs w:val="24"/>
              </w:rPr>
              <w:t>.4, 12</w:t>
            </w:r>
            <w:r w:rsidR="000F40F9">
              <w:rPr>
                <w:rFonts w:eastAsia="Times New Roman"/>
                <w:spacing w:val="-8"/>
                <w:szCs w:val="24"/>
              </w:rPr>
              <w:t>6</w:t>
            </w:r>
            <w:r>
              <w:rPr>
                <w:rFonts w:eastAsia="Times New Roman"/>
                <w:spacing w:val="-8"/>
                <w:szCs w:val="24"/>
              </w:rPr>
              <w:t>.6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C72AB" w:rsidRDefault="00723B8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122.3 (116.2, 128.4</w:t>
            </w:r>
            <w:r w:rsidR="000F40F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0F9" w:rsidRPr="0029246F" w:rsidRDefault="00403EB1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9246F">
              <w:rPr>
                <w:rFonts w:eastAsia="Times New Roman"/>
                <w:spacing w:val="-8"/>
                <w:szCs w:val="24"/>
              </w:rPr>
              <w:t>0.1</w:t>
            </w:r>
            <w:r w:rsidR="0029246F" w:rsidRPr="0029246F">
              <w:rPr>
                <w:rFonts w:eastAsia="Times New Roman"/>
                <w:spacing w:val="-8"/>
                <w:szCs w:val="24"/>
              </w:rPr>
              <w:t>7</w:t>
            </w:r>
          </w:p>
        </w:tc>
      </w:tr>
    </w:tbl>
    <w:p w:rsidR="00E45DDF" w:rsidRPr="002C72AB" w:rsidRDefault="00E45DDF" w:rsidP="00E45DDF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t>AP, animal protein; CI, confidence interval; Q, quartile; TP, total protein; VP, vegetable protein.</w:t>
      </w:r>
      <w:r w:rsidRPr="002C72AB">
        <w:rPr>
          <w:rFonts w:eastAsia="Times New Roman"/>
          <w:szCs w:val="24"/>
        </w:rPr>
        <w:tab/>
      </w:r>
    </w:p>
    <w:p w:rsidR="00E45DDF" w:rsidRPr="002C72AB" w:rsidRDefault="00E45DDF" w:rsidP="00E45DDF">
      <w:pPr>
        <w:spacing w:after="0" w:line="240" w:lineRule="auto"/>
        <w:rPr>
          <w:rFonts w:eastAsia="Times New Roman"/>
          <w:szCs w:val="24"/>
        </w:rPr>
      </w:pPr>
      <w:r>
        <w:rPr>
          <w:szCs w:val="24"/>
          <w:vertAlign w:val="superscript"/>
          <w:lang w:eastAsia="zh-CN"/>
        </w:rPr>
        <w:t>*</w:t>
      </w:r>
      <w:r w:rsidRPr="002C72AB">
        <w:rPr>
          <w:rFonts w:eastAsia="Times New Roman"/>
          <w:szCs w:val="24"/>
          <w:vertAlign w:val="superscript"/>
        </w:rPr>
        <w:t xml:space="preserve"> </w:t>
      </w:r>
      <w:r w:rsidRPr="002C72AB">
        <w:rPr>
          <w:rFonts w:eastAsia="Times New Roman"/>
          <w:szCs w:val="24"/>
        </w:rPr>
        <w:t>Upper and lower limits of each race/ethinic- and gender-specific quartile were shown in table 2.</w:t>
      </w:r>
    </w:p>
    <w:p w:rsidR="00E45DDF" w:rsidRPr="002C72AB" w:rsidRDefault="00E45DDF" w:rsidP="00E45DDF">
      <w:pPr>
        <w:spacing w:after="0" w:line="240" w:lineRule="auto"/>
        <w:rPr>
          <w:rFonts w:eastAsia="Times New Roman"/>
          <w:szCs w:val="24"/>
        </w:rPr>
      </w:pPr>
      <w:r w:rsidRPr="00EA4632">
        <w:rPr>
          <w:vertAlign w:val="superscript"/>
        </w:rPr>
        <w:t>†</w:t>
      </w:r>
      <w:r w:rsidRPr="002C72AB">
        <w:rPr>
          <w:rFonts w:eastAsia="Times New Roman"/>
          <w:szCs w:val="24"/>
        </w:rPr>
        <w:t xml:space="preserve"> From trend test for median of bone mineral density in each quartile. </w:t>
      </w:r>
    </w:p>
    <w:p w:rsidR="00E45DDF" w:rsidRPr="002C72AB" w:rsidRDefault="00E45DDF" w:rsidP="00E45DDF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‡</w:t>
      </w:r>
      <w:r w:rsidRPr="002C72AB">
        <w:rPr>
          <w:rFonts w:eastAsia="Times New Roman"/>
          <w:szCs w:val="24"/>
        </w:rPr>
        <w:t xml:space="preserve"> Adjusted for age, total energy intake, body mass index, physical activity, sedentariness score, smoking, education, hormone therapy use (if applicable), age at menopause (if applicable),  dietary carbohydrate as a percentage of energy, </w:t>
      </w:r>
      <w:r>
        <w:rPr>
          <w:rFonts w:eastAsia="Times New Roman"/>
          <w:szCs w:val="24"/>
        </w:rPr>
        <w:t xml:space="preserve">alcohol, and a propensity score of </w:t>
      </w:r>
      <w:r w:rsidRPr="002C72AB">
        <w:rPr>
          <w:rFonts w:eastAsia="Times New Roman"/>
          <w:szCs w:val="24"/>
        </w:rPr>
        <w:t>cal</w:t>
      </w:r>
      <w:r>
        <w:rPr>
          <w:rFonts w:eastAsia="Times New Roman"/>
          <w:szCs w:val="24"/>
        </w:rPr>
        <w:t>cium, phosphorus and magnesium.</w:t>
      </w:r>
    </w:p>
    <w:p w:rsidR="00E45DDF" w:rsidRPr="002C72AB" w:rsidRDefault="00E45DDF" w:rsidP="00E45DDF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lastRenderedPageBreak/>
        <w:t>§</w:t>
      </w:r>
      <w:r w:rsidRPr="002C72AB">
        <w:rPr>
          <w:rFonts w:eastAsia="Times New Roman"/>
          <w:szCs w:val="24"/>
        </w:rPr>
        <w:t xml:space="preserve"> Additionally adjusted for vegetable protein intake as a percentage of energy, compared to b. </w:t>
      </w:r>
    </w:p>
    <w:p w:rsidR="00E45DDF" w:rsidRPr="002C72AB" w:rsidRDefault="00E45DDF" w:rsidP="00E45DDF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||</w:t>
      </w:r>
      <w:r w:rsidRPr="002C72AB">
        <w:rPr>
          <w:rFonts w:eastAsia="Times New Roman"/>
          <w:szCs w:val="24"/>
        </w:rPr>
        <w:t xml:space="preserve"> Additionally adjusted for animal protein intake as a percentage of energy, compared to b.</w:t>
      </w:r>
    </w:p>
    <w:p w:rsidR="00E45DDF" w:rsidRDefault="00E45DDF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:rsidR="00916EB6" w:rsidRPr="002C72AB" w:rsidRDefault="00916EB6" w:rsidP="00916EB6">
      <w:pPr>
        <w:spacing w:after="0" w:line="240" w:lineRule="auto"/>
        <w:rPr>
          <w:szCs w:val="24"/>
          <w:lang w:eastAsia="zh-CN"/>
        </w:rPr>
      </w:pPr>
      <w:r>
        <w:rPr>
          <w:rFonts w:eastAsia="Times New Roman"/>
          <w:b/>
          <w:szCs w:val="24"/>
        </w:rPr>
        <w:lastRenderedPageBreak/>
        <w:t>Appendix Table</w:t>
      </w:r>
      <w:r w:rsidR="00E87192">
        <w:rPr>
          <w:rFonts w:eastAsia="Times New Roman"/>
          <w:b/>
          <w:szCs w:val="24"/>
        </w:rPr>
        <w:t xml:space="preserve"> 3</w:t>
      </w:r>
      <w:r w:rsidRPr="002C72AB">
        <w:rPr>
          <w:rFonts w:eastAsia="Times New Roman"/>
          <w:b/>
          <w:szCs w:val="24"/>
        </w:rPr>
        <w:t>.</w:t>
      </w:r>
      <w:r w:rsidRPr="002C72AB">
        <w:rPr>
          <w:rFonts w:eastAsia="Times New Roman"/>
          <w:szCs w:val="24"/>
        </w:rPr>
        <w:t xml:space="preserve"> Adjusted mean (95% CI) lumbar trabecular volumetric bone mineral density (in mg/cc) by race/ethnicity and protein intake at baseline </w:t>
      </w:r>
      <w:r w:rsidR="00F5384D">
        <w:rPr>
          <w:rFonts w:eastAsia="Times New Roman"/>
          <w:szCs w:val="24"/>
        </w:rPr>
        <w:t xml:space="preserve">using propensity score method. </w:t>
      </w:r>
      <w:r w:rsidRPr="002C72AB">
        <w:rPr>
          <w:rFonts w:eastAsia="Times New Roman"/>
          <w:szCs w:val="24"/>
        </w:rPr>
        <w:t xml:space="preserve">(n=1658)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1056"/>
        <w:gridCol w:w="1933"/>
        <w:gridCol w:w="1933"/>
        <w:gridCol w:w="1933"/>
        <w:gridCol w:w="1933"/>
        <w:gridCol w:w="688"/>
      </w:tblGrid>
      <w:tr w:rsidR="00916EB6" w:rsidRPr="002C72AB" w:rsidTr="0039112F">
        <w:trPr>
          <w:trHeight w:val="252"/>
        </w:trPr>
        <w:tc>
          <w:tcPr>
            <w:tcW w:w="55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Quartile of protein intake (% of energy intake)</w:t>
            </w:r>
            <w:r>
              <w:rPr>
                <w:spacing w:val="-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spacing w:val="-8"/>
                <w:szCs w:val="24"/>
                <w:lang w:eastAsia="zh-CN"/>
              </w:rPr>
            </w:pPr>
            <w:r w:rsidRPr="002C72AB">
              <w:rPr>
                <w:i/>
                <w:spacing w:val="-8"/>
                <w:szCs w:val="24"/>
              </w:rPr>
              <w:t>P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 for trend</w:t>
            </w:r>
            <w:r w:rsidRPr="00EA4632">
              <w:rPr>
                <w:vertAlign w:val="superscript"/>
              </w:rPr>
              <w:t>†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Q2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Q4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916EB6" w:rsidRPr="002C72AB" w:rsidTr="0039112F">
        <w:trPr>
          <w:trHeight w:val="24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Women</w:t>
            </w:r>
          </w:p>
        </w:tc>
      </w:tr>
      <w:tr w:rsidR="00916EB6" w:rsidRPr="002C72AB" w:rsidTr="0039112F">
        <w:trPr>
          <w:trHeight w:val="24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0C3FEB" w:rsidRPr="002C72AB" w:rsidTr="0039112F">
        <w:trPr>
          <w:trHeight w:val="24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FEB" w:rsidRPr="002C72AB" w:rsidRDefault="000C3FEB" w:rsidP="0039112F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  <w:r w:rsidRPr="00EA4632">
              <w:rPr>
                <w:rFonts w:eastAsia="Times New Roman"/>
                <w:szCs w:val="24"/>
                <w:vertAlign w:val="superscript"/>
              </w:rPr>
              <w:t>‡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EB" w:rsidRPr="002C72AB" w:rsidRDefault="000C3FEB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101.7 (97.6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105.7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FEB" w:rsidRPr="002C72AB" w:rsidRDefault="000C3FEB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9</w:t>
            </w:r>
            <w:r>
              <w:rPr>
                <w:rFonts w:eastAsia="Times New Roman"/>
                <w:spacing w:val="-8"/>
                <w:szCs w:val="24"/>
              </w:rPr>
              <w:t>8.</w:t>
            </w:r>
            <w:r w:rsidRPr="002C72AB">
              <w:rPr>
                <w:rFonts w:eastAsia="Times New Roman"/>
                <w:spacing w:val="-8"/>
                <w:szCs w:val="24"/>
              </w:rPr>
              <w:t>9</w:t>
            </w:r>
            <w:r>
              <w:rPr>
                <w:rFonts w:eastAsia="Times New Roman"/>
                <w:spacing w:val="-8"/>
                <w:szCs w:val="24"/>
              </w:rPr>
              <w:t xml:space="preserve"> (94.6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103.2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EB" w:rsidRPr="002C72AB" w:rsidRDefault="000C3FEB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9</w:t>
            </w:r>
            <w:r>
              <w:rPr>
                <w:rFonts w:eastAsia="Times New Roman"/>
                <w:spacing w:val="-8"/>
                <w:szCs w:val="24"/>
              </w:rPr>
              <w:t>7.4 (93.2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101.6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EB" w:rsidRPr="002C72AB" w:rsidRDefault="000C3FEB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98.5 (94.3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102.8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EB" w:rsidRPr="00DC7BE8" w:rsidRDefault="001560BD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0.7</w:t>
            </w:r>
            <w:r w:rsidR="000C3FEB" w:rsidRPr="00DC7BE8">
              <w:rPr>
                <w:rFonts w:eastAsia="Times New Roman"/>
                <w:spacing w:val="-8"/>
                <w:szCs w:val="24"/>
              </w:rPr>
              <w:t>2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  <w:r w:rsidRPr="00EA4632">
              <w:rPr>
                <w:rFonts w:eastAsia="Times New Roman"/>
                <w:szCs w:val="24"/>
                <w:vertAlign w:val="superscript"/>
              </w:rPr>
              <w:t>§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2A67E8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101.3 (97.2, 105.5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2A67E8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100.5 (96.3, 104.8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2A67E8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97.9 (93.8, 104.8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2A67E8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99.2 (94.8, 103.5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1560BD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0.93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  <w:r w:rsidRPr="00EA4632">
              <w:rPr>
                <w:rFonts w:eastAsia="Times New Roman"/>
                <w:szCs w:val="24"/>
                <w:vertAlign w:val="superscript"/>
              </w:rPr>
              <w:t>||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E1042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94.3 (90.0, 98</w:t>
            </w:r>
            <w:r w:rsidR="00916EB6">
              <w:rPr>
                <w:rFonts w:eastAsia="Times New Roman"/>
                <w:spacing w:val="-8"/>
                <w:szCs w:val="24"/>
              </w:rPr>
              <w:t>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8E1042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98.7 (94.6, 102.9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E1042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99.3 (95.0, 103.6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</w:t>
            </w:r>
            <w:r w:rsidR="008E1042">
              <w:rPr>
                <w:rFonts w:eastAsia="Times New Roman"/>
                <w:spacing w:val="-8"/>
                <w:szCs w:val="24"/>
              </w:rPr>
              <w:t>6.6 (102.1, 111.1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0.0</w:t>
            </w:r>
            <w:r w:rsidR="001560BD" w:rsidRPr="00DC7BE8">
              <w:rPr>
                <w:rFonts w:eastAsia="Times New Roman"/>
                <w:spacing w:val="-8"/>
                <w:szCs w:val="24"/>
              </w:rPr>
              <w:t>6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DC7BE8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C3FEB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121.2 (104.7</w:t>
            </w:r>
            <w:r w:rsidR="00916EB6">
              <w:rPr>
                <w:rFonts w:eastAsia="Times New Roman"/>
                <w:spacing w:val="-8"/>
                <w:szCs w:val="24"/>
              </w:rPr>
              <w:t>,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137</w:t>
            </w:r>
            <w:r w:rsidR="00916EB6">
              <w:rPr>
                <w:rFonts w:eastAsia="Times New Roman"/>
                <w:spacing w:val="-8"/>
                <w:szCs w:val="24"/>
              </w:rPr>
              <w:t>.7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0C3FEB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125.9 (108.3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143.5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C3FEB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116.9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(99.7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134.1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C3FEB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111.6 (92</w:t>
            </w:r>
            <w:r w:rsidR="00916EB6">
              <w:rPr>
                <w:rFonts w:eastAsia="Times New Roman"/>
                <w:spacing w:val="-8"/>
                <w:szCs w:val="24"/>
              </w:rPr>
              <w:t>.4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130.7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1560BD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0.22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37C84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133.4 (116.5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50.3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</w:t>
            </w:r>
            <w:r w:rsidR="00837C84">
              <w:rPr>
                <w:rFonts w:eastAsia="Times New Roman"/>
                <w:spacing w:val="-8"/>
                <w:szCs w:val="24"/>
              </w:rPr>
              <w:t>24.9 (108.5, 141.4)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37C84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110.1 (93.3, 126.9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37C84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107.6 (88.7, 126.6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0.0</w:t>
            </w:r>
            <w:r w:rsidR="001560BD" w:rsidRPr="00DC7BE8">
              <w:rPr>
                <w:rFonts w:eastAsia="Times New Roman"/>
                <w:spacing w:val="-8"/>
                <w:szCs w:val="24"/>
              </w:rPr>
              <w:t>5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C9227B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115.9 (99.5, 132.2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C9227B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114.3 (97.8, 130.8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C9227B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121.0 (103.2, 138</w:t>
            </w:r>
            <w:r w:rsidR="00916EB6">
              <w:rPr>
                <w:rFonts w:eastAsia="Times New Roman"/>
                <w:spacing w:val="-8"/>
                <w:szCs w:val="24"/>
              </w:rPr>
              <w:t>.</w:t>
            </w:r>
            <w:r>
              <w:rPr>
                <w:rFonts w:eastAsia="Times New Roman"/>
                <w:spacing w:val="-8"/>
                <w:szCs w:val="24"/>
              </w:rPr>
              <w:t>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C9227B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124.5 (106.9</w:t>
            </w:r>
            <w:r w:rsidR="00916EB6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42.1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0.09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DC7BE8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30A7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122.0 (1</w:t>
            </w:r>
            <w:r w:rsidR="00916EB6">
              <w:rPr>
                <w:rFonts w:eastAsia="Times New Roman"/>
                <w:spacing w:val="-8"/>
                <w:szCs w:val="24"/>
              </w:rPr>
              <w:t>1</w:t>
            </w:r>
            <w:r>
              <w:rPr>
                <w:rFonts w:eastAsia="Times New Roman"/>
                <w:spacing w:val="-8"/>
                <w:szCs w:val="24"/>
              </w:rPr>
              <w:t>5.4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</w:t>
            </w:r>
            <w:r w:rsidR="00916EB6">
              <w:rPr>
                <w:rFonts w:eastAsia="Times New Roman"/>
                <w:spacing w:val="-8"/>
                <w:szCs w:val="24"/>
              </w:rPr>
              <w:t>2</w:t>
            </w:r>
            <w:r>
              <w:rPr>
                <w:rFonts w:eastAsia="Times New Roman"/>
                <w:spacing w:val="-8"/>
                <w:szCs w:val="24"/>
              </w:rPr>
              <w:t>8.7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330A7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144.9 (138.0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151.8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30A70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124.5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(118.2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130.9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30A7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129.3 (122.6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135.9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1560BD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0.60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9E56BF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123.9 (116.9, 130.9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9E56BF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134.4 (127.3, 141.4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9E56BF" w:rsidP="009E56B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136.2 (129.4, 143</w:t>
            </w:r>
            <w:r w:rsidR="00916EB6">
              <w:rPr>
                <w:rFonts w:eastAsia="Times New Roman"/>
                <w:spacing w:val="-8"/>
                <w:szCs w:val="24"/>
              </w:rPr>
              <w:t>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9E56BF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123.5 (116.3, 1</w:t>
            </w:r>
            <w:r w:rsidR="00916EB6">
              <w:rPr>
                <w:rFonts w:eastAsia="Times New Roman"/>
                <w:spacing w:val="-8"/>
                <w:szCs w:val="24"/>
              </w:rPr>
              <w:t>3</w:t>
            </w:r>
            <w:r>
              <w:rPr>
                <w:rFonts w:eastAsia="Times New Roman"/>
                <w:spacing w:val="-8"/>
                <w:szCs w:val="24"/>
              </w:rPr>
              <w:t>0.7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1560BD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0.48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554B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136.4 (129.6, 143.1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3554B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128.3 (121.4, 135.2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554B0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124.6 (117.6</w:t>
            </w:r>
            <w:r w:rsidR="00916EB6">
              <w:rPr>
                <w:rFonts w:eastAsia="Times New Roman"/>
                <w:spacing w:val="-8"/>
                <w:szCs w:val="24"/>
              </w:rPr>
              <w:t>, 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3</w:t>
            </w:r>
            <w:r>
              <w:rPr>
                <w:rFonts w:eastAsia="Times New Roman"/>
                <w:spacing w:val="-8"/>
                <w:szCs w:val="24"/>
              </w:rPr>
              <w:t>1.6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554B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128.8 (1</w:t>
            </w:r>
            <w:r w:rsidR="00916EB6">
              <w:rPr>
                <w:rFonts w:eastAsia="Times New Roman"/>
                <w:spacing w:val="-8"/>
                <w:szCs w:val="24"/>
              </w:rPr>
              <w:t>2</w:t>
            </w:r>
            <w:r>
              <w:rPr>
                <w:rFonts w:eastAsia="Times New Roman"/>
                <w:spacing w:val="-8"/>
                <w:szCs w:val="24"/>
              </w:rPr>
              <w:t>1.5, 1</w:t>
            </w:r>
            <w:r w:rsidR="00916EB6">
              <w:rPr>
                <w:rFonts w:eastAsia="Times New Roman"/>
                <w:spacing w:val="-8"/>
                <w:szCs w:val="24"/>
              </w:rPr>
              <w:t>3</w:t>
            </w:r>
            <w:r>
              <w:rPr>
                <w:rFonts w:eastAsia="Times New Roman"/>
                <w:spacing w:val="-8"/>
                <w:szCs w:val="24"/>
              </w:rPr>
              <w:t>6.0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1560BD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0.39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DC7BE8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B212BD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107.2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(100.4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114.0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57090E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106.3 (100</w:t>
            </w:r>
            <w:r w:rsidR="00916EB6">
              <w:rPr>
                <w:rFonts w:eastAsia="Times New Roman"/>
                <w:spacing w:val="-8"/>
                <w:szCs w:val="24"/>
              </w:rPr>
              <w:t>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112.3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57090E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110.9 (104.4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117.3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57090E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111.9 (105.1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118.7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6A5457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0.57</w:t>
            </w:r>
          </w:p>
        </w:tc>
      </w:tr>
      <w:tr w:rsidR="00916EB6" w:rsidRPr="002C72AB" w:rsidTr="0039112F">
        <w:trPr>
          <w:trHeight w:val="269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FA1D94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103.9 (97.2, 110.6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FA1D94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104.3 (98.0, 110.6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FA1D94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111.6 (105.6</w:t>
            </w:r>
            <w:r w:rsidR="00916EB6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17.5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FA1D94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114.6 (107.6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21</w:t>
            </w:r>
            <w:r w:rsidR="00916EB6">
              <w:rPr>
                <w:rFonts w:eastAsia="Times New Roman"/>
                <w:spacing w:val="-8"/>
                <w:szCs w:val="24"/>
              </w:rPr>
              <w:t>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0.0</w:t>
            </w:r>
            <w:r w:rsidR="006A5457" w:rsidRPr="00DC7BE8">
              <w:rPr>
                <w:rFonts w:eastAsia="Times New Roman"/>
                <w:spacing w:val="-8"/>
                <w:szCs w:val="24"/>
              </w:rPr>
              <w:t>7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F5269B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100.7 (94.2, 107.3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F5269B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113.6 (107.0, 120.1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F5269B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106.8 (100.6, 112.9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F5269B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113.3 (107.0, 119.7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DC7BE8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DC7BE8">
              <w:rPr>
                <w:rFonts w:eastAsia="Times New Roman"/>
                <w:spacing w:val="-8"/>
                <w:szCs w:val="24"/>
              </w:rPr>
              <w:t>0.1</w:t>
            </w:r>
            <w:r w:rsidR="006A5457" w:rsidRPr="00DC7BE8">
              <w:rPr>
                <w:rFonts w:eastAsia="Times New Roman"/>
                <w:spacing w:val="-8"/>
                <w:szCs w:val="24"/>
              </w:rPr>
              <w:t>4</w:t>
            </w:r>
          </w:p>
        </w:tc>
      </w:tr>
      <w:tr w:rsidR="00916EB6" w:rsidRPr="002C72AB" w:rsidTr="0039112F">
        <w:trPr>
          <w:trHeight w:val="2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Men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rPr>
                <w:rFonts w:eastAsia="Times New Roman"/>
                <w:spacing w:val="-8"/>
                <w:szCs w:val="24"/>
              </w:rPr>
            </w:pP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C2CCD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110.4</w:t>
            </w:r>
            <w:r w:rsidR="00916EB6">
              <w:rPr>
                <w:rFonts w:eastAsia="Times New Roman"/>
                <w:spacing w:val="-8"/>
                <w:szCs w:val="24"/>
              </w:rPr>
              <w:t xml:space="preserve"> (106.6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114.2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3C2CCD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111.5 (107.6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</w:t>
            </w:r>
            <w:r w:rsidR="00916EB6">
              <w:rPr>
                <w:rFonts w:eastAsia="Times New Roman"/>
                <w:spacing w:val="-8"/>
                <w:szCs w:val="24"/>
              </w:rPr>
              <w:t>5</w:t>
            </w:r>
            <w:r>
              <w:rPr>
                <w:rFonts w:eastAsia="Times New Roman"/>
                <w:spacing w:val="-8"/>
                <w:szCs w:val="24"/>
              </w:rPr>
              <w:t>.4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C2CCD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110.5 (106.1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</w:t>
            </w:r>
            <w:r w:rsidR="00916EB6">
              <w:rPr>
                <w:rFonts w:eastAsia="Times New Roman"/>
                <w:spacing w:val="-8"/>
                <w:szCs w:val="24"/>
              </w:rPr>
              <w:t>1</w:t>
            </w:r>
            <w:r>
              <w:rPr>
                <w:rFonts w:eastAsia="Times New Roman"/>
                <w:spacing w:val="-8"/>
                <w:szCs w:val="24"/>
              </w:rPr>
              <w:t>4</w:t>
            </w:r>
            <w:r w:rsidR="00916EB6">
              <w:rPr>
                <w:rFonts w:eastAsia="Times New Roman"/>
                <w:spacing w:val="-8"/>
                <w:szCs w:val="24"/>
              </w:rPr>
              <w:t>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3C2CCD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109.4 (10</w:t>
            </w:r>
            <w:r w:rsidR="00916EB6">
              <w:rPr>
                <w:rFonts w:eastAsia="Times New Roman"/>
                <w:spacing w:val="-8"/>
                <w:szCs w:val="24"/>
              </w:rPr>
              <w:t>4.5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114.3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87B8C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0.99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106588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108.6 (104.6, 112.5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106588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114.0 (110.0, 118.0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106588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111.5 (107.2, 115.9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1</w:t>
            </w:r>
            <w:r w:rsidR="00106588">
              <w:rPr>
                <w:rFonts w:eastAsia="Times New Roman"/>
                <w:spacing w:val="-8"/>
                <w:szCs w:val="24"/>
              </w:rPr>
              <w:t>07.2 (102.0, 112.4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87B8C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0.87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D0CBC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111.6 (107.9, 115.3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8D0CBC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110.7 (106.4, 115.1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D0CBC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113.6 (109.1, 118.1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D0CBC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105.3 (100.5, 110.1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87B8C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0.71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C123C2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A37E2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110.0 (10</w:t>
            </w:r>
            <w:r w:rsidR="00916EB6">
              <w:rPr>
                <w:rFonts w:eastAsia="Times New Roman"/>
                <w:spacing w:val="-8"/>
                <w:szCs w:val="24"/>
              </w:rPr>
              <w:t>3</w:t>
            </w:r>
            <w:r>
              <w:rPr>
                <w:rFonts w:eastAsia="Times New Roman"/>
                <w:spacing w:val="-8"/>
                <w:szCs w:val="24"/>
              </w:rPr>
              <w:t>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116.2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0A37E2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112.2 (106.2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118.1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A37E2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120.4 (114.1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126.7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A37E2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105.4 (96.6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114.2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87B8C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0.77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732D1A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112.2 (105.3, 119.2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732D1A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117.2 (111.7, 122.6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732D1A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107.4 (99.5, 115</w:t>
            </w:r>
            <w:r w:rsidR="00916EB6">
              <w:rPr>
                <w:rFonts w:eastAsia="Times New Roman"/>
                <w:spacing w:val="-8"/>
                <w:szCs w:val="24"/>
              </w:rPr>
              <w:t>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732D1A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107.7 (99.1, 116.2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0.6</w:t>
            </w:r>
            <w:r w:rsidR="00487B8C" w:rsidRPr="00C123C2">
              <w:rPr>
                <w:rFonts w:eastAsia="Times New Roman"/>
                <w:spacing w:val="-8"/>
                <w:szCs w:val="24"/>
              </w:rPr>
              <w:t>4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A82903" w:rsidP="00A82903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114.2 (107.4, 121.1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A82903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113.4 (107.7, 119.1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A82903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105.5 (98</w:t>
            </w:r>
            <w:r w:rsidR="00916EB6">
              <w:rPr>
                <w:rFonts w:eastAsia="Times New Roman"/>
                <w:spacing w:val="-8"/>
                <w:szCs w:val="24"/>
              </w:rPr>
              <w:t>.3, 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1</w:t>
            </w:r>
            <w:r>
              <w:rPr>
                <w:rFonts w:eastAsia="Times New Roman"/>
                <w:spacing w:val="-8"/>
                <w:szCs w:val="24"/>
              </w:rPr>
              <w:t>2.8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A82903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111.1 (103.5, 11</w:t>
            </w:r>
            <w:r w:rsidR="00916EB6">
              <w:rPr>
                <w:rFonts w:eastAsia="Times New Roman"/>
                <w:spacing w:val="-8"/>
                <w:szCs w:val="24"/>
              </w:rPr>
              <w:t>8</w:t>
            </w:r>
            <w:r>
              <w:rPr>
                <w:rFonts w:eastAsia="Times New Roman"/>
                <w:spacing w:val="-8"/>
                <w:szCs w:val="24"/>
              </w:rPr>
              <w:t>.8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C213BF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</w:t>
            </w:r>
            <w:r w:rsidR="00487B8C" w:rsidRPr="00C123C2">
              <w:rPr>
                <w:rFonts w:eastAsia="Times New Roman"/>
                <w:spacing w:val="-8"/>
                <w:szCs w:val="24"/>
              </w:rPr>
              <w:t>0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C123C2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4C7B8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141.0 (13</w:t>
            </w:r>
            <w:r w:rsidR="00916EB6">
              <w:rPr>
                <w:rFonts w:eastAsia="Times New Roman"/>
                <w:spacing w:val="-8"/>
                <w:szCs w:val="24"/>
              </w:rPr>
              <w:t>3.0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149.0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4C7B8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136.7 (129.4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144.0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4C7B80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144.9 (135.2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916EB6">
              <w:rPr>
                <w:rFonts w:eastAsia="Times New Roman"/>
                <w:spacing w:val="-8"/>
                <w:szCs w:val="24"/>
              </w:rPr>
              <w:t>1</w:t>
            </w:r>
            <w:r>
              <w:rPr>
                <w:rFonts w:eastAsia="Times New Roman"/>
                <w:spacing w:val="-8"/>
                <w:szCs w:val="24"/>
              </w:rPr>
              <w:t>54.6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4C7B8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156.6 (146.3, 166.9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31513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0.23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6023BD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133.5 (125.2, 141.8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6023BD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148.4 (140.3</w:t>
            </w:r>
            <w:r w:rsidR="00916EB6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56.6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6023BD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141.0 (12</w:t>
            </w:r>
            <w:r w:rsidR="00916EB6">
              <w:rPr>
                <w:rFonts w:eastAsia="Times New Roman"/>
                <w:spacing w:val="-8"/>
                <w:szCs w:val="24"/>
              </w:rPr>
              <w:t>9.</w:t>
            </w:r>
            <w:r>
              <w:rPr>
                <w:rFonts w:eastAsia="Times New Roman"/>
                <w:spacing w:val="-8"/>
                <w:szCs w:val="24"/>
              </w:rPr>
              <w:t>9, 152.0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6023BD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156.2 (146.3, 166.2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31513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0.1</w:t>
            </w:r>
            <w:r w:rsidR="00916EB6" w:rsidRPr="00C123C2">
              <w:rPr>
                <w:rFonts w:eastAsia="Times New Roman"/>
                <w:spacing w:val="-8"/>
                <w:szCs w:val="24"/>
              </w:rPr>
              <w:t>7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</w:t>
            </w:r>
            <w:r w:rsidRPr="002C72AB">
              <w:rPr>
                <w:rFonts w:eastAsia="Times New Roman"/>
                <w:spacing w:val="-8"/>
                <w:szCs w:val="24"/>
              </w:rPr>
              <w:t>3</w:t>
            </w:r>
            <w:r w:rsidR="00AB3A84">
              <w:rPr>
                <w:rFonts w:eastAsia="Times New Roman"/>
                <w:spacing w:val="-8"/>
                <w:szCs w:val="24"/>
              </w:rPr>
              <w:t>4.5 (127.1, 141.9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</w:t>
            </w:r>
            <w:r w:rsidR="00AB3A84">
              <w:rPr>
                <w:rFonts w:eastAsia="Times New Roman"/>
                <w:spacing w:val="-8"/>
                <w:szCs w:val="24"/>
              </w:rPr>
              <w:t>6.6 (137.8, 155.3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AB3A84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156.4 (147.8, 164.9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AB3A84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141.6 (131.4, 151.8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31513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0.66</w:t>
            </w:r>
          </w:p>
        </w:tc>
      </w:tr>
      <w:tr w:rsidR="00916EB6" w:rsidRPr="002C72AB" w:rsidTr="0039112F">
        <w:trPr>
          <w:trHeight w:val="243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EB6" w:rsidRPr="002C72AB" w:rsidRDefault="00916EB6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C123C2" w:rsidRDefault="00916EB6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618A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125.3 (119.6, 131.0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8618A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125.8 (121.2, 130.3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618A0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126.3 (121.3, 131.3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8618A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122.7 (117.2, 128.2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31513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0.28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95800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119.8 (114.2, 125.3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EB6" w:rsidRPr="002C72AB" w:rsidRDefault="00095800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128.9 (123.5, 134.2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95800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126.7 (122.0, 131.4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095800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124.5 (118.4, 1</w:t>
            </w:r>
            <w:r w:rsidR="00916EB6">
              <w:rPr>
                <w:rFonts w:eastAsia="Times New Roman"/>
                <w:spacing w:val="-8"/>
                <w:szCs w:val="24"/>
              </w:rPr>
              <w:t>3</w:t>
            </w:r>
            <w:r>
              <w:rPr>
                <w:rFonts w:eastAsia="Times New Roman"/>
                <w:spacing w:val="-8"/>
                <w:szCs w:val="24"/>
              </w:rPr>
              <w:t>0.6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431513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0.41</w:t>
            </w:r>
          </w:p>
        </w:tc>
      </w:tr>
      <w:tr w:rsidR="00916EB6" w:rsidRPr="002C72AB" w:rsidTr="0039112F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EB6" w:rsidRPr="002C72AB" w:rsidRDefault="00916EB6" w:rsidP="0039112F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5152B7" w:rsidP="0039112F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128.9 (123.7</w:t>
            </w:r>
            <w:r w:rsidR="00916EB6">
              <w:rPr>
                <w:rFonts w:eastAsia="Times New Roman"/>
                <w:spacing w:val="-8"/>
                <w:szCs w:val="24"/>
              </w:rPr>
              <w:t>, 13</w:t>
            </w:r>
            <w:r>
              <w:rPr>
                <w:rFonts w:eastAsia="Times New Roman"/>
                <w:spacing w:val="-8"/>
                <w:szCs w:val="24"/>
              </w:rPr>
              <w:t>4.1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EB6" w:rsidRPr="002C72AB" w:rsidRDefault="005152B7" w:rsidP="0039112F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125.9 (121.1, 130.6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5152B7" w:rsidP="0039112F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120.6 (115.6, 125.6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2C72AB" w:rsidRDefault="005152B7" w:rsidP="0039112F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124.5 (118.4</w:t>
            </w:r>
            <w:r w:rsidR="00916EB6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30.5</w:t>
            </w:r>
            <w:r w:rsidR="00916EB6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EB6" w:rsidRPr="00C123C2" w:rsidRDefault="00231285" w:rsidP="0039112F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C123C2">
              <w:rPr>
                <w:rFonts w:eastAsia="Times New Roman"/>
                <w:spacing w:val="-8"/>
                <w:szCs w:val="24"/>
              </w:rPr>
              <w:t>0.84</w:t>
            </w:r>
          </w:p>
        </w:tc>
      </w:tr>
    </w:tbl>
    <w:p w:rsidR="00916EB6" w:rsidRPr="002C72AB" w:rsidRDefault="00916EB6" w:rsidP="00916EB6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t>AP, animal protein; CI, confidence interval; Q, quartile; TP, total protein; VP, vegetable protein.</w:t>
      </w:r>
      <w:r w:rsidRPr="002C72AB">
        <w:rPr>
          <w:rFonts w:eastAsia="Times New Roman"/>
          <w:szCs w:val="24"/>
        </w:rPr>
        <w:tab/>
      </w:r>
    </w:p>
    <w:p w:rsidR="00916EB6" w:rsidRPr="002C72AB" w:rsidRDefault="00916EB6" w:rsidP="00916EB6">
      <w:pPr>
        <w:spacing w:after="0" w:line="240" w:lineRule="auto"/>
        <w:rPr>
          <w:rFonts w:eastAsia="Times New Roman"/>
          <w:szCs w:val="24"/>
        </w:rPr>
      </w:pPr>
      <w:r>
        <w:rPr>
          <w:szCs w:val="24"/>
          <w:vertAlign w:val="superscript"/>
          <w:lang w:eastAsia="zh-CN"/>
        </w:rPr>
        <w:t>*</w:t>
      </w:r>
      <w:r w:rsidRPr="002C72AB">
        <w:rPr>
          <w:rFonts w:eastAsia="Times New Roman"/>
          <w:szCs w:val="24"/>
          <w:vertAlign w:val="superscript"/>
        </w:rPr>
        <w:t xml:space="preserve"> </w:t>
      </w:r>
      <w:r w:rsidRPr="002C72AB">
        <w:rPr>
          <w:rFonts w:eastAsia="Times New Roman"/>
          <w:szCs w:val="24"/>
        </w:rPr>
        <w:t>Upper and lower limits of each race/ethinic- and gender-specific quartile were shown in table 2.</w:t>
      </w:r>
    </w:p>
    <w:p w:rsidR="00916EB6" w:rsidRPr="002C72AB" w:rsidRDefault="00916EB6" w:rsidP="00916EB6">
      <w:pPr>
        <w:spacing w:after="0" w:line="240" w:lineRule="auto"/>
        <w:rPr>
          <w:rFonts w:eastAsia="Times New Roman"/>
          <w:szCs w:val="24"/>
        </w:rPr>
      </w:pPr>
      <w:r w:rsidRPr="00EA4632">
        <w:rPr>
          <w:vertAlign w:val="superscript"/>
        </w:rPr>
        <w:t>†</w:t>
      </w:r>
      <w:r w:rsidRPr="002C72AB">
        <w:rPr>
          <w:rFonts w:eastAsia="Times New Roman"/>
          <w:szCs w:val="24"/>
        </w:rPr>
        <w:t xml:space="preserve"> From trend test for median of bone mineral density in each quartile. </w:t>
      </w:r>
    </w:p>
    <w:p w:rsidR="00916EB6" w:rsidRPr="002C72AB" w:rsidRDefault="00916EB6" w:rsidP="00916EB6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‡</w:t>
      </w:r>
      <w:r w:rsidRPr="002C72AB">
        <w:rPr>
          <w:rFonts w:eastAsia="Times New Roman"/>
          <w:szCs w:val="24"/>
        </w:rPr>
        <w:t xml:space="preserve"> Adjusted for age, total energy intake, body mass index, physical activity, sedentariness score, smoking, education, hormone therapy use (if applicable), age at menopause (if applicable),  dietary carbohydrate as a percentage of energy, </w:t>
      </w:r>
      <w:r w:rsidR="00E85787">
        <w:rPr>
          <w:rFonts w:eastAsia="Times New Roman"/>
          <w:szCs w:val="24"/>
        </w:rPr>
        <w:t xml:space="preserve">alcohol, </w:t>
      </w:r>
      <w:r>
        <w:rPr>
          <w:rFonts w:eastAsia="Times New Roman"/>
          <w:szCs w:val="24"/>
        </w:rPr>
        <w:t>estimated glomerular filtration rate (CKD-EPI equation)</w:t>
      </w:r>
      <w:r w:rsidR="008D5A60">
        <w:rPr>
          <w:rFonts w:eastAsia="Times New Roman"/>
          <w:szCs w:val="24"/>
        </w:rPr>
        <w:t xml:space="preserve">, and a propensity score of </w:t>
      </w:r>
      <w:r w:rsidR="008D5A60" w:rsidRPr="002C72AB">
        <w:rPr>
          <w:rFonts w:eastAsia="Times New Roman"/>
          <w:szCs w:val="24"/>
        </w:rPr>
        <w:t>cal</w:t>
      </w:r>
      <w:r w:rsidR="008D5A60">
        <w:rPr>
          <w:rFonts w:eastAsia="Times New Roman"/>
          <w:szCs w:val="24"/>
        </w:rPr>
        <w:t>cium, phosphorus and magnesium</w:t>
      </w:r>
      <w:r w:rsidR="005819A7">
        <w:rPr>
          <w:rFonts w:eastAsia="Times New Roman"/>
          <w:szCs w:val="24"/>
        </w:rPr>
        <w:t>.</w:t>
      </w:r>
    </w:p>
    <w:p w:rsidR="00916EB6" w:rsidRPr="002C72AB" w:rsidRDefault="00916EB6" w:rsidP="00916EB6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lastRenderedPageBreak/>
        <w:t>§</w:t>
      </w:r>
      <w:r w:rsidRPr="002C72AB">
        <w:rPr>
          <w:rFonts w:eastAsia="Times New Roman"/>
          <w:szCs w:val="24"/>
        </w:rPr>
        <w:t xml:space="preserve"> Additionally adjusted for vegetable protein intake as a percentage of energy, compared to b. </w:t>
      </w:r>
    </w:p>
    <w:p w:rsidR="00916EB6" w:rsidRPr="002C72AB" w:rsidRDefault="00916EB6" w:rsidP="00916EB6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||</w:t>
      </w:r>
      <w:r w:rsidRPr="002C72AB">
        <w:rPr>
          <w:rFonts w:eastAsia="Times New Roman"/>
          <w:szCs w:val="24"/>
        </w:rPr>
        <w:t xml:space="preserve"> Additionally adjusted for animal protein intake as a percentage of energy, compared to b.</w:t>
      </w:r>
    </w:p>
    <w:p w:rsidR="00916EB6" w:rsidRDefault="00916EB6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br w:type="page"/>
      </w:r>
    </w:p>
    <w:p w:rsidR="00A30939" w:rsidRPr="002C72AB" w:rsidRDefault="00A30939" w:rsidP="00A30939">
      <w:pPr>
        <w:spacing w:after="0" w:line="240" w:lineRule="auto"/>
        <w:rPr>
          <w:szCs w:val="24"/>
          <w:lang w:eastAsia="zh-CN"/>
        </w:rPr>
      </w:pPr>
      <w:r>
        <w:rPr>
          <w:rFonts w:eastAsia="Times New Roman"/>
          <w:b/>
          <w:szCs w:val="24"/>
        </w:rPr>
        <w:lastRenderedPageBreak/>
        <w:t>Appendix Table</w:t>
      </w:r>
      <w:r w:rsidR="00E87192">
        <w:rPr>
          <w:rFonts w:eastAsia="Times New Roman"/>
          <w:b/>
          <w:szCs w:val="24"/>
        </w:rPr>
        <w:t xml:space="preserve"> 4</w:t>
      </w:r>
      <w:r w:rsidRPr="002C72AB">
        <w:rPr>
          <w:rFonts w:eastAsia="Times New Roman"/>
          <w:b/>
          <w:szCs w:val="24"/>
        </w:rPr>
        <w:t>.</w:t>
      </w:r>
      <w:r w:rsidRPr="002C72AB">
        <w:rPr>
          <w:rFonts w:eastAsia="Times New Roman"/>
          <w:szCs w:val="24"/>
        </w:rPr>
        <w:t xml:space="preserve"> Adjusted mean (95% CI) lumbar trabecular volumetric bone mineral density (in mg/cc) by race/ethnicity and protein intake at baseline (n=1658)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4A0"/>
      </w:tblPr>
      <w:tblGrid>
        <w:gridCol w:w="1056"/>
        <w:gridCol w:w="1933"/>
        <w:gridCol w:w="1933"/>
        <w:gridCol w:w="1933"/>
        <w:gridCol w:w="1933"/>
        <w:gridCol w:w="688"/>
      </w:tblGrid>
      <w:tr w:rsidR="00A30939" w:rsidRPr="002C72AB" w:rsidTr="007C5A47">
        <w:trPr>
          <w:trHeight w:val="252"/>
        </w:trPr>
        <w:tc>
          <w:tcPr>
            <w:tcW w:w="55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Quartile of protein intake (% of energy intake)</w:t>
            </w:r>
            <w:r>
              <w:rPr>
                <w:spacing w:val="-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spacing w:val="-8"/>
                <w:szCs w:val="24"/>
                <w:lang w:eastAsia="zh-CN"/>
              </w:rPr>
            </w:pPr>
            <w:r w:rsidRPr="002C72AB">
              <w:rPr>
                <w:i/>
                <w:spacing w:val="-8"/>
                <w:szCs w:val="24"/>
              </w:rPr>
              <w:t>P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 for trend</w:t>
            </w:r>
            <w:r w:rsidRPr="00EA4632">
              <w:rPr>
                <w:vertAlign w:val="superscript"/>
              </w:rPr>
              <w:t>†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Q2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Q3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Q4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4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Women</w:t>
            </w:r>
          </w:p>
        </w:tc>
      </w:tr>
      <w:tr w:rsidR="00A30939" w:rsidRPr="002C72AB" w:rsidTr="007C5A47">
        <w:trPr>
          <w:trHeight w:val="24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4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  <w:r w:rsidRPr="00EA4632">
              <w:rPr>
                <w:rFonts w:eastAsia="Times New Roman"/>
                <w:szCs w:val="24"/>
                <w:vertAlign w:val="superscript"/>
              </w:rPr>
              <w:t>‡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102</w:t>
            </w:r>
            <w:r w:rsidR="00DE2A09">
              <w:rPr>
                <w:rFonts w:eastAsia="Times New Roman"/>
                <w:spacing w:val="-8"/>
                <w:szCs w:val="24"/>
              </w:rPr>
              <w:t>.9 (94.3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DE2A09">
              <w:rPr>
                <w:rFonts w:eastAsia="Times New Roman"/>
                <w:spacing w:val="-8"/>
                <w:szCs w:val="24"/>
              </w:rPr>
              <w:t>111.5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99</w:t>
            </w:r>
            <w:r w:rsidR="00DE2A09">
              <w:rPr>
                <w:rFonts w:eastAsia="Times New Roman"/>
                <w:spacing w:val="-8"/>
                <w:szCs w:val="24"/>
              </w:rPr>
              <w:t>.6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 (91</w:t>
            </w:r>
            <w:r w:rsidR="00DE2A09">
              <w:rPr>
                <w:rFonts w:eastAsia="Times New Roman"/>
                <w:spacing w:val="-8"/>
                <w:szCs w:val="24"/>
              </w:rPr>
              <w:t>.7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DE2A09">
              <w:rPr>
                <w:rFonts w:eastAsia="Times New Roman"/>
                <w:spacing w:val="-8"/>
                <w:szCs w:val="24"/>
              </w:rPr>
              <w:t>107.5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9</w:t>
            </w:r>
            <w:r w:rsidR="00DE2A09">
              <w:rPr>
                <w:rFonts w:eastAsia="Times New Roman"/>
                <w:spacing w:val="-8"/>
                <w:szCs w:val="24"/>
              </w:rPr>
              <w:t>6.9</w:t>
            </w:r>
            <w:r w:rsidRPr="002C72AB">
              <w:rPr>
                <w:rFonts w:eastAsia="Times New Roman"/>
                <w:spacing w:val="-8"/>
                <w:szCs w:val="24"/>
              </w:rPr>
              <w:t xml:space="preserve"> (89.3, </w:t>
            </w:r>
            <w:r w:rsidR="00DE2A09">
              <w:rPr>
                <w:rFonts w:eastAsia="Times New Roman"/>
                <w:spacing w:val="-8"/>
                <w:szCs w:val="24"/>
              </w:rPr>
              <w:t>104.5</w:t>
            </w:r>
            <w:r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E2A0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98.0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 (8</w:t>
            </w:r>
            <w:r>
              <w:rPr>
                <w:rFonts w:eastAsia="Times New Roman"/>
                <w:spacing w:val="-8"/>
                <w:szCs w:val="24"/>
              </w:rPr>
              <w:t>8.9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107.0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32B72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0.52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  <w:r w:rsidRPr="00EA4632">
              <w:rPr>
                <w:rFonts w:eastAsia="Times New Roman"/>
                <w:szCs w:val="24"/>
                <w:vertAlign w:val="superscript"/>
              </w:rPr>
              <w:t>§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837D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100.8 (92.2, 109.3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5837D5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100.5 (92.7, 108.2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837D5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97.9 (90.3, 105.4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837D5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99.1 (89.5, 108.7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32B72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0.77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  <w:r w:rsidRPr="00EA4632">
              <w:rPr>
                <w:rFonts w:eastAsia="Times New Roman"/>
                <w:szCs w:val="24"/>
                <w:vertAlign w:val="superscript"/>
              </w:rPr>
              <w:t>||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B7EB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94.3 (86.0, 102.6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8B7EB7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98.1 (90.6, 105.7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99.0 (91.3, 106.7)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B7EB7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106.8 (98.2, 115.5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32B72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0.04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3721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122.0 (91.4,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152.7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853721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130.4 (97.7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163.1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3721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117.3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(85.1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149.6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3721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113.3 (74.4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152.0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32B72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0.30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937324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134.5(101.6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67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.4)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937324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126.9 (95.1, 158.7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937324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113.8 (80.5, 147.2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937324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113.5 (74.2, 152.7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32B72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0.04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0434C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117.5 (85.9, 149.0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FC0848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117.7 (85.7, 149.8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FC0848" w:rsidP="00FC0848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126.5 (90.1, 162.0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FC0848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127.1 (90.5, 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6</w:t>
            </w:r>
            <w:r>
              <w:rPr>
                <w:rFonts w:eastAsia="Times New Roman"/>
                <w:spacing w:val="-8"/>
                <w:szCs w:val="24"/>
              </w:rPr>
              <w:t>3.6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32B72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0.09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408FD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116.0 (101.7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132.1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B408FD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144.0 (131.1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156.9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408FD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(114.0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138.1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408FD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134.1 (119.3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149.0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11CFB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0.42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A7F8E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120.7 (104.6, 136.7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DA7F8E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133.9 (120.7, 147.2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A7F8E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137.1 (124.2, 150.0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43714B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126.5 (109.9, 143.0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11CFB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0.25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73A58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137.8 (123.7, 151.9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573A58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128.7 (115.7, 141.7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73A58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123.7 (110.4, 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3</w:t>
            </w:r>
            <w:r>
              <w:rPr>
                <w:rFonts w:eastAsia="Times New Roman"/>
                <w:spacing w:val="-8"/>
                <w:szCs w:val="24"/>
              </w:rPr>
              <w:t>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.0)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73A58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128.0 (112.5, 143.5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11CFB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0.25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97C71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105.7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(91.8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119.6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197C71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105.7 (94.3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117.1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97C71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112.6 (100.8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124.4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197C71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113.0 (99.3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126.8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11CFB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0.51</w:t>
            </w:r>
          </w:p>
        </w:tc>
      </w:tr>
      <w:tr w:rsidR="00A30939" w:rsidRPr="002C72AB" w:rsidTr="007C5A47">
        <w:trPr>
          <w:trHeight w:val="269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600B8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98.5 (84.7, 112.2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600B87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103.6 (91.9, 115.3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600B87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112.0 (101.2, 122.7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600B87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121.3 (107.0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, 1</w:t>
            </w:r>
            <w:r>
              <w:rPr>
                <w:rFonts w:eastAsia="Times New Roman"/>
                <w:spacing w:val="-8"/>
                <w:szCs w:val="24"/>
              </w:rPr>
              <w:t>35.6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0.04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221F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101.0 (87.7, 114.3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D221F7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113.7 (101.6, 125.7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221F7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105.8 (94.6, 117.0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221F7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114.9 (102.5, 127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.2)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11CFB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</w:t>
            </w:r>
            <w:r w:rsidR="007E3C09">
              <w:rPr>
                <w:rFonts w:eastAsia="Times New Roman"/>
                <w:spacing w:val="-8"/>
                <w:szCs w:val="24"/>
              </w:rPr>
              <w:t>8</w:t>
            </w:r>
          </w:p>
        </w:tc>
      </w:tr>
      <w:tr w:rsidR="00A30939" w:rsidRPr="002C72AB" w:rsidTr="007C5A47">
        <w:trPr>
          <w:trHeight w:val="2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Men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20A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113.3 (106.6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120.4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8520A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111.7 (104.0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 w:rsidR="00E96447">
              <w:rPr>
                <w:rFonts w:eastAsia="Times New Roman"/>
                <w:spacing w:val="-8"/>
                <w:szCs w:val="24"/>
              </w:rPr>
              <w:t>119</w:t>
            </w:r>
            <w:r>
              <w:rPr>
                <w:rFonts w:eastAsia="Times New Roman"/>
                <w:spacing w:val="-8"/>
                <w:szCs w:val="24"/>
              </w:rPr>
              <w:t>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20A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113.8 (105.8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121.9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20A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103.3 (94</w:t>
            </w:r>
            <w:r w:rsidR="00E96447">
              <w:rPr>
                <w:rFonts w:eastAsia="Times New Roman"/>
                <w:spacing w:val="-8"/>
                <w:szCs w:val="24"/>
              </w:rPr>
              <w:t>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112.1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0.79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5055A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111.3 (103.0, 119.5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D5055A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115.4 (108.1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, 122.8)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5055A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111.4 (103.6, 119.2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1</w:t>
            </w:r>
            <w:r w:rsidR="00D5055A">
              <w:rPr>
                <w:rFonts w:eastAsia="Times New Roman"/>
                <w:spacing w:val="-8"/>
                <w:szCs w:val="24"/>
              </w:rPr>
              <w:t>04.3 (93.7, 114</w:t>
            </w:r>
            <w:r w:rsidRPr="002C72AB">
              <w:rPr>
                <w:rFonts w:eastAsia="Times New Roman"/>
                <w:spacing w:val="-8"/>
                <w:szCs w:val="24"/>
              </w:rPr>
              <w:t>.7)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0.24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106.8 (98.9, 114.7)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119.1 (111.6, 126.5)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114.9 (107.7, 122.0)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105.0 (97.1, 112.9)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0.58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C0AFD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107.1 (93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.6, </w:t>
            </w:r>
            <w:r>
              <w:rPr>
                <w:rFonts w:eastAsia="Times New Roman"/>
                <w:spacing w:val="-8"/>
                <w:szCs w:val="24"/>
              </w:rPr>
              <w:t>120.6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DC0AFD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111.6 (100.5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122.7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C0AFD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122.1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 (109.7, </w:t>
            </w:r>
            <w:r>
              <w:rPr>
                <w:rFonts w:eastAsia="Times New Roman"/>
                <w:spacing w:val="-8"/>
                <w:szCs w:val="24"/>
              </w:rPr>
              <w:t>134.6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4C7B80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108.6 (88.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3, </w:t>
            </w:r>
            <w:r w:rsidR="00DC0AFD">
              <w:rPr>
                <w:rFonts w:eastAsia="Times New Roman"/>
                <w:spacing w:val="-8"/>
                <w:szCs w:val="24"/>
              </w:rPr>
              <w:t>128.7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0.42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80453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111.9 (96.0, 127.8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580453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117.0 (106.6, 127.5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80453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106.3 (90.4, 122.3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80453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108.0 (85.6, 130.4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0.61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20A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113.5 (99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.3, 127.6)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8520A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113.5 (102.6, 124.1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20A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104.7 (90.3, 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1</w:t>
            </w:r>
            <w:r>
              <w:rPr>
                <w:rFonts w:eastAsia="Times New Roman"/>
                <w:spacing w:val="-8"/>
                <w:szCs w:val="24"/>
              </w:rPr>
              <w:t>9.1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520A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111.7 (94.9, 128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.4)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0.53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9170C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141.2 (123.0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159.4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79170C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135.9 (122.2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149.6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9170C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145.1 (126.5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6</w:t>
            </w:r>
            <w:r>
              <w:rPr>
                <w:rFonts w:eastAsia="Times New Roman"/>
                <w:spacing w:val="-8"/>
                <w:szCs w:val="24"/>
              </w:rPr>
              <w:t>3.8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7C5A47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157.8</w:t>
            </w:r>
            <w:r w:rsidR="00310946">
              <w:rPr>
                <w:rFonts w:eastAsia="Times New Roman"/>
                <w:spacing w:val="-8"/>
                <w:szCs w:val="24"/>
              </w:rPr>
              <w:t xml:space="preserve"> (135.1, 180.5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0.28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77BF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132.0 (114.3, 149.6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877BF7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148.0 (132.6, 163.3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77BF7" w:rsidP="005A1EB5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140</w:t>
            </w:r>
            <w:r w:rsidR="005A1EB5">
              <w:rPr>
                <w:rFonts w:eastAsia="Times New Roman"/>
                <w:spacing w:val="-8"/>
                <w:szCs w:val="24"/>
              </w:rPr>
              <w:t>.7 (119.7, 161.7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D6767D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159.3 (136.0, 182.7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0.27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6F5360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3</w:t>
            </w:r>
            <w:r>
              <w:rPr>
                <w:rFonts w:eastAsia="Times New Roman"/>
                <w:spacing w:val="-8"/>
                <w:szCs w:val="24"/>
              </w:rPr>
              <w:t>4.6 (119.3, 150.0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6F5360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</w:t>
            </w:r>
            <w:r w:rsidR="008E18E5">
              <w:rPr>
                <w:rFonts w:eastAsia="Times New Roman"/>
                <w:spacing w:val="-8"/>
                <w:szCs w:val="24"/>
              </w:rPr>
              <w:t xml:space="preserve">6.4 </w:t>
            </w:r>
            <w:r>
              <w:rPr>
                <w:rFonts w:eastAsia="Times New Roman"/>
                <w:spacing w:val="-8"/>
                <w:szCs w:val="24"/>
              </w:rPr>
              <w:t>(129.6, 162.9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6F5360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156.2 (139.7, 172.6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6F5360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143.0 (122.1, 163.8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0.70</w:t>
            </w:r>
          </w:p>
        </w:tc>
      </w:tr>
      <w:tr w:rsidR="00A30939" w:rsidRPr="002C72AB" w:rsidTr="007C5A47">
        <w:trPr>
          <w:trHeight w:val="243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39" w:rsidRPr="002C72AB" w:rsidRDefault="00A30939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C207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120.3 (108.0, 132.7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C2073F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124.7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 xml:space="preserve"> (11</w:t>
            </w:r>
            <w:r>
              <w:rPr>
                <w:rFonts w:eastAsia="Times New Roman"/>
                <w:spacing w:val="-8"/>
                <w:szCs w:val="24"/>
              </w:rPr>
              <w:t>6.5, 133.0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C2073F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126.3 (117.6, 135.7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C2073F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127.5 (115.6, 139.4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0.24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334CA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116.3 (105.2, 127.5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939" w:rsidRPr="002C72AB" w:rsidRDefault="005334CA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128.9 (119.1, 138.6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334CA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127.2 (118.6, 135.7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5334CA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130.1 (117.2, 143.0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0.20</w:t>
            </w:r>
          </w:p>
        </w:tc>
      </w:tr>
      <w:tr w:rsidR="00A30939" w:rsidRPr="002C72AB" w:rsidTr="007C5A47">
        <w:trPr>
          <w:trHeight w:val="252"/>
        </w:trPr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E3A0E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125.3 (115.4, 135.2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0939" w:rsidRPr="002C72AB" w:rsidRDefault="008E3A0E" w:rsidP="007C5A47">
            <w:pPr>
              <w:spacing w:after="0" w:line="240" w:lineRule="auto"/>
              <w:ind w:left="-44" w:right="-9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125.2 (116.6, 133.8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E3A0E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121.9 (112.8, 130.9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8E3A0E" w:rsidP="007C5A47">
            <w:pPr>
              <w:spacing w:after="0" w:line="240" w:lineRule="auto"/>
              <w:ind w:left="-93" w:right="-44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130.6 (118.0, 1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4</w:t>
            </w:r>
            <w:r>
              <w:rPr>
                <w:rFonts w:eastAsia="Times New Roman"/>
                <w:spacing w:val="-8"/>
                <w:szCs w:val="24"/>
              </w:rPr>
              <w:t>2.2</w:t>
            </w:r>
            <w:r w:rsidR="00A30939" w:rsidRPr="002C72AB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939" w:rsidRPr="002C72AB" w:rsidRDefault="00B77E4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0.44</w:t>
            </w:r>
          </w:p>
        </w:tc>
      </w:tr>
    </w:tbl>
    <w:p w:rsidR="00A30939" w:rsidRPr="002C72AB" w:rsidRDefault="00A30939" w:rsidP="00A3093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t>AP, animal protein; CI, confidence interval; Q, quartile; TP, total protein; VP, vegetable protein.</w:t>
      </w:r>
      <w:r w:rsidRPr="002C72AB">
        <w:rPr>
          <w:rFonts w:eastAsia="Times New Roman"/>
          <w:szCs w:val="24"/>
        </w:rPr>
        <w:tab/>
      </w:r>
    </w:p>
    <w:p w:rsidR="00A30939" w:rsidRPr="002C72AB" w:rsidRDefault="00A30939" w:rsidP="00A30939">
      <w:pPr>
        <w:spacing w:after="0" w:line="240" w:lineRule="auto"/>
        <w:rPr>
          <w:rFonts w:eastAsia="Times New Roman"/>
          <w:szCs w:val="24"/>
        </w:rPr>
      </w:pPr>
      <w:r>
        <w:rPr>
          <w:szCs w:val="24"/>
          <w:vertAlign w:val="superscript"/>
          <w:lang w:eastAsia="zh-CN"/>
        </w:rPr>
        <w:t>*</w:t>
      </w:r>
      <w:r w:rsidRPr="002C72AB">
        <w:rPr>
          <w:rFonts w:eastAsia="Times New Roman"/>
          <w:szCs w:val="24"/>
          <w:vertAlign w:val="superscript"/>
        </w:rPr>
        <w:t xml:space="preserve"> </w:t>
      </w:r>
      <w:r w:rsidRPr="002C72AB">
        <w:rPr>
          <w:rFonts w:eastAsia="Times New Roman"/>
          <w:szCs w:val="24"/>
        </w:rPr>
        <w:t>Upper and lower limits of each race/ethinic- and gender-specific quartile were shown in table 2.</w:t>
      </w:r>
    </w:p>
    <w:p w:rsidR="00A30939" w:rsidRPr="002C72AB" w:rsidRDefault="00A30939" w:rsidP="00A30939">
      <w:pPr>
        <w:spacing w:after="0" w:line="240" w:lineRule="auto"/>
        <w:rPr>
          <w:rFonts w:eastAsia="Times New Roman"/>
          <w:szCs w:val="24"/>
        </w:rPr>
      </w:pPr>
      <w:r w:rsidRPr="00EA4632">
        <w:rPr>
          <w:vertAlign w:val="superscript"/>
        </w:rPr>
        <w:t>†</w:t>
      </w:r>
      <w:r w:rsidRPr="002C72AB">
        <w:rPr>
          <w:rFonts w:eastAsia="Times New Roman"/>
          <w:szCs w:val="24"/>
        </w:rPr>
        <w:t xml:space="preserve"> From trend test for median of bone mineral density in each quartile. </w:t>
      </w:r>
    </w:p>
    <w:p w:rsidR="00A30939" w:rsidRPr="002C72AB" w:rsidRDefault="00A30939" w:rsidP="00A3093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‡</w:t>
      </w:r>
      <w:r w:rsidRPr="002C72AB">
        <w:rPr>
          <w:rFonts w:eastAsia="Times New Roman"/>
          <w:szCs w:val="24"/>
        </w:rPr>
        <w:t xml:space="preserve"> Adjusted for age, total energy intake, body mass index, physical activity, sedentariness score, smoking, education, hormone therapy use (if applicable), age at menopause (if applicable),  dietary carbohydrate as a percentage of energy, cal</w:t>
      </w:r>
      <w:r>
        <w:rPr>
          <w:rFonts w:eastAsia="Times New Roman"/>
          <w:szCs w:val="24"/>
        </w:rPr>
        <w:t>cium, phosphorus, magnesium, alcohol, and estimated glomerular filtration rate</w:t>
      </w:r>
      <w:r w:rsidR="00E018AA">
        <w:rPr>
          <w:rFonts w:eastAsia="Times New Roman"/>
          <w:szCs w:val="24"/>
        </w:rPr>
        <w:t xml:space="preserve"> (CKD-EPI equation)</w:t>
      </w:r>
      <w:r w:rsidRPr="002C72AB">
        <w:rPr>
          <w:rFonts w:eastAsia="Times New Roman"/>
          <w:szCs w:val="24"/>
        </w:rPr>
        <w:t>.</w:t>
      </w:r>
    </w:p>
    <w:p w:rsidR="00A30939" w:rsidRPr="002C72AB" w:rsidRDefault="00A30939" w:rsidP="00A3093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§</w:t>
      </w:r>
      <w:r w:rsidRPr="002C72AB">
        <w:rPr>
          <w:rFonts w:eastAsia="Times New Roman"/>
          <w:szCs w:val="24"/>
        </w:rPr>
        <w:t xml:space="preserve"> Additionally adjusted for vegetable protein intake as a percentage of energy, compared to b. </w:t>
      </w:r>
    </w:p>
    <w:p w:rsidR="00A30939" w:rsidRPr="002C72AB" w:rsidRDefault="00A30939" w:rsidP="00A3093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lastRenderedPageBreak/>
        <w:t>||</w:t>
      </w:r>
      <w:r w:rsidRPr="002C72AB">
        <w:rPr>
          <w:rFonts w:eastAsia="Times New Roman"/>
          <w:szCs w:val="24"/>
        </w:rPr>
        <w:t xml:space="preserve"> Additionally adjusted for animal protein intake as a percentage of energy, compared to b.</w:t>
      </w:r>
    </w:p>
    <w:p w:rsidR="00A30939" w:rsidRPr="002C72AB" w:rsidRDefault="00A30939" w:rsidP="00A30939">
      <w:pPr>
        <w:spacing w:after="0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br w:type="page"/>
      </w:r>
      <w:r w:rsidR="00AF6ACB" w:rsidRPr="00AF6ACB">
        <w:rPr>
          <w:rFonts w:eastAsia="Times New Roman"/>
          <w:b/>
          <w:szCs w:val="24"/>
        </w:rPr>
        <w:lastRenderedPageBreak/>
        <w:t>Appendix Table</w:t>
      </w:r>
      <w:r w:rsidR="00E87192">
        <w:rPr>
          <w:rFonts w:eastAsia="Times New Roman"/>
          <w:b/>
          <w:szCs w:val="24"/>
        </w:rPr>
        <w:t xml:space="preserve"> 5</w:t>
      </w:r>
      <w:r w:rsidRPr="002C72AB">
        <w:rPr>
          <w:rFonts w:eastAsia="Times New Roman"/>
          <w:b/>
          <w:szCs w:val="24"/>
        </w:rPr>
        <w:t>.</w:t>
      </w:r>
      <w:r w:rsidRPr="002C72AB">
        <w:rPr>
          <w:rFonts w:eastAsia="Times New Roman"/>
          <w:szCs w:val="24"/>
        </w:rPr>
        <w:t xml:space="preserve"> </w:t>
      </w:r>
      <w:bookmarkStart w:id="0" w:name="OLE_LINK1"/>
      <w:bookmarkStart w:id="1" w:name="OLE_LINK2"/>
      <w:r w:rsidRPr="002C72AB">
        <w:rPr>
          <w:rFonts w:eastAsia="Times New Roman"/>
          <w:szCs w:val="24"/>
        </w:rPr>
        <w:t>Adjusted robust regression coefficient (95% CI) for z-score of lumbar trabecular volumetric bone mineral density among women (highest quartile vs. lowest quartile of protein intake; N=801)</w:t>
      </w:r>
      <w:bookmarkEnd w:id="0"/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467"/>
        <w:gridCol w:w="3921"/>
        <w:gridCol w:w="3188"/>
      </w:tblGrid>
      <w:tr w:rsidR="00A30939" w:rsidRPr="002C72AB" w:rsidTr="007C5A47">
        <w:trPr>
          <w:trHeight w:val="252"/>
        </w:trPr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939" w:rsidRPr="002C72AB" w:rsidRDefault="00A30939" w:rsidP="007C5A47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Beta (95% CI)</w:t>
            </w:r>
          </w:p>
        </w:tc>
        <w:tc>
          <w:tcPr>
            <w:tcW w:w="1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szCs w:val="24"/>
                <w:lang w:eastAsia="zh-CN"/>
              </w:rPr>
            </w:pPr>
            <w:r w:rsidRPr="002C72AB">
              <w:rPr>
                <w:i/>
                <w:szCs w:val="24"/>
              </w:rPr>
              <w:t>P</w:t>
            </w:r>
            <w:r w:rsidRPr="00EA4632">
              <w:rPr>
                <w:rFonts w:eastAsia="Times New Roman"/>
                <w:szCs w:val="24"/>
                <w:vertAlign w:val="superscript"/>
              </w:rPr>
              <w:t>§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rPr>
                <w:szCs w:val="24"/>
                <w:lang w:eastAsia="zh-CN"/>
              </w:rPr>
            </w:pPr>
            <w:r w:rsidRPr="002C72AB">
              <w:rPr>
                <w:rFonts w:eastAsia="Times New Roman"/>
                <w:szCs w:val="24"/>
              </w:rPr>
              <w:t>Total Protein</w:t>
            </w:r>
            <w:r>
              <w:rPr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9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bookmarkStart w:id="2" w:name="_Hlk295308213"/>
            <w:r w:rsidRPr="002C72AB">
              <w:rPr>
                <w:rFonts w:eastAsia="Times New Roman"/>
                <w:szCs w:val="24"/>
              </w:rPr>
              <w:t>White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EE6168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-0.14 (-0.52, 0.24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EE6168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0.48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Chinese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DC29E8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-0.01 (-0.66, 0.63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DC29E8" w:rsidP="00DC29E8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0.97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Black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DC29E8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0.45 (-0.05, 0.96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DC29E8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0.08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Hispanic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661B0A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0.20 (-0.27</w:t>
            </w:r>
            <w:r w:rsidR="00A30939" w:rsidRPr="002C72AB">
              <w:rPr>
                <w:rFonts w:eastAsia="Times New Roman"/>
                <w:szCs w:val="24"/>
              </w:rPr>
              <w:t>, 0.68)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661B0A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0.40</w:t>
            </w:r>
          </w:p>
        </w:tc>
      </w:tr>
      <w:bookmarkEnd w:id="2"/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rPr>
                <w:szCs w:val="24"/>
                <w:lang w:eastAsia="zh-CN"/>
              </w:rPr>
            </w:pPr>
            <w:r w:rsidRPr="002C72AB">
              <w:rPr>
                <w:rFonts w:eastAsia="Times New Roman"/>
                <w:szCs w:val="24"/>
              </w:rPr>
              <w:t>Animal Protein</w:t>
            </w:r>
            <w:r w:rsidRPr="00EA4632">
              <w:rPr>
                <w:vertAlign w:val="superscript"/>
              </w:rPr>
              <w:t>†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White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732453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-0.23 (-0.62, 0.16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732453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0.25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Chinese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2101E1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-0.35 (-1.01, 0.</w:t>
            </w:r>
            <w:r w:rsidR="00A30939" w:rsidRPr="002C72AB">
              <w:rPr>
                <w:rFonts w:eastAsia="Times New Roman"/>
                <w:szCs w:val="24"/>
              </w:rPr>
              <w:t>3</w:t>
            </w:r>
            <w:r>
              <w:rPr>
                <w:rFonts w:eastAsia="Times New Roman"/>
                <w:szCs w:val="24"/>
              </w:rPr>
              <w:t>1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2101E1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0.29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Black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493F31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0.28 (-0.28, 0.84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493F31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0.33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Hispanic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932A0C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0.38</w:t>
            </w:r>
            <w:r w:rsidR="00877247">
              <w:rPr>
                <w:rFonts w:eastAsia="Times New Roman"/>
                <w:szCs w:val="24"/>
              </w:rPr>
              <w:t xml:space="preserve"> (-0.11, 0.87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877247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0.13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rPr>
                <w:szCs w:val="24"/>
                <w:lang w:eastAsia="zh-CN"/>
              </w:rPr>
            </w:pPr>
            <w:r w:rsidRPr="002C72AB">
              <w:rPr>
                <w:rFonts w:eastAsia="Times New Roman"/>
                <w:szCs w:val="24"/>
              </w:rPr>
              <w:t>Vegetable Protein</w:t>
            </w:r>
            <w:r w:rsidRPr="00EA4632">
              <w:rPr>
                <w:rFonts w:eastAsia="Times New Roman"/>
                <w:szCs w:val="24"/>
                <w:vertAlign w:val="superscript"/>
              </w:rPr>
              <w:t>‡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White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8531E4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0.35</w:t>
            </w:r>
            <w:r w:rsidR="00A30939" w:rsidRPr="002C72AB">
              <w:rPr>
                <w:rFonts w:eastAsia="Times New Roman"/>
                <w:szCs w:val="24"/>
              </w:rPr>
              <w:t xml:space="preserve"> (</w:t>
            </w:r>
            <w:r>
              <w:rPr>
                <w:rFonts w:eastAsia="Times New Roman"/>
                <w:szCs w:val="24"/>
              </w:rPr>
              <w:t>0.00, 0.71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0.0</w:t>
            </w:r>
            <w:r w:rsidR="008531E4">
              <w:rPr>
                <w:rFonts w:eastAsia="Times New Roman"/>
                <w:szCs w:val="24"/>
              </w:rPr>
              <w:t>5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Chinese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BD1E59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0.02 (-0.56, 0.60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BD1E59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</w:t>
            </w:r>
            <w:r w:rsidR="00A30939" w:rsidRPr="002C72AB">
              <w:rPr>
                <w:rFonts w:eastAsia="Times New Roman"/>
                <w:szCs w:val="24"/>
              </w:rPr>
              <w:t>9</w:t>
            </w:r>
            <w:r>
              <w:rPr>
                <w:rFonts w:eastAsia="Times New Roman"/>
                <w:szCs w:val="24"/>
              </w:rPr>
              <w:t>5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Black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493F31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-0.11 (-0.60, 0.39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493F31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0.67</w:t>
            </w:r>
          </w:p>
        </w:tc>
      </w:tr>
      <w:tr w:rsidR="00A30939" w:rsidRPr="002C72AB" w:rsidTr="007C5A47">
        <w:trPr>
          <w:trHeight w:val="252"/>
        </w:trPr>
        <w:tc>
          <w:tcPr>
            <w:tcW w:w="1325" w:type="pct"/>
            <w:shd w:val="clear" w:color="auto" w:fill="auto"/>
            <w:noWrap/>
            <w:vAlign w:val="center"/>
            <w:hideMark/>
          </w:tcPr>
          <w:p w:rsidR="00A30939" w:rsidRPr="002C72AB" w:rsidRDefault="00A30939" w:rsidP="007C5A47">
            <w:pPr>
              <w:spacing w:after="0" w:line="240" w:lineRule="auto"/>
              <w:ind w:left="180"/>
              <w:rPr>
                <w:rFonts w:eastAsia="Times New Roman"/>
                <w:szCs w:val="24"/>
              </w:rPr>
            </w:pPr>
            <w:r w:rsidRPr="002C72AB">
              <w:rPr>
                <w:rFonts w:eastAsia="Times New Roman"/>
                <w:szCs w:val="24"/>
              </w:rPr>
              <w:t>Hispanic</w:t>
            </w:r>
          </w:p>
        </w:tc>
        <w:tc>
          <w:tcPr>
            <w:tcW w:w="1974" w:type="pct"/>
            <w:shd w:val="clear" w:color="auto" w:fill="auto"/>
            <w:noWrap/>
            <w:vAlign w:val="center"/>
            <w:hideMark/>
          </w:tcPr>
          <w:p w:rsidR="00A30939" w:rsidRPr="002C72AB" w:rsidRDefault="00925879" w:rsidP="007C5A47">
            <w:pPr>
              <w:spacing w:after="0" w:line="240" w:lineRule="auto"/>
              <w:ind w:left="883" w:right="1062"/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0.16 (-0.28, 0.59</w:t>
            </w:r>
            <w:r w:rsidR="00A30939" w:rsidRPr="002C72AB">
              <w:rPr>
                <w:rFonts w:eastAsia="Times New Roman"/>
                <w:szCs w:val="24"/>
              </w:rPr>
              <w:t>)</w:t>
            </w:r>
          </w:p>
        </w:tc>
        <w:tc>
          <w:tcPr>
            <w:tcW w:w="1701" w:type="pct"/>
            <w:shd w:val="clear" w:color="auto" w:fill="auto"/>
            <w:noWrap/>
            <w:vAlign w:val="center"/>
            <w:hideMark/>
          </w:tcPr>
          <w:p w:rsidR="00A30939" w:rsidRPr="002C72AB" w:rsidRDefault="00925879" w:rsidP="007C5A47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0.48</w:t>
            </w:r>
          </w:p>
        </w:tc>
      </w:tr>
    </w:tbl>
    <w:p w:rsidR="00A30939" w:rsidRPr="002C72AB" w:rsidRDefault="00A30939" w:rsidP="00A30939">
      <w:pPr>
        <w:spacing w:after="0" w:line="240" w:lineRule="auto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t>CI, confidence interval.</w:t>
      </w:r>
    </w:p>
    <w:p w:rsidR="00A30939" w:rsidRPr="002C72AB" w:rsidRDefault="00A30939" w:rsidP="00EF0E17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>
        <w:rPr>
          <w:szCs w:val="24"/>
          <w:vertAlign w:val="superscript"/>
          <w:lang w:eastAsia="zh-CN"/>
        </w:rPr>
        <w:t>*</w:t>
      </w:r>
      <w:r w:rsidRPr="002C72AB">
        <w:rPr>
          <w:rFonts w:eastAsia="Times New Roman"/>
          <w:szCs w:val="24"/>
        </w:rPr>
        <w:t xml:space="preserve"> Adjusted for age, total energy intake, body mass index, physical activity, sedentariness score, smoking, education, hormone therapy use, age at menopause, dietary carbohydrate as a percentage of energy, calcium, ph</w:t>
      </w:r>
      <w:r w:rsidR="004F604D">
        <w:rPr>
          <w:rFonts w:eastAsia="Times New Roman"/>
          <w:szCs w:val="24"/>
        </w:rPr>
        <w:t>osphorus, magnesium, alcohol, and estimated glomerular filtration rate</w:t>
      </w:r>
      <w:r w:rsidR="00EF0E17">
        <w:rPr>
          <w:rFonts w:eastAsia="Times New Roman"/>
          <w:szCs w:val="24"/>
        </w:rPr>
        <w:t xml:space="preserve"> (CKD-EPI equation)</w:t>
      </w:r>
      <w:r w:rsidR="004F604D" w:rsidRPr="002C72AB">
        <w:rPr>
          <w:rFonts w:eastAsia="Times New Roman"/>
          <w:szCs w:val="24"/>
        </w:rPr>
        <w:t xml:space="preserve">. </w:t>
      </w:r>
    </w:p>
    <w:p w:rsidR="00A30939" w:rsidRPr="002C72AB" w:rsidRDefault="00A30939" w:rsidP="00A3093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vertAlign w:val="superscript"/>
        </w:rPr>
        <w:t>†</w:t>
      </w:r>
      <w:r w:rsidRPr="002C72AB">
        <w:rPr>
          <w:rFonts w:eastAsia="Times New Roman"/>
          <w:szCs w:val="24"/>
        </w:rPr>
        <w:t xml:space="preserve"> Additionally adjusted for vegetable protein intake as a percentage of energy, compared to b. </w:t>
      </w:r>
    </w:p>
    <w:p w:rsidR="00A30939" w:rsidRPr="002C72AB" w:rsidRDefault="00A30939" w:rsidP="00A3093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‡</w:t>
      </w:r>
      <w:r w:rsidRPr="002C72AB">
        <w:rPr>
          <w:rFonts w:eastAsia="Times New Roman"/>
          <w:szCs w:val="24"/>
        </w:rPr>
        <w:t xml:space="preserve"> Additionally adjusted for animal protein intake as a percentage of energy, compared to b.</w:t>
      </w:r>
    </w:p>
    <w:p w:rsidR="00A30939" w:rsidRPr="004033A9" w:rsidRDefault="00A30939" w:rsidP="00A30939">
      <w:pPr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§</w:t>
      </w:r>
      <w:r w:rsidRPr="002C72AB">
        <w:rPr>
          <w:rFonts w:eastAsia="Times New Roman"/>
          <w:szCs w:val="24"/>
          <w:vertAlign w:val="superscript"/>
        </w:rPr>
        <w:t xml:space="preserve">  </w:t>
      </w:r>
      <w:r w:rsidRPr="002C72AB">
        <w:rPr>
          <w:rFonts w:eastAsia="Times New Roman"/>
          <w:szCs w:val="24"/>
        </w:rPr>
        <w:t>From adjusted robust regression analyses.</w:t>
      </w:r>
    </w:p>
    <w:p w:rsidR="00A30939" w:rsidRDefault="00A30939" w:rsidP="00A30939">
      <w:pPr>
        <w:rPr>
          <w:rFonts w:eastAsia="Times New Roman"/>
          <w:szCs w:val="24"/>
        </w:rPr>
      </w:pPr>
      <w:bookmarkStart w:id="3" w:name="IDX"/>
      <w:bookmarkEnd w:id="3"/>
    </w:p>
    <w:p w:rsidR="00A30939" w:rsidRDefault="00A30939" w:rsidP="00A30939">
      <w:pPr>
        <w:rPr>
          <w:rFonts w:eastAsia="Times New Roman"/>
          <w:szCs w:val="24"/>
        </w:rPr>
      </w:pPr>
    </w:p>
    <w:p w:rsidR="00A30939" w:rsidRPr="00731969" w:rsidRDefault="00A30939" w:rsidP="00A30939">
      <w:pPr>
        <w:rPr>
          <w:rFonts w:eastAsia="Times New Roman"/>
          <w:szCs w:val="24"/>
        </w:rPr>
      </w:pPr>
    </w:p>
    <w:p w:rsidR="00A30939" w:rsidRDefault="00A30939">
      <w:pPr>
        <w:rPr>
          <w:b/>
        </w:rPr>
      </w:pPr>
    </w:p>
    <w:p w:rsidR="00A30939" w:rsidRDefault="00A30939">
      <w:pPr>
        <w:rPr>
          <w:b/>
        </w:rPr>
      </w:pPr>
      <w:r>
        <w:rPr>
          <w:b/>
        </w:rPr>
        <w:br w:type="page"/>
      </w:r>
    </w:p>
    <w:p w:rsidR="00A76E2A" w:rsidRDefault="0073475A" w:rsidP="00A76E2A">
      <w:pPr>
        <w:rPr>
          <w:rFonts w:eastAsia="Times New Roman"/>
          <w:szCs w:val="24"/>
        </w:rPr>
      </w:pPr>
      <w:r>
        <w:rPr>
          <w:b/>
        </w:rPr>
        <w:lastRenderedPageBreak/>
        <w:t xml:space="preserve">Appendix </w:t>
      </w:r>
      <w:r w:rsidR="000811A0" w:rsidRPr="00A76E2A">
        <w:rPr>
          <w:b/>
        </w:rPr>
        <w:t>Table</w:t>
      </w:r>
      <w:r w:rsidR="00DB268B">
        <w:rPr>
          <w:b/>
        </w:rPr>
        <w:t xml:space="preserve"> 6</w:t>
      </w:r>
      <w:r w:rsidR="000811A0" w:rsidRPr="00A76E2A">
        <w:rPr>
          <w:b/>
        </w:rPr>
        <w:t>.</w:t>
      </w:r>
      <w:r w:rsidR="000811A0">
        <w:t xml:space="preserve"> </w:t>
      </w:r>
      <w:r w:rsidR="00D27A3F">
        <w:t>A</w:t>
      </w:r>
      <w:r w:rsidR="00A76E2A">
        <w:t xml:space="preserve">djusted </w:t>
      </w:r>
      <w:r w:rsidR="001842E2">
        <w:t xml:space="preserve">robust </w:t>
      </w:r>
      <w:r w:rsidR="00A76E2A">
        <w:t>regression coefficient (</w:t>
      </w:r>
      <w:r w:rsidR="00D27A3F">
        <w:t>95% CI</w:t>
      </w:r>
      <w:r w:rsidR="00A76E2A">
        <w:t xml:space="preserve">) </w:t>
      </w:r>
      <w:r w:rsidR="00D27A3F">
        <w:t xml:space="preserve">for </w:t>
      </w:r>
      <w:r w:rsidR="00D27A3F" w:rsidRPr="002C72AB">
        <w:rPr>
          <w:rFonts w:eastAsia="Times New Roman"/>
          <w:szCs w:val="24"/>
        </w:rPr>
        <w:t xml:space="preserve">z-score </w:t>
      </w:r>
      <w:r w:rsidR="00D27A3F">
        <w:rPr>
          <w:rFonts w:eastAsia="Times New Roman"/>
          <w:szCs w:val="24"/>
        </w:rPr>
        <w:t xml:space="preserve">of </w:t>
      </w:r>
      <w:r w:rsidR="00A76E2A">
        <w:t>lumbar</w:t>
      </w:r>
      <w:r w:rsidR="00A76E2A" w:rsidRPr="00A76E2A">
        <w:rPr>
          <w:rFonts w:eastAsia="Times New Roman"/>
          <w:szCs w:val="24"/>
        </w:rPr>
        <w:t xml:space="preserve"> </w:t>
      </w:r>
      <w:r w:rsidR="00A76E2A" w:rsidRPr="002C72AB">
        <w:rPr>
          <w:rFonts w:eastAsia="Times New Roman"/>
          <w:szCs w:val="24"/>
        </w:rPr>
        <w:t>volumetric bone mineral density</w:t>
      </w:r>
      <w:r w:rsidR="000811A0">
        <w:t xml:space="preserve"> (in mg/cc)</w:t>
      </w:r>
      <w:r w:rsidR="00A76E2A">
        <w:t xml:space="preserve"> by race/ethnicity and protein intake at baseline </w:t>
      </w:r>
      <w:r w:rsidR="00A76E2A" w:rsidRPr="002C72AB">
        <w:rPr>
          <w:rFonts w:eastAsia="Times New Roman"/>
          <w:szCs w:val="24"/>
        </w:rPr>
        <w:t>(n=1658)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2201"/>
        <w:gridCol w:w="3944"/>
        <w:gridCol w:w="3286"/>
        <w:gridCol w:w="45"/>
      </w:tblGrid>
      <w:tr w:rsidR="002E2C3F" w:rsidRPr="002C72AB" w:rsidTr="008A739A">
        <w:trPr>
          <w:trHeight w:val="242"/>
        </w:trPr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 w:cs="Times New Roman"/>
                <w:spacing w:val="-8"/>
                <w:szCs w:val="24"/>
              </w:rPr>
              <w:t>β</w:t>
            </w:r>
            <w:r>
              <w:rPr>
                <w:rFonts w:eastAsia="Times New Roman"/>
                <w:spacing w:val="-8"/>
                <w:szCs w:val="24"/>
              </w:rPr>
              <w:t xml:space="preserve"> (95% CI)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P value</w:t>
            </w:r>
          </w:p>
        </w:tc>
      </w:tr>
      <w:tr w:rsidR="005356BA" w:rsidRPr="002C72AB" w:rsidTr="005356BA">
        <w:trPr>
          <w:gridAfter w:val="1"/>
          <w:wAfter w:w="24" w:type="pct"/>
          <w:trHeight w:val="242"/>
        </w:trPr>
        <w:tc>
          <w:tcPr>
            <w:tcW w:w="49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BA" w:rsidRPr="002C72AB" w:rsidRDefault="005356BA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Female</w:t>
            </w:r>
          </w:p>
        </w:tc>
      </w:tr>
      <w:tr w:rsidR="002E2C3F" w:rsidRPr="002C72AB" w:rsidTr="008A739A">
        <w:trPr>
          <w:trHeight w:val="24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bookmarkStart w:id="4" w:name="_Hlk294519034"/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bookmarkEnd w:id="4"/>
      <w:tr w:rsidR="002E2C3F" w:rsidRPr="002C72AB" w:rsidTr="008A739A">
        <w:trPr>
          <w:trHeight w:val="24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DB3079" w:rsidRDefault="002E2C3F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vertAlign w:val="superscript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  <w:r>
              <w:rPr>
                <w:rFonts w:eastAsia="Times New Roman"/>
                <w:spacing w:val="-8"/>
                <w:szCs w:val="24"/>
              </w:rPr>
              <w:t xml:space="preserve"> (30 gram)</w:t>
            </w:r>
            <w:r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>
              <w:rPr>
                <w:spacing w:val="-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E42A9A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(-0.54, 0.53)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E42A9A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0.99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  <w:r>
              <w:rPr>
                <w:rFonts w:eastAsia="Times New Roman"/>
                <w:spacing w:val="-8"/>
                <w:szCs w:val="24"/>
              </w:rPr>
              <w:t xml:space="preserve"> (25 gram)</w:t>
            </w:r>
            <w:r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 w:rsidRPr="00EA4632">
              <w:rPr>
                <w:vertAlign w:val="superscript"/>
              </w:rPr>
              <w:t>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3D385E" w:rsidP="00751506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(-0.46, 0.43)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3D385E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0.95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DB3079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  <w:r>
              <w:rPr>
                <w:rFonts w:eastAsia="Times New Roman"/>
                <w:spacing w:val="-8"/>
                <w:szCs w:val="24"/>
              </w:rPr>
              <w:t xml:space="preserve"> (10 gram)</w:t>
            </w:r>
            <w:r w:rsidRPr="00DB3079"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 w:rsidRPr="00EA4632">
              <w:rPr>
                <w:rFonts w:eastAsia="Times New Roman"/>
                <w:szCs w:val="24"/>
                <w:vertAlign w:val="superscript"/>
              </w:rPr>
              <w:t>‡|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6421D3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0.03 (-0.25, 0.32)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6421D3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0.81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706201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0.23 (-1.01, 1.46)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706201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0.72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3D385E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0.02 (-1.01, 1.06)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3D385E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0.96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1159FA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0.33 (-0.28, 0.95)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1159FA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0.29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FC418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-0.16 (-0.79, 0.48)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C92F11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0.63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9424D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-0.13 (-0.66, 0.40)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9424D7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0.63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073FBA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(-0.37, 0.34)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073FBA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0.95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422D0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0.36 (-0.22, 0.93)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422D05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0.22</w:t>
            </w:r>
          </w:p>
        </w:tc>
      </w:tr>
      <w:tr w:rsidR="002E2C3F" w:rsidRPr="002C72AB" w:rsidTr="008A739A">
        <w:trPr>
          <w:trHeight w:val="269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24238D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0.33 (-0.15, 0.80)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24238D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0.18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4D7FB6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0.05 (-0.31, 0.41)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4D7FB6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0.78</w:t>
            </w:r>
          </w:p>
        </w:tc>
      </w:tr>
      <w:tr w:rsidR="005356BA" w:rsidRPr="002C72AB" w:rsidTr="005356BA">
        <w:trPr>
          <w:trHeight w:val="2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6BA" w:rsidRPr="002C72AB" w:rsidRDefault="005356BA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 xml:space="preserve">Male 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B46B2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-0.15 (-0.56, 0.26)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B46B25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0.49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3C032A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-0.13 (-0.48, 0.22)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3C032A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0.48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203D23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-0.05 (-0.25, 0.16)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203D23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0.67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68278C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0.81 (</w:t>
            </w:r>
            <w:r w:rsidR="00011626">
              <w:rPr>
                <w:rFonts w:eastAsia="Times New Roman"/>
                <w:spacing w:val="-8"/>
                <w:szCs w:val="24"/>
              </w:rPr>
              <w:t>-0.09, 1.71</w:t>
            </w:r>
            <w:r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011626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0.08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D07208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0.61 (-0.15, 1.38)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D07208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0.12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8A3072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0.38 (-0.03, 0.79)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FA09BE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0.07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CA22D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0.83 (-0.11, 1.84)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CA22DF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0.10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D07208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0.68 (</w:t>
            </w:r>
            <w:r w:rsidR="00A756B6">
              <w:rPr>
                <w:rFonts w:eastAsia="Times New Roman"/>
                <w:spacing w:val="-8"/>
                <w:szCs w:val="24"/>
              </w:rPr>
              <w:t>-</w:t>
            </w:r>
            <w:r>
              <w:rPr>
                <w:rFonts w:eastAsia="Times New Roman"/>
                <w:spacing w:val="-8"/>
                <w:szCs w:val="24"/>
              </w:rPr>
              <w:t>0.08, 1.28)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D07208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</w:t>
            </w:r>
            <w:r w:rsidR="00A756B6">
              <w:rPr>
                <w:rFonts w:eastAsia="Times New Roman"/>
                <w:spacing w:val="-8"/>
                <w:szCs w:val="24"/>
              </w:rPr>
              <w:t>8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A61D1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0.34 (-0.02, 0.70)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A61D1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0.07</w:t>
            </w:r>
          </w:p>
        </w:tc>
      </w:tr>
      <w:tr w:rsidR="002E2C3F" w:rsidRPr="002C72AB" w:rsidTr="008A739A">
        <w:trPr>
          <w:trHeight w:val="243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CA22D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0.21 (-0.42, 0.84)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CA22DF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0.51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A756B6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0.17 (-0.34, 0.68)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3F0D05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0.52</w:t>
            </w:r>
          </w:p>
        </w:tc>
      </w:tr>
      <w:tr w:rsidR="002E2C3F" w:rsidRPr="002C72AB" w:rsidTr="008A739A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C3F" w:rsidRPr="002C72AB" w:rsidRDefault="002E2C3F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A61D1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0.14 (-0.15, 0.43)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C3F" w:rsidRPr="002C72AB" w:rsidRDefault="00A61D1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0.35</w:t>
            </w:r>
          </w:p>
        </w:tc>
      </w:tr>
    </w:tbl>
    <w:p w:rsidR="00A76E2A" w:rsidRPr="002C72AB" w:rsidRDefault="00A76E2A" w:rsidP="00A76E2A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t>AP, animal protein; CI, confidence interval; Q, quartile; TP, total protein; VP, vegetable protein.</w:t>
      </w:r>
      <w:r w:rsidRPr="002C72AB">
        <w:rPr>
          <w:rFonts w:eastAsia="Times New Roman"/>
          <w:szCs w:val="24"/>
        </w:rPr>
        <w:tab/>
      </w:r>
    </w:p>
    <w:p w:rsidR="00A76E2A" w:rsidRPr="002C72AB" w:rsidRDefault="00DB3079" w:rsidP="00A76E2A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  <w:vertAlign w:val="superscript"/>
        </w:rPr>
        <w:t>*</w:t>
      </w:r>
      <w:r w:rsidR="00A76E2A" w:rsidRPr="002C72AB">
        <w:rPr>
          <w:rFonts w:eastAsia="Times New Roman"/>
          <w:szCs w:val="24"/>
        </w:rPr>
        <w:t xml:space="preserve"> Adjusted for age, total energy intake, body mass index, physical activity, sedentariness score, smoking, education, hormone therapy use (if applicable), age at menopause (if applicable),  dietary carboh</w:t>
      </w:r>
      <w:r w:rsidR="001F5645">
        <w:rPr>
          <w:rFonts w:eastAsia="Times New Roman"/>
          <w:szCs w:val="24"/>
        </w:rPr>
        <w:t>ydrate as a gram</w:t>
      </w:r>
      <w:r w:rsidR="00A76E2A" w:rsidRPr="002C72AB">
        <w:rPr>
          <w:rFonts w:eastAsia="Times New Roman"/>
          <w:szCs w:val="24"/>
        </w:rPr>
        <w:t>, cal</w:t>
      </w:r>
      <w:r w:rsidR="002E5867">
        <w:rPr>
          <w:rFonts w:eastAsia="Times New Roman"/>
          <w:szCs w:val="24"/>
        </w:rPr>
        <w:t xml:space="preserve">cium, phosphorus, magnesium, </w:t>
      </w:r>
      <w:r w:rsidR="00A76E2A" w:rsidRPr="002C72AB">
        <w:rPr>
          <w:rFonts w:eastAsia="Times New Roman"/>
          <w:szCs w:val="24"/>
        </w:rPr>
        <w:t>alcohol</w:t>
      </w:r>
      <w:r w:rsidR="00CE0461">
        <w:rPr>
          <w:rFonts w:eastAsia="Times New Roman"/>
          <w:szCs w:val="24"/>
        </w:rPr>
        <w:t>, and estimated glomerular filtration rate</w:t>
      </w:r>
      <w:r w:rsidR="007E0746">
        <w:rPr>
          <w:rFonts w:eastAsia="Times New Roman"/>
          <w:szCs w:val="24"/>
        </w:rPr>
        <w:t xml:space="preserve"> </w:t>
      </w:r>
      <w:r w:rsidR="00232F36">
        <w:rPr>
          <w:rFonts w:eastAsia="Times New Roman"/>
          <w:szCs w:val="24"/>
        </w:rPr>
        <w:t>(CKD-EPI equation)</w:t>
      </w:r>
      <w:r w:rsidR="00232F36" w:rsidRPr="002C72AB">
        <w:rPr>
          <w:rFonts w:eastAsia="Times New Roman"/>
          <w:szCs w:val="24"/>
        </w:rPr>
        <w:t>.</w:t>
      </w:r>
    </w:p>
    <w:p w:rsidR="00A76E2A" w:rsidRPr="002C72AB" w:rsidRDefault="00DB3079" w:rsidP="00A76E2A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vertAlign w:val="superscript"/>
        </w:rPr>
        <w:t>†</w:t>
      </w:r>
      <w:r w:rsidR="00A76E2A" w:rsidRPr="002C72AB">
        <w:rPr>
          <w:rFonts w:eastAsia="Times New Roman"/>
          <w:szCs w:val="24"/>
        </w:rPr>
        <w:t xml:space="preserve"> Additionally adjusted for vegetable protein inta</w:t>
      </w:r>
      <w:r w:rsidR="001F5645">
        <w:rPr>
          <w:rFonts w:eastAsia="Times New Roman"/>
          <w:szCs w:val="24"/>
        </w:rPr>
        <w:t>ke as 10 gram</w:t>
      </w:r>
      <w:r w:rsidR="00A76E2A" w:rsidRPr="002C72AB">
        <w:rPr>
          <w:rFonts w:eastAsia="Times New Roman"/>
          <w:szCs w:val="24"/>
        </w:rPr>
        <w:t xml:space="preserve">, compared to b. </w:t>
      </w:r>
    </w:p>
    <w:p w:rsidR="00BB2629" w:rsidRDefault="00DB3079" w:rsidP="00232F36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rFonts w:eastAsia="Times New Roman"/>
          <w:szCs w:val="24"/>
          <w:vertAlign w:val="superscript"/>
        </w:rPr>
        <w:t>‡</w:t>
      </w:r>
      <w:r w:rsidR="00A76E2A" w:rsidRPr="002C72AB">
        <w:rPr>
          <w:rFonts w:eastAsia="Times New Roman"/>
          <w:szCs w:val="24"/>
        </w:rPr>
        <w:t xml:space="preserve"> Additionally adjusted for animal protein </w:t>
      </w:r>
      <w:r w:rsidR="001F5645">
        <w:rPr>
          <w:rFonts w:eastAsia="Times New Roman"/>
          <w:szCs w:val="24"/>
        </w:rPr>
        <w:t>intake as 25 gram</w:t>
      </w:r>
      <w:r w:rsidR="00A76E2A" w:rsidRPr="002C72AB">
        <w:rPr>
          <w:rFonts w:eastAsia="Times New Roman"/>
          <w:szCs w:val="24"/>
        </w:rPr>
        <w:t>, compared to b.</w:t>
      </w:r>
    </w:p>
    <w:p w:rsidR="00BB2629" w:rsidRDefault="00BB2629" w:rsidP="00BB262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  <w:r>
        <w:rPr>
          <w:b/>
        </w:rPr>
        <w:lastRenderedPageBreak/>
        <w:t xml:space="preserve">Appendix </w:t>
      </w:r>
      <w:r w:rsidRPr="00A76E2A">
        <w:rPr>
          <w:b/>
        </w:rPr>
        <w:t>Table</w:t>
      </w:r>
      <w:r w:rsidR="00DB268B">
        <w:rPr>
          <w:b/>
        </w:rPr>
        <w:t xml:space="preserve"> 7</w:t>
      </w:r>
      <w:r w:rsidRPr="00A76E2A">
        <w:rPr>
          <w:b/>
        </w:rPr>
        <w:t>.</w:t>
      </w:r>
      <w:r>
        <w:t xml:space="preserve"> Adjusted robust regression coefficient (95% CI) for </w:t>
      </w:r>
      <w:r w:rsidRPr="002C72AB">
        <w:rPr>
          <w:rFonts w:eastAsia="Times New Roman"/>
          <w:szCs w:val="24"/>
        </w:rPr>
        <w:t xml:space="preserve">z-score </w:t>
      </w:r>
      <w:r>
        <w:rPr>
          <w:rFonts w:eastAsia="Times New Roman"/>
          <w:szCs w:val="24"/>
        </w:rPr>
        <w:t xml:space="preserve">of </w:t>
      </w:r>
      <w:r>
        <w:t>lumbar</w:t>
      </w:r>
      <w:r w:rsidRPr="00A76E2A">
        <w:rPr>
          <w:rFonts w:eastAsia="Times New Roman"/>
          <w:szCs w:val="24"/>
        </w:rPr>
        <w:t xml:space="preserve"> </w:t>
      </w:r>
      <w:r w:rsidRPr="002C72AB">
        <w:rPr>
          <w:rFonts w:eastAsia="Times New Roman"/>
          <w:szCs w:val="24"/>
        </w:rPr>
        <w:t>volumetric bone mineral density</w:t>
      </w:r>
      <w:r>
        <w:t xml:space="preserve"> (in mg/cc) by race/ethnicity and protein intake at baseline </w:t>
      </w:r>
      <w:r w:rsidRPr="002C72AB">
        <w:rPr>
          <w:rFonts w:eastAsia="Times New Roman"/>
          <w:szCs w:val="24"/>
        </w:rPr>
        <w:t>(n=1658)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2201"/>
        <w:gridCol w:w="3944"/>
        <w:gridCol w:w="3286"/>
        <w:gridCol w:w="45"/>
      </w:tblGrid>
      <w:tr w:rsidR="00BB2629" w:rsidRPr="002C72AB" w:rsidTr="007C5A47">
        <w:trPr>
          <w:trHeight w:val="242"/>
        </w:trPr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 w:cs="Times New Roman"/>
                <w:spacing w:val="-8"/>
                <w:szCs w:val="24"/>
              </w:rPr>
              <w:t>β</w:t>
            </w:r>
            <w:r>
              <w:rPr>
                <w:rFonts w:eastAsia="Times New Roman"/>
                <w:spacing w:val="-8"/>
                <w:szCs w:val="24"/>
              </w:rPr>
              <w:t xml:space="preserve"> (95% CI)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P value</w:t>
            </w:r>
          </w:p>
        </w:tc>
      </w:tr>
      <w:tr w:rsidR="00950DFF" w:rsidRPr="002C72AB" w:rsidTr="00950DFF">
        <w:trPr>
          <w:gridAfter w:val="1"/>
          <w:wAfter w:w="24" w:type="pct"/>
          <w:trHeight w:val="242"/>
        </w:trPr>
        <w:tc>
          <w:tcPr>
            <w:tcW w:w="49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FF" w:rsidRPr="002C72AB" w:rsidRDefault="00950DFF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Female</w:t>
            </w:r>
          </w:p>
        </w:tc>
      </w:tr>
      <w:tr w:rsidR="00BB2629" w:rsidRPr="002C72AB" w:rsidTr="007C5A47">
        <w:trPr>
          <w:trHeight w:val="24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4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DB3079" w:rsidRDefault="00BB262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vertAlign w:val="superscript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  <w:r>
              <w:rPr>
                <w:rFonts w:eastAsia="Times New Roman"/>
                <w:spacing w:val="-8"/>
                <w:szCs w:val="24"/>
              </w:rPr>
              <w:t xml:space="preserve"> (30 gram)</w:t>
            </w:r>
            <w:r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>
              <w:rPr>
                <w:spacing w:val="-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 xml:space="preserve">-0.01 </w:t>
            </w:r>
            <w:r w:rsidR="00007327">
              <w:rPr>
                <w:rFonts w:eastAsia="Times New Roman"/>
                <w:spacing w:val="-8"/>
                <w:szCs w:val="24"/>
              </w:rPr>
              <w:t>(-0.49, 0.49</w:t>
            </w:r>
            <w:r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</w:t>
            </w:r>
            <w:r w:rsidR="00007327">
              <w:rPr>
                <w:rFonts w:eastAsia="Times New Roman"/>
                <w:spacing w:val="-8"/>
                <w:szCs w:val="24"/>
              </w:rPr>
              <w:t>1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  <w:r>
              <w:rPr>
                <w:rFonts w:eastAsia="Times New Roman"/>
                <w:spacing w:val="-8"/>
                <w:szCs w:val="24"/>
              </w:rPr>
              <w:t xml:space="preserve"> (25 gram)</w:t>
            </w:r>
            <w:r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 w:rsidRPr="00EA4632">
              <w:rPr>
                <w:vertAlign w:val="superscript"/>
              </w:rPr>
              <w:t>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00732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(-0.41</w:t>
            </w:r>
            <w:r w:rsidR="00BB2629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0.39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</w:t>
            </w:r>
            <w:r w:rsidR="00007327">
              <w:rPr>
                <w:rFonts w:eastAsia="Times New Roman"/>
                <w:spacing w:val="-8"/>
                <w:szCs w:val="24"/>
              </w:rPr>
              <w:t>0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  <w:r>
              <w:rPr>
                <w:rFonts w:eastAsia="Times New Roman"/>
                <w:spacing w:val="-8"/>
                <w:szCs w:val="24"/>
              </w:rPr>
              <w:t xml:space="preserve"> (10 gram)</w:t>
            </w:r>
            <w:r w:rsidRPr="00DB3079"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 w:rsidRPr="00EA4632">
              <w:rPr>
                <w:rFonts w:eastAsia="Times New Roman"/>
                <w:szCs w:val="24"/>
                <w:vertAlign w:val="superscript"/>
              </w:rPr>
              <w:t>‡|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00732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0.03 (-0.17, 0.24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007327">
              <w:rPr>
                <w:rFonts w:eastAsia="Times New Roman"/>
                <w:spacing w:val="-8"/>
                <w:szCs w:val="24"/>
              </w:rPr>
              <w:t>65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31236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0.30</w:t>
            </w:r>
            <w:r w:rsidR="00BB2629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(-0.87</w:t>
            </w:r>
            <w:r w:rsidR="00BB2629">
              <w:rPr>
                <w:rFonts w:eastAsia="Times New Roman"/>
                <w:spacing w:val="-8"/>
                <w:szCs w:val="24"/>
              </w:rPr>
              <w:t>, 1.</w:t>
            </w:r>
            <w:r>
              <w:rPr>
                <w:rFonts w:eastAsia="Times New Roman"/>
                <w:spacing w:val="-8"/>
                <w:szCs w:val="24"/>
              </w:rPr>
              <w:t>48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007327">
              <w:rPr>
                <w:rFonts w:eastAsia="Times New Roman"/>
                <w:spacing w:val="-8"/>
                <w:szCs w:val="24"/>
              </w:rPr>
              <w:t>55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31236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0.08 (-0.90, 1.08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</w:t>
            </w:r>
            <w:r w:rsidR="00007327">
              <w:rPr>
                <w:rFonts w:eastAsia="Times New Roman"/>
                <w:spacing w:val="-8"/>
                <w:szCs w:val="24"/>
              </w:rPr>
              <w:t>8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31236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0.30 (-0.22, 0.8</w:t>
            </w:r>
            <w:r w:rsidR="00BB2629">
              <w:rPr>
                <w:rFonts w:eastAsia="Times New Roman"/>
                <w:spacing w:val="-8"/>
                <w:szCs w:val="24"/>
              </w:rPr>
              <w:t>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007327">
              <w:rPr>
                <w:rFonts w:eastAsia="Times New Roman"/>
                <w:spacing w:val="-8"/>
                <w:szCs w:val="24"/>
              </w:rPr>
              <w:t>29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C0070B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-0.12 (-0.70, 0.42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C0070B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</w:t>
            </w:r>
            <w:r w:rsidR="00BB2629">
              <w:rPr>
                <w:rFonts w:eastAsia="Times New Roman"/>
                <w:spacing w:val="-8"/>
                <w:szCs w:val="24"/>
              </w:rPr>
              <w:t>6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C0070B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-0.12 (-0.67</w:t>
            </w:r>
            <w:r w:rsidR="00BB2629">
              <w:rPr>
                <w:rFonts w:eastAsia="Times New Roman"/>
                <w:spacing w:val="-8"/>
                <w:szCs w:val="24"/>
              </w:rPr>
              <w:t xml:space="preserve">, </w:t>
            </w:r>
            <w:r>
              <w:rPr>
                <w:rFonts w:eastAsia="Times New Roman"/>
                <w:spacing w:val="-8"/>
                <w:szCs w:val="24"/>
              </w:rPr>
              <w:t>0.40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C0070B">
              <w:rPr>
                <w:rFonts w:eastAsia="Times New Roman"/>
                <w:spacing w:val="-8"/>
                <w:szCs w:val="24"/>
              </w:rPr>
              <w:t>62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C0070B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(-0.35, 0.36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0.94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8C4D6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0.25 (-0.23, 0.7</w:t>
            </w:r>
            <w:r w:rsidR="00BB2629">
              <w:rPr>
                <w:rFonts w:eastAsia="Times New Roman"/>
                <w:spacing w:val="-8"/>
                <w:szCs w:val="24"/>
              </w:rPr>
              <w:t>7)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8C4D65">
              <w:rPr>
                <w:rFonts w:eastAsia="Times New Roman"/>
                <w:spacing w:val="-8"/>
                <w:szCs w:val="24"/>
              </w:rPr>
              <w:t>26</w:t>
            </w:r>
          </w:p>
        </w:tc>
      </w:tr>
      <w:tr w:rsidR="00BB2629" w:rsidRPr="002C72AB" w:rsidTr="007C5A47">
        <w:trPr>
          <w:trHeight w:val="269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8C4D6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0.28</w:t>
            </w:r>
            <w:r w:rsidR="00BB2629">
              <w:rPr>
                <w:rFonts w:eastAsia="Times New Roman"/>
                <w:spacing w:val="-8"/>
                <w:szCs w:val="24"/>
              </w:rPr>
              <w:t xml:space="preserve"> (-</w:t>
            </w:r>
            <w:r>
              <w:rPr>
                <w:rFonts w:eastAsia="Times New Roman"/>
                <w:spacing w:val="-8"/>
                <w:szCs w:val="24"/>
              </w:rPr>
              <w:t>0.15, 0.73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</w:t>
            </w:r>
            <w:r w:rsidR="008C4D65">
              <w:rPr>
                <w:rFonts w:eastAsia="Times New Roman"/>
                <w:spacing w:val="-8"/>
                <w:szCs w:val="24"/>
              </w:rPr>
              <w:t>2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8C4D6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0.01 (-0.31</w:t>
            </w:r>
            <w:r w:rsidR="00BB2629">
              <w:rPr>
                <w:rFonts w:eastAsia="Times New Roman"/>
                <w:spacing w:val="-8"/>
                <w:szCs w:val="24"/>
              </w:rPr>
              <w:t>, 0.3</w:t>
            </w:r>
            <w:r>
              <w:rPr>
                <w:rFonts w:eastAsia="Times New Roman"/>
                <w:spacing w:val="-8"/>
                <w:szCs w:val="24"/>
              </w:rPr>
              <w:t>2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8C4D65">
              <w:rPr>
                <w:rFonts w:eastAsia="Times New Roman"/>
                <w:spacing w:val="-8"/>
                <w:szCs w:val="24"/>
              </w:rPr>
              <w:t>78</w:t>
            </w:r>
          </w:p>
        </w:tc>
      </w:tr>
      <w:tr w:rsidR="00BA3D36" w:rsidRPr="002C72AB" w:rsidTr="00BA3D36">
        <w:trPr>
          <w:trHeight w:val="2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D36" w:rsidRPr="002C72AB" w:rsidRDefault="00BA3D36" w:rsidP="00BA3D36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Male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5B717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-0.18 (-0.54, 0.19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</w:t>
            </w:r>
            <w:r w:rsidR="005B7175">
              <w:rPr>
                <w:rFonts w:eastAsia="Times New Roman"/>
                <w:spacing w:val="-8"/>
                <w:szCs w:val="24"/>
              </w:rPr>
              <w:t>5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5B717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-0.15 (-0.45</w:t>
            </w:r>
            <w:r w:rsidR="00BB2629">
              <w:rPr>
                <w:rFonts w:eastAsia="Times New Roman"/>
                <w:spacing w:val="-8"/>
                <w:szCs w:val="24"/>
              </w:rPr>
              <w:t>, 0.20)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</w:t>
            </w:r>
            <w:r w:rsidR="005B7175">
              <w:rPr>
                <w:rFonts w:eastAsia="Times New Roman"/>
                <w:spacing w:val="-8"/>
                <w:szCs w:val="24"/>
              </w:rPr>
              <w:t>3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5B717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-0.03 (-0.21</w:t>
            </w:r>
            <w:r w:rsidR="00BB2629">
              <w:rPr>
                <w:rFonts w:eastAsia="Times New Roman"/>
                <w:spacing w:val="-8"/>
                <w:szCs w:val="24"/>
              </w:rPr>
              <w:t>, 0.16)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5B7175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0.59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8419C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0.81 (-0.07, 1.66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0.07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8419C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0.57 (-0.13, 1.3</w:t>
            </w:r>
            <w:r w:rsidR="00BB2629">
              <w:rPr>
                <w:rFonts w:eastAsia="Times New Roman"/>
                <w:spacing w:val="-8"/>
                <w:szCs w:val="24"/>
              </w:rPr>
              <w:t>1)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0.10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8419C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0.34 (-0.05, 0.74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</w:t>
            </w:r>
            <w:r w:rsidR="009F2F0A">
              <w:rPr>
                <w:rFonts w:eastAsia="Times New Roman"/>
                <w:spacing w:val="-8"/>
                <w:szCs w:val="24"/>
              </w:rPr>
              <w:t>7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3133DD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0.68 (-0.03, 1.40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0.06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3133DD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0.57 (-0.02, 1.17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0.07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0.20 (-0.15, 0.56)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</w:t>
            </w:r>
            <w:r w:rsidR="003133DD">
              <w:rPr>
                <w:rFonts w:eastAsia="Times New Roman"/>
                <w:spacing w:val="-8"/>
                <w:szCs w:val="24"/>
              </w:rPr>
              <w:t>5</w:t>
            </w:r>
          </w:p>
        </w:tc>
      </w:tr>
      <w:tr w:rsidR="00BB2629" w:rsidRPr="002C72AB" w:rsidTr="007C5A47">
        <w:trPr>
          <w:trHeight w:val="243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D5516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0.17 (-0.46</w:t>
            </w:r>
            <w:r w:rsidR="00BB2629">
              <w:rPr>
                <w:rFonts w:eastAsia="Times New Roman"/>
                <w:spacing w:val="-8"/>
                <w:szCs w:val="24"/>
              </w:rPr>
              <w:t>, 0.81)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0.60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D5516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0.15 (-0.36</w:t>
            </w:r>
            <w:r w:rsidR="00BB2629">
              <w:rPr>
                <w:rFonts w:eastAsia="Times New Roman"/>
                <w:spacing w:val="-8"/>
                <w:szCs w:val="24"/>
              </w:rPr>
              <w:t>, 0.66)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0.57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D5516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0.14</w:t>
            </w:r>
            <w:r w:rsidR="00BB2629">
              <w:rPr>
                <w:rFonts w:eastAsia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Cs w:val="24"/>
              </w:rPr>
              <w:t>(-0.20, 0.4</w:t>
            </w:r>
            <w:r w:rsidR="004D2BE5">
              <w:rPr>
                <w:rFonts w:eastAsia="Times New Roman"/>
                <w:spacing w:val="-8"/>
                <w:szCs w:val="24"/>
              </w:rPr>
              <w:t>3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0.58</w:t>
            </w:r>
          </w:p>
        </w:tc>
      </w:tr>
    </w:tbl>
    <w:p w:rsidR="00BB2629" w:rsidRPr="002C72AB" w:rsidRDefault="00BB2629" w:rsidP="00BB262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t>AP, animal protein; CI, confidence interval; Q, quartile; TP, total protein; VP, vegetable protein.</w:t>
      </w:r>
      <w:r w:rsidRPr="002C72AB">
        <w:rPr>
          <w:rFonts w:eastAsia="Times New Roman"/>
          <w:szCs w:val="24"/>
        </w:rPr>
        <w:tab/>
      </w:r>
    </w:p>
    <w:p w:rsidR="00BB2629" w:rsidRPr="002C72AB" w:rsidRDefault="00BB2629" w:rsidP="00BB262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  <w:vertAlign w:val="superscript"/>
        </w:rPr>
        <w:t>*</w:t>
      </w:r>
      <w:r w:rsidRPr="002C72AB">
        <w:rPr>
          <w:rFonts w:eastAsia="Times New Roman"/>
          <w:szCs w:val="24"/>
        </w:rPr>
        <w:t xml:space="preserve"> Adjusted for age, total energy intake, body mass index, physical activity, sedentariness score, smoking, education, hormone therapy use (if applicable), age at menopause (if applicable),  dietary carboh</w:t>
      </w:r>
      <w:r>
        <w:rPr>
          <w:rFonts w:eastAsia="Times New Roman"/>
          <w:szCs w:val="24"/>
        </w:rPr>
        <w:t>ydrate as a gram</w:t>
      </w:r>
      <w:r w:rsidRPr="002C72AB">
        <w:rPr>
          <w:rFonts w:eastAsia="Times New Roman"/>
          <w:szCs w:val="24"/>
        </w:rPr>
        <w:t xml:space="preserve">, </w:t>
      </w:r>
      <w:r w:rsidR="0064714A">
        <w:rPr>
          <w:rFonts w:eastAsia="Times New Roman"/>
          <w:szCs w:val="24"/>
        </w:rPr>
        <w:t xml:space="preserve">alcohol, and a propensity score of </w:t>
      </w:r>
      <w:r w:rsidRPr="002C72AB">
        <w:rPr>
          <w:rFonts w:eastAsia="Times New Roman"/>
          <w:szCs w:val="24"/>
        </w:rPr>
        <w:t>cal</w:t>
      </w:r>
      <w:r w:rsidR="0064714A">
        <w:rPr>
          <w:rFonts w:eastAsia="Times New Roman"/>
          <w:szCs w:val="24"/>
        </w:rPr>
        <w:t>cium, phosphorus and magnesium</w:t>
      </w:r>
    </w:p>
    <w:p w:rsidR="00BB2629" w:rsidRPr="002C72AB" w:rsidRDefault="00BB2629" w:rsidP="00BB262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vertAlign w:val="superscript"/>
        </w:rPr>
        <w:t>†</w:t>
      </w:r>
      <w:r w:rsidRPr="002C72AB">
        <w:rPr>
          <w:rFonts w:eastAsia="Times New Roman"/>
          <w:szCs w:val="24"/>
        </w:rPr>
        <w:t xml:space="preserve"> Additionally adjusted for vegetable protein inta</w:t>
      </w:r>
      <w:r>
        <w:rPr>
          <w:rFonts w:eastAsia="Times New Roman"/>
          <w:szCs w:val="24"/>
        </w:rPr>
        <w:t>ke as 10 gram</w:t>
      </w:r>
      <w:r w:rsidRPr="002C72AB">
        <w:rPr>
          <w:rFonts w:eastAsia="Times New Roman"/>
          <w:szCs w:val="24"/>
        </w:rPr>
        <w:t xml:space="preserve">, compared to b. </w:t>
      </w:r>
    </w:p>
    <w:p w:rsidR="00BB2629" w:rsidRDefault="00BB2629" w:rsidP="00BB2629">
      <w:pPr>
        <w:rPr>
          <w:b/>
        </w:rPr>
      </w:pPr>
      <w:r w:rsidRPr="00EA4632">
        <w:rPr>
          <w:rFonts w:eastAsia="Times New Roman"/>
          <w:szCs w:val="24"/>
          <w:vertAlign w:val="superscript"/>
        </w:rPr>
        <w:t>‡</w:t>
      </w:r>
      <w:r w:rsidRPr="002C72AB">
        <w:rPr>
          <w:rFonts w:eastAsia="Times New Roman"/>
          <w:szCs w:val="24"/>
        </w:rPr>
        <w:t xml:space="preserve"> Additionally adjusted for animal protein </w:t>
      </w:r>
      <w:r>
        <w:rPr>
          <w:rFonts w:eastAsia="Times New Roman"/>
          <w:szCs w:val="24"/>
        </w:rPr>
        <w:t>intake as 25 gram</w:t>
      </w:r>
      <w:r w:rsidRPr="002C72AB">
        <w:rPr>
          <w:rFonts w:eastAsia="Times New Roman"/>
          <w:szCs w:val="24"/>
        </w:rPr>
        <w:t>, compared to b.</w:t>
      </w:r>
    </w:p>
    <w:p w:rsidR="00BB2629" w:rsidRDefault="00BB2629" w:rsidP="00BB2629">
      <w:pPr>
        <w:rPr>
          <w:rFonts w:eastAsia="Times New Roman"/>
          <w:szCs w:val="24"/>
        </w:rPr>
      </w:pPr>
      <w:r>
        <w:rPr>
          <w:b/>
        </w:rPr>
        <w:lastRenderedPageBreak/>
        <w:t xml:space="preserve">Appendix </w:t>
      </w:r>
      <w:r w:rsidRPr="00A76E2A">
        <w:rPr>
          <w:b/>
        </w:rPr>
        <w:t>Table</w:t>
      </w:r>
      <w:r w:rsidR="00DB268B">
        <w:rPr>
          <w:b/>
        </w:rPr>
        <w:t xml:space="preserve"> 8</w:t>
      </w:r>
      <w:r w:rsidRPr="00A76E2A">
        <w:rPr>
          <w:b/>
        </w:rPr>
        <w:t>.</w:t>
      </w:r>
      <w:r>
        <w:t xml:space="preserve"> Adjusted robust regression coefficient (95% CI) for </w:t>
      </w:r>
      <w:r w:rsidRPr="002C72AB">
        <w:rPr>
          <w:rFonts w:eastAsia="Times New Roman"/>
          <w:szCs w:val="24"/>
        </w:rPr>
        <w:t xml:space="preserve">z-score </w:t>
      </w:r>
      <w:r>
        <w:rPr>
          <w:rFonts w:eastAsia="Times New Roman"/>
          <w:szCs w:val="24"/>
        </w:rPr>
        <w:t xml:space="preserve">of </w:t>
      </w:r>
      <w:r>
        <w:t>lumbar</w:t>
      </w:r>
      <w:r w:rsidRPr="00A76E2A">
        <w:rPr>
          <w:rFonts w:eastAsia="Times New Roman"/>
          <w:szCs w:val="24"/>
        </w:rPr>
        <w:t xml:space="preserve"> </w:t>
      </w:r>
      <w:r w:rsidRPr="002C72AB">
        <w:rPr>
          <w:rFonts w:eastAsia="Times New Roman"/>
          <w:szCs w:val="24"/>
        </w:rPr>
        <w:t>volumetric bone mineral density</w:t>
      </w:r>
      <w:r>
        <w:t xml:space="preserve"> (in mg/cc) by race/ethnicity and protein intake at baseline </w:t>
      </w:r>
      <w:r w:rsidRPr="002C72AB">
        <w:rPr>
          <w:rFonts w:eastAsia="Times New Roman"/>
          <w:szCs w:val="24"/>
        </w:rPr>
        <w:t>(n=1658)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58" w:type="dxa"/>
          <w:right w:w="58" w:type="dxa"/>
        </w:tblCellMar>
        <w:tblLook w:val="04A0"/>
      </w:tblPr>
      <w:tblGrid>
        <w:gridCol w:w="2201"/>
        <w:gridCol w:w="3944"/>
        <w:gridCol w:w="3286"/>
        <w:gridCol w:w="45"/>
      </w:tblGrid>
      <w:tr w:rsidR="00BB2629" w:rsidRPr="002C72AB" w:rsidTr="007C5A47">
        <w:trPr>
          <w:trHeight w:val="242"/>
        </w:trPr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 w:cs="Times New Roman"/>
                <w:spacing w:val="-8"/>
                <w:szCs w:val="24"/>
              </w:rPr>
              <w:t>β</w:t>
            </w:r>
            <w:r>
              <w:rPr>
                <w:rFonts w:eastAsia="Times New Roman"/>
                <w:spacing w:val="-8"/>
                <w:szCs w:val="24"/>
              </w:rPr>
              <w:t xml:space="preserve"> (95% CI)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P value</w:t>
            </w:r>
          </w:p>
        </w:tc>
      </w:tr>
      <w:tr w:rsidR="005A0FE5" w:rsidRPr="002C72AB" w:rsidTr="005A0FE5">
        <w:trPr>
          <w:gridAfter w:val="1"/>
          <w:wAfter w:w="24" w:type="pct"/>
          <w:trHeight w:val="242"/>
        </w:trPr>
        <w:tc>
          <w:tcPr>
            <w:tcW w:w="49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E5" w:rsidRPr="002C72AB" w:rsidRDefault="005A0FE5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Female</w:t>
            </w:r>
          </w:p>
        </w:tc>
      </w:tr>
      <w:tr w:rsidR="00BB2629" w:rsidRPr="002C72AB" w:rsidTr="007C5A47">
        <w:trPr>
          <w:trHeight w:val="24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4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DB3079" w:rsidRDefault="00BB262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vertAlign w:val="superscript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  <w:r>
              <w:rPr>
                <w:rFonts w:eastAsia="Times New Roman"/>
                <w:spacing w:val="-8"/>
                <w:szCs w:val="24"/>
              </w:rPr>
              <w:t xml:space="preserve"> (30 gram)</w:t>
            </w:r>
            <w:r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>
              <w:rPr>
                <w:spacing w:val="-8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025178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(-0.52, 0.51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</w:t>
            </w:r>
            <w:r w:rsidR="00A94157">
              <w:rPr>
                <w:rFonts w:eastAsia="Times New Roman"/>
                <w:spacing w:val="-8"/>
                <w:szCs w:val="24"/>
              </w:rPr>
              <w:t>9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  <w:r>
              <w:rPr>
                <w:rFonts w:eastAsia="Times New Roman"/>
                <w:spacing w:val="-8"/>
                <w:szCs w:val="24"/>
              </w:rPr>
              <w:t xml:space="preserve"> (25 gram)</w:t>
            </w:r>
            <w:r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 w:rsidRPr="00EA4632">
              <w:rPr>
                <w:vertAlign w:val="superscript"/>
              </w:rPr>
              <w:t>†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025178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 xml:space="preserve">-0.01 (-0.45, </w:t>
            </w:r>
            <w:r w:rsidR="00BB2629">
              <w:rPr>
                <w:rFonts w:eastAsia="Times New Roman"/>
                <w:spacing w:val="-8"/>
                <w:szCs w:val="24"/>
              </w:rPr>
              <w:t>0.43)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</w:t>
            </w:r>
            <w:r w:rsidR="00A94157">
              <w:rPr>
                <w:rFonts w:eastAsia="Times New Roman"/>
                <w:spacing w:val="-8"/>
                <w:szCs w:val="24"/>
              </w:rPr>
              <w:t>3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spacing w:val="-8"/>
                <w:szCs w:val="24"/>
                <w:lang w:eastAsia="zh-CN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  <w:r>
              <w:rPr>
                <w:rFonts w:eastAsia="Times New Roman"/>
                <w:spacing w:val="-8"/>
                <w:szCs w:val="24"/>
              </w:rPr>
              <w:t xml:space="preserve"> (10 gram)</w:t>
            </w:r>
            <w:r w:rsidRPr="00DB3079">
              <w:rPr>
                <w:rFonts w:eastAsia="Times New Roman"/>
                <w:spacing w:val="-8"/>
                <w:szCs w:val="24"/>
                <w:vertAlign w:val="superscript"/>
              </w:rPr>
              <w:t xml:space="preserve"> </w:t>
            </w:r>
            <w:r w:rsidRPr="00EA4632">
              <w:rPr>
                <w:rFonts w:eastAsia="Times New Roman"/>
                <w:szCs w:val="24"/>
                <w:vertAlign w:val="superscript"/>
              </w:rPr>
              <w:t>‡|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0.03 (-0.25, 0.32)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571B5C">
              <w:rPr>
                <w:rFonts w:eastAsia="Times New Roman"/>
                <w:spacing w:val="-8"/>
                <w:szCs w:val="24"/>
              </w:rPr>
              <w:t>81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2F592B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0.23 (-1.00</w:t>
            </w:r>
            <w:r w:rsidR="00BB2629">
              <w:rPr>
                <w:rFonts w:eastAsia="Times New Roman"/>
                <w:spacing w:val="-8"/>
                <w:szCs w:val="24"/>
              </w:rPr>
              <w:t>, 1.46)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</w:t>
            </w:r>
            <w:r w:rsidR="002F592B">
              <w:rPr>
                <w:rFonts w:eastAsia="Times New Roman"/>
                <w:spacing w:val="-8"/>
                <w:szCs w:val="24"/>
              </w:rPr>
              <w:t>1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2F592B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0.02 (-1.00</w:t>
            </w:r>
            <w:r w:rsidR="00BB2629">
              <w:rPr>
                <w:rFonts w:eastAsia="Times New Roman"/>
                <w:spacing w:val="-8"/>
                <w:szCs w:val="24"/>
              </w:rPr>
              <w:t>, 1.06)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</w:t>
            </w:r>
            <w:r w:rsidR="002F592B">
              <w:rPr>
                <w:rFonts w:eastAsia="Times New Roman"/>
                <w:spacing w:val="-8"/>
                <w:szCs w:val="24"/>
              </w:rPr>
              <w:t>3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4451D6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0.32</w:t>
            </w:r>
            <w:r w:rsidR="002F592B">
              <w:rPr>
                <w:rFonts w:eastAsia="Times New Roman"/>
                <w:spacing w:val="-8"/>
                <w:szCs w:val="24"/>
              </w:rPr>
              <w:t xml:space="preserve"> (-0.27</w:t>
            </w:r>
            <w:r w:rsidR="00BB2629">
              <w:rPr>
                <w:rFonts w:eastAsia="Times New Roman"/>
                <w:spacing w:val="-8"/>
                <w:szCs w:val="24"/>
              </w:rPr>
              <w:t>, 0.95)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</w:t>
            </w:r>
            <w:r w:rsidR="002F592B">
              <w:rPr>
                <w:rFonts w:eastAsia="Times New Roman"/>
                <w:spacing w:val="-8"/>
                <w:szCs w:val="24"/>
              </w:rPr>
              <w:t>8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E54D5E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-0.15</w:t>
            </w:r>
            <w:r w:rsidR="008C125F">
              <w:rPr>
                <w:rFonts w:eastAsia="Times New Roman"/>
                <w:spacing w:val="-8"/>
                <w:szCs w:val="24"/>
              </w:rPr>
              <w:t xml:space="preserve"> (-0.77, 0.47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</w:t>
            </w:r>
            <w:r w:rsidR="00D062F9">
              <w:rPr>
                <w:rFonts w:eastAsia="Times New Roman"/>
                <w:spacing w:val="-8"/>
                <w:szCs w:val="24"/>
              </w:rPr>
              <w:t>0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8C125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-0.13 (-0.65</w:t>
            </w:r>
            <w:r w:rsidR="00BB2629">
              <w:rPr>
                <w:rFonts w:eastAsia="Times New Roman"/>
                <w:spacing w:val="-8"/>
                <w:szCs w:val="24"/>
              </w:rPr>
              <w:t>, 0.40)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D062F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0.62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8C125F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-0.01 (-0.37, 0.33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0.9</w:t>
            </w:r>
            <w:r w:rsidR="00D062F9">
              <w:rPr>
                <w:rFonts w:eastAsia="Times New Roman"/>
                <w:spacing w:val="-8"/>
                <w:szCs w:val="24"/>
              </w:rPr>
              <w:t>2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2364E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0.35 (-0.21, 0.91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</w:t>
            </w:r>
            <w:r w:rsidR="00C4674E">
              <w:rPr>
                <w:rFonts w:eastAsia="Times New Roman"/>
                <w:spacing w:val="-8"/>
                <w:szCs w:val="24"/>
              </w:rPr>
              <w:t>1</w:t>
            </w:r>
          </w:p>
        </w:tc>
      </w:tr>
      <w:tr w:rsidR="00BB2629" w:rsidRPr="002C72AB" w:rsidTr="007C5A47">
        <w:trPr>
          <w:trHeight w:val="269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 xml:space="preserve">0.33 </w:t>
            </w:r>
            <w:r w:rsidR="002364E7">
              <w:rPr>
                <w:rFonts w:eastAsia="Times New Roman"/>
                <w:spacing w:val="-8"/>
                <w:szCs w:val="24"/>
              </w:rPr>
              <w:t>(-0.15, 0.79</w:t>
            </w:r>
            <w:r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0.18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8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2364E7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0.05 (-0.30, 0.40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0.7</w:t>
            </w:r>
            <w:r w:rsidR="00C4674E">
              <w:rPr>
                <w:rFonts w:eastAsia="Times New Roman"/>
                <w:spacing w:val="-8"/>
                <w:szCs w:val="24"/>
              </w:rPr>
              <w:t>6</w:t>
            </w:r>
          </w:p>
        </w:tc>
      </w:tr>
      <w:tr w:rsidR="005A0FE5" w:rsidRPr="002C72AB" w:rsidTr="005A0FE5">
        <w:trPr>
          <w:trHeight w:val="2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E5" w:rsidRPr="002C72AB" w:rsidRDefault="005A0FE5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 xml:space="preserve">Male 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 xml:space="preserve">White  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723595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-0.16 (-0.56, 0.24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0.4</w:t>
            </w:r>
            <w:r w:rsidR="007C7929">
              <w:rPr>
                <w:rFonts w:eastAsia="Times New Roman"/>
                <w:spacing w:val="-8"/>
                <w:szCs w:val="24"/>
              </w:rPr>
              <w:t>8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7C79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-0.13 (-0.46, 0.22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0.48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7C79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-0.05 (-0.22, 0.22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</w:t>
            </w:r>
            <w:r w:rsidR="007C7929">
              <w:rPr>
                <w:rFonts w:eastAsia="Times New Roman"/>
                <w:spacing w:val="-8"/>
                <w:szCs w:val="24"/>
              </w:rPr>
              <w:t>4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Chinese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0D2543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0.80</w:t>
            </w:r>
            <w:r w:rsidR="00BB2629">
              <w:rPr>
                <w:rFonts w:eastAsia="Times New Roman"/>
                <w:spacing w:val="-8"/>
                <w:szCs w:val="24"/>
              </w:rPr>
              <w:t xml:space="preserve"> (</w:t>
            </w:r>
            <w:r>
              <w:rPr>
                <w:rFonts w:eastAsia="Times New Roman"/>
                <w:spacing w:val="-8"/>
                <w:szCs w:val="24"/>
              </w:rPr>
              <w:t>-0.06, 1.66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</w:t>
            </w:r>
            <w:r w:rsidR="000D2543">
              <w:rPr>
                <w:rFonts w:eastAsia="Times New Roman"/>
                <w:spacing w:val="-8"/>
                <w:szCs w:val="24"/>
              </w:rPr>
              <w:t>7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0D2543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0.59</w:t>
            </w:r>
            <w:r w:rsidR="00BB2629">
              <w:rPr>
                <w:rFonts w:eastAsia="Times New Roman"/>
                <w:spacing w:val="-8"/>
                <w:szCs w:val="24"/>
              </w:rPr>
              <w:t xml:space="preserve"> (-0.15</w:t>
            </w:r>
            <w:r>
              <w:rPr>
                <w:rFonts w:eastAsia="Times New Roman"/>
                <w:spacing w:val="-8"/>
                <w:szCs w:val="24"/>
              </w:rPr>
              <w:t>, 1.35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</w:t>
            </w:r>
            <w:r w:rsidR="000D2543">
              <w:rPr>
                <w:rFonts w:eastAsia="Times New Roman"/>
                <w:spacing w:val="-8"/>
                <w:szCs w:val="24"/>
              </w:rPr>
              <w:t>1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0.38 (-0.03, 0.79)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0.07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Black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D10420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0.83 (-0.10</w:t>
            </w:r>
            <w:r w:rsidR="00BB2629">
              <w:rPr>
                <w:rFonts w:eastAsia="Times New Roman"/>
                <w:spacing w:val="-8"/>
                <w:szCs w:val="24"/>
              </w:rPr>
              <w:t>, 1.84)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D10420">
              <w:rPr>
                <w:rFonts w:eastAsia="Times New Roman"/>
                <w:spacing w:val="-8"/>
                <w:szCs w:val="24"/>
              </w:rPr>
              <w:t>10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0.68 (-</w:t>
            </w:r>
            <w:r w:rsidR="00D10420">
              <w:rPr>
                <w:rFonts w:eastAsia="Times New Roman"/>
                <w:spacing w:val="-8"/>
                <w:szCs w:val="24"/>
              </w:rPr>
              <w:t>0.07</w:t>
            </w:r>
            <w:r>
              <w:rPr>
                <w:rFonts w:eastAsia="Times New Roman"/>
                <w:spacing w:val="-8"/>
                <w:szCs w:val="24"/>
              </w:rPr>
              <w:t>, 1.28)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</w:t>
            </w:r>
            <w:r w:rsidR="00D10420">
              <w:rPr>
                <w:rFonts w:eastAsia="Times New Roman"/>
                <w:spacing w:val="-8"/>
                <w:szCs w:val="24"/>
              </w:rPr>
              <w:t>8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D10420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0.34 (-0.01, 0.69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0.0</w:t>
            </w:r>
            <w:r w:rsidR="00D10420">
              <w:rPr>
                <w:rFonts w:eastAsia="Times New Roman"/>
                <w:spacing w:val="-8"/>
                <w:szCs w:val="24"/>
              </w:rPr>
              <w:t>7</w:t>
            </w:r>
          </w:p>
        </w:tc>
      </w:tr>
      <w:tr w:rsidR="00BB2629" w:rsidRPr="002C72AB" w:rsidTr="007C5A47">
        <w:trPr>
          <w:trHeight w:val="243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Hispanics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TP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730E3E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0.21 (-0.36, 0.79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</w:t>
            </w:r>
            <w:r w:rsidR="009C3A6C">
              <w:rPr>
                <w:rFonts w:eastAsia="Times New Roman"/>
                <w:spacing w:val="-8"/>
                <w:szCs w:val="24"/>
              </w:rPr>
              <w:t>45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AP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730E3E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0.17 (-0.33, 0.67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0.5</w:t>
            </w:r>
            <w:r w:rsidR="009C3A6C">
              <w:rPr>
                <w:rFonts w:eastAsia="Times New Roman"/>
                <w:spacing w:val="-8"/>
                <w:szCs w:val="24"/>
              </w:rPr>
              <w:t>1</w:t>
            </w:r>
          </w:p>
        </w:tc>
      </w:tr>
      <w:tr w:rsidR="00BB2629" w:rsidRPr="002C72AB" w:rsidTr="007C5A47">
        <w:trPr>
          <w:trHeight w:val="252"/>
        </w:trPr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629" w:rsidRPr="002C72AB" w:rsidRDefault="00BB2629" w:rsidP="007C5A47">
            <w:pPr>
              <w:spacing w:after="0" w:line="240" w:lineRule="auto"/>
              <w:ind w:left="180" w:right="-55"/>
              <w:rPr>
                <w:rFonts w:eastAsia="Times New Roman"/>
                <w:spacing w:val="-8"/>
                <w:szCs w:val="24"/>
              </w:rPr>
            </w:pPr>
            <w:r w:rsidRPr="002C72AB">
              <w:rPr>
                <w:rFonts w:eastAsia="Times New Roman"/>
                <w:spacing w:val="-8"/>
                <w:szCs w:val="24"/>
              </w:rPr>
              <w:t>VP</w:t>
            </w:r>
          </w:p>
        </w:tc>
        <w:tc>
          <w:tcPr>
            <w:tcW w:w="2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730E3E" w:rsidP="007C5A47">
            <w:pPr>
              <w:spacing w:after="0" w:line="240" w:lineRule="auto"/>
              <w:ind w:right="-72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0.14 (-0.15, 0.42</w:t>
            </w:r>
            <w:r w:rsidR="00BB2629">
              <w:rPr>
                <w:rFonts w:eastAsia="Times New Roman"/>
                <w:spacing w:val="-8"/>
                <w:szCs w:val="24"/>
              </w:rPr>
              <w:t>)</w:t>
            </w:r>
          </w:p>
        </w:tc>
        <w:tc>
          <w:tcPr>
            <w:tcW w:w="1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629" w:rsidRPr="002C72AB" w:rsidRDefault="00BB2629" w:rsidP="007C5A47">
            <w:pPr>
              <w:spacing w:after="0" w:line="240" w:lineRule="auto"/>
              <w:ind w:left="-23" w:right="-23"/>
              <w:jc w:val="center"/>
              <w:rPr>
                <w:rFonts w:eastAsia="Times New Roman"/>
                <w:spacing w:val="-8"/>
                <w:szCs w:val="24"/>
              </w:rPr>
            </w:pPr>
            <w:r>
              <w:rPr>
                <w:rFonts w:eastAsia="Times New Roman"/>
                <w:spacing w:val="-8"/>
                <w:szCs w:val="24"/>
              </w:rPr>
              <w:t>0.3</w:t>
            </w:r>
            <w:r w:rsidR="009C3A6C">
              <w:rPr>
                <w:rFonts w:eastAsia="Times New Roman"/>
                <w:spacing w:val="-8"/>
                <w:szCs w:val="24"/>
              </w:rPr>
              <w:t>5</w:t>
            </w:r>
          </w:p>
        </w:tc>
      </w:tr>
    </w:tbl>
    <w:p w:rsidR="00BB2629" w:rsidRPr="002C72AB" w:rsidRDefault="00BB2629" w:rsidP="00BB262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2C72AB">
        <w:rPr>
          <w:rFonts w:eastAsia="Times New Roman"/>
          <w:szCs w:val="24"/>
        </w:rPr>
        <w:t>AP, animal protein; CI, confidence interval; Q, quartile; TP, total protein; VP, vegetable protein.</w:t>
      </w:r>
      <w:r w:rsidRPr="002C72AB">
        <w:rPr>
          <w:rFonts w:eastAsia="Times New Roman"/>
          <w:szCs w:val="24"/>
        </w:rPr>
        <w:tab/>
      </w:r>
    </w:p>
    <w:p w:rsidR="00BB2629" w:rsidRPr="002C72AB" w:rsidRDefault="00BB2629" w:rsidP="00BB262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  <w:vertAlign w:val="superscript"/>
        </w:rPr>
        <w:t>*</w:t>
      </w:r>
      <w:r w:rsidRPr="002C72AB">
        <w:rPr>
          <w:rFonts w:eastAsia="Times New Roman"/>
          <w:szCs w:val="24"/>
        </w:rPr>
        <w:t xml:space="preserve"> Adjusted for age, total energy intake, body mass index, physical activity, sedentariness score, smoking, education, hormone therapy use (if applicable), age at menopause (if applicable),  dietary carboh</w:t>
      </w:r>
      <w:r>
        <w:rPr>
          <w:rFonts w:eastAsia="Times New Roman"/>
          <w:szCs w:val="24"/>
        </w:rPr>
        <w:t>ydrate as a gram</w:t>
      </w:r>
      <w:r w:rsidRPr="002C72AB">
        <w:rPr>
          <w:rFonts w:eastAsia="Times New Roman"/>
          <w:szCs w:val="24"/>
        </w:rPr>
        <w:t>, cal</w:t>
      </w:r>
      <w:r>
        <w:rPr>
          <w:rFonts w:eastAsia="Times New Roman"/>
          <w:szCs w:val="24"/>
        </w:rPr>
        <w:t>cium</w:t>
      </w:r>
      <w:r w:rsidR="005C1841">
        <w:rPr>
          <w:rFonts w:eastAsia="Times New Roman"/>
          <w:szCs w:val="24"/>
        </w:rPr>
        <w:t xml:space="preserve"> alcohol, </w:t>
      </w:r>
      <w:r>
        <w:rPr>
          <w:rFonts w:eastAsia="Times New Roman"/>
          <w:szCs w:val="24"/>
        </w:rPr>
        <w:t>estimated glomerular filtration rate (CKD-EPI equation)</w:t>
      </w:r>
      <w:r w:rsidR="005C1841">
        <w:rPr>
          <w:rFonts w:eastAsia="Times New Roman"/>
          <w:szCs w:val="24"/>
        </w:rPr>
        <w:t>, and a propensity score of</w:t>
      </w:r>
      <w:r w:rsidR="005C1841" w:rsidRPr="005C1841">
        <w:rPr>
          <w:rFonts w:eastAsia="Times New Roman"/>
          <w:szCs w:val="24"/>
        </w:rPr>
        <w:t xml:space="preserve"> </w:t>
      </w:r>
      <w:r w:rsidR="005C1841">
        <w:rPr>
          <w:rFonts w:eastAsia="Times New Roman"/>
          <w:szCs w:val="24"/>
        </w:rPr>
        <w:t>calcium, phosphorus and magnesium.</w:t>
      </w:r>
    </w:p>
    <w:p w:rsidR="00BB2629" w:rsidRPr="002C72AB" w:rsidRDefault="00BB2629" w:rsidP="00BB2629">
      <w:pPr>
        <w:tabs>
          <w:tab w:val="left" w:pos="1352"/>
        </w:tabs>
        <w:spacing w:after="0" w:line="240" w:lineRule="auto"/>
        <w:rPr>
          <w:rFonts w:eastAsia="Times New Roman"/>
          <w:szCs w:val="24"/>
        </w:rPr>
      </w:pPr>
      <w:r w:rsidRPr="00EA4632">
        <w:rPr>
          <w:vertAlign w:val="superscript"/>
        </w:rPr>
        <w:t>†</w:t>
      </w:r>
      <w:r w:rsidRPr="002C72AB">
        <w:rPr>
          <w:rFonts w:eastAsia="Times New Roman"/>
          <w:szCs w:val="24"/>
        </w:rPr>
        <w:t xml:space="preserve"> Additionally adjusted for vegetable protein inta</w:t>
      </w:r>
      <w:r>
        <w:rPr>
          <w:rFonts w:eastAsia="Times New Roman"/>
          <w:szCs w:val="24"/>
        </w:rPr>
        <w:t>ke as 10 gram</w:t>
      </w:r>
      <w:r w:rsidRPr="002C72AB">
        <w:rPr>
          <w:rFonts w:eastAsia="Times New Roman"/>
          <w:szCs w:val="24"/>
        </w:rPr>
        <w:t xml:space="preserve">, compared to b. </w:t>
      </w:r>
    </w:p>
    <w:p w:rsidR="00A76E2A" w:rsidRDefault="00BB2629" w:rsidP="00232F36">
      <w:pPr>
        <w:tabs>
          <w:tab w:val="left" w:pos="1352"/>
        </w:tabs>
        <w:spacing w:after="0" w:line="240" w:lineRule="auto"/>
      </w:pPr>
      <w:r w:rsidRPr="00EA4632">
        <w:rPr>
          <w:rFonts w:eastAsia="Times New Roman"/>
          <w:szCs w:val="24"/>
          <w:vertAlign w:val="superscript"/>
        </w:rPr>
        <w:t>‡</w:t>
      </w:r>
      <w:r w:rsidRPr="002C72AB">
        <w:rPr>
          <w:rFonts w:eastAsia="Times New Roman"/>
          <w:szCs w:val="24"/>
        </w:rPr>
        <w:t xml:space="preserve"> Additionally adjusted for animal protein </w:t>
      </w:r>
      <w:r>
        <w:rPr>
          <w:rFonts w:eastAsia="Times New Roman"/>
          <w:szCs w:val="24"/>
        </w:rPr>
        <w:t>intake as 25 gram</w:t>
      </w:r>
      <w:r w:rsidRPr="002C72AB">
        <w:rPr>
          <w:rFonts w:eastAsia="Times New Roman"/>
          <w:szCs w:val="24"/>
        </w:rPr>
        <w:t>, compared to b.</w:t>
      </w:r>
    </w:p>
    <w:sectPr w:rsidR="00A76E2A" w:rsidSect="00D8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811A0"/>
    <w:rsid w:val="00007327"/>
    <w:rsid w:val="00011626"/>
    <w:rsid w:val="00025178"/>
    <w:rsid w:val="00073FBA"/>
    <w:rsid w:val="000811A0"/>
    <w:rsid w:val="0008156D"/>
    <w:rsid w:val="0009493C"/>
    <w:rsid w:val="00095800"/>
    <w:rsid w:val="000A37E2"/>
    <w:rsid w:val="000A3F53"/>
    <w:rsid w:val="000A6521"/>
    <w:rsid w:val="000B2F2B"/>
    <w:rsid w:val="000C3FEB"/>
    <w:rsid w:val="000D2543"/>
    <w:rsid w:val="000E52E3"/>
    <w:rsid w:val="000F40F9"/>
    <w:rsid w:val="00106588"/>
    <w:rsid w:val="001159FA"/>
    <w:rsid w:val="001224A0"/>
    <w:rsid w:val="001245D0"/>
    <w:rsid w:val="00127CD2"/>
    <w:rsid w:val="00132B72"/>
    <w:rsid w:val="00143B37"/>
    <w:rsid w:val="001560BD"/>
    <w:rsid w:val="001842E2"/>
    <w:rsid w:val="001947E7"/>
    <w:rsid w:val="00197C71"/>
    <w:rsid w:val="001C3F02"/>
    <w:rsid w:val="001C6B36"/>
    <w:rsid w:val="001E53A7"/>
    <w:rsid w:val="001F5645"/>
    <w:rsid w:val="00203D23"/>
    <w:rsid w:val="00203EB4"/>
    <w:rsid w:val="002101E1"/>
    <w:rsid w:val="00231285"/>
    <w:rsid w:val="00232F36"/>
    <w:rsid w:val="00234368"/>
    <w:rsid w:val="002364E7"/>
    <w:rsid w:val="0024238D"/>
    <w:rsid w:val="00273A3E"/>
    <w:rsid w:val="0029246F"/>
    <w:rsid w:val="002A67E8"/>
    <w:rsid w:val="002A7542"/>
    <w:rsid w:val="002E2C3F"/>
    <w:rsid w:val="002E5867"/>
    <w:rsid w:val="002F592B"/>
    <w:rsid w:val="00310946"/>
    <w:rsid w:val="003133DD"/>
    <w:rsid w:val="00330A70"/>
    <w:rsid w:val="00333001"/>
    <w:rsid w:val="003554B0"/>
    <w:rsid w:val="0039112F"/>
    <w:rsid w:val="003A35BF"/>
    <w:rsid w:val="003C032A"/>
    <w:rsid w:val="003C124A"/>
    <w:rsid w:val="003C2CCD"/>
    <w:rsid w:val="003D385E"/>
    <w:rsid w:val="003F0D05"/>
    <w:rsid w:val="003F3A7F"/>
    <w:rsid w:val="00403EB1"/>
    <w:rsid w:val="00422D05"/>
    <w:rsid w:val="00431513"/>
    <w:rsid w:val="0043714B"/>
    <w:rsid w:val="004451D6"/>
    <w:rsid w:val="0044574E"/>
    <w:rsid w:val="00452AE4"/>
    <w:rsid w:val="0046308D"/>
    <w:rsid w:val="00487B8C"/>
    <w:rsid w:val="00493F31"/>
    <w:rsid w:val="004C7B80"/>
    <w:rsid w:val="004D2BE5"/>
    <w:rsid w:val="004D7FB6"/>
    <w:rsid w:val="004F604D"/>
    <w:rsid w:val="005152B7"/>
    <w:rsid w:val="005334CA"/>
    <w:rsid w:val="005356BA"/>
    <w:rsid w:val="0057090E"/>
    <w:rsid w:val="00571B5C"/>
    <w:rsid w:val="00573A58"/>
    <w:rsid w:val="00580453"/>
    <w:rsid w:val="005819A7"/>
    <w:rsid w:val="005837D5"/>
    <w:rsid w:val="005A0FE5"/>
    <w:rsid w:val="005A1EB5"/>
    <w:rsid w:val="005B7175"/>
    <w:rsid w:val="005C06D3"/>
    <w:rsid w:val="005C1841"/>
    <w:rsid w:val="00600B87"/>
    <w:rsid w:val="006023BD"/>
    <w:rsid w:val="006126C1"/>
    <w:rsid w:val="0062610D"/>
    <w:rsid w:val="006421D3"/>
    <w:rsid w:val="0064333D"/>
    <w:rsid w:val="0064714A"/>
    <w:rsid w:val="006542D8"/>
    <w:rsid w:val="00661B0A"/>
    <w:rsid w:val="00665FCE"/>
    <w:rsid w:val="0068278C"/>
    <w:rsid w:val="006A5457"/>
    <w:rsid w:val="006A5DEA"/>
    <w:rsid w:val="006B3C33"/>
    <w:rsid w:val="006F5360"/>
    <w:rsid w:val="0070434C"/>
    <w:rsid w:val="00706201"/>
    <w:rsid w:val="00707DD2"/>
    <w:rsid w:val="00711CFB"/>
    <w:rsid w:val="00723595"/>
    <w:rsid w:val="00723B86"/>
    <w:rsid w:val="00730E3E"/>
    <w:rsid w:val="00732453"/>
    <w:rsid w:val="00732D1A"/>
    <w:rsid w:val="0073475A"/>
    <w:rsid w:val="00751506"/>
    <w:rsid w:val="00761D93"/>
    <w:rsid w:val="0079170C"/>
    <w:rsid w:val="007940CA"/>
    <w:rsid w:val="007C5A47"/>
    <w:rsid w:val="007C7929"/>
    <w:rsid w:val="007E0746"/>
    <w:rsid w:val="007E3C09"/>
    <w:rsid w:val="007F7B6B"/>
    <w:rsid w:val="00837C84"/>
    <w:rsid w:val="00851E82"/>
    <w:rsid w:val="008520A9"/>
    <w:rsid w:val="008531E4"/>
    <w:rsid w:val="00853721"/>
    <w:rsid w:val="008618A0"/>
    <w:rsid w:val="00877247"/>
    <w:rsid w:val="00877BF7"/>
    <w:rsid w:val="00885668"/>
    <w:rsid w:val="0089162B"/>
    <w:rsid w:val="008A3072"/>
    <w:rsid w:val="008A739A"/>
    <w:rsid w:val="008B7EB7"/>
    <w:rsid w:val="008C125F"/>
    <w:rsid w:val="008C4D65"/>
    <w:rsid w:val="008D0CBC"/>
    <w:rsid w:val="008D0EF1"/>
    <w:rsid w:val="008D5A60"/>
    <w:rsid w:val="008E1042"/>
    <w:rsid w:val="008E18E5"/>
    <w:rsid w:val="008E3A0E"/>
    <w:rsid w:val="00916EB6"/>
    <w:rsid w:val="00921C69"/>
    <w:rsid w:val="00925879"/>
    <w:rsid w:val="00932A0C"/>
    <w:rsid w:val="00937324"/>
    <w:rsid w:val="009424D7"/>
    <w:rsid w:val="00950DFF"/>
    <w:rsid w:val="009521E7"/>
    <w:rsid w:val="00961F53"/>
    <w:rsid w:val="00965721"/>
    <w:rsid w:val="009A6808"/>
    <w:rsid w:val="009C3A6C"/>
    <w:rsid w:val="009E56BF"/>
    <w:rsid w:val="009F2F0A"/>
    <w:rsid w:val="00A30939"/>
    <w:rsid w:val="00A41F0F"/>
    <w:rsid w:val="00A60E80"/>
    <w:rsid w:val="00A61D19"/>
    <w:rsid w:val="00A756B6"/>
    <w:rsid w:val="00A76E2A"/>
    <w:rsid w:val="00A82903"/>
    <w:rsid w:val="00A94157"/>
    <w:rsid w:val="00AA1F23"/>
    <w:rsid w:val="00AB3A84"/>
    <w:rsid w:val="00AB4A12"/>
    <w:rsid w:val="00AF6ACB"/>
    <w:rsid w:val="00B05FDD"/>
    <w:rsid w:val="00B12F15"/>
    <w:rsid w:val="00B175D8"/>
    <w:rsid w:val="00B212BD"/>
    <w:rsid w:val="00B300A2"/>
    <w:rsid w:val="00B31236"/>
    <w:rsid w:val="00B408FD"/>
    <w:rsid w:val="00B46B25"/>
    <w:rsid w:val="00B52DFF"/>
    <w:rsid w:val="00B77E45"/>
    <w:rsid w:val="00B8419C"/>
    <w:rsid w:val="00BA3D36"/>
    <w:rsid w:val="00BB2629"/>
    <w:rsid w:val="00BD1E59"/>
    <w:rsid w:val="00BF21AD"/>
    <w:rsid w:val="00C0070B"/>
    <w:rsid w:val="00C123C2"/>
    <w:rsid w:val="00C2073F"/>
    <w:rsid w:val="00C213BF"/>
    <w:rsid w:val="00C31F27"/>
    <w:rsid w:val="00C4483E"/>
    <w:rsid w:val="00C4674E"/>
    <w:rsid w:val="00C9227B"/>
    <w:rsid w:val="00C92F11"/>
    <w:rsid w:val="00CA22DF"/>
    <w:rsid w:val="00CE0461"/>
    <w:rsid w:val="00D062F9"/>
    <w:rsid w:val="00D07208"/>
    <w:rsid w:val="00D10420"/>
    <w:rsid w:val="00D221F7"/>
    <w:rsid w:val="00D27A3F"/>
    <w:rsid w:val="00D5055A"/>
    <w:rsid w:val="00D55165"/>
    <w:rsid w:val="00D55635"/>
    <w:rsid w:val="00D6767D"/>
    <w:rsid w:val="00D83F49"/>
    <w:rsid w:val="00DA7F8E"/>
    <w:rsid w:val="00DB043C"/>
    <w:rsid w:val="00DB268B"/>
    <w:rsid w:val="00DB3079"/>
    <w:rsid w:val="00DB6B6A"/>
    <w:rsid w:val="00DC0AFD"/>
    <w:rsid w:val="00DC29E8"/>
    <w:rsid w:val="00DC384E"/>
    <w:rsid w:val="00DC7BE8"/>
    <w:rsid w:val="00DE2A09"/>
    <w:rsid w:val="00E018AA"/>
    <w:rsid w:val="00E260A3"/>
    <w:rsid w:val="00E37B70"/>
    <w:rsid w:val="00E42A9A"/>
    <w:rsid w:val="00E45DDF"/>
    <w:rsid w:val="00E47FB5"/>
    <w:rsid w:val="00E54D5E"/>
    <w:rsid w:val="00E85787"/>
    <w:rsid w:val="00E87192"/>
    <w:rsid w:val="00E96447"/>
    <w:rsid w:val="00EB6EB1"/>
    <w:rsid w:val="00EC3CFA"/>
    <w:rsid w:val="00EE6168"/>
    <w:rsid w:val="00EF0E17"/>
    <w:rsid w:val="00F5269B"/>
    <w:rsid w:val="00F5384D"/>
    <w:rsid w:val="00F91A1B"/>
    <w:rsid w:val="00F91B48"/>
    <w:rsid w:val="00F95E64"/>
    <w:rsid w:val="00F97D7A"/>
    <w:rsid w:val="00FA09BE"/>
    <w:rsid w:val="00FA0F5D"/>
    <w:rsid w:val="00FA1D94"/>
    <w:rsid w:val="00FB18C4"/>
    <w:rsid w:val="00FC0848"/>
    <w:rsid w:val="00FC4187"/>
    <w:rsid w:val="00FE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37"/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64333D"/>
    <w:pPr>
      <w:keepNext/>
      <w:widowControl w:val="0"/>
      <w:spacing w:beforeLines="50" w:after="0" w:line="240" w:lineRule="auto"/>
      <w:outlineLvl w:val="2"/>
    </w:pPr>
    <w:rPr>
      <w:rFonts w:ascii="Lucida Sans" w:eastAsia="PMingLiU" w:hAnsi="Lucida Sans" w:cs="Times New Roman"/>
      <w:b/>
      <w:bCs/>
      <w:i/>
      <w:kern w:val="2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333D"/>
    <w:rPr>
      <w:rFonts w:ascii="Lucida Sans" w:eastAsia="PMingLiU" w:hAnsi="Lucida Sans" w:cs="Times New Roman"/>
      <w:b/>
      <w:bCs/>
      <w:i/>
      <w:kern w:val="2"/>
      <w:sz w:val="24"/>
      <w:szCs w:val="36"/>
      <w:lang w:eastAsia="zh-TW"/>
    </w:rPr>
  </w:style>
  <w:style w:type="paragraph" w:styleId="ListParagraph">
    <w:name w:val="List Paragraph"/>
    <w:basedOn w:val="Normal"/>
    <w:uiPriority w:val="34"/>
    <w:qFormat/>
    <w:rsid w:val="0064333D"/>
    <w:pPr>
      <w:ind w:left="720"/>
      <w:contextualSpacing/>
    </w:pPr>
  </w:style>
  <w:style w:type="table" w:styleId="TableGrid">
    <w:name w:val="Table Grid"/>
    <w:basedOn w:val="TableNormal"/>
    <w:uiPriority w:val="59"/>
    <w:rsid w:val="00A7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11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Hu</dc:creator>
  <cp:keywords/>
  <dc:description/>
  <cp:lastModifiedBy>Tian Hu</cp:lastModifiedBy>
  <cp:revision>230</cp:revision>
  <dcterms:created xsi:type="dcterms:W3CDTF">2014-06-06T07:15:00Z</dcterms:created>
  <dcterms:modified xsi:type="dcterms:W3CDTF">2014-06-11T21:24:00Z</dcterms:modified>
</cp:coreProperties>
</file>