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BCD1" w14:textId="4B4EBD9B" w:rsidR="00F037BE" w:rsidRDefault="00F037BE" w:rsidP="00722F42">
      <w:pPr>
        <w:jc w:val="center"/>
        <w:rPr>
          <w:rFonts w:ascii="Garamond" w:hAnsi="Garamond"/>
        </w:rPr>
      </w:pPr>
      <w:r w:rsidRPr="00F037BE">
        <w:rPr>
          <w:rFonts w:ascii="Garamond" w:hAnsi="Garamond"/>
        </w:rPr>
        <w:t>Online Appendi</w:t>
      </w:r>
      <w:r w:rsidR="00710607">
        <w:rPr>
          <w:rFonts w:ascii="Garamond" w:hAnsi="Garamond"/>
        </w:rPr>
        <w:t>ces</w:t>
      </w:r>
    </w:p>
    <w:p w14:paraId="0624A1E1" w14:textId="77777777" w:rsidR="00722F42" w:rsidRDefault="00722F42" w:rsidP="00722F42">
      <w:pPr>
        <w:jc w:val="center"/>
        <w:rPr>
          <w:rFonts w:ascii="Garamond" w:hAnsi="Garamond"/>
        </w:rPr>
      </w:pPr>
    </w:p>
    <w:p w14:paraId="5C02D86A" w14:textId="743546DA" w:rsidR="00F037BE" w:rsidRDefault="00F037BE">
      <w:pPr>
        <w:rPr>
          <w:rFonts w:ascii="Garamond" w:hAnsi="Garamond"/>
        </w:rPr>
      </w:pPr>
    </w:p>
    <w:p w14:paraId="3AEC0C10" w14:textId="0C9786D3" w:rsidR="00F037BE" w:rsidRDefault="00F037BE">
      <w:pPr>
        <w:rPr>
          <w:rFonts w:ascii="Garamond" w:hAnsi="Garamond"/>
        </w:rPr>
      </w:pPr>
    </w:p>
    <w:p w14:paraId="2C1C0B4B" w14:textId="5D67474F" w:rsidR="00F037BE" w:rsidRPr="00F037BE" w:rsidRDefault="00F037BE">
      <w:pPr>
        <w:rPr>
          <w:rFonts w:ascii="Garamond" w:hAnsi="Garamond"/>
        </w:rPr>
      </w:pPr>
      <w:r>
        <w:rPr>
          <w:rFonts w:ascii="Garamond" w:hAnsi="Garamond"/>
        </w:rPr>
        <w:t>I. Overall summary statistics for the data used in the main analysis</w:t>
      </w:r>
    </w:p>
    <w:p w14:paraId="4CBBBF9A" w14:textId="77777777" w:rsidR="00F037BE" w:rsidRDefault="00F037BE"/>
    <w:tbl>
      <w:tblPr>
        <w:tblW w:w="988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783"/>
        <w:gridCol w:w="1037"/>
        <w:gridCol w:w="1570"/>
        <w:gridCol w:w="1037"/>
        <w:gridCol w:w="1233"/>
        <w:gridCol w:w="222"/>
      </w:tblGrid>
      <w:tr w:rsidR="00AA7002" w:rsidRPr="00AA7002" w14:paraId="48ACB4B7" w14:textId="77777777" w:rsidTr="00AA7002">
        <w:trPr>
          <w:gridAfter w:val="1"/>
          <w:wAfter w:w="222" w:type="dxa"/>
          <w:trHeight w:val="400"/>
        </w:trPr>
        <w:tc>
          <w:tcPr>
            <w:tcW w:w="966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F7B5F" w14:textId="144F56B4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Table A</w:t>
            </w:r>
            <w:r w:rsidR="00710607">
              <w:rPr>
                <w:rFonts w:ascii="Garamond" w:eastAsiaTheme="minorHAnsi" w:hAnsi="Garamond" w:cstheme="minorBidi"/>
              </w:rPr>
              <w:t>.</w:t>
            </w:r>
            <w:r w:rsidRPr="00AA7002">
              <w:rPr>
                <w:rFonts w:ascii="Garamond" w:eastAsiaTheme="minorHAnsi" w:hAnsi="Garamond" w:cstheme="minorBidi"/>
              </w:rPr>
              <w:t>1</w:t>
            </w:r>
            <w:r w:rsidR="00710607">
              <w:rPr>
                <w:rFonts w:ascii="Garamond" w:eastAsiaTheme="minorHAnsi" w:hAnsi="Garamond" w:cstheme="minorBidi"/>
              </w:rPr>
              <w:t>:</w:t>
            </w:r>
            <w:r w:rsidRPr="00AA7002">
              <w:rPr>
                <w:rFonts w:ascii="Garamond" w:eastAsiaTheme="minorHAnsi" w:hAnsi="Garamond" w:cstheme="minorBidi"/>
              </w:rPr>
              <w:t xml:space="preserve"> Summary Statistics per congressional district in 2013 and 2018</w:t>
            </w:r>
          </w:p>
        </w:tc>
      </w:tr>
      <w:tr w:rsidR="00AA7002" w:rsidRPr="00AA7002" w14:paraId="28CECBC0" w14:textId="77777777" w:rsidTr="00AA7002">
        <w:trPr>
          <w:gridAfter w:val="1"/>
          <w:wAfter w:w="222" w:type="dxa"/>
          <w:trHeight w:val="34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BC14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1ECF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D958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DF43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C19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 </w:t>
            </w:r>
          </w:p>
        </w:tc>
      </w:tr>
      <w:tr w:rsidR="00AA7002" w:rsidRPr="00AA7002" w14:paraId="7A84EC14" w14:textId="77777777" w:rsidTr="00AA7002">
        <w:trPr>
          <w:gridAfter w:val="1"/>
          <w:wAfter w:w="222" w:type="dxa"/>
          <w:trHeight w:val="320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B3A53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Variable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9571F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Mean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195B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Std. Dev.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96A6A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Min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41A63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Max</w:t>
            </w:r>
          </w:p>
        </w:tc>
      </w:tr>
      <w:tr w:rsidR="00AA7002" w:rsidRPr="00AA7002" w14:paraId="53D35DFC" w14:textId="77777777" w:rsidTr="00AA7002">
        <w:trPr>
          <w:gridAfter w:val="1"/>
          <w:wAfter w:w="222" w:type="dxa"/>
          <w:trHeight w:val="22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AA3C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9A16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131D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0034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501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</w:p>
        </w:tc>
      </w:tr>
      <w:tr w:rsidR="00AA7002" w:rsidRPr="00AA7002" w14:paraId="4FAC6DEE" w14:textId="77777777" w:rsidTr="00AA7002">
        <w:trPr>
          <w:gridAfter w:val="1"/>
          <w:wAfter w:w="222" w:type="dxa"/>
          <w:trHeight w:val="32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7658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Sugar Contributions*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FA17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7571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2265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8815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2E99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-900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5602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52,900</w:t>
            </w:r>
          </w:p>
        </w:tc>
      </w:tr>
      <w:tr w:rsidR="00AA7002" w:rsidRPr="00AA7002" w14:paraId="69D57DB6" w14:textId="77777777" w:rsidTr="00AA7002">
        <w:trPr>
          <w:gridAfter w:val="1"/>
          <w:wAfter w:w="222" w:type="dxa"/>
          <w:trHeight w:val="32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302F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Ideological Ranking (ACU)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440E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46.9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A3C7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35.3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E934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368C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100</w:t>
            </w:r>
          </w:p>
        </w:tc>
      </w:tr>
      <w:tr w:rsidR="00AA7002" w:rsidRPr="00AA7002" w14:paraId="56CBC22C" w14:textId="77777777" w:rsidTr="00AA7002">
        <w:trPr>
          <w:gridAfter w:val="1"/>
          <w:wAfter w:w="222" w:type="dxa"/>
          <w:trHeight w:val="32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9BB0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Tenure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9058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10.3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5EE6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A314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041F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59</w:t>
            </w:r>
          </w:p>
        </w:tc>
      </w:tr>
      <w:tr w:rsidR="00AA7002" w:rsidRPr="00AA7002" w14:paraId="6BD6C0EC" w14:textId="77777777" w:rsidTr="00AA7002">
        <w:trPr>
          <w:gridAfter w:val="1"/>
          <w:wAfter w:w="222" w:type="dxa"/>
          <w:trHeight w:val="32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F291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Percent &gt; 65 years old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83B0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14.9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B6B4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3.4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E0F9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6.4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722C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36.3</w:t>
            </w:r>
          </w:p>
        </w:tc>
      </w:tr>
      <w:tr w:rsidR="00AA7002" w:rsidRPr="00AA7002" w14:paraId="0B904FC6" w14:textId="77777777" w:rsidTr="00AA7002">
        <w:trPr>
          <w:gridAfter w:val="1"/>
          <w:wAfter w:w="222" w:type="dxa"/>
          <w:trHeight w:val="32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0DC1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Percent w/ bachelor's degree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6DDF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18.9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C5CD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5.8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0F61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5.9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E822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39.9</w:t>
            </w:r>
          </w:p>
        </w:tc>
      </w:tr>
      <w:tr w:rsidR="00AA7002" w:rsidRPr="00AA7002" w14:paraId="0363F66D" w14:textId="77777777" w:rsidTr="00AA7002">
        <w:trPr>
          <w:gridAfter w:val="1"/>
          <w:wAfter w:w="222" w:type="dxa"/>
          <w:trHeight w:val="32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164D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Median earnings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6ABA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38092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AD9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8125.1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222E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21748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ECCA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80497</w:t>
            </w:r>
          </w:p>
        </w:tc>
      </w:tr>
      <w:tr w:rsidR="00AA7002" w:rsidRPr="00AA7002" w14:paraId="0A87BEB2" w14:textId="77777777" w:rsidTr="00AA7002">
        <w:trPr>
          <w:gridAfter w:val="1"/>
          <w:wAfter w:w="222" w:type="dxa"/>
          <w:trHeight w:val="32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5C96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Poverty Rate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A7AE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14.7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9919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5.5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3A95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3.6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528E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39.8</w:t>
            </w:r>
          </w:p>
        </w:tc>
      </w:tr>
      <w:tr w:rsidR="00AA7002" w:rsidRPr="00AA7002" w14:paraId="469E79AE" w14:textId="77777777" w:rsidTr="00AA7002">
        <w:trPr>
          <w:gridAfter w:val="1"/>
          <w:wAfter w:w="222" w:type="dxa"/>
          <w:trHeight w:val="32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737B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Median income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EDBC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58533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F3AE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16410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1E65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25801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EDC5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  <w:r w:rsidRPr="00AA7002">
              <w:rPr>
                <w:rFonts w:ascii="Garamond" w:eastAsiaTheme="minorHAnsi" w:hAnsi="Garamond" w:cstheme="minorBidi"/>
              </w:rPr>
              <w:t>134077</w:t>
            </w:r>
          </w:p>
        </w:tc>
      </w:tr>
      <w:tr w:rsidR="00AA7002" w:rsidRPr="00AA7002" w14:paraId="5BD076EB" w14:textId="77777777" w:rsidTr="00AA7002">
        <w:trPr>
          <w:gridAfter w:val="1"/>
          <w:wAfter w:w="222" w:type="dxa"/>
          <w:trHeight w:val="18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DD41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E6AB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2914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0F3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1E91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</w:p>
        </w:tc>
      </w:tr>
      <w:tr w:rsidR="00AA7002" w:rsidRPr="00AA7002" w14:paraId="264057C4" w14:textId="77777777" w:rsidTr="00AA7002">
        <w:trPr>
          <w:gridAfter w:val="1"/>
          <w:wAfter w:w="222" w:type="dxa"/>
          <w:trHeight w:val="320"/>
        </w:trPr>
        <w:tc>
          <w:tcPr>
            <w:tcW w:w="966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F1D5" w14:textId="4534AD89" w:rsidR="00AA7002" w:rsidRPr="00AA7002" w:rsidRDefault="00AA7002" w:rsidP="00AA7002">
            <w:pPr>
              <w:rPr>
                <w:rFonts w:ascii="Garamond" w:eastAsiaTheme="minorHAnsi" w:hAnsi="Garamond" w:cstheme="minorBidi"/>
                <w:sz w:val="22"/>
                <w:szCs w:val="22"/>
              </w:rPr>
            </w:pPr>
            <w:r w:rsidRPr="00AA7002">
              <w:rPr>
                <w:rFonts w:ascii="Garamond" w:eastAsiaTheme="minorHAnsi" w:hAnsi="Garamond" w:cstheme="minorBidi"/>
                <w:sz w:val="22"/>
                <w:szCs w:val="22"/>
              </w:rPr>
              <w:t>*</w:t>
            </w:r>
            <w:proofErr w:type="gramStart"/>
            <w:r w:rsidRPr="00AA7002">
              <w:rPr>
                <w:rFonts w:ascii="Garamond" w:eastAsiaTheme="minorHAnsi" w:hAnsi="Garamond" w:cstheme="minorBidi"/>
                <w:sz w:val="22"/>
                <w:szCs w:val="22"/>
              </w:rPr>
              <w:t>inflation</w:t>
            </w:r>
            <w:proofErr w:type="gramEnd"/>
            <w:r w:rsidRPr="00AA7002">
              <w:rPr>
                <w:rFonts w:ascii="Garamond" w:eastAsiaTheme="minorHAnsi" w:hAnsi="Garamond" w:cstheme="minorBidi"/>
                <w:sz w:val="22"/>
                <w:szCs w:val="22"/>
              </w:rPr>
              <w:t>-adjusted dollars given for the time period used in Table 1 in the main text. Statistics are for all congressional districts</w:t>
            </w:r>
            <w:r w:rsidR="00F27203">
              <w:rPr>
                <w:rFonts w:ascii="Garamond" w:eastAsiaTheme="minorHAnsi" w:hAnsi="Garamond" w:cstheme="minorBidi"/>
                <w:sz w:val="22"/>
                <w:szCs w:val="22"/>
              </w:rPr>
              <w:t>.</w:t>
            </w:r>
          </w:p>
        </w:tc>
      </w:tr>
      <w:tr w:rsidR="00AA7002" w:rsidRPr="00AA7002" w14:paraId="2DE1C5B3" w14:textId="77777777" w:rsidTr="00AA7002">
        <w:trPr>
          <w:trHeight w:val="320"/>
        </w:trPr>
        <w:tc>
          <w:tcPr>
            <w:tcW w:w="966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73B673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EC1" w14:textId="77777777" w:rsidR="00AA7002" w:rsidRPr="00AA7002" w:rsidRDefault="00AA7002" w:rsidP="00AA7002">
            <w:pPr>
              <w:rPr>
                <w:rFonts w:ascii="Garamond" w:eastAsiaTheme="minorHAnsi" w:hAnsi="Garamond" w:cstheme="minorBidi"/>
              </w:rPr>
            </w:pPr>
          </w:p>
        </w:tc>
      </w:tr>
      <w:tr w:rsidR="00F3291A" w:rsidRPr="00F3291A" w14:paraId="4865D25E" w14:textId="77777777" w:rsidTr="00AA7002">
        <w:trPr>
          <w:trHeight w:val="20"/>
        </w:trPr>
        <w:tc>
          <w:tcPr>
            <w:tcW w:w="966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5A38C0" w14:textId="77777777" w:rsidR="00F3291A" w:rsidRPr="00F3291A" w:rsidRDefault="00F3291A" w:rsidP="00AA7002">
            <w:pPr>
              <w:rPr>
                <w:rFonts w:ascii="Garamond" w:hAnsi="Garamond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0754" w14:textId="77777777" w:rsidR="00F3291A" w:rsidRPr="00F3291A" w:rsidRDefault="00F3291A" w:rsidP="00F3291A">
            <w:pPr>
              <w:rPr>
                <w:rFonts w:ascii="Garamond" w:hAnsi="Garamond"/>
              </w:rPr>
            </w:pPr>
          </w:p>
        </w:tc>
      </w:tr>
    </w:tbl>
    <w:p w14:paraId="469EB4A0" w14:textId="65FCF01A" w:rsidR="0080368F" w:rsidRDefault="0080368F">
      <w:pPr>
        <w:rPr>
          <w:rFonts w:ascii="Garamond" w:hAnsi="Garamond"/>
        </w:rPr>
      </w:pPr>
    </w:p>
    <w:p w14:paraId="3393FE92" w14:textId="3ED5FD6C" w:rsidR="0023324C" w:rsidRDefault="00F037BE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23324C">
        <w:rPr>
          <w:rFonts w:ascii="Garamond" w:hAnsi="Garamond"/>
        </w:rPr>
        <w:br w:type="page"/>
      </w:r>
    </w:p>
    <w:p w14:paraId="20733605" w14:textId="6FE0D5FB" w:rsidR="00FD5894" w:rsidRPr="00FD5894" w:rsidRDefault="00FD5894" w:rsidP="00FD5894">
      <w:pPr>
        <w:rPr>
          <w:rFonts w:ascii="Garamond" w:hAnsi="Garamond"/>
        </w:rPr>
      </w:pPr>
      <w:r w:rsidRPr="00FD5894">
        <w:rPr>
          <w:rFonts w:ascii="Garamond" w:hAnsi="Garamond"/>
        </w:rPr>
        <w:lastRenderedPageBreak/>
        <w:t xml:space="preserve">II. Full regressions </w:t>
      </w:r>
      <w:r w:rsidR="00B07A0C">
        <w:rPr>
          <w:rFonts w:ascii="Garamond" w:hAnsi="Garamond"/>
        </w:rPr>
        <w:t>for</w:t>
      </w:r>
      <w:r w:rsidRPr="00FD5894">
        <w:rPr>
          <w:rFonts w:ascii="Garamond" w:hAnsi="Garamond"/>
        </w:rPr>
        <w:t xml:space="preserve"> Table 3 in main text</w:t>
      </w:r>
    </w:p>
    <w:p w14:paraId="6137B3E2" w14:textId="3F276290" w:rsidR="0023324C" w:rsidRDefault="0023324C">
      <w:pPr>
        <w:rPr>
          <w:rFonts w:ascii="Garamond" w:hAnsi="Garamond"/>
        </w:rPr>
      </w:pPr>
    </w:p>
    <w:tbl>
      <w:tblPr>
        <w:tblW w:w="9702" w:type="dxa"/>
        <w:tblLook w:val="04A0" w:firstRow="1" w:lastRow="0" w:firstColumn="1" w:lastColumn="0" w:noHBand="0" w:noVBand="1"/>
      </w:tblPr>
      <w:tblGrid>
        <w:gridCol w:w="2825"/>
        <w:gridCol w:w="1489"/>
        <w:gridCol w:w="1893"/>
        <w:gridCol w:w="276"/>
        <w:gridCol w:w="1489"/>
        <w:gridCol w:w="1893"/>
      </w:tblGrid>
      <w:tr w:rsidR="00FD5894" w:rsidRPr="00FD5894" w14:paraId="2098B6C2" w14:textId="77777777" w:rsidTr="00FD5894">
        <w:trPr>
          <w:trHeight w:val="320"/>
        </w:trPr>
        <w:tc>
          <w:tcPr>
            <w:tcW w:w="9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EA9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Table A2.  The Determinants of Voting in Favor of Sugar Reform</w:t>
            </w:r>
          </w:p>
        </w:tc>
      </w:tr>
      <w:tr w:rsidR="00FD5894" w:rsidRPr="00FD5894" w14:paraId="27A724B7" w14:textId="77777777" w:rsidTr="00FD5894">
        <w:trPr>
          <w:trHeight w:val="16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F065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03D8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554D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510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3C28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905D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</w:tr>
      <w:tr w:rsidR="00FD5894" w:rsidRPr="00FD5894" w14:paraId="365FB3A7" w14:textId="77777777" w:rsidTr="00FD5894">
        <w:trPr>
          <w:trHeight w:val="34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4DBB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338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AE330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Window 1</w:t>
            </w:r>
          </w:p>
        </w:tc>
        <w:tc>
          <w:tcPr>
            <w:tcW w:w="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A83A1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 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86D24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Window 2</w:t>
            </w:r>
          </w:p>
        </w:tc>
      </w:tr>
      <w:tr w:rsidR="00FD5894" w:rsidRPr="00FD5894" w14:paraId="124B79E7" w14:textId="77777777" w:rsidTr="00FD5894">
        <w:trPr>
          <w:trHeight w:val="340"/>
        </w:trPr>
        <w:tc>
          <w:tcPr>
            <w:tcW w:w="282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BE2A4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Variable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2604D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District F.E.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5690E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Incumbent F.E.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BF3F7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AEED9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District F.E.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9C371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Incumbent F.E.</w:t>
            </w:r>
          </w:p>
        </w:tc>
      </w:tr>
      <w:tr w:rsidR="00FD5894" w:rsidRPr="00FD5894" w14:paraId="0BB1DDD6" w14:textId="77777777" w:rsidTr="00FD5894">
        <w:trPr>
          <w:trHeight w:val="16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6111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B452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A46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CB80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BD4C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F79B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</w:tr>
      <w:tr w:rsidR="00FD5894" w:rsidRPr="00FD5894" w14:paraId="4A880A9B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D34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Inflation-adjusted Sugar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3228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-0.0006***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C8F9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-0.0006***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EB3F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B438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-0.0006***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8423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-0.0003***</w:t>
            </w:r>
          </w:p>
        </w:tc>
      </w:tr>
      <w:tr w:rsidR="00FD5894" w:rsidRPr="00FD5894" w14:paraId="5861770E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B89E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Contributions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7D36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451A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D109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10E7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1E19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(0.003)</w:t>
            </w:r>
          </w:p>
        </w:tc>
      </w:tr>
      <w:tr w:rsidR="00FD5894" w:rsidRPr="00FD5894" w14:paraId="428EED42" w14:textId="77777777" w:rsidTr="00FD5894">
        <w:trPr>
          <w:trHeight w:val="2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9FD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9F3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2D5A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B9E0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9A98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995A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</w:tr>
      <w:tr w:rsidR="00FD5894" w:rsidRPr="00FD5894" w14:paraId="5AC9C702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D579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ACU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23EC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0.16***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1F1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-0.12*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207F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68B9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0.17***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7114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0.09</w:t>
            </w:r>
          </w:p>
        </w:tc>
      </w:tr>
      <w:tr w:rsidR="00FD5894" w:rsidRPr="00FD5894" w14:paraId="4C990F88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812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7E73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CDFA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E59C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59D5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F0C9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(0.34)</w:t>
            </w:r>
          </w:p>
        </w:tc>
      </w:tr>
      <w:tr w:rsidR="00FD5894" w:rsidRPr="00FD5894" w14:paraId="756A1B71" w14:textId="77777777" w:rsidTr="00FD5894">
        <w:trPr>
          <w:trHeight w:val="2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BD4F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3E91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035D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D396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024D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118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</w:tr>
      <w:tr w:rsidR="00FD5894" w:rsidRPr="00FD5894" w14:paraId="180A1255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AF1F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Tenure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EF7D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-0.14***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3CDE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-1.77***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F2CE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A0E1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-.26***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9B9F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-1.37***</w:t>
            </w:r>
          </w:p>
        </w:tc>
      </w:tr>
      <w:tr w:rsidR="00FD5894" w:rsidRPr="00FD5894" w14:paraId="64D86018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0C30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67F3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(0.005)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BF4D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C7B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69AF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2CE0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</w:tr>
      <w:tr w:rsidR="00FD5894" w:rsidRPr="00FD5894" w14:paraId="7A85C26C" w14:textId="77777777" w:rsidTr="00FD5894">
        <w:trPr>
          <w:trHeight w:val="2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66F0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E671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7469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C79F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F2AE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E7D6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</w:tr>
      <w:tr w:rsidR="00FD5894" w:rsidRPr="00FD5894" w14:paraId="4E7D78CB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A696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Poverty Rate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C458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0.76**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6DEA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2.97**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6CEC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5514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1.29***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B4B6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2.15***</w:t>
            </w:r>
          </w:p>
        </w:tc>
      </w:tr>
      <w:tr w:rsidR="00FD5894" w:rsidRPr="00FD5894" w14:paraId="0D54F5F7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D2F2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6788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(0.05)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892C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42BD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19C2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2427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(0.005)</w:t>
            </w:r>
          </w:p>
        </w:tc>
      </w:tr>
      <w:tr w:rsidR="00FD5894" w:rsidRPr="00FD5894" w14:paraId="10441884" w14:textId="77777777" w:rsidTr="00FD5894">
        <w:trPr>
          <w:trHeight w:val="2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B9B5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185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954D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80B1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D85A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A433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</w:tr>
      <w:tr w:rsidR="00FD5894" w:rsidRPr="00FD5894" w14:paraId="677C7EB3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2738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% w/ bachelor's degree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49B7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0.64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B80F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0.58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BB3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6C6E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1.03*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9FF5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0.696</w:t>
            </w:r>
          </w:p>
        </w:tc>
      </w:tr>
      <w:tr w:rsidR="00FD5894" w:rsidRPr="00FD5894" w14:paraId="6B1DD64B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8D3E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52CD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(0.18)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3CB2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3150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89D4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(0.07)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5398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(0.12)</w:t>
            </w:r>
          </w:p>
        </w:tc>
      </w:tr>
      <w:tr w:rsidR="00FD5894" w:rsidRPr="00FD5894" w14:paraId="7EE44643" w14:textId="77777777" w:rsidTr="00FD5894">
        <w:trPr>
          <w:trHeight w:val="2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E08C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4AE0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627F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63EC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4101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AF5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</w:tr>
      <w:tr w:rsidR="00FD5894" w:rsidRPr="00FD5894" w14:paraId="6C8869FF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783F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Median income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BEC3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-0.00001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0951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0.001*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5766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97FB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-.0001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4D4D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0.0006</w:t>
            </w:r>
          </w:p>
        </w:tc>
      </w:tr>
      <w:tr w:rsidR="00FD5894" w:rsidRPr="00FD5894" w14:paraId="5A4C49E3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528C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A8E3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(0.97)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F91C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8F8D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C8C0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(0.73)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2DE3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(0.18)</w:t>
            </w:r>
          </w:p>
        </w:tc>
      </w:tr>
      <w:tr w:rsidR="00FD5894" w:rsidRPr="00FD5894" w14:paraId="21F88643" w14:textId="77777777" w:rsidTr="00FD5894">
        <w:trPr>
          <w:trHeight w:val="2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5D03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03E0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5C4E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CB1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1861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4F14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</w:tr>
      <w:tr w:rsidR="00FD5894" w:rsidRPr="00FD5894" w14:paraId="5EE7B0C4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8391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 xml:space="preserve">% </w:t>
            </w:r>
            <w:proofErr w:type="gramStart"/>
            <w:r w:rsidRPr="00FD5894">
              <w:rPr>
                <w:rFonts w:ascii="Garamond" w:hAnsi="Garamond"/>
              </w:rPr>
              <w:t>pop</w:t>
            </w:r>
            <w:proofErr w:type="gramEnd"/>
            <w:r w:rsidRPr="00FD5894">
              <w:rPr>
                <w:rFonts w:ascii="Garamond" w:hAnsi="Garamond"/>
              </w:rPr>
              <w:t>. &gt; 65 years old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3999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-1.97***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A04F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-0.46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EF1B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DB0A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-1.54**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EEC5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-.198</w:t>
            </w:r>
          </w:p>
        </w:tc>
      </w:tr>
      <w:tr w:rsidR="00FD5894" w:rsidRPr="00FD5894" w14:paraId="28DE778B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27B1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9F00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(0.006)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737A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FD2A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190A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(0.03)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53DF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(0.89)</w:t>
            </w:r>
          </w:p>
        </w:tc>
      </w:tr>
      <w:tr w:rsidR="00FD5894" w:rsidRPr="00FD5894" w14:paraId="50E7EEF7" w14:textId="77777777" w:rsidTr="00FD5894">
        <w:trPr>
          <w:trHeight w:val="2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C7C4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93DB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F08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5F2E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5688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6BAE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</w:tr>
      <w:tr w:rsidR="00FD5894" w:rsidRPr="00FD5894" w14:paraId="3E0973CB" w14:textId="77777777" w:rsidTr="00FD5894">
        <w:trPr>
          <w:trHeight w:val="34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6433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Agriculture Committee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FD00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-35.9***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C83C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-43.7***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7A7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0ACF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-34.2***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9067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-40.8***</w:t>
            </w:r>
          </w:p>
        </w:tc>
      </w:tr>
      <w:tr w:rsidR="00FD5894" w:rsidRPr="00FD5894" w14:paraId="7F676044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0B51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CA5C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2483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5716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A1E2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5276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</w:tr>
      <w:tr w:rsidR="00FD5894" w:rsidRPr="00FD5894" w14:paraId="61EB573D" w14:textId="77777777" w:rsidTr="00FD5894">
        <w:trPr>
          <w:trHeight w:val="2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405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FC45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D5B6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5725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10D8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DF3F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</w:tr>
      <w:tr w:rsidR="00FD5894" w:rsidRPr="00FD5894" w14:paraId="3F8D90AE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B9D2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Constant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6E07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7.26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D9FB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-89.7***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716A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B378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-3.36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D2C5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-65.4**</w:t>
            </w:r>
          </w:p>
        </w:tc>
      </w:tr>
      <w:tr w:rsidR="00FD5894" w:rsidRPr="00FD5894" w14:paraId="635A7E92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3722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D79D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(.57)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67B9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D4D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EB29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(0.81)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6BEF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(0.02)</w:t>
            </w:r>
          </w:p>
        </w:tc>
      </w:tr>
      <w:tr w:rsidR="00FD5894" w:rsidRPr="00FD5894" w14:paraId="1AC8F5BC" w14:textId="77777777" w:rsidTr="00FD5894">
        <w:trPr>
          <w:trHeight w:val="2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A392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ED8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5DEA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95E0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913C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82FD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</w:tr>
      <w:tr w:rsidR="00FD5894" w:rsidRPr="00FD5894" w14:paraId="532DF762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EE43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Pseudo R</w:t>
            </w:r>
            <w:r w:rsidRPr="00FD5894">
              <w:rPr>
                <w:rFonts w:ascii="Garamond" w:hAnsi="Garamond"/>
                <w:vertAlign w:val="superscript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4653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0.666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AAA8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0.745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B3F7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E8C4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0.674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7F77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0.704</w:t>
            </w:r>
          </w:p>
        </w:tc>
      </w:tr>
      <w:tr w:rsidR="00FD5894" w:rsidRPr="00FD5894" w14:paraId="3B191ABE" w14:textId="77777777" w:rsidTr="00FD5894">
        <w:trPr>
          <w:trHeight w:val="2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4DE2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A46E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D4D3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535B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A672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3BD5" w14:textId="77777777" w:rsidR="00FD5894" w:rsidRPr="00FD5894" w:rsidRDefault="00FD5894" w:rsidP="00FD5894">
            <w:pPr>
              <w:rPr>
                <w:rFonts w:ascii="Garamond" w:hAnsi="Garamond"/>
              </w:rPr>
            </w:pPr>
          </w:p>
        </w:tc>
      </w:tr>
      <w:tr w:rsidR="00FD5894" w:rsidRPr="00FD5894" w14:paraId="4B937E09" w14:textId="77777777" w:rsidTr="00FD5894">
        <w:trPr>
          <w:trHeight w:val="32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C5FC" w14:textId="12341CB3" w:rsidR="00FD5894" w:rsidRPr="00FD5894" w:rsidRDefault="00D60B5A" w:rsidP="00FD58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Observations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4204" w14:textId="3841FAA9" w:rsidR="00FD5894" w:rsidRPr="00FD5894" w:rsidRDefault="00D60B5A" w:rsidP="00FD58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47BC0" w14:textId="70F85F88" w:rsidR="00FD5894" w:rsidRPr="00FD5894" w:rsidRDefault="00D60B5A" w:rsidP="00FD58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106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C6EF6" w14:textId="77777777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990BC" w14:textId="6DF645E1" w:rsidR="00FD5894" w:rsidRPr="00FD5894" w:rsidRDefault="00D60B5A" w:rsidP="00FD58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24D12" w14:textId="1803263A" w:rsidR="00FD5894" w:rsidRPr="00FD5894" w:rsidRDefault="00D60B5A" w:rsidP="00FD589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106</w:t>
            </w:r>
          </w:p>
        </w:tc>
      </w:tr>
      <w:tr w:rsidR="00FD5894" w:rsidRPr="00FD5894" w14:paraId="478B59C0" w14:textId="77777777" w:rsidTr="00FD5894">
        <w:trPr>
          <w:trHeight w:val="1540"/>
        </w:trPr>
        <w:tc>
          <w:tcPr>
            <w:tcW w:w="970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6F895" w14:textId="2CB8A063" w:rsidR="00FD5894" w:rsidRPr="00FD5894" w:rsidRDefault="00FD5894" w:rsidP="00FD5894">
            <w:pPr>
              <w:rPr>
                <w:rFonts w:ascii="Garamond" w:hAnsi="Garamond"/>
              </w:rPr>
            </w:pPr>
            <w:r w:rsidRPr="00FD5894">
              <w:rPr>
                <w:rFonts w:ascii="Garamond" w:hAnsi="Garamond"/>
              </w:rPr>
              <w:t xml:space="preserve">Estimation method is Logit.  The dependent variable equals 1 for “aye” votes on the reform (votes against sugar interests) and 0 otherwise.  Window 1 is from 1/1/13 </w:t>
            </w:r>
            <w:r w:rsidR="004A1E16">
              <w:rPr>
                <w:rFonts w:ascii="Garamond" w:hAnsi="Garamond"/>
              </w:rPr>
              <w:t xml:space="preserve">- </w:t>
            </w:r>
            <w:r w:rsidRPr="00FD5894">
              <w:rPr>
                <w:rFonts w:ascii="Garamond" w:hAnsi="Garamond"/>
              </w:rPr>
              <w:t xml:space="preserve">12/31/13 for the first vote and 1/1/18 </w:t>
            </w:r>
            <w:r w:rsidR="004A1E16">
              <w:rPr>
                <w:rFonts w:ascii="Garamond" w:hAnsi="Garamond"/>
              </w:rPr>
              <w:t xml:space="preserve">- </w:t>
            </w:r>
            <w:r w:rsidRPr="00FD5894">
              <w:rPr>
                <w:rFonts w:ascii="Garamond" w:hAnsi="Garamond"/>
              </w:rPr>
              <w:t>12/31/18 for the second.  Window 2 includes the twelve months before each vote, so 6/20/12</w:t>
            </w:r>
            <w:r w:rsidR="004A1E16">
              <w:rPr>
                <w:rFonts w:ascii="Garamond" w:hAnsi="Garamond"/>
              </w:rPr>
              <w:t xml:space="preserve"> -</w:t>
            </w:r>
            <w:r w:rsidRPr="00FD5894">
              <w:rPr>
                <w:rFonts w:ascii="Garamond" w:hAnsi="Garamond"/>
              </w:rPr>
              <w:t xml:space="preserve"> 6/20/13 for the first and 5/17/17 </w:t>
            </w:r>
            <w:r w:rsidR="004A1E16">
              <w:rPr>
                <w:rFonts w:ascii="Garamond" w:hAnsi="Garamond"/>
              </w:rPr>
              <w:t>-</w:t>
            </w:r>
            <w:r w:rsidRPr="00FD5894">
              <w:rPr>
                <w:rFonts w:ascii="Garamond" w:hAnsi="Garamond"/>
              </w:rPr>
              <w:t xml:space="preserve"> 5/17/18 for the second.  P-values calculated using robust standard errors. ***, **, and * represent significance at the .01, .05, and .10 level, respectively. </w:t>
            </w:r>
          </w:p>
        </w:tc>
      </w:tr>
    </w:tbl>
    <w:p w14:paraId="2713A643" w14:textId="77777777" w:rsidR="00F037BE" w:rsidRDefault="00F037BE">
      <w:pPr>
        <w:rPr>
          <w:rFonts w:ascii="Garamond" w:hAnsi="Garamond"/>
        </w:rPr>
      </w:pPr>
    </w:p>
    <w:p w14:paraId="64FCFF3C" w14:textId="2A63929D" w:rsidR="0023324C" w:rsidRDefault="0023324C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3017DD95" w14:textId="77777777" w:rsidR="000C5E1F" w:rsidRPr="000C5E1F" w:rsidRDefault="000C5E1F" w:rsidP="000C5E1F">
      <w:pPr>
        <w:rPr>
          <w:rFonts w:ascii="Garamond" w:hAnsi="Garamond"/>
        </w:rPr>
      </w:pPr>
      <w:r w:rsidRPr="000C5E1F">
        <w:rPr>
          <w:rFonts w:ascii="Garamond" w:hAnsi="Garamond"/>
        </w:rPr>
        <w:lastRenderedPageBreak/>
        <w:t>III. Where We Started</w:t>
      </w:r>
    </w:p>
    <w:p w14:paraId="3C311B8D" w14:textId="10A29E85" w:rsidR="00A575DF" w:rsidRDefault="00A575DF" w:rsidP="0031770F">
      <w:pPr>
        <w:rPr>
          <w:rFonts w:ascii="Garamond" w:hAnsi="Garamond"/>
        </w:rPr>
      </w:pPr>
      <w:r>
        <w:rPr>
          <w:rFonts w:ascii="Garamond" w:hAnsi="Garamond"/>
        </w:rPr>
        <w:t>Column 1</w:t>
      </w:r>
      <w:r w:rsidR="000C5E1F" w:rsidRPr="000C5E1F">
        <w:rPr>
          <w:rFonts w:ascii="Garamond" w:hAnsi="Garamond"/>
        </w:rPr>
        <w:t xml:space="preserve"> </w:t>
      </w:r>
      <w:r>
        <w:rPr>
          <w:rFonts w:ascii="Garamond" w:hAnsi="Garamond"/>
        </w:rPr>
        <w:t>below</w:t>
      </w:r>
      <w:r w:rsidR="000C5E1F" w:rsidRPr="000C5E1F">
        <w:rPr>
          <w:rFonts w:ascii="Garamond" w:hAnsi="Garamond"/>
        </w:rPr>
        <w:t xml:space="preserve"> contains the main results from our original submission using data directly from the CRP website</w:t>
      </w:r>
      <w:r w:rsidR="00B07A0C">
        <w:rPr>
          <w:rFonts w:ascii="Garamond" w:hAnsi="Garamond"/>
        </w:rPr>
        <w:t>,</w:t>
      </w:r>
      <w:r w:rsidR="000C5E1F" w:rsidRPr="000C5E1F">
        <w:rPr>
          <w:rFonts w:ascii="Garamond" w:hAnsi="Garamond"/>
        </w:rPr>
        <w:t xml:space="preserve"> </w:t>
      </w:r>
      <w:r w:rsidR="004A1E16">
        <w:rPr>
          <w:rFonts w:ascii="Garamond" w:hAnsi="Garamond"/>
        </w:rPr>
        <w:t>which</w:t>
      </w:r>
      <w:r w:rsidR="000C5E1F" w:rsidRPr="000C5E1F">
        <w:rPr>
          <w:rFonts w:ascii="Garamond" w:hAnsi="Garamond"/>
        </w:rPr>
        <w:t xml:space="preserve"> </w:t>
      </w:r>
      <w:proofErr w:type="gramStart"/>
      <w:r w:rsidR="000C5E1F" w:rsidRPr="000C5E1F">
        <w:rPr>
          <w:rFonts w:ascii="Garamond" w:hAnsi="Garamond"/>
        </w:rPr>
        <w:t>is reported</w:t>
      </w:r>
      <w:proofErr w:type="gramEnd"/>
      <w:r w:rsidR="000C5E1F" w:rsidRPr="000C5E1F">
        <w:rPr>
          <w:rFonts w:ascii="Garamond" w:hAnsi="Garamond"/>
        </w:rPr>
        <w:t xml:space="preserve"> by election cycle (2011-12 and 2017-18). </w:t>
      </w:r>
      <w:r>
        <w:rPr>
          <w:rFonts w:ascii="Garamond" w:hAnsi="Garamond"/>
        </w:rPr>
        <w:t>Column 2 reports</w:t>
      </w:r>
      <w:r w:rsidR="000C5E1F" w:rsidRPr="000C5E1F">
        <w:rPr>
          <w:rFonts w:ascii="Garamond" w:hAnsi="Garamond"/>
        </w:rPr>
        <w:t xml:space="preserve"> our results when we aggregate the individual contributions data </w:t>
      </w:r>
      <w:r w:rsidR="000C5E1F">
        <w:rPr>
          <w:rFonts w:ascii="Garamond" w:hAnsi="Garamond"/>
        </w:rPr>
        <w:t xml:space="preserve">that </w:t>
      </w:r>
      <w:r w:rsidR="000C5E1F" w:rsidRPr="000C5E1F">
        <w:rPr>
          <w:rFonts w:ascii="Garamond" w:hAnsi="Garamond"/>
        </w:rPr>
        <w:t>we obtained from the CRP over the same time windows.</w:t>
      </w:r>
    </w:p>
    <w:p w14:paraId="27B9B56C" w14:textId="3E6986B2" w:rsidR="000C5E1F" w:rsidRDefault="00A575DF" w:rsidP="003177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W w:w="10321" w:type="dxa"/>
        <w:tblLook w:val="04A0" w:firstRow="1" w:lastRow="0" w:firstColumn="1" w:lastColumn="0" w:noHBand="0" w:noVBand="1"/>
      </w:tblPr>
      <w:tblGrid>
        <w:gridCol w:w="3385"/>
        <w:gridCol w:w="1502"/>
        <w:gridCol w:w="1909"/>
        <w:gridCol w:w="276"/>
        <w:gridCol w:w="1502"/>
        <w:gridCol w:w="1909"/>
      </w:tblGrid>
      <w:tr w:rsidR="000C5E1F" w:rsidRPr="000C5E1F" w14:paraId="3BDF260A" w14:textId="77777777" w:rsidTr="000C5E1F">
        <w:trPr>
          <w:trHeight w:val="320"/>
        </w:trPr>
        <w:tc>
          <w:tcPr>
            <w:tcW w:w="10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E3B3" w14:textId="7E0804F6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lastRenderedPageBreak/>
              <w:t>Table A</w:t>
            </w:r>
            <w:r w:rsidR="004A1E16">
              <w:rPr>
                <w:rFonts w:ascii="Garamond" w:hAnsi="Garamond"/>
              </w:rPr>
              <w:t>.</w:t>
            </w:r>
            <w:r w:rsidRPr="000C5E1F">
              <w:rPr>
                <w:rFonts w:ascii="Garamond" w:hAnsi="Garamond"/>
              </w:rPr>
              <w:t>3</w:t>
            </w:r>
            <w:r w:rsidR="004A1E16">
              <w:rPr>
                <w:rFonts w:ascii="Garamond" w:hAnsi="Garamond"/>
              </w:rPr>
              <w:t>:</w:t>
            </w:r>
            <w:r w:rsidRPr="000C5E1F">
              <w:rPr>
                <w:rFonts w:ascii="Garamond" w:hAnsi="Garamond"/>
              </w:rPr>
              <w:t xml:space="preserve">  The Determinants of Voting in Favor of Sugar Reform</w:t>
            </w:r>
          </w:p>
        </w:tc>
      </w:tr>
      <w:tr w:rsidR="000C5E1F" w:rsidRPr="000C5E1F" w14:paraId="2A57E620" w14:textId="77777777" w:rsidTr="000C5E1F">
        <w:trPr>
          <w:trHeight w:val="18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2991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9B02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74F8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0E62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9998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DCF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</w:tr>
      <w:tr w:rsidR="000C5E1F" w:rsidRPr="000C5E1F" w14:paraId="1F3B70AD" w14:textId="77777777" w:rsidTr="000C5E1F">
        <w:trPr>
          <w:trHeight w:val="34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30FF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8522B" w14:textId="7D732D58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Using CERP</w:t>
            </w:r>
            <w:r>
              <w:rPr>
                <w:rFonts w:ascii="Garamond" w:hAnsi="Garamond"/>
              </w:rPr>
              <w:t>’</w:t>
            </w:r>
            <w:r w:rsidRPr="000C5E1F">
              <w:rPr>
                <w:rFonts w:ascii="Garamond" w:hAnsi="Garamond"/>
              </w:rPr>
              <w:t>s Aggregated Data</w:t>
            </w:r>
          </w:p>
        </w:tc>
        <w:tc>
          <w:tcPr>
            <w:tcW w:w="1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529EA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 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5DE3B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Using Author-Aggregated Data</w:t>
            </w:r>
          </w:p>
        </w:tc>
      </w:tr>
      <w:tr w:rsidR="000C5E1F" w:rsidRPr="000C5E1F" w14:paraId="787EED14" w14:textId="77777777" w:rsidTr="000C5E1F">
        <w:trPr>
          <w:trHeight w:val="340"/>
        </w:trPr>
        <w:tc>
          <w:tcPr>
            <w:tcW w:w="33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E5E43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Variable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2F9C5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District F.E.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4D4B4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Incumbent F.E.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0EAEF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1C218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District F.E.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FE272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Incumbent F.E.</w:t>
            </w:r>
          </w:p>
        </w:tc>
      </w:tr>
      <w:tr w:rsidR="000C5E1F" w:rsidRPr="000C5E1F" w14:paraId="521629DE" w14:textId="77777777" w:rsidTr="000C5E1F">
        <w:trPr>
          <w:trHeight w:val="16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04EA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472B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255F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84F5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5D82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0809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</w:tr>
      <w:tr w:rsidR="000C5E1F" w:rsidRPr="000C5E1F" w14:paraId="352E1C8E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195E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Inflation-adjusted Sugar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FE52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-0.0004***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5B17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-0.0012***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7040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1A7F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-0.0006***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4C68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-0.0006***</w:t>
            </w:r>
          </w:p>
        </w:tc>
      </w:tr>
      <w:tr w:rsidR="000C5E1F" w:rsidRPr="000C5E1F" w14:paraId="76A3DB11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4735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Contributions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8B01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7B88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E5E7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8C10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FDAF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(0.004)</w:t>
            </w:r>
          </w:p>
        </w:tc>
      </w:tr>
      <w:tr w:rsidR="000C5E1F" w:rsidRPr="000C5E1F" w14:paraId="2D6F443A" w14:textId="77777777" w:rsidTr="000C5E1F">
        <w:trPr>
          <w:trHeight w:val="2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19BC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ECD5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6F50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11ED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7DF9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A13C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</w:tr>
      <w:tr w:rsidR="000C5E1F" w:rsidRPr="000C5E1F" w14:paraId="25477D9F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3F36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ACU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C1CD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0.14***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9E61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-0.14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BEF7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C766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0.18***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5A57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0.14</w:t>
            </w:r>
          </w:p>
        </w:tc>
      </w:tr>
      <w:tr w:rsidR="000C5E1F" w:rsidRPr="000C5E1F" w14:paraId="3D74D036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F136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8427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9658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(0.12)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A76E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EB4D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8F44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(0.29)</w:t>
            </w:r>
          </w:p>
        </w:tc>
      </w:tr>
      <w:tr w:rsidR="000C5E1F" w:rsidRPr="000C5E1F" w14:paraId="233B3455" w14:textId="77777777" w:rsidTr="000C5E1F">
        <w:trPr>
          <w:trHeight w:val="2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7D69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FE29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3CA5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3FF0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A44B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9D5F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</w:tr>
      <w:tr w:rsidR="000C5E1F" w:rsidRPr="000C5E1F" w14:paraId="2CA16800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6D28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Tenure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6DEC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-0.23***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E121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-1.96***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AC7D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4121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-0.31***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636F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-.58</w:t>
            </w:r>
          </w:p>
        </w:tc>
      </w:tr>
      <w:tr w:rsidR="000C5E1F" w:rsidRPr="000C5E1F" w14:paraId="7498F04E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9733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5925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9D35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(0.006)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E002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79D5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9055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(0.29)</w:t>
            </w:r>
          </w:p>
        </w:tc>
      </w:tr>
      <w:tr w:rsidR="000C5E1F" w:rsidRPr="000C5E1F" w14:paraId="080B8A8F" w14:textId="77777777" w:rsidTr="000C5E1F">
        <w:trPr>
          <w:trHeight w:val="2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E1F7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7D80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56E5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35ED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C1C7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DE43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</w:tr>
      <w:tr w:rsidR="000C5E1F" w:rsidRPr="000C5E1F" w14:paraId="7ED515CB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37BD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Poverty Rate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1272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1.26*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6F84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5.6***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D519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F81F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1.99***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A783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4.2***</w:t>
            </w:r>
          </w:p>
        </w:tc>
      </w:tr>
      <w:tr w:rsidR="000C5E1F" w:rsidRPr="000C5E1F" w14:paraId="4C48F1E8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F858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1B83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(0.08)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5EBC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2CBD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0B5B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5A7A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</w:tr>
      <w:tr w:rsidR="000C5E1F" w:rsidRPr="000C5E1F" w14:paraId="2234461D" w14:textId="77777777" w:rsidTr="000C5E1F">
        <w:trPr>
          <w:trHeight w:val="2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273A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9CA9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C8E7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00A9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3CD1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0DA6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</w:tr>
      <w:tr w:rsidR="000C5E1F" w:rsidRPr="000C5E1F" w14:paraId="1F7913A9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91D6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% w/ bachelor's degree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ADA3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0.967**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1975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0.412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9624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A77D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1.18**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3A07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1.35***</w:t>
            </w:r>
          </w:p>
        </w:tc>
      </w:tr>
      <w:tr w:rsidR="000C5E1F" w:rsidRPr="000C5E1F" w14:paraId="506599DC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EA47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5BE4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(0.04)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1936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(0.42)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2639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5158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(0.02)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6161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</w:tr>
      <w:tr w:rsidR="000C5E1F" w:rsidRPr="000C5E1F" w14:paraId="369A4A4D" w14:textId="77777777" w:rsidTr="000C5E1F">
        <w:trPr>
          <w:trHeight w:val="2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5BAB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ABA8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FB2A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3766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2649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9D74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</w:tr>
      <w:tr w:rsidR="000C5E1F" w:rsidRPr="000C5E1F" w14:paraId="4E471451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39AC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Median 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6330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-0.0001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EAE5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0.002***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57D1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B3E1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0.0001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BF77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0.0007*</w:t>
            </w:r>
          </w:p>
        </w:tc>
      </w:tr>
      <w:tr w:rsidR="000C5E1F" w:rsidRPr="000C5E1F" w14:paraId="6B2E7A93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4A55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6FBB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(0.32)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0C0A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8A76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BEDC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(0.84)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F0A3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(0.08)</w:t>
            </w:r>
          </w:p>
        </w:tc>
      </w:tr>
      <w:tr w:rsidR="000C5E1F" w:rsidRPr="000C5E1F" w14:paraId="57651D5D" w14:textId="77777777" w:rsidTr="000C5E1F">
        <w:trPr>
          <w:trHeight w:val="2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3FAD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CDCE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185A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F73C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77A9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7773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</w:tr>
      <w:tr w:rsidR="000C5E1F" w:rsidRPr="000C5E1F" w14:paraId="583E84F7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6787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% population &gt; 65 years old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91B7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-1.05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3FF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-4.13***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414C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DB46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-1.34*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DE06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-2.87***</w:t>
            </w:r>
          </w:p>
        </w:tc>
      </w:tr>
      <w:tr w:rsidR="000C5E1F" w:rsidRPr="000C5E1F" w14:paraId="2A229294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CA13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2CA5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(0.22)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8596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CEEB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D7ED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(0.07)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EAD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(0.005)</w:t>
            </w:r>
          </w:p>
        </w:tc>
      </w:tr>
      <w:tr w:rsidR="000C5E1F" w:rsidRPr="000C5E1F" w14:paraId="469A590F" w14:textId="77777777" w:rsidTr="000C5E1F">
        <w:trPr>
          <w:trHeight w:val="2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064B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2C83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5915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5D02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0285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9EA2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</w:tr>
      <w:tr w:rsidR="000C5E1F" w:rsidRPr="000C5E1F" w14:paraId="78B58AC5" w14:textId="77777777" w:rsidTr="000C5E1F">
        <w:trPr>
          <w:trHeight w:val="34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4BC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Agriculture Committee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136E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-31.9***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5992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-17.3***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248E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58B7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-32.0***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4B82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-35.5***</w:t>
            </w:r>
          </w:p>
        </w:tc>
      </w:tr>
      <w:tr w:rsidR="000C5E1F" w:rsidRPr="000C5E1F" w14:paraId="403B5526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B1E2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10EF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4E88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899B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BCC0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97D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</w:tr>
      <w:tr w:rsidR="000C5E1F" w:rsidRPr="000C5E1F" w14:paraId="654E07D4" w14:textId="77777777" w:rsidTr="000C5E1F">
        <w:trPr>
          <w:trHeight w:val="2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6C7F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07DF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D7A4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A26C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B5D1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EFAF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</w:tr>
      <w:tr w:rsidR="000C5E1F" w:rsidRPr="000C5E1F" w14:paraId="261F1E2A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4892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Constant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1334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-9.67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AFFF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-83.6***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9817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64A7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-22.4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1A49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-75.1**</w:t>
            </w:r>
          </w:p>
        </w:tc>
      </w:tr>
      <w:tr w:rsidR="000C5E1F" w:rsidRPr="000C5E1F" w14:paraId="5E734CF1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FB37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2B2D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(.48)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07AE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(0.001)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901A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12E3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(.13)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2EFC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(0.04)</w:t>
            </w:r>
          </w:p>
        </w:tc>
      </w:tr>
      <w:tr w:rsidR="000C5E1F" w:rsidRPr="000C5E1F" w14:paraId="1F3FE9B6" w14:textId="77777777" w:rsidTr="000C5E1F">
        <w:trPr>
          <w:trHeight w:val="2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B0C4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024E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3F87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0C0A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A7FB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4BE8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</w:tr>
      <w:tr w:rsidR="000C5E1F" w:rsidRPr="000C5E1F" w14:paraId="72208499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AA34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Pseudo R</w:t>
            </w:r>
            <w:r w:rsidRPr="000C5E1F">
              <w:rPr>
                <w:rFonts w:ascii="Garamond" w:hAnsi="Garamond"/>
                <w:vertAlign w:val="superscript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8AD8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0.676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6759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0.849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83F1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A0BF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0.727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A450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0.736</w:t>
            </w:r>
          </w:p>
        </w:tc>
      </w:tr>
      <w:tr w:rsidR="000C5E1F" w:rsidRPr="000C5E1F" w14:paraId="047D2EE4" w14:textId="77777777" w:rsidTr="000C5E1F">
        <w:trPr>
          <w:trHeight w:val="2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53B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7D1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F88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7FBF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85F9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7527" w14:textId="77777777" w:rsidR="000C5E1F" w:rsidRPr="000C5E1F" w:rsidRDefault="000C5E1F" w:rsidP="000C5E1F">
            <w:pPr>
              <w:rPr>
                <w:rFonts w:ascii="Garamond" w:hAnsi="Garamond"/>
              </w:rPr>
            </w:pPr>
          </w:p>
        </w:tc>
      </w:tr>
      <w:tr w:rsidR="000C5E1F" w:rsidRPr="000C5E1F" w14:paraId="0D94D3CD" w14:textId="77777777" w:rsidTr="000C5E1F">
        <w:trPr>
          <w:trHeight w:val="320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8C83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Observations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5375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186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98F7D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106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27C09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4601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186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35AF1" w14:textId="77777777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>106</w:t>
            </w:r>
          </w:p>
        </w:tc>
      </w:tr>
      <w:tr w:rsidR="000C5E1F" w:rsidRPr="000C5E1F" w14:paraId="65E95E60" w14:textId="77777777" w:rsidTr="000C5E1F">
        <w:trPr>
          <w:trHeight w:val="940"/>
        </w:trPr>
        <w:tc>
          <w:tcPr>
            <w:tcW w:w="103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E29E1" w14:textId="0618932A" w:rsidR="000C5E1F" w:rsidRPr="000C5E1F" w:rsidRDefault="000C5E1F" w:rsidP="000C5E1F">
            <w:pPr>
              <w:rPr>
                <w:rFonts w:ascii="Garamond" w:hAnsi="Garamond"/>
              </w:rPr>
            </w:pPr>
            <w:r w:rsidRPr="000C5E1F">
              <w:rPr>
                <w:rFonts w:ascii="Garamond" w:hAnsi="Garamond"/>
              </w:rPr>
              <w:t xml:space="preserve">Estimation method is Logit.  The dependent variable equals 1 for “aye” votes on the reform amendments (votes against sugar interests) and 0 otherwise. P-values </w:t>
            </w:r>
            <w:proofErr w:type="gramStart"/>
            <w:r w:rsidRPr="000C5E1F">
              <w:rPr>
                <w:rFonts w:ascii="Garamond" w:hAnsi="Garamond"/>
              </w:rPr>
              <w:t>are calculated</w:t>
            </w:r>
            <w:proofErr w:type="gramEnd"/>
            <w:r w:rsidRPr="000C5E1F">
              <w:rPr>
                <w:rFonts w:ascii="Garamond" w:hAnsi="Garamond"/>
              </w:rPr>
              <w:t xml:space="preserve"> using robust standard errors. ***, **, and * represent significance levels at the .01, .05, and .10 levels, respectively</w:t>
            </w:r>
            <w:r w:rsidR="00B07A0C">
              <w:rPr>
                <w:rFonts w:ascii="Garamond" w:hAnsi="Garamond"/>
              </w:rPr>
              <w:t>.</w:t>
            </w:r>
          </w:p>
        </w:tc>
      </w:tr>
    </w:tbl>
    <w:p w14:paraId="15BC021E" w14:textId="77777777" w:rsidR="000C5E1F" w:rsidRPr="0023324C" w:rsidRDefault="000C5E1F" w:rsidP="004324C2">
      <w:pPr>
        <w:rPr>
          <w:rFonts w:ascii="Garamond" w:hAnsi="Garamond"/>
        </w:rPr>
      </w:pPr>
    </w:p>
    <w:sectPr w:rsidR="000C5E1F" w:rsidRPr="0023324C" w:rsidSect="0023324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D562" w14:textId="77777777" w:rsidR="00F90FDE" w:rsidRDefault="00F90FDE" w:rsidP="000408BC">
      <w:r>
        <w:separator/>
      </w:r>
    </w:p>
  </w:endnote>
  <w:endnote w:type="continuationSeparator" w:id="0">
    <w:p w14:paraId="2E0D4A8A" w14:textId="77777777" w:rsidR="00F90FDE" w:rsidRDefault="00F90FDE" w:rsidP="0004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36739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67C50A" w14:textId="5E5119D7" w:rsidR="000408BC" w:rsidRDefault="000408BC" w:rsidP="00F674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DD2F2F" w14:textId="77777777" w:rsidR="000408BC" w:rsidRDefault="000408BC" w:rsidP="00040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10519651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6512D1" w14:textId="1EFA1C82" w:rsidR="000408BC" w:rsidRPr="000408BC" w:rsidRDefault="000408BC" w:rsidP="00F6741B">
        <w:pPr>
          <w:pStyle w:val="Footer"/>
          <w:framePr w:wrap="none" w:vAnchor="text" w:hAnchor="margin" w:xAlign="right" w:y="1"/>
          <w:rPr>
            <w:rStyle w:val="PageNumber"/>
            <w:rFonts w:ascii="Garamond" w:hAnsi="Garamond"/>
          </w:rPr>
        </w:pPr>
        <w:r w:rsidRPr="000408BC">
          <w:rPr>
            <w:rStyle w:val="PageNumber"/>
            <w:rFonts w:ascii="Garamond" w:hAnsi="Garamond"/>
          </w:rPr>
          <w:fldChar w:fldCharType="begin"/>
        </w:r>
        <w:r w:rsidRPr="000408BC">
          <w:rPr>
            <w:rStyle w:val="PageNumber"/>
            <w:rFonts w:ascii="Garamond" w:hAnsi="Garamond"/>
          </w:rPr>
          <w:instrText xml:space="preserve"> PAGE </w:instrText>
        </w:r>
        <w:r w:rsidRPr="000408BC">
          <w:rPr>
            <w:rStyle w:val="PageNumber"/>
            <w:rFonts w:ascii="Garamond" w:hAnsi="Garamond"/>
          </w:rPr>
          <w:fldChar w:fldCharType="separate"/>
        </w:r>
        <w:r w:rsidRPr="000408BC">
          <w:rPr>
            <w:rStyle w:val="PageNumber"/>
            <w:rFonts w:ascii="Garamond" w:hAnsi="Garamond"/>
            <w:noProof/>
          </w:rPr>
          <w:t>1</w:t>
        </w:r>
        <w:r w:rsidRPr="000408BC">
          <w:rPr>
            <w:rStyle w:val="PageNumber"/>
            <w:rFonts w:ascii="Garamond" w:hAnsi="Garamond"/>
          </w:rPr>
          <w:fldChar w:fldCharType="end"/>
        </w:r>
      </w:p>
    </w:sdtContent>
  </w:sdt>
  <w:p w14:paraId="67F0B538" w14:textId="77777777" w:rsidR="000408BC" w:rsidRDefault="000408BC" w:rsidP="000408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8F7C" w14:textId="77777777" w:rsidR="00F90FDE" w:rsidRDefault="00F90FDE" w:rsidP="000408BC">
      <w:r>
        <w:separator/>
      </w:r>
    </w:p>
  </w:footnote>
  <w:footnote w:type="continuationSeparator" w:id="0">
    <w:p w14:paraId="3DE01967" w14:textId="77777777" w:rsidR="00F90FDE" w:rsidRDefault="00F90FDE" w:rsidP="0004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4C"/>
    <w:rsid w:val="00017334"/>
    <w:rsid w:val="00025E2E"/>
    <w:rsid w:val="000408BC"/>
    <w:rsid w:val="000C5E1F"/>
    <w:rsid w:val="0023324C"/>
    <w:rsid w:val="00261DE5"/>
    <w:rsid w:val="002A6B18"/>
    <w:rsid w:val="002B33BC"/>
    <w:rsid w:val="0031770F"/>
    <w:rsid w:val="00422B2C"/>
    <w:rsid w:val="00427063"/>
    <w:rsid w:val="004324C2"/>
    <w:rsid w:val="004A1E16"/>
    <w:rsid w:val="004E6B5A"/>
    <w:rsid w:val="00550B6A"/>
    <w:rsid w:val="00580393"/>
    <w:rsid w:val="005F63A3"/>
    <w:rsid w:val="006A14A2"/>
    <w:rsid w:val="00710607"/>
    <w:rsid w:val="00722F42"/>
    <w:rsid w:val="00761298"/>
    <w:rsid w:val="007B4E92"/>
    <w:rsid w:val="0080368F"/>
    <w:rsid w:val="00830C3B"/>
    <w:rsid w:val="00961159"/>
    <w:rsid w:val="00A575DF"/>
    <w:rsid w:val="00AA7002"/>
    <w:rsid w:val="00AC1F6B"/>
    <w:rsid w:val="00B07A0C"/>
    <w:rsid w:val="00C43058"/>
    <w:rsid w:val="00CE423D"/>
    <w:rsid w:val="00D015AD"/>
    <w:rsid w:val="00D60B5A"/>
    <w:rsid w:val="00D8691F"/>
    <w:rsid w:val="00E47D1F"/>
    <w:rsid w:val="00E776ED"/>
    <w:rsid w:val="00F037BE"/>
    <w:rsid w:val="00F27203"/>
    <w:rsid w:val="00F3291A"/>
    <w:rsid w:val="00F44ADB"/>
    <w:rsid w:val="00F90FDE"/>
    <w:rsid w:val="00F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8E841"/>
  <w15:chartTrackingRefBased/>
  <w15:docId w15:val="{9D10F20E-7BBC-3B4B-A882-16E2DFCB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0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8B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408BC"/>
  </w:style>
  <w:style w:type="paragraph" w:styleId="Header">
    <w:name w:val="header"/>
    <w:basedOn w:val="Normal"/>
    <w:link w:val="HeaderChar"/>
    <w:uiPriority w:val="99"/>
    <w:unhideWhenUsed/>
    <w:rsid w:val="00040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8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624</Words>
  <Characters>3405</Characters>
  <Application>Microsoft Office Word</Application>
  <DocSecurity>0</DocSecurity>
  <Lines>89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Grier, Robin</dc:creator>
  <cp:keywords/>
  <dc:description/>
  <cp:lastModifiedBy>Grier, Robin</cp:lastModifiedBy>
  <cp:revision>4</cp:revision>
  <cp:lastPrinted>2022-03-17T15:59:00Z</cp:lastPrinted>
  <dcterms:created xsi:type="dcterms:W3CDTF">2022-03-17T15:59:00Z</dcterms:created>
  <dcterms:modified xsi:type="dcterms:W3CDTF">2022-03-17T16:05:00Z</dcterms:modified>
</cp:coreProperties>
</file>