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6469" w14:textId="2C4CCB60" w:rsidR="00E65090" w:rsidRPr="00E53D48" w:rsidRDefault="003001C6" w:rsidP="00BD20BA">
      <w:pPr>
        <w:spacing w:line="480" w:lineRule="auto"/>
        <w:ind w:firstLine="720"/>
        <w:rPr>
          <w:i/>
          <w:iCs/>
          <w:color w:val="000000"/>
        </w:rPr>
      </w:pPr>
      <w:r w:rsidRPr="003001C6">
        <w:rPr>
          <w:i/>
          <w:iCs/>
          <w:color w:val="000000"/>
        </w:rPr>
        <w:t xml:space="preserve">Supplementary </w:t>
      </w:r>
      <w:r>
        <w:rPr>
          <w:i/>
          <w:iCs/>
          <w:color w:val="000000"/>
        </w:rPr>
        <w:t>Text</w:t>
      </w:r>
      <w:r w:rsidR="00886D34">
        <w:rPr>
          <w:i/>
          <w:iCs/>
          <w:color w:val="000000"/>
        </w:rPr>
        <w:t>: Fatty Acid Methyl Ester Extraction Method</w:t>
      </w:r>
      <w:r w:rsidR="00306C59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="00525BD9">
        <w:rPr>
          <w:color w:val="000000"/>
        </w:rPr>
        <w:t xml:space="preserve">Approximately 2g of hearth soil was weighed out into clean glass centrifuge tubes and 5µg internal standard (1000ppm </w:t>
      </w:r>
      <w:proofErr w:type="spellStart"/>
      <w:r w:rsidR="00525BD9">
        <w:rPr>
          <w:color w:val="000000"/>
        </w:rPr>
        <w:t>nonadecanoate</w:t>
      </w:r>
      <w:proofErr w:type="spellEnd"/>
      <w:r w:rsidR="00525BD9">
        <w:rPr>
          <w:color w:val="000000"/>
        </w:rPr>
        <w:t xml:space="preserve">) was added to each sample. </w:t>
      </w:r>
      <w:r w:rsidR="00E65090">
        <w:rPr>
          <w:color w:val="000000"/>
        </w:rPr>
        <w:t>Lipids were extracted in a single-phase with 10mL DCM:M (</w:t>
      </w:r>
      <w:proofErr w:type="spellStart"/>
      <w:proofErr w:type="gramStart"/>
      <w:r w:rsidR="00E65090">
        <w:rPr>
          <w:color w:val="000000"/>
        </w:rPr>
        <w:t>dichloromethane:methanol</w:t>
      </w:r>
      <w:proofErr w:type="spellEnd"/>
      <w:proofErr w:type="gramEnd"/>
      <w:r w:rsidR="00E65090">
        <w:rPr>
          <w:color w:val="000000"/>
        </w:rPr>
        <w:t>; v/v 1:1) in 15mL glass centrifuge tubes. Samples were</w:t>
      </w:r>
      <w:r w:rsidR="00525BD9">
        <w:rPr>
          <w:color w:val="000000"/>
        </w:rPr>
        <w:t xml:space="preserve"> sonicated for 20 minutes and</w:t>
      </w:r>
      <w:r w:rsidR="00E65090">
        <w:rPr>
          <w:color w:val="000000"/>
        </w:rPr>
        <w:t xml:space="preserve"> centrifuged for 15 minutes at 4000 RPM and the supernatant was filtered through glass wool into a clean glass tube. </w:t>
      </w:r>
      <w:r w:rsidR="00E65090" w:rsidRPr="00E65090">
        <w:rPr>
          <w:color w:val="000000"/>
        </w:rPr>
        <w:t>Repeated solvent</w:t>
      </w:r>
      <w:r w:rsidR="00075165">
        <w:rPr>
          <w:color w:val="000000"/>
        </w:rPr>
        <w:t xml:space="preserve"> addition</w:t>
      </w:r>
      <w:r w:rsidR="00E65090" w:rsidRPr="00E65090">
        <w:rPr>
          <w:color w:val="000000"/>
        </w:rPr>
        <w:t>, sonication, centrifugation, and filtration</w:t>
      </w:r>
      <w:r w:rsidR="00075165">
        <w:rPr>
          <w:color w:val="000000"/>
        </w:rPr>
        <w:t xml:space="preserve"> from the first tube to the second tube</w:t>
      </w:r>
      <w:r w:rsidR="00E65090" w:rsidRPr="00E65090">
        <w:rPr>
          <w:color w:val="000000"/>
        </w:rPr>
        <w:t xml:space="preserve">. Centrifuged filtered extract for 15 min at 4000 rpm. Filtered a third time into new 15mL glass sample tubes. Placed extracted </w:t>
      </w:r>
      <w:r w:rsidR="00944241">
        <w:rPr>
          <w:color w:val="000000"/>
        </w:rPr>
        <w:t>fatty acid</w:t>
      </w:r>
      <w:r w:rsidR="00E65090" w:rsidRPr="00E65090">
        <w:rPr>
          <w:color w:val="000000"/>
        </w:rPr>
        <w:t>s under</w:t>
      </w:r>
      <w:r w:rsidR="00525BD9">
        <w:rPr>
          <w:color w:val="000000"/>
        </w:rPr>
        <w:t xml:space="preserve"> a gentle stream of</w:t>
      </w:r>
      <w:r w:rsidR="00E65090" w:rsidRPr="00E65090">
        <w:rPr>
          <w:color w:val="000000"/>
        </w:rPr>
        <w:t xml:space="preserve"> nitrogen until </w:t>
      </w:r>
      <w:r w:rsidR="00525BD9">
        <w:rPr>
          <w:color w:val="000000"/>
        </w:rPr>
        <w:t xml:space="preserve">all solvent had </w:t>
      </w:r>
      <w:r w:rsidR="00E65090" w:rsidRPr="00E65090">
        <w:rPr>
          <w:color w:val="000000"/>
        </w:rPr>
        <w:t>evaporated</w:t>
      </w:r>
      <w:r w:rsidR="00525BD9">
        <w:rPr>
          <w:color w:val="000000"/>
        </w:rPr>
        <w:t>.</w:t>
      </w:r>
    </w:p>
    <w:p w14:paraId="67816197" w14:textId="1922E65D" w:rsidR="00E65090" w:rsidRDefault="00525BD9" w:rsidP="00E53D48">
      <w:pPr>
        <w:spacing w:line="480" w:lineRule="auto"/>
        <w:ind w:firstLine="720"/>
      </w:pPr>
      <w:r>
        <w:rPr>
          <w:color w:val="000000"/>
        </w:rPr>
        <w:t>Methyl esters were derivatized by a</w:t>
      </w:r>
      <w:r w:rsidR="00E65090" w:rsidRPr="00E65090">
        <w:rPr>
          <w:color w:val="000000"/>
        </w:rPr>
        <w:t>d</w:t>
      </w:r>
      <w:r>
        <w:rPr>
          <w:color w:val="000000"/>
        </w:rPr>
        <w:t>ding</w:t>
      </w:r>
      <w:r w:rsidR="00E65090" w:rsidRPr="00E65090">
        <w:rPr>
          <w:color w:val="000000"/>
        </w:rPr>
        <w:t xml:space="preserve"> 5mL sulfuric acid </w:t>
      </w:r>
      <w:r>
        <w:rPr>
          <w:color w:val="000000"/>
        </w:rPr>
        <w:t xml:space="preserve">(4%) </w:t>
      </w:r>
      <w:r w:rsidR="00E65090" w:rsidRPr="00E65090">
        <w:rPr>
          <w:color w:val="000000"/>
        </w:rPr>
        <w:t xml:space="preserve">in methanol </w:t>
      </w:r>
      <w:r>
        <w:rPr>
          <w:color w:val="000000"/>
        </w:rPr>
        <w:t xml:space="preserve">and heating samples to </w:t>
      </w:r>
      <w:r w:rsidR="00E65090" w:rsidRPr="00E65090">
        <w:rPr>
          <w:color w:val="000000"/>
        </w:rPr>
        <w:t xml:space="preserve">85ºC for 60 minutes. </w:t>
      </w:r>
      <w:r>
        <w:rPr>
          <w:color w:val="000000"/>
        </w:rPr>
        <w:t>After cooling</w:t>
      </w:r>
      <w:r w:rsidR="00E65090" w:rsidRPr="00E65090">
        <w:rPr>
          <w:color w:val="000000"/>
        </w:rPr>
        <w:t xml:space="preserve"> for 20 minutes</w:t>
      </w:r>
      <w:r>
        <w:rPr>
          <w:color w:val="000000"/>
        </w:rPr>
        <w:t>, 5mL sodium bicarbonate solution was added to quench the reaction and derivatized lipids were extracted with</w:t>
      </w:r>
      <w:r w:rsidR="00E65090" w:rsidRPr="00E65090">
        <w:rPr>
          <w:color w:val="000000"/>
        </w:rPr>
        <w:t xml:space="preserve"> 3mL hexanes.</w:t>
      </w:r>
      <w:r>
        <w:rPr>
          <w:color w:val="000000"/>
        </w:rPr>
        <w:t xml:space="preserve"> Samples were then</w:t>
      </w:r>
      <w:r w:rsidR="00E65090" w:rsidRPr="00E65090">
        <w:rPr>
          <w:color w:val="000000"/>
        </w:rPr>
        <w:t xml:space="preserve"> </w:t>
      </w:r>
      <w:r w:rsidR="00075165">
        <w:rPr>
          <w:color w:val="000000"/>
        </w:rPr>
        <w:t>v</w:t>
      </w:r>
      <w:r w:rsidR="00075165" w:rsidRPr="00E65090">
        <w:rPr>
          <w:color w:val="000000"/>
        </w:rPr>
        <w:t>ortexed,</w:t>
      </w:r>
      <w:r w:rsidR="00E65090" w:rsidRPr="00E65090">
        <w:rPr>
          <w:color w:val="000000"/>
        </w:rPr>
        <w:t xml:space="preserve"> and supernatant </w:t>
      </w:r>
      <w:r>
        <w:rPr>
          <w:color w:val="000000"/>
        </w:rPr>
        <w:t xml:space="preserve">was removed </w:t>
      </w:r>
      <w:r w:rsidR="00E65090" w:rsidRPr="00E65090">
        <w:rPr>
          <w:color w:val="000000"/>
        </w:rPr>
        <w:t xml:space="preserve">to a new 15mL glass sample tube. Repeated hexane addition, </w:t>
      </w:r>
      <w:proofErr w:type="spellStart"/>
      <w:r w:rsidR="00E65090" w:rsidRPr="00E65090">
        <w:rPr>
          <w:color w:val="000000"/>
        </w:rPr>
        <w:t>vortexing</w:t>
      </w:r>
      <w:proofErr w:type="spellEnd"/>
      <w:r w:rsidR="00E65090" w:rsidRPr="00E65090">
        <w:rPr>
          <w:color w:val="000000"/>
        </w:rPr>
        <w:t xml:space="preserve">, and supernatant removal. Placed vials on a heat block set to 30ºC and under a gentle stream of nitrogen for 30 minutes. </w:t>
      </w:r>
      <w:r>
        <w:rPr>
          <w:color w:val="000000"/>
        </w:rPr>
        <w:t xml:space="preserve">Added 1mL </w:t>
      </w:r>
      <w:r w:rsidR="00944241">
        <w:rPr>
          <w:color w:val="000000"/>
        </w:rPr>
        <w:t>dichloromethane</w:t>
      </w:r>
      <w:r>
        <w:rPr>
          <w:color w:val="000000"/>
        </w:rPr>
        <w:t xml:space="preserve"> to each and transferred contents to a new </w:t>
      </w:r>
      <w:r w:rsidR="00944241">
        <w:rPr>
          <w:color w:val="000000"/>
        </w:rPr>
        <w:t>gas chromatography mass spectrometry (</w:t>
      </w:r>
      <w:r>
        <w:rPr>
          <w:color w:val="000000"/>
        </w:rPr>
        <w:t>GC/MS</w:t>
      </w:r>
      <w:r w:rsidR="00944241">
        <w:rPr>
          <w:color w:val="000000"/>
        </w:rPr>
        <w:t>)</w:t>
      </w:r>
      <w:r>
        <w:rPr>
          <w:color w:val="000000"/>
        </w:rPr>
        <w:t xml:space="preserve"> autosampler vial. Extracted and derivatized fatty acid methyl esters (FAMEs) were analyzed via GC/MS within 48 hours at the University of Michigan. Aliquots of these samples were </w:t>
      </w:r>
      <w:r w:rsidR="00075165">
        <w:rPr>
          <w:color w:val="000000"/>
        </w:rPr>
        <w:t>mailed overnight on ice</w:t>
      </w:r>
      <w:r>
        <w:rPr>
          <w:color w:val="000000"/>
        </w:rPr>
        <w:t xml:space="preserve"> to the Stable Isotope Facility at the University of California, Davis for compound specific isotopic analysis of FAMEs.</w:t>
      </w:r>
    </w:p>
    <w:p w14:paraId="317D3795" w14:textId="061EFDA8" w:rsidR="00075165" w:rsidRDefault="00075165" w:rsidP="00E53D48">
      <w:pPr>
        <w:spacing w:line="480" w:lineRule="auto"/>
        <w:ind w:firstLine="720"/>
      </w:pPr>
      <w:r>
        <w:t xml:space="preserve">Throughout laboratory preparation and analysis, great care was taken to maintain a clean environment and protect sample integrity. Glassware was thoroughly washed with alkaline laboratory cleaner, fully rinsed, and air dried. </w:t>
      </w:r>
      <w:r w:rsidR="006F1C1A">
        <w:t xml:space="preserve">All glassware was given an additional solvent rinse </w:t>
      </w:r>
      <w:r w:rsidR="006F1C1A">
        <w:lastRenderedPageBreak/>
        <w:t>and left to air dry again before use. Nitrile gloves were worn at all stages of laboratory analysis. A sample blank was prepared and submitted to GC/MS analysis in parallel with samples to identify possible contaminants.</w:t>
      </w:r>
    </w:p>
    <w:p w14:paraId="11D37960" w14:textId="6BDFD82E" w:rsidR="00637C3C" w:rsidRDefault="00637C3C"/>
    <w:sectPr w:rsidR="00637C3C" w:rsidSect="002A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90"/>
    <w:rsid w:val="000055FD"/>
    <w:rsid w:val="00064B82"/>
    <w:rsid w:val="000660C1"/>
    <w:rsid w:val="00075165"/>
    <w:rsid w:val="000914F6"/>
    <w:rsid w:val="000C0C7E"/>
    <w:rsid w:val="000E0DAC"/>
    <w:rsid w:val="000F361A"/>
    <w:rsid w:val="00104E32"/>
    <w:rsid w:val="00124E08"/>
    <w:rsid w:val="00156291"/>
    <w:rsid w:val="00156A82"/>
    <w:rsid w:val="00187A24"/>
    <w:rsid w:val="001B1613"/>
    <w:rsid w:val="001B3B89"/>
    <w:rsid w:val="001C7194"/>
    <w:rsid w:val="001D3DEB"/>
    <w:rsid w:val="0025150C"/>
    <w:rsid w:val="00275902"/>
    <w:rsid w:val="002A64F8"/>
    <w:rsid w:val="003001C6"/>
    <w:rsid w:val="00306C59"/>
    <w:rsid w:val="00310A7A"/>
    <w:rsid w:val="00311D18"/>
    <w:rsid w:val="0032225B"/>
    <w:rsid w:val="003528B1"/>
    <w:rsid w:val="00390403"/>
    <w:rsid w:val="003D460E"/>
    <w:rsid w:val="003E1B2F"/>
    <w:rsid w:val="003F24AC"/>
    <w:rsid w:val="004522AA"/>
    <w:rsid w:val="00491340"/>
    <w:rsid w:val="004B21F8"/>
    <w:rsid w:val="004B7A8C"/>
    <w:rsid w:val="004C1F09"/>
    <w:rsid w:val="004C3604"/>
    <w:rsid w:val="004C7E34"/>
    <w:rsid w:val="004F0588"/>
    <w:rsid w:val="00525BD9"/>
    <w:rsid w:val="005431C1"/>
    <w:rsid w:val="00552AC3"/>
    <w:rsid w:val="00555657"/>
    <w:rsid w:val="005D5A83"/>
    <w:rsid w:val="00603905"/>
    <w:rsid w:val="00637C3C"/>
    <w:rsid w:val="00646422"/>
    <w:rsid w:val="0067733E"/>
    <w:rsid w:val="006807BF"/>
    <w:rsid w:val="006C5DD7"/>
    <w:rsid w:val="006D1788"/>
    <w:rsid w:val="006F13B0"/>
    <w:rsid w:val="006F1C1A"/>
    <w:rsid w:val="007173BA"/>
    <w:rsid w:val="00725B92"/>
    <w:rsid w:val="0076275B"/>
    <w:rsid w:val="0079031B"/>
    <w:rsid w:val="007A2895"/>
    <w:rsid w:val="007C3FC1"/>
    <w:rsid w:val="007C4167"/>
    <w:rsid w:val="007E1024"/>
    <w:rsid w:val="007F0E0F"/>
    <w:rsid w:val="00803E5F"/>
    <w:rsid w:val="00833075"/>
    <w:rsid w:val="00843154"/>
    <w:rsid w:val="00862E7A"/>
    <w:rsid w:val="00881405"/>
    <w:rsid w:val="00886D34"/>
    <w:rsid w:val="008B78DD"/>
    <w:rsid w:val="008C5094"/>
    <w:rsid w:val="008E43EC"/>
    <w:rsid w:val="00925D98"/>
    <w:rsid w:val="009309F6"/>
    <w:rsid w:val="00944241"/>
    <w:rsid w:val="009719DB"/>
    <w:rsid w:val="009775C5"/>
    <w:rsid w:val="009F5012"/>
    <w:rsid w:val="00A24A8B"/>
    <w:rsid w:val="00A24B04"/>
    <w:rsid w:val="00A42BB4"/>
    <w:rsid w:val="00A518D3"/>
    <w:rsid w:val="00A81A89"/>
    <w:rsid w:val="00AF24F2"/>
    <w:rsid w:val="00AF66B2"/>
    <w:rsid w:val="00B130B1"/>
    <w:rsid w:val="00B53CE9"/>
    <w:rsid w:val="00B611E5"/>
    <w:rsid w:val="00B93FB8"/>
    <w:rsid w:val="00BD20BA"/>
    <w:rsid w:val="00BD338C"/>
    <w:rsid w:val="00C02BB1"/>
    <w:rsid w:val="00C067F6"/>
    <w:rsid w:val="00C246BF"/>
    <w:rsid w:val="00C3530D"/>
    <w:rsid w:val="00C40DA3"/>
    <w:rsid w:val="00C42AC2"/>
    <w:rsid w:val="00C52E6D"/>
    <w:rsid w:val="00C74D1F"/>
    <w:rsid w:val="00C84FC5"/>
    <w:rsid w:val="00C8516D"/>
    <w:rsid w:val="00C87536"/>
    <w:rsid w:val="00C87C81"/>
    <w:rsid w:val="00C929C3"/>
    <w:rsid w:val="00C93753"/>
    <w:rsid w:val="00C941FE"/>
    <w:rsid w:val="00CE2588"/>
    <w:rsid w:val="00CE71E4"/>
    <w:rsid w:val="00CF557E"/>
    <w:rsid w:val="00D01DB2"/>
    <w:rsid w:val="00D1576E"/>
    <w:rsid w:val="00D21D09"/>
    <w:rsid w:val="00D71674"/>
    <w:rsid w:val="00DB3372"/>
    <w:rsid w:val="00DC6311"/>
    <w:rsid w:val="00DE4BE6"/>
    <w:rsid w:val="00E15E1B"/>
    <w:rsid w:val="00E52221"/>
    <w:rsid w:val="00E53D48"/>
    <w:rsid w:val="00E65090"/>
    <w:rsid w:val="00E6563D"/>
    <w:rsid w:val="00E67A16"/>
    <w:rsid w:val="00E85CE3"/>
    <w:rsid w:val="00E95703"/>
    <w:rsid w:val="00EC5C8C"/>
    <w:rsid w:val="00ED0BC0"/>
    <w:rsid w:val="00EF13FF"/>
    <w:rsid w:val="00F35A6D"/>
    <w:rsid w:val="00F44F6F"/>
    <w:rsid w:val="00F546BD"/>
    <w:rsid w:val="00F91D55"/>
    <w:rsid w:val="00FB524D"/>
    <w:rsid w:val="00FB77BF"/>
    <w:rsid w:val="00FD34B0"/>
    <w:rsid w:val="00FD3D8A"/>
    <w:rsid w:val="00FD7C02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C7CCF"/>
  <w14:defaultImageDpi w14:val="32767"/>
  <w15:chartTrackingRefBased/>
  <w15:docId w15:val="{14AF077A-64FD-8741-872B-4A6DFF74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516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09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D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8A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Doering</dc:creator>
  <cp:keywords/>
  <dc:description/>
  <cp:lastModifiedBy>Bree Doering</cp:lastModifiedBy>
  <cp:revision>10</cp:revision>
  <dcterms:created xsi:type="dcterms:W3CDTF">2019-10-15T14:00:00Z</dcterms:created>
  <dcterms:modified xsi:type="dcterms:W3CDTF">2020-04-01T15:05:00Z</dcterms:modified>
</cp:coreProperties>
</file>