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4925" w14:textId="77475FE7" w:rsidR="00F835A5" w:rsidRDefault="001764A9" w:rsidP="00FB2D1A">
      <w:pPr>
        <w:spacing w:line="480" w:lineRule="auto"/>
      </w:pPr>
      <w:r>
        <w:t xml:space="preserve">Supplemental </w:t>
      </w:r>
      <w:r w:rsidR="000F2D77">
        <w:t xml:space="preserve">Table </w:t>
      </w:r>
      <w:r>
        <w:t>4</w:t>
      </w:r>
      <w:r w:rsidR="000F2D77">
        <w:t xml:space="preserve">. </w:t>
      </w:r>
      <w:bookmarkStart w:id="0" w:name="_Hlk486420992"/>
      <w:r>
        <w:t>Mean BR V</w:t>
      </w:r>
      <w:r w:rsidR="000F2D77">
        <w:t>alues by Confederacy Territory.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242"/>
        <w:gridCol w:w="1985"/>
        <w:gridCol w:w="1822"/>
      </w:tblGrid>
      <w:tr w:rsidR="00C75D39" w14:paraId="345772FD" w14:textId="77777777" w:rsidTr="00C75D39">
        <w:tc>
          <w:tcPr>
            <w:tcW w:w="16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FD89" w14:textId="77777777" w:rsidR="00C75D39" w:rsidRDefault="00C75D39" w:rsidP="00FB2D1A">
            <w:pPr>
              <w:spacing w:line="480" w:lineRule="auto"/>
            </w:pPr>
            <w:r>
              <w:t>Network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15C97" w14:textId="77777777" w:rsidR="00C75D39" w:rsidRDefault="00C75D39" w:rsidP="00FB2D1A">
            <w:pPr>
              <w:spacing w:line="480" w:lineRule="auto"/>
              <w:jc w:val="center"/>
            </w:pPr>
            <w:r>
              <w:t>Territory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F561" w14:textId="77777777" w:rsidR="00C75D39" w:rsidRDefault="00C75D39" w:rsidP="00FB2D1A">
            <w:pPr>
              <w:spacing w:line="480" w:lineRule="auto"/>
              <w:jc w:val="center"/>
            </w:pPr>
            <w:r w:rsidRPr="00D622E1">
              <w:rPr>
                <w:i/>
              </w:rPr>
              <w:t>p</w:t>
            </w:r>
            <w:r>
              <w:t>-</w:t>
            </w:r>
            <w:proofErr w:type="spellStart"/>
            <w:r>
              <w:t>value</w:t>
            </w:r>
            <w:r w:rsidRPr="000F2D77">
              <w:rPr>
                <w:vertAlign w:val="superscript"/>
              </w:rPr>
              <w:t>a</w:t>
            </w:r>
            <w:proofErr w:type="spellEnd"/>
          </w:p>
        </w:tc>
      </w:tr>
      <w:tr w:rsidR="00C75D39" w14:paraId="60D84DE6" w14:textId="77777777" w:rsidTr="00C75D39">
        <w:tc>
          <w:tcPr>
            <w:tcW w:w="1619" w:type="dxa"/>
            <w:vMerge/>
            <w:tcBorders>
              <w:bottom w:val="single" w:sz="4" w:space="0" w:color="auto"/>
            </w:tcBorders>
          </w:tcPr>
          <w:p w14:paraId="19E32B34" w14:textId="77777777" w:rsidR="00C75D39" w:rsidRDefault="00C75D39" w:rsidP="00FB2D1A">
            <w:pPr>
              <w:spacing w:line="480" w:lineRule="auto"/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3AFD34D2" w14:textId="77777777" w:rsidR="00C75D39" w:rsidRPr="00794DA6" w:rsidRDefault="00C75D39" w:rsidP="00FB2D1A">
            <w:pPr>
              <w:spacing w:line="480" w:lineRule="auto"/>
              <w:jc w:val="center"/>
              <w:rPr>
                <w:i/>
              </w:rPr>
            </w:pPr>
            <w:r w:rsidRPr="00794DA6">
              <w:rPr>
                <w:i/>
              </w:rPr>
              <w:t>Haudenosaunee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E02858" w14:textId="77777777" w:rsidR="00C75D39" w:rsidRPr="00794DA6" w:rsidRDefault="00C75D39" w:rsidP="00FB2D1A">
            <w:pPr>
              <w:spacing w:line="480" w:lineRule="auto"/>
              <w:jc w:val="center"/>
              <w:rPr>
                <w:i/>
              </w:rPr>
            </w:pPr>
            <w:r w:rsidRPr="00794DA6">
              <w:rPr>
                <w:i/>
              </w:rPr>
              <w:t>Wendat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14:paraId="18787975" w14:textId="77777777" w:rsidR="00C75D39" w:rsidRDefault="00C75D39" w:rsidP="00FB2D1A">
            <w:pPr>
              <w:spacing w:line="480" w:lineRule="auto"/>
              <w:jc w:val="center"/>
            </w:pPr>
          </w:p>
        </w:tc>
      </w:tr>
      <w:tr w:rsidR="007034E6" w14:paraId="79448342" w14:textId="77777777" w:rsidTr="00C75D39">
        <w:tc>
          <w:tcPr>
            <w:tcW w:w="1619" w:type="dxa"/>
            <w:tcBorders>
              <w:top w:val="single" w:sz="4" w:space="0" w:color="auto"/>
            </w:tcBorders>
          </w:tcPr>
          <w:p w14:paraId="65316CEF" w14:textId="4E1A7CE3" w:rsidR="007034E6" w:rsidRDefault="007034E6" w:rsidP="00FB2D1A">
            <w:pPr>
              <w:spacing w:line="480" w:lineRule="auto"/>
            </w:pPr>
            <w:r>
              <w:t>1550</w:t>
            </w:r>
            <w:r w:rsidR="00FB2D1A">
              <w:rPr>
                <w:rFonts w:cs="Times New Roman"/>
              </w:rPr>
              <w:t>‒</w:t>
            </w:r>
            <w:r>
              <w:t>1650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342CFABF" w14:textId="77777777" w:rsidR="007034E6" w:rsidRDefault="007034E6" w:rsidP="00FB2D1A">
            <w:pPr>
              <w:spacing w:line="480" w:lineRule="auto"/>
              <w:jc w:val="center"/>
            </w:pPr>
            <w:r>
              <w:t>73.82</w:t>
            </w:r>
            <w:r>
              <w:rPr>
                <w:rFonts w:cs="Times New Roman"/>
              </w:rPr>
              <w:t>±</w:t>
            </w:r>
            <w:r>
              <w:t>32.28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9C36C5" w14:textId="77777777" w:rsidR="007034E6" w:rsidRDefault="007034E6" w:rsidP="00FB2D1A">
            <w:pPr>
              <w:spacing w:line="480" w:lineRule="auto"/>
              <w:jc w:val="center"/>
            </w:pPr>
            <w:r>
              <w:t>142.45</w:t>
            </w:r>
            <w:r>
              <w:rPr>
                <w:rFonts w:cs="Times New Roman"/>
              </w:rPr>
              <w:t>±</w:t>
            </w:r>
            <w:r>
              <w:t>31.67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4FEE050C" w14:textId="77777777" w:rsidR="007034E6" w:rsidRDefault="007034E6" w:rsidP="00FB2D1A">
            <w:pPr>
              <w:spacing w:line="480" w:lineRule="auto"/>
              <w:jc w:val="center"/>
            </w:pPr>
            <w:r>
              <w:t>0.0000</w:t>
            </w:r>
          </w:p>
        </w:tc>
      </w:tr>
      <w:tr w:rsidR="007034E6" w14:paraId="6C8E275B" w14:textId="77777777" w:rsidTr="00C75D39">
        <w:tc>
          <w:tcPr>
            <w:tcW w:w="1619" w:type="dxa"/>
          </w:tcPr>
          <w:p w14:paraId="546C7C60" w14:textId="5755F963" w:rsidR="007034E6" w:rsidRDefault="007034E6" w:rsidP="00FB2D1A">
            <w:pPr>
              <w:spacing w:line="480" w:lineRule="auto"/>
            </w:pPr>
            <w:r>
              <w:t>1500</w:t>
            </w:r>
            <w:r w:rsidR="00FB2D1A">
              <w:rPr>
                <w:rFonts w:cs="Times New Roman"/>
              </w:rPr>
              <w:t>‒</w:t>
            </w:r>
            <w:r>
              <w:t>1600</w:t>
            </w:r>
          </w:p>
        </w:tc>
        <w:tc>
          <w:tcPr>
            <w:tcW w:w="2242" w:type="dxa"/>
          </w:tcPr>
          <w:p w14:paraId="60EC6363" w14:textId="77777777" w:rsidR="007034E6" w:rsidRDefault="007034E6" w:rsidP="00FB2D1A">
            <w:pPr>
              <w:spacing w:line="480" w:lineRule="auto"/>
              <w:jc w:val="center"/>
            </w:pPr>
            <w:r>
              <w:t>75.95</w:t>
            </w:r>
            <w:r>
              <w:rPr>
                <w:rFonts w:cs="Times New Roman"/>
              </w:rPr>
              <w:t>±</w:t>
            </w:r>
            <w:r>
              <w:t>32.38</w:t>
            </w:r>
          </w:p>
        </w:tc>
        <w:tc>
          <w:tcPr>
            <w:tcW w:w="1985" w:type="dxa"/>
          </w:tcPr>
          <w:p w14:paraId="67ADB81C" w14:textId="77777777" w:rsidR="007034E6" w:rsidRDefault="007034E6" w:rsidP="00FB2D1A">
            <w:pPr>
              <w:spacing w:line="480" w:lineRule="auto"/>
              <w:jc w:val="center"/>
            </w:pPr>
            <w:r>
              <w:t>129.09</w:t>
            </w:r>
            <w:r>
              <w:rPr>
                <w:rFonts w:cs="Times New Roman"/>
              </w:rPr>
              <w:t>±</w:t>
            </w:r>
            <w:r>
              <w:t>33.03</w:t>
            </w:r>
          </w:p>
        </w:tc>
        <w:tc>
          <w:tcPr>
            <w:tcW w:w="1822" w:type="dxa"/>
          </w:tcPr>
          <w:p w14:paraId="0E7D00A3" w14:textId="77777777" w:rsidR="007034E6" w:rsidRDefault="007034E6" w:rsidP="00FB2D1A">
            <w:pPr>
              <w:spacing w:line="480" w:lineRule="auto"/>
              <w:jc w:val="center"/>
            </w:pPr>
            <w:r>
              <w:t>0.0000</w:t>
            </w:r>
          </w:p>
        </w:tc>
      </w:tr>
      <w:tr w:rsidR="007034E6" w14:paraId="1519C7BF" w14:textId="77777777" w:rsidTr="00C75D39">
        <w:tc>
          <w:tcPr>
            <w:tcW w:w="1619" w:type="dxa"/>
          </w:tcPr>
          <w:p w14:paraId="2488CC77" w14:textId="61843046" w:rsidR="007034E6" w:rsidRDefault="007034E6" w:rsidP="00FB2D1A">
            <w:pPr>
              <w:spacing w:line="480" w:lineRule="auto"/>
            </w:pPr>
            <w:r>
              <w:t>1450</w:t>
            </w:r>
            <w:r w:rsidR="00FB2D1A">
              <w:rPr>
                <w:rFonts w:cs="Times New Roman"/>
              </w:rPr>
              <w:t>‒</w:t>
            </w:r>
            <w:r>
              <w:t>1550</w:t>
            </w:r>
          </w:p>
        </w:tc>
        <w:tc>
          <w:tcPr>
            <w:tcW w:w="2242" w:type="dxa"/>
          </w:tcPr>
          <w:p w14:paraId="2F18B531" w14:textId="77777777" w:rsidR="007034E6" w:rsidRDefault="007034E6" w:rsidP="00FB2D1A">
            <w:pPr>
              <w:spacing w:line="480" w:lineRule="auto"/>
              <w:jc w:val="center"/>
            </w:pPr>
            <w:r>
              <w:t>75.35</w:t>
            </w:r>
            <w:r>
              <w:rPr>
                <w:rFonts w:cs="Times New Roman"/>
              </w:rPr>
              <w:t>±</w:t>
            </w:r>
            <w:r>
              <w:t>32.56</w:t>
            </w:r>
          </w:p>
        </w:tc>
        <w:tc>
          <w:tcPr>
            <w:tcW w:w="1985" w:type="dxa"/>
          </w:tcPr>
          <w:p w14:paraId="61EBE8F9" w14:textId="77777777" w:rsidR="007034E6" w:rsidRDefault="007034E6" w:rsidP="00FB2D1A">
            <w:pPr>
              <w:spacing w:line="480" w:lineRule="auto"/>
              <w:jc w:val="center"/>
            </w:pPr>
            <w:r>
              <w:t>131.04</w:t>
            </w:r>
            <w:r>
              <w:rPr>
                <w:rFonts w:cs="Times New Roman"/>
              </w:rPr>
              <w:t>±</w:t>
            </w:r>
            <w:r>
              <w:t>28.30</w:t>
            </w:r>
          </w:p>
        </w:tc>
        <w:tc>
          <w:tcPr>
            <w:tcW w:w="1822" w:type="dxa"/>
          </w:tcPr>
          <w:p w14:paraId="32557FEF" w14:textId="77777777" w:rsidR="007034E6" w:rsidRDefault="007034E6" w:rsidP="00FB2D1A">
            <w:pPr>
              <w:spacing w:line="480" w:lineRule="auto"/>
              <w:jc w:val="center"/>
            </w:pPr>
            <w:r>
              <w:t>0.0000</w:t>
            </w:r>
          </w:p>
        </w:tc>
      </w:tr>
      <w:tr w:rsidR="007034E6" w14:paraId="75458DC7" w14:textId="77777777" w:rsidTr="00C75D39">
        <w:tc>
          <w:tcPr>
            <w:tcW w:w="1619" w:type="dxa"/>
          </w:tcPr>
          <w:p w14:paraId="1910AEA6" w14:textId="6619612B" w:rsidR="007034E6" w:rsidRDefault="007034E6" w:rsidP="00FB2D1A">
            <w:pPr>
              <w:spacing w:line="480" w:lineRule="auto"/>
            </w:pPr>
            <w:r>
              <w:t>1400</w:t>
            </w:r>
            <w:r w:rsidR="00FB2D1A">
              <w:rPr>
                <w:rFonts w:cs="Times New Roman"/>
              </w:rPr>
              <w:t>‒</w:t>
            </w:r>
            <w:r>
              <w:t>1500</w:t>
            </w:r>
          </w:p>
        </w:tc>
        <w:tc>
          <w:tcPr>
            <w:tcW w:w="2242" w:type="dxa"/>
          </w:tcPr>
          <w:p w14:paraId="3008DBFD" w14:textId="77777777" w:rsidR="007034E6" w:rsidRDefault="000F2D77" w:rsidP="00FB2D1A">
            <w:pPr>
              <w:spacing w:line="480" w:lineRule="auto"/>
              <w:jc w:val="center"/>
            </w:pPr>
            <w:r>
              <w:t>72.05</w:t>
            </w:r>
            <w:r>
              <w:rPr>
                <w:rFonts w:cs="Times New Roman"/>
              </w:rPr>
              <w:t>±</w:t>
            </w:r>
            <w:r>
              <w:t>35.43</w:t>
            </w:r>
          </w:p>
        </w:tc>
        <w:tc>
          <w:tcPr>
            <w:tcW w:w="1985" w:type="dxa"/>
          </w:tcPr>
          <w:p w14:paraId="5EEC4FE6" w14:textId="77777777" w:rsidR="007034E6" w:rsidRDefault="000F2D77" w:rsidP="00FB2D1A">
            <w:pPr>
              <w:spacing w:line="480" w:lineRule="auto"/>
              <w:jc w:val="center"/>
            </w:pPr>
            <w:r>
              <w:t>128.23</w:t>
            </w:r>
            <w:r>
              <w:rPr>
                <w:rFonts w:cs="Times New Roman"/>
              </w:rPr>
              <w:t>±</w:t>
            </w:r>
            <w:r>
              <w:t>26.59</w:t>
            </w:r>
          </w:p>
        </w:tc>
        <w:tc>
          <w:tcPr>
            <w:tcW w:w="1822" w:type="dxa"/>
          </w:tcPr>
          <w:p w14:paraId="2AC22656" w14:textId="77777777" w:rsidR="007034E6" w:rsidRDefault="000F2D77" w:rsidP="00FB2D1A">
            <w:pPr>
              <w:spacing w:line="480" w:lineRule="auto"/>
              <w:jc w:val="center"/>
            </w:pPr>
            <w:r>
              <w:t>0.0000</w:t>
            </w:r>
          </w:p>
        </w:tc>
      </w:tr>
      <w:tr w:rsidR="000F2D77" w14:paraId="1326EC3A" w14:textId="77777777" w:rsidTr="00C75D39">
        <w:tc>
          <w:tcPr>
            <w:tcW w:w="1619" w:type="dxa"/>
            <w:tcBorders>
              <w:bottom w:val="single" w:sz="4" w:space="0" w:color="auto"/>
            </w:tcBorders>
          </w:tcPr>
          <w:p w14:paraId="085CF1A6" w14:textId="1978873B" w:rsidR="000F2D77" w:rsidRDefault="00C75D39" w:rsidP="00FB2D1A">
            <w:pPr>
              <w:spacing w:line="480" w:lineRule="auto"/>
            </w:pPr>
            <w:r>
              <w:t>1350</w:t>
            </w:r>
            <w:r w:rsidR="00FB2D1A">
              <w:rPr>
                <w:rFonts w:cs="Times New Roman"/>
              </w:rPr>
              <w:t>‒</w:t>
            </w:r>
            <w:r>
              <w:t>1450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0AF2593" w14:textId="77777777" w:rsidR="000F2D77" w:rsidRDefault="00C75D39" w:rsidP="00FB2D1A">
            <w:pPr>
              <w:spacing w:line="480" w:lineRule="auto"/>
              <w:jc w:val="center"/>
            </w:pPr>
            <w:r>
              <w:t>81.58</w:t>
            </w:r>
            <w:r>
              <w:rPr>
                <w:rFonts w:cs="Times New Roman"/>
              </w:rPr>
              <w:t>±</w:t>
            </w:r>
            <w:r>
              <w:t>50.52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41620E" w14:textId="77777777" w:rsidR="000F2D77" w:rsidRDefault="00C75D39" w:rsidP="00FB2D1A">
            <w:pPr>
              <w:spacing w:line="480" w:lineRule="auto"/>
              <w:jc w:val="center"/>
            </w:pPr>
            <w:r>
              <w:t>113.23</w:t>
            </w:r>
            <w:r>
              <w:rPr>
                <w:rFonts w:cs="Times New Roman"/>
              </w:rPr>
              <w:t>±33.26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095B6B10" w14:textId="77777777" w:rsidR="000F2D77" w:rsidRDefault="00C75D39" w:rsidP="00FB2D1A">
            <w:pPr>
              <w:spacing w:line="480" w:lineRule="auto"/>
              <w:jc w:val="center"/>
            </w:pPr>
            <w:r>
              <w:t>0.0000</w:t>
            </w:r>
          </w:p>
        </w:tc>
        <w:bookmarkStart w:id="1" w:name="_GoBack"/>
        <w:bookmarkEnd w:id="1"/>
      </w:tr>
    </w:tbl>
    <w:p w14:paraId="57413560" w14:textId="11FD9DAA" w:rsidR="005A1B5E" w:rsidRDefault="000F2D77" w:rsidP="00FB2D1A">
      <w:pPr>
        <w:spacing w:line="480" w:lineRule="auto"/>
      </w:pPr>
      <w:proofErr w:type="spellStart"/>
      <w:r w:rsidRPr="00C75D39">
        <w:rPr>
          <w:vertAlign w:val="superscript"/>
        </w:rPr>
        <w:t>a</w:t>
      </w:r>
      <w:r w:rsidR="00D622E1">
        <w:t>Permutation</w:t>
      </w:r>
      <w:proofErr w:type="spellEnd"/>
      <w:r w:rsidR="00D622E1">
        <w:t xml:space="preserve"> </w:t>
      </w:r>
      <w:r w:rsidR="00D622E1" w:rsidRPr="00D622E1">
        <w:rPr>
          <w:i/>
        </w:rPr>
        <w:t>t</w:t>
      </w:r>
      <w:r>
        <w:t xml:space="preserve">-test that the </w:t>
      </w:r>
      <w:r w:rsidRPr="00384A35">
        <w:rPr>
          <w:i/>
        </w:rPr>
        <w:t>Wendat</w:t>
      </w:r>
      <w:r>
        <w:t xml:space="preserve"> mean is &gt; that </w:t>
      </w:r>
      <w:r w:rsidRPr="00384A35">
        <w:rPr>
          <w:i/>
        </w:rPr>
        <w:t>Haudenosaunee</w:t>
      </w:r>
      <w:r>
        <w:t xml:space="preserve"> mean.</w:t>
      </w:r>
    </w:p>
    <w:sectPr w:rsidR="005A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7C9F3" w14:textId="77777777" w:rsidR="007E7A0B" w:rsidRDefault="007E7A0B" w:rsidP="00531B52">
      <w:r>
        <w:separator/>
      </w:r>
    </w:p>
  </w:endnote>
  <w:endnote w:type="continuationSeparator" w:id="0">
    <w:p w14:paraId="4CF5E759" w14:textId="77777777" w:rsidR="007E7A0B" w:rsidRDefault="007E7A0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7311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A70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4ABA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3950" w14:textId="77777777" w:rsidR="007E7A0B" w:rsidRDefault="007E7A0B" w:rsidP="00531B52">
      <w:r>
        <w:separator/>
      </w:r>
    </w:p>
  </w:footnote>
  <w:footnote w:type="continuationSeparator" w:id="0">
    <w:p w14:paraId="7DC45D84" w14:textId="77777777" w:rsidR="007E7A0B" w:rsidRDefault="007E7A0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255A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DF96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A602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5E"/>
    <w:rsid w:val="000962D3"/>
    <w:rsid w:val="000C7E16"/>
    <w:rsid w:val="000D1081"/>
    <w:rsid w:val="000F2D77"/>
    <w:rsid w:val="001764A9"/>
    <w:rsid w:val="00192CC7"/>
    <w:rsid w:val="002C1C26"/>
    <w:rsid w:val="00384A35"/>
    <w:rsid w:val="003A5347"/>
    <w:rsid w:val="00490CAF"/>
    <w:rsid w:val="004C1406"/>
    <w:rsid w:val="00531B52"/>
    <w:rsid w:val="005A1B5E"/>
    <w:rsid w:val="00670C7B"/>
    <w:rsid w:val="006B51E5"/>
    <w:rsid w:val="006C30C6"/>
    <w:rsid w:val="007034E6"/>
    <w:rsid w:val="00794DA6"/>
    <w:rsid w:val="007E7A0B"/>
    <w:rsid w:val="008F1BAB"/>
    <w:rsid w:val="00AA0383"/>
    <w:rsid w:val="00AF3150"/>
    <w:rsid w:val="00BE5DCB"/>
    <w:rsid w:val="00C75D39"/>
    <w:rsid w:val="00D622E1"/>
    <w:rsid w:val="00DE5B6E"/>
    <w:rsid w:val="00E65AEE"/>
    <w:rsid w:val="00F010A0"/>
    <w:rsid w:val="00F835A5"/>
    <w:rsid w:val="00FA5DFF"/>
    <w:rsid w:val="00F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70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5A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2017-06-25T14:09:00Z</dcterms:created>
  <dcterms:modified xsi:type="dcterms:W3CDTF">2017-06-28T17:51:00Z</dcterms:modified>
</cp:coreProperties>
</file>