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93417" w14:textId="3141C107" w:rsidR="00D35A17" w:rsidRPr="005B4376" w:rsidRDefault="00D35A17" w:rsidP="005B4376">
      <w:pPr>
        <w:ind w:left="709" w:hanging="709"/>
        <w:rPr>
          <w:rFonts w:ascii="Times New Roman" w:hAnsi="Times New Roman" w:cs="Times New Roman"/>
          <w:b/>
          <w:szCs w:val="22"/>
        </w:rPr>
      </w:pPr>
      <w:r w:rsidRPr="005B4376">
        <w:rPr>
          <w:rFonts w:ascii="Times New Roman" w:hAnsi="Times New Roman" w:cs="Times New Roman"/>
          <w:b/>
          <w:szCs w:val="22"/>
        </w:rPr>
        <w:t>Supplemental file 1: The references for the papers in Figure 1</w:t>
      </w:r>
      <w:r w:rsidR="009B7AB9">
        <w:rPr>
          <w:rFonts w:ascii="Times New Roman" w:hAnsi="Times New Roman" w:cs="Times New Roman"/>
          <w:b/>
          <w:szCs w:val="22"/>
        </w:rPr>
        <w:t xml:space="preserve"> not cited in text</w:t>
      </w:r>
      <w:bookmarkStart w:id="0" w:name="_GoBack"/>
      <w:bookmarkEnd w:id="0"/>
    </w:p>
    <w:p w14:paraId="1ED3BE9C" w14:textId="77777777" w:rsidR="00DC0CC7" w:rsidRPr="005B4376" w:rsidRDefault="00DC0CC7" w:rsidP="005B4376">
      <w:pPr>
        <w:ind w:left="709" w:hanging="709"/>
        <w:rPr>
          <w:rFonts w:ascii="Times New Roman" w:hAnsi="Times New Roman" w:cs="Times New Roman"/>
          <w:szCs w:val="22"/>
        </w:rPr>
      </w:pPr>
    </w:p>
    <w:p w14:paraId="74D03CA1" w14:textId="77777777" w:rsidR="00D35A17" w:rsidRDefault="00D35A17" w:rsidP="005B4376">
      <w:pPr>
        <w:ind w:left="709" w:hanging="709"/>
        <w:rPr>
          <w:rFonts w:ascii="Times New Roman" w:hAnsi="Times New Roman" w:cs="Times New Roman"/>
          <w:szCs w:val="22"/>
        </w:rPr>
      </w:pPr>
    </w:p>
    <w:p w14:paraId="791A30D2" w14:textId="77777777" w:rsidR="008E5E2D" w:rsidRPr="008E5E2D" w:rsidRDefault="008E5E2D" w:rsidP="008E5E2D">
      <w:pPr>
        <w:ind w:left="709" w:hanging="709"/>
        <w:rPr>
          <w:rFonts w:ascii="Times New Roman" w:hAnsi="Times New Roman" w:cs="Times New Roman"/>
          <w:szCs w:val="22"/>
        </w:rPr>
      </w:pPr>
      <w:r w:rsidRPr="008E5E2D">
        <w:rPr>
          <w:rFonts w:ascii="Times New Roman" w:hAnsi="Times New Roman" w:cs="Times New Roman"/>
          <w:szCs w:val="22"/>
        </w:rPr>
        <w:t>Anderson, David G., Jr. John E. Cornelison and Thaddeus G. Bissett</w:t>
      </w:r>
    </w:p>
    <w:p w14:paraId="7CCFE3B1" w14:textId="77777777" w:rsidR="008E5E2D" w:rsidRPr="008E5E2D" w:rsidRDefault="008E5E2D" w:rsidP="00FB3861">
      <w:pPr>
        <w:ind w:left="709"/>
        <w:rPr>
          <w:rFonts w:ascii="Times New Roman" w:hAnsi="Times New Roman" w:cs="Times New Roman"/>
          <w:szCs w:val="22"/>
        </w:rPr>
      </w:pPr>
      <w:r w:rsidRPr="008E5E2D">
        <w:rPr>
          <w:rFonts w:ascii="Times New Roman" w:hAnsi="Times New Roman" w:cs="Times New Roman"/>
          <w:szCs w:val="22"/>
        </w:rPr>
        <w:t>2013</w:t>
      </w:r>
      <w:r w:rsidRPr="008E5E2D">
        <w:rPr>
          <w:rFonts w:ascii="Times New Roman" w:hAnsi="Times New Roman" w:cs="Times New Roman"/>
          <w:szCs w:val="22"/>
        </w:rPr>
        <w:tab/>
        <w:t xml:space="preserve">Shiloh Mound A: Conclusions and Recommendations. In </w:t>
      </w:r>
      <w:r w:rsidRPr="00FB3861">
        <w:rPr>
          <w:rFonts w:ascii="Times New Roman" w:hAnsi="Times New Roman" w:cs="Times New Roman"/>
          <w:i/>
          <w:szCs w:val="22"/>
        </w:rPr>
        <w:t>Archeological Investigations at Shiloh Indian Mounds National Historic Landmark, 40HR7, 1999-2004</w:t>
      </w:r>
      <w:r w:rsidRPr="008E5E2D">
        <w:rPr>
          <w:rFonts w:ascii="Times New Roman" w:hAnsi="Times New Roman" w:cs="Times New Roman"/>
          <w:szCs w:val="22"/>
        </w:rPr>
        <w:t>, edited by D. G. Anderson, J. John E. Cornelison and S. C. Sherwood, pp. 689-714. Southeast Archeological Center, National Park Service, Tallahassee, Florida.</w:t>
      </w:r>
    </w:p>
    <w:p w14:paraId="07A668A7" w14:textId="77777777" w:rsidR="00E3264F" w:rsidRPr="005B4376" w:rsidRDefault="00E3264F" w:rsidP="00FB3861">
      <w:pPr>
        <w:rPr>
          <w:rFonts w:ascii="Times New Roman" w:hAnsi="Times New Roman" w:cs="Times New Roman"/>
          <w:szCs w:val="22"/>
        </w:rPr>
      </w:pPr>
    </w:p>
    <w:p w14:paraId="741C61DE"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Athens, J. Stephen, Timothy Rieth and Thomas Dye</w:t>
      </w:r>
    </w:p>
    <w:p w14:paraId="7FE3861E"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A Paleoenvironmental and Archaeological Model-based Age Estimate for the Colonization of Hawai’i. </w:t>
      </w:r>
      <w:r w:rsidRPr="005B4376">
        <w:rPr>
          <w:rFonts w:ascii="Times New Roman" w:hAnsi="Times New Roman" w:cs="Times New Roman"/>
          <w:i/>
          <w:iCs/>
          <w:szCs w:val="22"/>
        </w:rPr>
        <w:t>American Antiquity</w:t>
      </w:r>
      <w:r w:rsidRPr="005B4376">
        <w:rPr>
          <w:rFonts w:ascii="Times New Roman" w:hAnsi="Times New Roman" w:cs="Times New Roman"/>
          <w:szCs w:val="22"/>
        </w:rPr>
        <w:t xml:space="preserve"> 79(1):144–155.</w:t>
      </w:r>
    </w:p>
    <w:p w14:paraId="592F0214" w14:textId="77777777" w:rsidR="00E3264F" w:rsidRDefault="00E3264F" w:rsidP="00E3264F">
      <w:pPr>
        <w:rPr>
          <w:rFonts w:ascii="Times New Roman" w:hAnsi="Times New Roman" w:cs="Times New Roman"/>
          <w:szCs w:val="22"/>
        </w:rPr>
      </w:pPr>
    </w:p>
    <w:p w14:paraId="7B6F9067" w14:textId="77777777" w:rsidR="00E3264F" w:rsidRPr="00E3264F" w:rsidRDefault="00E3264F" w:rsidP="00E3264F">
      <w:pPr>
        <w:rPr>
          <w:rFonts w:ascii="Times New Roman" w:hAnsi="Times New Roman" w:cs="Times New Roman"/>
          <w:szCs w:val="22"/>
        </w:rPr>
      </w:pPr>
      <w:r w:rsidRPr="00E3264F">
        <w:rPr>
          <w:rFonts w:ascii="Times New Roman" w:hAnsi="Times New Roman" w:cs="Times New Roman"/>
          <w:szCs w:val="22"/>
        </w:rPr>
        <w:t>Athens, J. Stephen, H. David Toggle, Jerome V. Ward and David J. Welch</w:t>
      </w:r>
    </w:p>
    <w:p w14:paraId="0203C924" w14:textId="4018F674" w:rsidR="00E3264F" w:rsidRPr="00E3264F" w:rsidRDefault="00E3264F" w:rsidP="00FB3861">
      <w:pPr>
        <w:ind w:left="709" w:firstLine="11"/>
        <w:rPr>
          <w:rFonts w:ascii="Times New Roman" w:hAnsi="Times New Roman" w:cs="Times New Roman"/>
          <w:szCs w:val="22"/>
        </w:rPr>
      </w:pPr>
      <w:r w:rsidRPr="00E3264F">
        <w:rPr>
          <w:rFonts w:ascii="Times New Roman" w:hAnsi="Times New Roman" w:cs="Times New Roman"/>
          <w:szCs w:val="22"/>
        </w:rPr>
        <w:t>2002</w:t>
      </w:r>
      <w:r w:rsidRPr="00E3264F">
        <w:rPr>
          <w:rFonts w:ascii="Times New Roman" w:hAnsi="Times New Roman" w:cs="Times New Roman"/>
          <w:szCs w:val="22"/>
        </w:rPr>
        <w:tab/>
        <w:t>Avifaunal extinctions, vegetation change, and Polynesian impacts in prehistoric Hawai'i. Archaeology in Oceania 37(2):57-78.</w:t>
      </w:r>
    </w:p>
    <w:p w14:paraId="0DBFD04A" w14:textId="77777777" w:rsidR="00DE4E5A" w:rsidRPr="005B4376" w:rsidRDefault="00DE4E5A" w:rsidP="00FB3861">
      <w:pPr>
        <w:contextualSpacing/>
        <w:rPr>
          <w:rFonts w:ascii="Times New Roman" w:hAnsi="Times New Roman" w:cs="Times New Roman"/>
          <w:szCs w:val="22"/>
        </w:rPr>
      </w:pPr>
    </w:p>
    <w:p w14:paraId="12A6659A"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Bachand, Bruce R.</w:t>
      </w:r>
    </w:p>
    <w:p w14:paraId="149479B3"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2008</w:t>
      </w:r>
      <w:r w:rsidRPr="005B4376">
        <w:rPr>
          <w:rFonts w:ascii="Times New Roman" w:hAnsi="Times New Roman" w:cs="Times New Roman"/>
          <w:szCs w:val="22"/>
        </w:rPr>
        <w:tab/>
        <w:t xml:space="preserve">Bayesian Refinement of a Stratified Sequence of Radiometric Dates from Punta de Chimino, Guatemala.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50(1):19–51.</w:t>
      </w:r>
    </w:p>
    <w:p w14:paraId="1F0D76B6" w14:textId="77777777" w:rsidR="00DE4E5A" w:rsidRPr="005B4376" w:rsidRDefault="00DE4E5A" w:rsidP="005B4376">
      <w:pPr>
        <w:ind w:left="709" w:hanging="709"/>
        <w:contextualSpacing/>
        <w:rPr>
          <w:rFonts w:ascii="Times New Roman" w:hAnsi="Times New Roman" w:cs="Times New Roman"/>
          <w:szCs w:val="22"/>
        </w:rPr>
      </w:pPr>
    </w:p>
    <w:p w14:paraId="7E2C6024"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Beramendi-Orosco, Laura E., Galia Gonzalez-Hernandez, Jaime Urrutia-Fucugauchi, Linda R. Manzanilla, Ana M. Soler-Arechalde, Avto Goguitchaishvili and Nick Jarboe</w:t>
      </w:r>
    </w:p>
    <w:p w14:paraId="07713267"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2009</w:t>
      </w:r>
      <w:r w:rsidRPr="005B4376">
        <w:rPr>
          <w:rFonts w:ascii="Times New Roman" w:hAnsi="Times New Roman" w:cs="Times New Roman"/>
          <w:szCs w:val="22"/>
        </w:rPr>
        <w:tab/>
        <w:t xml:space="preserve">High-resolution chronology for the Mesoamerican urban center of Teotihuacan derived from Bayesian statistics of radiocarbon and archaeological data. </w:t>
      </w:r>
      <w:r w:rsidRPr="005B4376">
        <w:rPr>
          <w:rFonts w:ascii="Times New Roman" w:hAnsi="Times New Roman" w:cs="Times New Roman"/>
          <w:i/>
          <w:iCs/>
          <w:szCs w:val="22"/>
        </w:rPr>
        <w:t>Quaternary Research</w:t>
      </w:r>
      <w:r w:rsidRPr="005B4376">
        <w:rPr>
          <w:rFonts w:ascii="Times New Roman" w:hAnsi="Times New Roman" w:cs="Times New Roman"/>
          <w:szCs w:val="22"/>
        </w:rPr>
        <w:t xml:space="preserve"> 71(2):99–107.</w:t>
      </w:r>
    </w:p>
    <w:p w14:paraId="1CA74D7F" w14:textId="77777777" w:rsidR="00DE4E5A" w:rsidRPr="005B4376" w:rsidRDefault="00DE4E5A" w:rsidP="005B4376">
      <w:pPr>
        <w:ind w:left="709" w:hanging="709"/>
        <w:contextualSpacing/>
        <w:rPr>
          <w:rFonts w:ascii="Times New Roman" w:hAnsi="Times New Roman" w:cs="Times New Roman"/>
          <w:szCs w:val="22"/>
        </w:rPr>
      </w:pPr>
    </w:p>
    <w:p w14:paraId="50A625B2"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Braje, Todd J. and Torben C. Rick</w:t>
      </w:r>
    </w:p>
    <w:p w14:paraId="1100F39C"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Identifying Specialized 19</w:t>
      </w:r>
      <w:r w:rsidRPr="005B4376">
        <w:rPr>
          <w:rFonts w:ascii="Times New Roman" w:hAnsi="Times New Roman" w:cs="Times New Roman"/>
          <w:szCs w:val="22"/>
          <w:vertAlign w:val="superscript"/>
        </w:rPr>
        <w:t>th</w:t>
      </w:r>
      <w:r w:rsidRPr="005B4376">
        <w:rPr>
          <w:rFonts w:ascii="Times New Roman" w:hAnsi="Times New Roman" w:cs="Times New Roman"/>
          <w:szCs w:val="22"/>
        </w:rPr>
        <w:t xml:space="preserve"> Century Fishing Camps on California’s Northern Channel Islands: Applying AMS Radiocarbon Dating to Historical Sites.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57(5):909–916.</w:t>
      </w:r>
    </w:p>
    <w:p w14:paraId="6C8E6842" w14:textId="77777777" w:rsidR="00DE4E5A" w:rsidRPr="005B4376" w:rsidRDefault="00DE4E5A" w:rsidP="005B4376">
      <w:pPr>
        <w:ind w:left="709" w:hanging="709"/>
        <w:contextualSpacing/>
        <w:rPr>
          <w:rFonts w:ascii="Times New Roman" w:hAnsi="Times New Roman" w:cs="Times New Roman"/>
          <w:szCs w:val="22"/>
        </w:rPr>
      </w:pPr>
    </w:p>
    <w:p w14:paraId="55AA66B2"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Brock, Fiona, Joanna Ostapkowicz, Christopher Bronk Ramsey, Alex Wiedenhoeft and Caroline Cartwright</w:t>
      </w:r>
    </w:p>
    <w:p w14:paraId="0532A631"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2012</w:t>
      </w:r>
      <w:r w:rsidRPr="005B4376">
        <w:rPr>
          <w:rFonts w:ascii="Times New Roman" w:hAnsi="Times New Roman" w:cs="Times New Roman"/>
          <w:szCs w:val="22"/>
        </w:rPr>
        <w:tab/>
        <w:t xml:space="preserve">Paired Dating of Pith and Outer Edge (Terminus) Samples from Pre-Hispanic Caribbean Wooden Sculptures.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54(3–4):677–688.</w:t>
      </w:r>
    </w:p>
    <w:p w14:paraId="031E4C05" w14:textId="77777777" w:rsidR="00DE4E5A" w:rsidRDefault="00DE4E5A" w:rsidP="005B4376">
      <w:pPr>
        <w:ind w:left="709" w:hanging="709"/>
        <w:contextualSpacing/>
        <w:rPr>
          <w:rFonts w:ascii="Times New Roman" w:hAnsi="Times New Roman" w:cs="Times New Roman"/>
          <w:szCs w:val="22"/>
        </w:rPr>
      </w:pPr>
    </w:p>
    <w:p w14:paraId="67DC1B84" w14:textId="77777777" w:rsidR="002D7EB2" w:rsidRPr="002D7EB2" w:rsidRDefault="002D7EB2" w:rsidP="002D7EB2">
      <w:pPr>
        <w:ind w:left="709" w:hanging="709"/>
        <w:contextualSpacing/>
        <w:rPr>
          <w:rFonts w:ascii="Times New Roman" w:hAnsi="Times New Roman" w:cs="Times New Roman"/>
          <w:szCs w:val="22"/>
        </w:rPr>
      </w:pPr>
      <w:r w:rsidRPr="002D7EB2">
        <w:rPr>
          <w:rFonts w:ascii="Times New Roman" w:hAnsi="Times New Roman" w:cs="Times New Roman"/>
          <w:szCs w:val="22"/>
        </w:rPr>
        <w:t>Buck, Caitlin E. and J. Andrés Christen</w:t>
      </w:r>
    </w:p>
    <w:p w14:paraId="0218949D" w14:textId="77777777" w:rsidR="002D7EB2" w:rsidRPr="002D7EB2" w:rsidRDefault="002D7EB2" w:rsidP="002D7EB2">
      <w:pPr>
        <w:ind w:left="709" w:hanging="709"/>
        <w:contextualSpacing/>
        <w:rPr>
          <w:rFonts w:ascii="Times New Roman" w:hAnsi="Times New Roman" w:cs="Times New Roman"/>
          <w:szCs w:val="22"/>
        </w:rPr>
      </w:pPr>
      <w:r w:rsidRPr="002D7EB2">
        <w:rPr>
          <w:rFonts w:ascii="Times New Roman" w:hAnsi="Times New Roman" w:cs="Times New Roman"/>
          <w:szCs w:val="22"/>
        </w:rPr>
        <w:tab/>
        <w:t>1998</w:t>
      </w:r>
      <w:r w:rsidRPr="002D7EB2">
        <w:rPr>
          <w:rFonts w:ascii="Times New Roman" w:hAnsi="Times New Roman" w:cs="Times New Roman"/>
          <w:szCs w:val="22"/>
        </w:rPr>
        <w:tab/>
        <w:t xml:space="preserve">A Novel Approach to Selecting Samples for Radiocarbon Dating. </w:t>
      </w:r>
      <w:r w:rsidRPr="00FB3861">
        <w:rPr>
          <w:rFonts w:ascii="Times New Roman" w:hAnsi="Times New Roman" w:cs="Times New Roman"/>
          <w:i/>
          <w:szCs w:val="22"/>
        </w:rPr>
        <w:t>Journal of Archaeological Science</w:t>
      </w:r>
      <w:r w:rsidRPr="002D7EB2">
        <w:rPr>
          <w:rFonts w:ascii="Times New Roman" w:hAnsi="Times New Roman" w:cs="Times New Roman"/>
          <w:szCs w:val="22"/>
        </w:rPr>
        <w:t xml:space="preserve"> 25(4):303-310.</w:t>
      </w:r>
    </w:p>
    <w:p w14:paraId="1CBCD1E9" w14:textId="77777777" w:rsidR="002D7EB2" w:rsidRPr="005B4376" w:rsidRDefault="002D7EB2" w:rsidP="00FB3861">
      <w:pPr>
        <w:contextualSpacing/>
        <w:rPr>
          <w:rFonts w:ascii="Times New Roman" w:hAnsi="Times New Roman" w:cs="Times New Roman"/>
          <w:szCs w:val="22"/>
        </w:rPr>
      </w:pPr>
    </w:p>
    <w:p w14:paraId="3D46151A"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Cadwallader, Lauren, Susana Arce Torres, Tamsin C. O'Connell, Alexander G. Pullen and David G. Beresford-Jones</w:t>
      </w:r>
    </w:p>
    <w:p w14:paraId="44A452CC"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Dating the Dead: New Radiocarbon Dates from the Lower Ica Valley, South Coast Peru.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57(5):765</w:t>
      </w:r>
      <w:r w:rsidRPr="005B4376">
        <w:rPr>
          <w:rFonts w:ascii="Times New Roman" w:hAnsi="Times New Roman" w:cs="Times New Roman"/>
          <w:szCs w:val="22"/>
        </w:rPr>
        <w:softHyphen/>
        <w:t>–773.</w:t>
      </w:r>
    </w:p>
    <w:p w14:paraId="6F093978" w14:textId="77777777" w:rsidR="00DE4E5A" w:rsidRPr="005B4376" w:rsidRDefault="00DE4E5A" w:rsidP="005B4376">
      <w:pPr>
        <w:ind w:left="709" w:hanging="709"/>
        <w:contextualSpacing/>
        <w:rPr>
          <w:rFonts w:ascii="Times New Roman" w:hAnsi="Times New Roman" w:cs="Times New Roman"/>
          <w:szCs w:val="22"/>
        </w:rPr>
      </w:pPr>
    </w:p>
    <w:p w14:paraId="29CFBAC0"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Christen, J. A., R. S. Clymo and C. D. Litton</w:t>
      </w:r>
    </w:p>
    <w:p w14:paraId="213C1352" w14:textId="77777777" w:rsidR="00DE4E5A"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1995</w:t>
      </w:r>
      <w:r w:rsidRPr="005B4376">
        <w:rPr>
          <w:rFonts w:ascii="Times New Roman" w:hAnsi="Times New Roman" w:cs="Times New Roman"/>
          <w:szCs w:val="22"/>
        </w:rPr>
        <w:tab/>
        <w:t xml:space="preserve">A Bayesian approach to the use of </w:t>
      </w:r>
      <w:r w:rsidRPr="005B4376">
        <w:rPr>
          <w:rFonts w:ascii="Times New Roman" w:hAnsi="Times New Roman" w:cs="Times New Roman"/>
          <w:szCs w:val="22"/>
          <w:vertAlign w:val="superscript"/>
        </w:rPr>
        <w:t>14</w:t>
      </w:r>
      <w:r w:rsidRPr="005B4376">
        <w:rPr>
          <w:rFonts w:ascii="Times New Roman" w:hAnsi="Times New Roman" w:cs="Times New Roman"/>
          <w:szCs w:val="22"/>
        </w:rPr>
        <w:t xml:space="preserve">C dates in the estimation of the age of peat.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37(2):431–441.</w:t>
      </w:r>
    </w:p>
    <w:p w14:paraId="56709725" w14:textId="77777777" w:rsidR="00FF67FE" w:rsidRDefault="00FF67FE" w:rsidP="005B4376">
      <w:pPr>
        <w:ind w:left="709" w:hanging="709"/>
        <w:contextualSpacing/>
        <w:rPr>
          <w:rFonts w:ascii="Times New Roman" w:hAnsi="Times New Roman" w:cs="Times New Roman"/>
          <w:szCs w:val="22"/>
        </w:rPr>
      </w:pPr>
    </w:p>
    <w:p w14:paraId="4EC9D867" w14:textId="77777777" w:rsidR="00FF67FE" w:rsidRPr="00FF67FE" w:rsidRDefault="00FF67FE" w:rsidP="00FF67FE">
      <w:pPr>
        <w:ind w:left="709" w:hanging="709"/>
        <w:contextualSpacing/>
        <w:rPr>
          <w:rFonts w:ascii="Times New Roman" w:hAnsi="Times New Roman" w:cs="Times New Roman"/>
          <w:szCs w:val="22"/>
        </w:rPr>
      </w:pPr>
      <w:r w:rsidRPr="00FF67FE">
        <w:rPr>
          <w:rFonts w:ascii="Times New Roman" w:hAnsi="Times New Roman" w:cs="Times New Roman"/>
          <w:szCs w:val="22"/>
        </w:rPr>
        <w:t>Christen, J. A. and C. E. Buck</w:t>
      </w:r>
    </w:p>
    <w:p w14:paraId="307FBBDD" w14:textId="77777777" w:rsidR="00FF67FE" w:rsidRPr="00FF67FE" w:rsidRDefault="00FF67FE" w:rsidP="00FF67FE">
      <w:pPr>
        <w:ind w:left="709" w:hanging="709"/>
        <w:contextualSpacing/>
        <w:rPr>
          <w:rFonts w:ascii="Times New Roman" w:hAnsi="Times New Roman" w:cs="Times New Roman"/>
          <w:szCs w:val="22"/>
        </w:rPr>
      </w:pPr>
      <w:r w:rsidRPr="00FF67FE">
        <w:rPr>
          <w:rFonts w:ascii="Times New Roman" w:hAnsi="Times New Roman" w:cs="Times New Roman"/>
          <w:szCs w:val="22"/>
        </w:rPr>
        <w:tab/>
        <w:t>1998</w:t>
      </w:r>
      <w:r w:rsidRPr="00FF67FE">
        <w:rPr>
          <w:rFonts w:ascii="Times New Roman" w:hAnsi="Times New Roman" w:cs="Times New Roman"/>
          <w:szCs w:val="22"/>
        </w:rPr>
        <w:tab/>
        <w:t xml:space="preserve">Sample selection in radiocarbon dating. </w:t>
      </w:r>
      <w:r w:rsidRPr="00FB3861">
        <w:rPr>
          <w:rFonts w:ascii="Times New Roman" w:hAnsi="Times New Roman" w:cs="Times New Roman"/>
          <w:i/>
          <w:szCs w:val="22"/>
        </w:rPr>
        <w:t>Journal of the Royal Statistical Society: Series C (Applied Statistics)</w:t>
      </w:r>
      <w:r w:rsidRPr="00FF67FE">
        <w:rPr>
          <w:rFonts w:ascii="Times New Roman" w:hAnsi="Times New Roman" w:cs="Times New Roman"/>
          <w:szCs w:val="22"/>
        </w:rPr>
        <w:t xml:space="preserve"> 47(4):543-557.</w:t>
      </w:r>
    </w:p>
    <w:p w14:paraId="18BDF3C7" w14:textId="77777777" w:rsidR="00DE4E5A" w:rsidRPr="005B4376" w:rsidRDefault="00DE4E5A" w:rsidP="00FB3861">
      <w:pPr>
        <w:contextualSpacing/>
        <w:rPr>
          <w:rFonts w:ascii="Times New Roman" w:hAnsi="Times New Roman" w:cs="Times New Roman"/>
          <w:szCs w:val="22"/>
        </w:rPr>
      </w:pPr>
    </w:p>
    <w:p w14:paraId="2AF8AAE7"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Cobb, Charles R., Anthony Michal Krus and Dawnie W. Steadman</w:t>
      </w:r>
    </w:p>
    <w:p w14:paraId="20C12B99" w14:textId="77777777" w:rsidR="00DE4E5A" w:rsidRPr="005B4376" w:rsidRDefault="00DE4E5A" w:rsidP="005B4376">
      <w:pPr>
        <w:ind w:left="709" w:hanging="709"/>
        <w:contextualSpacing/>
        <w:rPr>
          <w:rFonts w:ascii="Times New Roman" w:hAnsi="Times New Roman" w:cs="Times New Roman"/>
          <w:iCs/>
          <w:szCs w:val="22"/>
        </w:rPr>
      </w:pPr>
      <w:r w:rsidRPr="005B4376">
        <w:rPr>
          <w:rFonts w:ascii="Times New Roman" w:hAnsi="Times New Roman" w:cs="Times New Roman"/>
          <w:szCs w:val="22"/>
        </w:rPr>
        <w:lastRenderedPageBreak/>
        <w:tab/>
        <w:t>2015</w:t>
      </w:r>
      <w:r w:rsidRPr="005B4376">
        <w:rPr>
          <w:rFonts w:ascii="Times New Roman" w:hAnsi="Times New Roman" w:cs="Times New Roman"/>
          <w:szCs w:val="22"/>
        </w:rPr>
        <w:tab/>
        <w:t xml:space="preserve">Bayesian modeling of the occupation span of the Averbuch site in the Middle Cumberland Drainage, Tennessee. </w:t>
      </w:r>
      <w:r w:rsidRPr="005B4376">
        <w:rPr>
          <w:rFonts w:ascii="Times New Roman" w:hAnsi="Times New Roman" w:cs="Times New Roman"/>
          <w:i/>
          <w:iCs/>
          <w:szCs w:val="22"/>
        </w:rPr>
        <w:t>Southeastern Archaeology</w:t>
      </w:r>
      <w:r w:rsidRPr="005B4376">
        <w:rPr>
          <w:rFonts w:ascii="Times New Roman" w:hAnsi="Times New Roman" w:cs="Times New Roman"/>
          <w:iCs/>
          <w:szCs w:val="22"/>
        </w:rPr>
        <w:t>, 34(1):46</w:t>
      </w:r>
      <w:r w:rsidRPr="005B4376">
        <w:rPr>
          <w:rFonts w:ascii="Times New Roman" w:hAnsi="Times New Roman" w:cs="Times New Roman"/>
          <w:szCs w:val="22"/>
        </w:rPr>
        <w:t>–</w:t>
      </w:r>
      <w:r w:rsidRPr="005B4376">
        <w:rPr>
          <w:rFonts w:ascii="Times New Roman" w:hAnsi="Times New Roman" w:cs="Times New Roman"/>
          <w:iCs/>
          <w:szCs w:val="22"/>
        </w:rPr>
        <w:t>56</w:t>
      </w:r>
      <w:r w:rsidRPr="005B4376">
        <w:rPr>
          <w:rFonts w:ascii="Times New Roman" w:hAnsi="Times New Roman" w:cs="Times New Roman"/>
          <w:szCs w:val="22"/>
        </w:rPr>
        <w:t>.</w:t>
      </w:r>
    </w:p>
    <w:p w14:paraId="2DB25198" w14:textId="77777777" w:rsidR="00DE4E5A" w:rsidRPr="005B4376" w:rsidRDefault="00DE4E5A" w:rsidP="005B4376">
      <w:pPr>
        <w:ind w:left="709" w:hanging="709"/>
        <w:contextualSpacing/>
        <w:rPr>
          <w:rFonts w:ascii="Times New Roman" w:hAnsi="Times New Roman" w:cs="Times New Roman"/>
          <w:szCs w:val="22"/>
        </w:rPr>
      </w:pPr>
    </w:p>
    <w:p w14:paraId="00D28358"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Cook, Robert A., Aaron R. Comstock, Kristie R. Martin, Jarrod Burks, Wendy Church and Melissa French</w:t>
      </w:r>
    </w:p>
    <w:p w14:paraId="2705804A"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2015b</w:t>
      </w:r>
      <w:r w:rsidRPr="005B4376">
        <w:rPr>
          <w:rFonts w:ascii="Times New Roman" w:hAnsi="Times New Roman" w:cs="Times New Roman"/>
          <w:szCs w:val="22"/>
        </w:rPr>
        <w:tab/>
        <w:t xml:space="preserve">Early village life in southeastern Indiana: recent field investigations at the Guard site (12D29). </w:t>
      </w:r>
      <w:r w:rsidRPr="005B4376">
        <w:rPr>
          <w:rFonts w:ascii="Times New Roman" w:hAnsi="Times New Roman" w:cs="Times New Roman"/>
          <w:i/>
          <w:iCs/>
          <w:szCs w:val="22"/>
        </w:rPr>
        <w:t>Southeastern Archaeology</w:t>
      </w:r>
      <w:r w:rsidRPr="005B4376">
        <w:rPr>
          <w:rFonts w:ascii="Times New Roman" w:hAnsi="Times New Roman" w:cs="Times New Roman"/>
          <w:szCs w:val="22"/>
        </w:rPr>
        <w:t xml:space="preserve"> 34(2):95–115.</w:t>
      </w:r>
    </w:p>
    <w:p w14:paraId="19176F01" w14:textId="77777777" w:rsidR="00DE4E5A" w:rsidRPr="005B4376" w:rsidRDefault="00DE4E5A" w:rsidP="005B4376">
      <w:pPr>
        <w:ind w:left="709" w:hanging="709"/>
        <w:contextualSpacing/>
        <w:rPr>
          <w:rFonts w:ascii="Times New Roman" w:hAnsi="Times New Roman" w:cs="Times New Roman"/>
          <w:szCs w:val="22"/>
        </w:rPr>
      </w:pPr>
    </w:p>
    <w:p w14:paraId="27E15BCB"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Cowgill, George L.</w:t>
      </w:r>
    </w:p>
    <w:p w14:paraId="7840825E" w14:textId="5C7E3DAF" w:rsidR="00DE4E5A" w:rsidRPr="005B4376" w:rsidRDefault="00DE4E5A" w:rsidP="005B4376">
      <w:pPr>
        <w:ind w:left="709"/>
        <w:contextualSpacing/>
        <w:rPr>
          <w:rFonts w:ascii="Times New Roman" w:hAnsi="Times New Roman" w:cs="Times New Roman"/>
          <w:szCs w:val="22"/>
        </w:rPr>
      </w:pPr>
      <w:r w:rsidRPr="005B4376">
        <w:rPr>
          <w:rFonts w:ascii="Times New Roman" w:hAnsi="Times New Roman" w:cs="Times New Roman"/>
          <w:szCs w:val="22"/>
        </w:rPr>
        <w:t>2015</w:t>
      </w:r>
      <w:r w:rsidRPr="005B4376">
        <w:rPr>
          <w:rFonts w:ascii="Times New Roman" w:hAnsi="Times New Roman" w:cs="Times New Roman"/>
          <w:szCs w:val="22"/>
        </w:rPr>
        <w:tab/>
        <w:t xml:space="preserve">Some Things I Hope You Will Find Useful Even if Statistics Isn’t Your Thing. </w:t>
      </w:r>
      <w:r w:rsidRPr="005B4376">
        <w:rPr>
          <w:rFonts w:ascii="Times New Roman" w:hAnsi="Times New Roman" w:cs="Times New Roman"/>
          <w:i/>
          <w:iCs/>
          <w:szCs w:val="22"/>
        </w:rPr>
        <w:t>Annual Review of Anthropology</w:t>
      </w:r>
      <w:r w:rsidRPr="005B4376">
        <w:rPr>
          <w:rFonts w:ascii="Times New Roman" w:hAnsi="Times New Roman" w:cs="Times New Roman"/>
          <w:szCs w:val="22"/>
        </w:rPr>
        <w:t xml:space="preserve"> 44:1–14.</w:t>
      </w:r>
    </w:p>
    <w:p w14:paraId="01443504" w14:textId="77777777" w:rsidR="00DE4E5A" w:rsidRPr="005B4376" w:rsidRDefault="00DE4E5A" w:rsidP="005B4376">
      <w:pPr>
        <w:ind w:left="709" w:hanging="709"/>
        <w:contextualSpacing/>
        <w:rPr>
          <w:rFonts w:ascii="Times New Roman" w:hAnsi="Times New Roman" w:cs="Times New Roman"/>
          <w:szCs w:val="22"/>
        </w:rPr>
      </w:pPr>
    </w:p>
    <w:p w14:paraId="5A70BCB7"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Culleton, Brendan J., Keith M. Prufer and Douglas J. Kennett</w:t>
      </w:r>
    </w:p>
    <w:p w14:paraId="0EB5454E" w14:textId="20E474F0" w:rsidR="004C1DAF" w:rsidRPr="005B4376" w:rsidRDefault="00DE4E5A" w:rsidP="004C1DAF">
      <w:pPr>
        <w:ind w:left="709" w:hanging="709"/>
        <w:contextualSpacing/>
        <w:rPr>
          <w:rFonts w:ascii="Times New Roman" w:hAnsi="Times New Roman" w:cs="Times New Roman"/>
          <w:szCs w:val="22"/>
        </w:rPr>
      </w:pPr>
      <w:r w:rsidRPr="005B4376">
        <w:rPr>
          <w:rFonts w:ascii="Times New Roman" w:hAnsi="Times New Roman" w:cs="Times New Roman"/>
          <w:szCs w:val="22"/>
        </w:rPr>
        <w:tab/>
        <w:t>2012</w:t>
      </w:r>
      <w:r w:rsidRPr="005B4376">
        <w:rPr>
          <w:rFonts w:ascii="Times New Roman" w:hAnsi="Times New Roman" w:cs="Times New Roman"/>
          <w:szCs w:val="22"/>
        </w:rPr>
        <w:tab/>
        <w:t xml:space="preserve">A Bayesian AMS 14C chronology of the Classic Maya Center of Uxbenká, Belize. </w:t>
      </w:r>
      <w:r w:rsidRPr="005B4376">
        <w:rPr>
          <w:rFonts w:ascii="Times New Roman" w:hAnsi="Times New Roman" w:cs="Times New Roman"/>
          <w:i/>
          <w:iCs/>
          <w:szCs w:val="22"/>
        </w:rPr>
        <w:t>Journal of Archaeological Science</w:t>
      </w:r>
      <w:r w:rsidRPr="005B4376">
        <w:rPr>
          <w:rFonts w:ascii="Times New Roman" w:hAnsi="Times New Roman" w:cs="Times New Roman"/>
          <w:szCs w:val="22"/>
        </w:rPr>
        <w:t xml:space="preserve"> 39(5):1572–1586.</w:t>
      </w:r>
    </w:p>
    <w:p w14:paraId="70D2E34C" w14:textId="7766EA3C" w:rsidR="005B4376" w:rsidRDefault="005B4376" w:rsidP="00FB3861">
      <w:pPr>
        <w:ind w:left="709" w:hanging="709"/>
        <w:contextualSpacing/>
        <w:rPr>
          <w:rFonts w:ascii="Times New Roman" w:hAnsi="Times New Roman" w:cs="Times New Roman"/>
          <w:szCs w:val="22"/>
        </w:rPr>
      </w:pPr>
    </w:p>
    <w:p w14:paraId="07923296" w14:textId="65DE8635" w:rsidR="00EA5A42" w:rsidRDefault="00DE4E5A" w:rsidP="00EA5A42">
      <w:pPr>
        <w:ind w:left="709" w:hanging="709"/>
        <w:contextualSpacing/>
        <w:rPr>
          <w:rFonts w:ascii="Times New Roman" w:hAnsi="Times New Roman" w:cs="Times New Roman"/>
          <w:szCs w:val="22"/>
        </w:rPr>
      </w:pPr>
      <w:r w:rsidRPr="005B4376">
        <w:rPr>
          <w:rFonts w:ascii="Times New Roman" w:hAnsi="Times New Roman" w:cs="Times New Roman"/>
          <w:szCs w:val="22"/>
        </w:rPr>
        <w:t>Dye, Thomas S.</w:t>
      </w:r>
    </w:p>
    <w:p w14:paraId="6AAE435F" w14:textId="2AEC9920" w:rsidR="00746C75" w:rsidRPr="00746C75" w:rsidRDefault="00746C75" w:rsidP="00746C75">
      <w:pPr>
        <w:ind w:left="709" w:hanging="709"/>
        <w:contextualSpacing/>
        <w:rPr>
          <w:rFonts w:ascii="Times New Roman" w:hAnsi="Times New Roman" w:cs="Times New Roman"/>
          <w:szCs w:val="22"/>
        </w:rPr>
      </w:pPr>
      <w:r w:rsidRPr="00746C75">
        <w:rPr>
          <w:rFonts w:ascii="Times New Roman" w:hAnsi="Times New Roman" w:cs="Times New Roman"/>
          <w:szCs w:val="22"/>
        </w:rPr>
        <w:tab/>
        <w:t>2010</w:t>
      </w:r>
      <w:r w:rsidRPr="00746C75">
        <w:rPr>
          <w:rFonts w:ascii="Times New Roman" w:hAnsi="Times New Roman" w:cs="Times New Roman"/>
          <w:szCs w:val="22"/>
        </w:rPr>
        <w:tab/>
      </w:r>
      <w:r>
        <w:rPr>
          <w:rFonts w:ascii="Times New Roman" w:hAnsi="Times New Roman" w:cs="Times New Roman"/>
          <w:szCs w:val="22"/>
        </w:rPr>
        <w:t>Social Transformation in Old Hawai'i: A Bottom-up A</w:t>
      </w:r>
      <w:r w:rsidRPr="00746C75">
        <w:rPr>
          <w:rFonts w:ascii="Times New Roman" w:hAnsi="Times New Roman" w:cs="Times New Roman"/>
          <w:szCs w:val="22"/>
        </w:rPr>
        <w:t xml:space="preserve">pproach. </w:t>
      </w:r>
      <w:r w:rsidRPr="00FB3861">
        <w:rPr>
          <w:rFonts w:ascii="Times New Roman" w:hAnsi="Times New Roman" w:cs="Times New Roman"/>
          <w:i/>
          <w:szCs w:val="22"/>
        </w:rPr>
        <w:t>American Antiquity</w:t>
      </w:r>
      <w:r w:rsidRPr="00746C75">
        <w:rPr>
          <w:rFonts w:ascii="Times New Roman" w:hAnsi="Times New Roman" w:cs="Times New Roman"/>
          <w:szCs w:val="22"/>
        </w:rPr>
        <w:t xml:space="preserve"> 75(4):727-741.</w:t>
      </w:r>
    </w:p>
    <w:p w14:paraId="234119FC" w14:textId="77777777" w:rsidR="00746C75" w:rsidRDefault="00746C75" w:rsidP="00FB3861">
      <w:pPr>
        <w:contextualSpacing/>
        <w:rPr>
          <w:rFonts w:ascii="Times New Roman" w:hAnsi="Times New Roman" w:cs="Times New Roman"/>
          <w:szCs w:val="22"/>
        </w:rPr>
      </w:pPr>
    </w:p>
    <w:p w14:paraId="3EB4BE48" w14:textId="24CF82FC" w:rsidR="00EA5A42" w:rsidRDefault="00EA5A42" w:rsidP="00EA5A42">
      <w:pPr>
        <w:ind w:left="709" w:hanging="709"/>
        <w:contextualSpacing/>
        <w:rPr>
          <w:rFonts w:ascii="Times New Roman" w:hAnsi="Times New Roman" w:cs="Times New Roman"/>
          <w:szCs w:val="22"/>
        </w:rPr>
      </w:pPr>
      <w:r w:rsidRPr="00EA5A42">
        <w:rPr>
          <w:rFonts w:ascii="Times New Roman" w:hAnsi="Times New Roman" w:cs="Times New Roman"/>
          <w:szCs w:val="22"/>
        </w:rPr>
        <w:tab/>
        <w:t>2010</w:t>
      </w:r>
      <w:r w:rsidRPr="00EA5A42">
        <w:rPr>
          <w:rFonts w:ascii="Times New Roman" w:hAnsi="Times New Roman" w:cs="Times New Roman"/>
          <w:szCs w:val="22"/>
        </w:rPr>
        <w:tab/>
        <w:t xml:space="preserve">Traditional Hawaiian Surface Architecture: Absolute and Relative Dating. In </w:t>
      </w:r>
      <w:r w:rsidRPr="00FB3861">
        <w:rPr>
          <w:rFonts w:ascii="Times New Roman" w:hAnsi="Times New Roman" w:cs="Times New Roman"/>
          <w:i/>
          <w:szCs w:val="22"/>
        </w:rPr>
        <w:t>Research Designs for Hawaiian Archaeology: Agriculture, Architecture, Methodology</w:t>
      </w:r>
      <w:r w:rsidRPr="00EA5A42">
        <w:rPr>
          <w:rFonts w:ascii="Times New Roman" w:hAnsi="Times New Roman" w:cs="Times New Roman"/>
          <w:szCs w:val="22"/>
        </w:rPr>
        <w:t>, edited by T. S. Dye, pp. 93-148. Society for Hawaiian Archaeology, Honolulu.</w:t>
      </w:r>
    </w:p>
    <w:p w14:paraId="3808A528" w14:textId="77777777" w:rsidR="00EA5A42" w:rsidRPr="005B4376" w:rsidRDefault="00EA5A42" w:rsidP="005B4376">
      <w:pPr>
        <w:ind w:left="709" w:hanging="709"/>
        <w:contextualSpacing/>
        <w:rPr>
          <w:rFonts w:ascii="Times New Roman" w:hAnsi="Times New Roman" w:cs="Times New Roman"/>
          <w:szCs w:val="22"/>
        </w:rPr>
      </w:pPr>
    </w:p>
    <w:p w14:paraId="097E8623"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2011</w:t>
      </w:r>
      <w:r w:rsidRPr="005B4376">
        <w:rPr>
          <w:rFonts w:ascii="Times New Roman" w:hAnsi="Times New Roman" w:cs="Times New Roman"/>
          <w:szCs w:val="22"/>
        </w:rPr>
        <w:tab/>
        <w:t xml:space="preserve">A model-based age estimate for Polynesian colonization of Hawai’i. </w:t>
      </w:r>
      <w:r w:rsidRPr="005B4376">
        <w:rPr>
          <w:rFonts w:ascii="Times New Roman" w:hAnsi="Times New Roman" w:cs="Times New Roman"/>
          <w:i/>
          <w:iCs/>
          <w:szCs w:val="22"/>
        </w:rPr>
        <w:t>Archaeology in Oceania</w:t>
      </w:r>
      <w:r w:rsidRPr="005B4376">
        <w:rPr>
          <w:rFonts w:ascii="Times New Roman" w:hAnsi="Times New Roman" w:cs="Times New Roman"/>
          <w:szCs w:val="22"/>
        </w:rPr>
        <w:t xml:space="preserve"> 46(3):130–138.</w:t>
      </w:r>
    </w:p>
    <w:p w14:paraId="55ECAA9B" w14:textId="77777777" w:rsidR="00DE4E5A" w:rsidRPr="005B4376" w:rsidRDefault="00DE4E5A" w:rsidP="005B4376">
      <w:pPr>
        <w:ind w:left="709" w:hanging="709"/>
        <w:contextualSpacing/>
        <w:rPr>
          <w:rFonts w:ascii="Times New Roman" w:hAnsi="Times New Roman" w:cs="Times New Roman"/>
          <w:szCs w:val="22"/>
        </w:rPr>
      </w:pPr>
    </w:p>
    <w:p w14:paraId="7359D77E"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2012</w:t>
      </w:r>
      <w:r w:rsidRPr="005B4376">
        <w:rPr>
          <w:rFonts w:ascii="Times New Roman" w:hAnsi="Times New Roman" w:cs="Times New Roman"/>
          <w:szCs w:val="22"/>
        </w:rPr>
        <w:tab/>
        <w:t xml:space="preserve">Hawaiian temples and Bayesian chronology. </w:t>
      </w:r>
      <w:r w:rsidRPr="005B4376">
        <w:rPr>
          <w:rFonts w:ascii="Times New Roman" w:hAnsi="Times New Roman" w:cs="Times New Roman"/>
          <w:i/>
          <w:iCs/>
          <w:szCs w:val="22"/>
        </w:rPr>
        <w:t>Antiquity</w:t>
      </w:r>
      <w:r w:rsidRPr="005B4376">
        <w:rPr>
          <w:rFonts w:ascii="Times New Roman" w:hAnsi="Times New Roman" w:cs="Times New Roman"/>
          <w:szCs w:val="22"/>
        </w:rPr>
        <w:t xml:space="preserve"> 86(334):1202–1206.</w:t>
      </w:r>
    </w:p>
    <w:p w14:paraId="58ACFF26" w14:textId="77777777" w:rsidR="00DE4E5A" w:rsidRPr="005B4376" w:rsidRDefault="00DE4E5A" w:rsidP="005B4376">
      <w:pPr>
        <w:ind w:left="709" w:hanging="709"/>
        <w:contextualSpacing/>
        <w:rPr>
          <w:rFonts w:ascii="Times New Roman" w:hAnsi="Times New Roman" w:cs="Times New Roman"/>
          <w:szCs w:val="22"/>
        </w:rPr>
      </w:pPr>
    </w:p>
    <w:p w14:paraId="7FC530BD"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Dating human dispersal in Remote Oceania: a Bayesian view from Hawai’i. </w:t>
      </w:r>
      <w:r w:rsidRPr="005B4376">
        <w:rPr>
          <w:rFonts w:ascii="Times New Roman" w:hAnsi="Times New Roman" w:cs="Times New Roman"/>
          <w:i/>
          <w:iCs/>
          <w:szCs w:val="22"/>
        </w:rPr>
        <w:t>World Archaeology</w:t>
      </w:r>
      <w:r w:rsidRPr="005B4376">
        <w:rPr>
          <w:rFonts w:ascii="Times New Roman" w:hAnsi="Times New Roman" w:cs="Times New Roman"/>
          <w:szCs w:val="22"/>
        </w:rPr>
        <w:t xml:space="preserve"> 47(4):661–676.</w:t>
      </w:r>
    </w:p>
    <w:p w14:paraId="4AEBBDFE" w14:textId="77777777" w:rsidR="00DE4E5A" w:rsidRPr="005B4376" w:rsidRDefault="00DE4E5A" w:rsidP="005B4376">
      <w:pPr>
        <w:ind w:left="709" w:hanging="709"/>
        <w:contextualSpacing/>
        <w:rPr>
          <w:rFonts w:ascii="Times New Roman" w:hAnsi="Times New Roman" w:cs="Times New Roman"/>
          <w:szCs w:val="22"/>
        </w:rPr>
      </w:pPr>
    </w:p>
    <w:p w14:paraId="7B582884"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Dye, Thomas S. and Jeffrey Pantaleo</w:t>
      </w:r>
    </w:p>
    <w:p w14:paraId="001741A0"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2010</w:t>
      </w:r>
      <w:r w:rsidRPr="005B4376">
        <w:rPr>
          <w:rFonts w:ascii="Times New Roman" w:hAnsi="Times New Roman" w:cs="Times New Roman"/>
          <w:szCs w:val="22"/>
        </w:rPr>
        <w:tab/>
        <w:t xml:space="preserve">Age of the O18 site, Hawai’i. </w:t>
      </w:r>
      <w:r w:rsidRPr="005B4376">
        <w:rPr>
          <w:rFonts w:ascii="Times New Roman" w:hAnsi="Times New Roman" w:cs="Times New Roman"/>
          <w:i/>
          <w:iCs/>
          <w:szCs w:val="22"/>
        </w:rPr>
        <w:t>Archaeology in Oceania</w:t>
      </w:r>
      <w:r w:rsidRPr="005B4376">
        <w:rPr>
          <w:rFonts w:ascii="Times New Roman" w:hAnsi="Times New Roman" w:cs="Times New Roman"/>
          <w:szCs w:val="22"/>
        </w:rPr>
        <w:t xml:space="preserve"> 45(3):113–119.</w:t>
      </w:r>
    </w:p>
    <w:p w14:paraId="173D395F" w14:textId="77777777" w:rsidR="00DE4E5A" w:rsidRDefault="00DE4E5A" w:rsidP="005B4376">
      <w:pPr>
        <w:ind w:left="709" w:hanging="709"/>
        <w:contextualSpacing/>
        <w:rPr>
          <w:rFonts w:ascii="Times New Roman" w:hAnsi="Times New Roman" w:cs="Times New Roman"/>
          <w:szCs w:val="22"/>
        </w:rPr>
      </w:pPr>
    </w:p>
    <w:p w14:paraId="3E6449EF" w14:textId="77777777" w:rsidR="00F6015D" w:rsidRPr="00F6015D" w:rsidRDefault="00F6015D" w:rsidP="00F6015D">
      <w:pPr>
        <w:ind w:left="709" w:hanging="709"/>
        <w:contextualSpacing/>
        <w:rPr>
          <w:rFonts w:ascii="Times New Roman" w:hAnsi="Times New Roman" w:cs="Times New Roman"/>
          <w:szCs w:val="22"/>
        </w:rPr>
      </w:pPr>
      <w:r w:rsidRPr="00F6015D">
        <w:rPr>
          <w:rFonts w:ascii="Times New Roman" w:hAnsi="Times New Roman" w:cs="Times New Roman"/>
          <w:szCs w:val="22"/>
        </w:rPr>
        <w:t>Dye, Thomas S. and H. D. Tuggle</w:t>
      </w:r>
    </w:p>
    <w:p w14:paraId="287537AF" w14:textId="77777777" w:rsidR="00F6015D" w:rsidRPr="00F6015D" w:rsidRDefault="00F6015D" w:rsidP="00F6015D">
      <w:pPr>
        <w:ind w:left="709" w:hanging="709"/>
        <w:contextualSpacing/>
        <w:rPr>
          <w:rFonts w:ascii="Times New Roman" w:hAnsi="Times New Roman" w:cs="Times New Roman"/>
          <w:szCs w:val="22"/>
        </w:rPr>
      </w:pPr>
      <w:r w:rsidRPr="00F6015D">
        <w:rPr>
          <w:rFonts w:ascii="Times New Roman" w:hAnsi="Times New Roman" w:cs="Times New Roman"/>
          <w:szCs w:val="22"/>
        </w:rPr>
        <w:tab/>
        <w:t>1998</w:t>
      </w:r>
      <w:r w:rsidRPr="00F6015D">
        <w:rPr>
          <w:rFonts w:ascii="Times New Roman" w:hAnsi="Times New Roman" w:cs="Times New Roman"/>
          <w:szCs w:val="22"/>
        </w:rPr>
        <w:tab/>
        <w:t xml:space="preserve">Land Snail Extinctions at Kalaeloa, O'ahu. </w:t>
      </w:r>
      <w:r w:rsidRPr="00FB3861">
        <w:rPr>
          <w:rFonts w:ascii="Times New Roman" w:hAnsi="Times New Roman" w:cs="Times New Roman"/>
          <w:i/>
          <w:szCs w:val="22"/>
        </w:rPr>
        <w:t>Pacific Science</w:t>
      </w:r>
      <w:r w:rsidRPr="00F6015D">
        <w:rPr>
          <w:rFonts w:ascii="Times New Roman" w:hAnsi="Times New Roman" w:cs="Times New Roman"/>
          <w:szCs w:val="22"/>
        </w:rPr>
        <w:t xml:space="preserve"> 52(2):111-140.</w:t>
      </w:r>
    </w:p>
    <w:p w14:paraId="77AB50C6" w14:textId="77777777" w:rsidR="00F6015D" w:rsidRPr="005B4376" w:rsidRDefault="00F6015D" w:rsidP="005B4376">
      <w:pPr>
        <w:ind w:left="709" w:hanging="709"/>
        <w:contextualSpacing/>
        <w:rPr>
          <w:rFonts w:ascii="Times New Roman" w:hAnsi="Times New Roman" w:cs="Times New Roman"/>
          <w:szCs w:val="22"/>
        </w:rPr>
      </w:pPr>
    </w:p>
    <w:p w14:paraId="6D11D262"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Field, Julie S., Thegn N. Ladefoged and Patrick V. Kirch</w:t>
      </w:r>
    </w:p>
    <w:p w14:paraId="5FC0D83C"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2011</w:t>
      </w:r>
      <w:r w:rsidRPr="005B4376">
        <w:rPr>
          <w:rFonts w:ascii="Times New Roman" w:hAnsi="Times New Roman" w:cs="Times New Roman"/>
          <w:szCs w:val="22"/>
        </w:rPr>
        <w:tab/>
        <w:t xml:space="preserve">Household expansion linked to agricultural intensification during emergence of Hawaiian archaic states. </w:t>
      </w:r>
      <w:r w:rsidRPr="005B4376">
        <w:rPr>
          <w:rFonts w:ascii="Times New Roman" w:hAnsi="Times New Roman" w:cs="Times New Roman"/>
          <w:i/>
          <w:iCs/>
          <w:szCs w:val="22"/>
        </w:rPr>
        <w:t>Proceedings of the National Academy of Sciences</w:t>
      </w:r>
      <w:r w:rsidRPr="005B4376">
        <w:rPr>
          <w:rFonts w:ascii="Times New Roman" w:hAnsi="Times New Roman" w:cs="Times New Roman"/>
          <w:szCs w:val="22"/>
        </w:rPr>
        <w:t xml:space="preserve"> 108(18):7327–7332.</w:t>
      </w:r>
    </w:p>
    <w:p w14:paraId="04345F86" w14:textId="77777777" w:rsidR="00DE4E5A" w:rsidRPr="005B4376" w:rsidRDefault="00DE4E5A" w:rsidP="005B4376">
      <w:pPr>
        <w:ind w:left="709" w:hanging="709"/>
        <w:contextualSpacing/>
        <w:rPr>
          <w:rFonts w:ascii="Times New Roman" w:hAnsi="Times New Roman" w:cs="Times New Roman"/>
          <w:szCs w:val="22"/>
        </w:rPr>
      </w:pPr>
    </w:p>
    <w:p w14:paraId="24BECB13"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Finucane, Brian Clifton, J. Ernesto Valdez, Ismael Perez Calderon, Cirilo Vivanco Pomacanchari, Lidio M. Valdez and Tamsin O'Connell</w:t>
      </w:r>
    </w:p>
    <w:p w14:paraId="46815FE9"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2007</w:t>
      </w:r>
      <w:r w:rsidRPr="005B4376">
        <w:rPr>
          <w:rFonts w:ascii="Times New Roman" w:hAnsi="Times New Roman" w:cs="Times New Roman"/>
          <w:szCs w:val="22"/>
        </w:rPr>
        <w:tab/>
        <w:t xml:space="preserve">The End of Empire: New Radiocarbon Dates from the Ayacucho Valley, Peru, and Their Implications for the Collapse of the Wari State.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49(2):579–592.</w:t>
      </w:r>
    </w:p>
    <w:p w14:paraId="6C493679" w14:textId="77777777" w:rsidR="00DE4E5A" w:rsidRPr="005B4376" w:rsidRDefault="00DE4E5A" w:rsidP="005B4376">
      <w:pPr>
        <w:ind w:left="709" w:hanging="709"/>
        <w:contextualSpacing/>
        <w:rPr>
          <w:rFonts w:ascii="Times New Roman" w:hAnsi="Times New Roman" w:cs="Times New Roman"/>
          <w:szCs w:val="22"/>
        </w:rPr>
      </w:pPr>
    </w:p>
    <w:p w14:paraId="020042DE"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Graf, Kelly E., Lyndsay M. DiPietro, Kathryn E. Krasinski, Angela K. Gore, Heather L. Smith, Brendan J. Culleton, Douglas J. Kennett and David Rhode</w:t>
      </w:r>
    </w:p>
    <w:p w14:paraId="5F120036"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Dry Creek Revisited: New Excavations, Radiocarbon Dates, and Site Formation Inform on the Peopling of Eastern Beringia. </w:t>
      </w:r>
      <w:r w:rsidRPr="005B4376">
        <w:rPr>
          <w:rFonts w:ascii="Times New Roman" w:hAnsi="Times New Roman" w:cs="Times New Roman"/>
          <w:i/>
          <w:iCs/>
          <w:szCs w:val="22"/>
        </w:rPr>
        <w:t>American Antiquity</w:t>
      </w:r>
      <w:r w:rsidRPr="005B4376">
        <w:rPr>
          <w:rFonts w:ascii="Times New Roman" w:hAnsi="Times New Roman" w:cs="Times New Roman"/>
          <w:szCs w:val="22"/>
        </w:rPr>
        <w:t xml:space="preserve"> 80(4):671–694.</w:t>
      </w:r>
    </w:p>
    <w:p w14:paraId="509EEEFC" w14:textId="77777777" w:rsidR="00DE4E5A" w:rsidRPr="005B4376" w:rsidRDefault="00DE4E5A" w:rsidP="005B4376">
      <w:pPr>
        <w:ind w:left="709" w:hanging="709"/>
        <w:contextualSpacing/>
        <w:rPr>
          <w:rFonts w:ascii="Times New Roman" w:hAnsi="Times New Roman" w:cs="Times New Roman"/>
          <w:szCs w:val="22"/>
        </w:rPr>
      </w:pPr>
    </w:p>
    <w:p w14:paraId="66F500B3"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Greco, Catriel and Valeria Palamarczuk</w:t>
      </w:r>
    </w:p>
    <w:p w14:paraId="6028CD29"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Strategy for Radiocarbon Chronological Assessment of Ceramic Styles: An Example from Prehispanic Northwestern Argentina.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56(3):1093–1106.</w:t>
      </w:r>
    </w:p>
    <w:p w14:paraId="18537A95" w14:textId="77777777" w:rsidR="00DE4E5A" w:rsidRPr="005B4376" w:rsidRDefault="00DE4E5A" w:rsidP="005B4376">
      <w:pPr>
        <w:ind w:left="709" w:hanging="709"/>
        <w:contextualSpacing/>
        <w:rPr>
          <w:rFonts w:ascii="Times New Roman" w:hAnsi="Times New Roman" w:cs="Times New Roman"/>
          <w:szCs w:val="22"/>
        </w:rPr>
      </w:pPr>
    </w:p>
    <w:p w14:paraId="02A159FB"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Grimm, Eric C.</w:t>
      </w:r>
    </w:p>
    <w:p w14:paraId="0305AB5C"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2011</w:t>
      </w:r>
      <w:r w:rsidRPr="005B4376">
        <w:rPr>
          <w:rFonts w:ascii="Times New Roman" w:hAnsi="Times New Roman" w:cs="Times New Roman"/>
          <w:szCs w:val="22"/>
        </w:rPr>
        <w:tab/>
        <w:t xml:space="preserve">High-Resolution Age Model Based on AMS Radiocarbon Ages for Kettle Lake, North Dakota, USA.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53(1):39–53.</w:t>
      </w:r>
    </w:p>
    <w:p w14:paraId="0B8B8C3E" w14:textId="77777777" w:rsidR="00DE4E5A" w:rsidRPr="005B4376" w:rsidRDefault="00DE4E5A" w:rsidP="005B4376">
      <w:pPr>
        <w:ind w:left="709" w:hanging="709"/>
        <w:contextualSpacing/>
        <w:rPr>
          <w:rFonts w:ascii="Times New Roman" w:hAnsi="Times New Roman" w:cs="Times New Roman"/>
          <w:szCs w:val="22"/>
        </w:rPr>
      </w:pPr>
    </w:p>
    <w:p w14:paraId="6E844085"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Hall, M. E.</w:t>
      </w:r>
    </w:p>
    <w:p w14:paraId="62AC1B2F"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2010</w:t>
      </w:r>
      <w:r w:rsidRPr="005B4376">
        <w:rPr>
          <w:rFonts w:ascii="Times New Roman" w:hAnsi="Times New Roman" w:cs="Times New Roman"/>
          <w:szCs w:val="22"/>
        </w:rPr>
        <w:tab/>
        <w:t xml:space="preserve">Putting it on the calendar: some methodological notes on Hockett’s “Middle and Late Holocene hunting in the Great Basin”. </w:t>
      </w:r>
      <w:r w:rsidRPr="005B4376">
        <w:rPr>
          <w:rFonts w:ascii="Times New Roman" w:hAnsi="Times New Roman" w:cs="Times New Roman"/>
          <w:i/>
          <w:iCs/>
          <w:szCs w:val="22"/>
        </w:rPr>
        <w:t>American Antiquity</w:t>
      </w:r>
      <w:r w:rsidRPr="005B4376">
        <w:rPr>
          <w:rFonts w:ascii="Times New Roman" w:hAnsi="Times New Roman" w:cs="Times New Roman"/>
          <w:szCs w:val="22"/>
        </w:rPr>
        <w:t xml:space="preserve"> 75(4):954–961.</w:t>
      </w:r>
    </w:p>
    <w:p w14:paraId="7F9BD76D" w14:textId="77777777" w:rsidR="00DE4E5A" w:rsidRPr="005B4376" w:rsidRDefault="00DE4E5A" w:rsidP="005B4376">
      <w:pPr>
        <w:ind w:left="709" w:hanging="709"/>
        <w:contextualSpacing/>
        <w:rPr>
          <w:rFonts w:ascii="Times New Roman" w:hAnsi="Times New Roman" w:cs="Times New Roman"/>
          <w:szCs w:val="22"/>
        </w:rPr>
      </w:pPr>
    </w:p>
    <w:p w14:paraId="55F10F48"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Herrmann, Edward W., G. William Monaghan, William F. Romain, Timothy M. Schilling, Jarrod Burks, Karen L. Leone, Matthew P. Purtill and Alan C. Tonetti</w:t>
      </w:r>
    </w:p>
    <w:p w14:paraId="1BE41BCB"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A new multistage construction chronology for the Great Serpent Mound, USA. </w:t>
      </w:r>
      <w:r w:rsidRPr="005B4376">
        <w:rPr>
          <w:rFonts w:ascii="Times New Roman" w:hAnsi="Times New Roman" w:cs="Times New Roman"/>
          <w:i/>
          <w:iCs/>
          <w:szCs w:val="22"/>
        </w:rPr>
        <w:t>Journal of Archaeological Science</w:t>
      </w:r>
      <w:r w:rsidRPr="005B4376">
        <w:rPr>
          <w:rFonts w:ascii="Times New Roman" w:hAnsi="Times New Roman" w:cs="Times New Roman"/>
          <w:szCs w:val="22"/>
        </w:rPr>
        <w:t xml:space="preserve"> 50(0):117–125.</w:t>
      </w:r>
    </w:p>
    <w:p w14:paraId="190AFE09" w14:textId="77777777" w:rsidR="00DE4E5A" w:rsidRPr="005B4376" w:rsidRDefault="00DE4E5A" w:rsidP="005B4376">
      <w:pPr>
        <w:ind w:left="709" w:hanging="709"/>
        <w:contextualSpacing/>
        <w:rPr>
          <w:rFonts w:ascii="Times New Roman" w:hAnsi="Times New Roman" w:cs="Times New Roman"/>
          <w:szCs w:val="22"/>
        </w:rPr>
      </w:pPr>
    </w:p>
    <w:p w14:paraId="1A618580"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Hoggarth, Julie A., Brendan J. Culleton, Jaime J. Awe and Douglas J. Kennett</w:t>
      </w:r>
    </w:p>
    <w:p w14:paraId="2A4B3D18"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Questioning Postclassic Continuity at Baking Pot, Belize, Using Direct AMS </w:t>
      </w:r>
      <w:r w:rsidRPr="005B4376">
        <w:rPr>
          <w:rFonts w:ascii="Times New Roman" w:hAnsi="Times New Roman" w:cs="Times New Roman"/>
          <w:szCs w:val="22"/>
          <w:vertAlign w:val="superscript"/>
        </w:rPr>
        <w:t>14</w:t>
      </w:r>
      <w:r w:rsidRPr="005B4376">
        <w:rPr>
          <w:rFonts w:ascii="Times New Roman" w:hAnsi="Times New Roman" w:cs="Times New Roman"/>
          <w:szCs w:val="22"/>
        </w:rPr>
        <w:t xml:space="preserve">C Dating of Human Burials.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56(3):1057–1075.</w:t>
      </w:r>
    </w:p>
    <w:p w14:paraId="23738109" w14:textId="77777777" w:rsidR="00DE4E5A" w:rsidRPr="005B4376" w:rsidRDefault="00DE4E5A" w:rsidP="005B4376">
      <w:pPr>
        <w:ind w:left="709" w:hanging="709"/>
        <w:contextualSpacing/>
        <w:rPr>
          <w:rFonts w:ascii="Times New Roman" w:hAnsi="Times New Roman" w:cs="Times New Roman"/>
          <w:szCs w:val="22"/>
        </w:rPr>
      </w:pPr>
    </w:p>
    <w:p w14:paraId="344D159D"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Huster, Angela C. and Michael E. Smith</w:t>
      </w:r>
    </w:p>
    <w:p w14:paraId="0C4306D3"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A new archaeological chronology for Aztec-period Calixtlahuaca, Mexico. </w:t>
      </w:r>
      <w:r w:rsidRPr="005B4376">
        <w:rPr>
          <w:rFonts w:ascii="Times New Roman" w:hAnsi="Times New Roman" w:cs="Times New Roman"/>
          <w:i/>
          <w:iCs/>
          <w:szCs w:val="22"/>
        </w:rPr>
        <w:t>Latin American Antiquity</w:t>
      </w:r>
      <w:r w:rsidRPr="005B4376">
        <w:rPr>
          <w:rFonts w:ascii="Times New Roman" w:hAnsi="Times New Roman" w:cs="Times New Roman"/>
          <w:szCs w:val="22"/>
        </w:rPr>
        <w:t xml:space="preserve"> 26(1):3–25.</w:t>
      </w:r>
    </w:p>
    <w:p w14:paraId="02697784" w14:textId="77777777" w:rsidR="00DE4E5A" w:rsidRPr="005B4376" w:rsidRDefault="00DE4E5A" w:rsidP="005B4376">
      <w:pPr>
        <w:ind w:left="709" w:hanging="709"/>
        <w:contextualSpacing/>
        <w:rPr>
          <w:rFonts w:ascii="Times New Roman" w:hAnsi="Times New Roman" w:cs="Times New Roman"/>
          <w:szCs w:val="22"/>
        </w:rPr>
      </w:pPr>
    </w:p>
    <w:p w14:paraId="7A4193ED"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Hutchinson, Ian</w:t>
      </w:r>
    </w:p>
    <w:p w14:paraId="40D4E981"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Geoarchaeological Perspectives on the “Millennial Series” of Earthquakes in the Southern Puget Lowland, Washington, USA.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57(5):917–941.</w:t>
      </w:r>
    </w:p>
    <w:p w14:paraId="430EBDD3" w14:textId="77777777" w:rsidR="00DE4E5A" w:rsidRPr="005B4376" w:rsidRDefault="00DE4E5A" w:rsidP="005B4376">
      <w:pPr>
        <w:ind w:left="709" w:hanging="709"/>
        <w:contextualSpacing/>
        <w:rPr>
          <w:rFonts w:ascii="Times New Roman" w:hAnsi="Times New Roman" w:cs="Times New Roman"/>
          <w:szCs w:val="22"/>
        </w:rPr>
      </w:pPr>
    </w:p>
    <w:p w14:paraId="4D20C7DF" w14:textId="77777777" w:rsidR="00DE4E5A" w:rsidRPr="005B4376" w:rsidRDefault="00DE4E5A" w:rsidP="005B4376">
      <w:pPr>
        <w:pStyle w:val="p1"/>
        <w:ind w:left="709" w:hanging="709"/>
        <w:contextualSpacing/>
        <w:rPr>
          <w:rFonts w:ascii="Times New Roman" w:hAnsi="Times New Roman"/>
          <w:sz w:val="22"/>
          <w:szCs w:val="22"/>
        </w:rPr>
      </w:pPr>
      <w:r w:rsidRPr="005B4376">
        <w:rPr>
          <w:rFonts w:ascii="Times New Roman" w:hAnsi="Times New Roman"/>
          <w:sz w:val="22"/>
          <w:szCs w:val="22"/>
        </w:rPr>
        <w:t>Inomata, Takeshi, Daniela Triadan, Kazuo Aoyama, Victor Castillo and Hitoshi Yonenobu</w:t>
      </w:r>
    </w:p>
    <w:p w14:paraId="7DA0995D" w14:textId="77777777" w:rsidR="00DE4E5A" w:rsidRPr="005B4376" w:rsidRDefault="00DE4E5A" w:rsidP="005B4376">
      <w:pPr>
        <w:pStyle w:val="p2"/>
        <w:ind w:left="709" w:hanging="709"/>
        <w:contextualSpacing/>
        <w:rPr>
          <w:rFonts w:ascii="Times New Roman" w:hAnsi="Times New Roman"/>
          <w:sz w:val="22"/>
          <w:szCs w:val="22"/>
        </w:rPr>
      </w:pPr>
      <w:r w:rsidRPr="005B4376">
        <w:rPr>
          <w:rFonts w:ascii="Times New Roman" w:hAnsi="Times New Roman"/>
          <w:sz w:val="22"/>
          <w:szCs w:val="22"/>
        </w:rPr>
        <w:tab/>
        <w:t>2013</w:t>
      </w:r>
      <w:r w:rsidRPr="005B4376">
        <w:rPr>
          <w:rStyle w:val="apple-tab-span"/>
          <w:rFonts w:ascii="Times New Roman" w:hAnsi="Times New Roman"/>
          <w:sz w:val="22"/>
          <w:szCs w:val="22"/>
        </w:rPr>
        <w:tab/>
      </w:r>
      <w:r w:rsidRPr="005B4376">
        <w:rPr>
          <w:rFonts w:ascii="Times New Roman" w:hAnsi="Times New Roman"/>
          <w:sz w:val="22"/>
          <w:szCs w:val="22"/>
        </w:rPr>
        <w:t xml:space="preserve">Early Ceremonial Constructions at Ceibal, Guatemala, and the Origins of Lowland Maya Civilization. </w:t>
      </w:r>
      <w:r w:rsidRPr="005B4376">
        <w:rPr>
          <w:rFonts w:ascii="Times New Roman" w:hAnsi="Times New Roman"/>
          <w:i/>
          <w:iCs/>
          <w:sz w:val="22"/>
          <w:szCs w:val="22"/>
        </w:rPr>
        <w:t>Science</w:t>
      </w:r>
      <w:r w:rsidRPr="005B4376">
        <w:rPr>
          <w:rFonts w:ascii="Times New Roman" w:hAnsi="Times New Roman"/>
          <w:sz w:val="22"/>
          <w:szCs w:val="22"/>
        </w:rPr>
        <w:t xml:space="preserve"> 340(6131):467–471.</w:t>
      </w:r>
    </w:p>
    <w:p w14:paraId="15287F72" w14:textId="77777777" w:rsidR="00DE4E5A" w:rsidRPr="005B4376" w:rsidRDefault="00DE4E5A" w:rsidP="005B4376">
      <w:pPr>
        <w:ind w:left="709" w:hanging="709"/>
        <w:contextualSpacing/>
        <w:rPr>
          <w:rFonts w:ascii="Times New Roman" w:hAnsi="Times New Roman" w:cs="Times New Roman"/>
          <w:szCs w:val="22"/>
        </w:rPr>
      </w:pPr>
    </w:p>
    <w:p w14:paraId="4DADF93A"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Inomata, Takeshi, Raúl Ortiz, Bárbara Arroyo and Eugenia J. Robinson</w:t>
      </w:r>
    </w:p>
    <w:p w14:paraId="263F047B"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Chronological Revision of Preclassic Kaminaljuyú, Guatemala: Implications for Social Processes in the Southern Maya Area. </w:t>
      </w:r>
      <w:r w:rsidRPr="005B4376">
        <w:rPr>
          <w:rFonts w:ascii="Times New Roman" w:hAnsi="Times New Roman" w:cs="Times New Roman"/>
          <w:i/>
          <w:iCs/>
          <w:szCs w:val="22"/>
        </w:rPr>
        <w:t>Latin American Antiquity</w:t>
      </w:r>
      <w:r w:rsidRPr="005B4376">
        <w:rPr>
          <w:rFonts w:ascii="Times New Roman" w:hAnsi="Times New Roman" w:cs="Times New Roman"/>
          <w:szCs w:val="22"/>
        </w:rPr>
        <w:t xml:space="preserve"> 25(4):377–408.</w:t>
      </w:r>
    </w:p>
    <w:p w14:paraId="5A9BB76D" w14:textId="77777777" w:rsidR="00DE4E5A" w:rsidRPr="005B4376" w:rsidRDefault="00DE4E5A" w:rsidP="005B4376">
      <w:pPr>
        <w:ind w:left="709" w:hanging="709"/>
        <w:contextualSpacing/>
        <w:rPr>
          <w:rFonts w:ascii="Times New Roman" w:hAnsi="Times New Roman" w:cs="Times New Roman"/>
          <w:szCs w:val="22"/>
        </w:rPr>
      </w:pPr>
    </w:p>
    <w:p w14:paraId="10AD4C6F"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Ives, John W., Duane G. Froese, Joel C. Janetski, Fiona Brock and Christopher Bronk Ramsey</w:t>
      </w:r>
    </w:p>
    <w:p w14:paraId="6359ED01" w14:textId="77777777" w:rsidR="00DE4E5A" w:rsidRPr="005B4376" w:rsidRDefault="00DE4E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A </w:t>
      </w:r>
      <w:proofErr w:type="gramStart"/>
      <w:r w:rsidRPr="005B4376">
        <w:rPr>
          <w:rFonts w:ascii="Times New Roman" w:hAnsi="Times New Roman" w:cs="Times New Roman"/>
          <w:szCs w:val="22"/>
        </w:rPr>
        <w:t>High Resolution</w:t>
      </w:r>
      <w:proofErr w:type="gramEnd"/>
      <w:r w:rsidRPr="005B4376">
        <w:rPr>
          <w:rFonts w:ascii="Times New Roman" w:hAnsi="Times New Roman" w:cs="Times New Roman"/>
          <w:szCs w:val="22"/>
        </w:rPr>
        <w:t xml:space="preserve"> Chronology for Steward's Promontory Culture Collections, Promontory Point, Utah </w:t>
      </w:r>
      <w:r w:rsidRPr="005B4376">
        <w:rPr>
          <w:rFonts w:ascii="Times New Roman" w:hAnsi="Times New Roman" w:cs="Times New Roman"/>
          <w:i/>
          <w:iCs/>
          <w:szCs w:val="22"/>
        </w:rPr>
        <w:t>American Antiquity</w:t>
      </w:r>
      <w:r w:rsidRPr="005B4376">
        <w:rPr>
          <w:rFonts w:ascii="Times New Roman" w:hAnsi="Times New Roman" w:cs="Times New Roman"/>
          <w:szCs w:val="22"/>
        </w:rPr>
        <w:t xml:space="preserve"> 79(4):616–637.</w:t>
      </w:r>
    </w:p>
    <w:p w14:paraId="0BE61F6D" w14:textId="77777777" w:rsidR="00DE4E5A" w:rsidRPr="005B4376" w:rsidRDefault="00DE4E5A" w:rsidP="005B4376">
      <w:pPr>
        <w:ind w:left="709" w:hanging="709"/>
        <w:contextualSpacing/>
        <w:rPr>
          <w:rFonts w:ascii="Times New Roman" w:hAnsi="Times New Roman" w:cs="Times New Roman"/>
          <w:szCs w:val="22"/>
        </w:rPr>
      </w:pPr>
    </w:p>
    <w:p w14:paraId="3C9A4EE4"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Jazwa, Christopher S., Lynn H. Gamble and Douglas J. Kennett</w:t>
      </w:r>
    </w:p>
    <w:p w14:paraId="06D14C36"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2013a</w:t>
      </w:r>
      <w:r w:rsidRPr="005B4376">
        <w:rPr>
          <w:rFonts w:ascii="Times New Roman" w:hAnsi="Times New Roman" w:cs="Times New Roman"/>
          <w:szCs w:val="22"/>
        </w:rPr>
        <w:tab/>
        <w:t xml:space="preserve">A High-Precision Chronology for Two House Features at an Early Village Site on Western Santa Cruz Island, California, USA.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55(1):185–199.</w:t>
      </w:r>
    </w:p>
    <w:p w14:paraId="26655CC1" w14:textId="77777777" w:rsidR="00754405" w:rsidRPr="005B4376" w:rsidRDefault="00754405" w:rsidP="005B4376">
      <w:pPr>
        <w:ind w:left="709" w:hanging="709"/>
        <w:contextualSpacing/>
        <w:rPr>
          <w:rFonts w:ascii="Times New Roman" w:hAnsi="Times New Roman" w:cs="Times New Roman"/>
          <w:szCs w:val="22"/>
        </w:rPr>
      </w:pPr>
    </w:p>
    <w:p w14:paraId="19A4273D"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Jazwa, Christopher S., Douglas J. Kennett and Bruce Winterhalder</w:t>
      </w:r>
    </w:p>
    <w:p w14:paraId="498221CE"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2013b</w:t>
      </w:r>
      <w:r w:rsidRPr="005B4376">
        <w:rPr>
          <w:rFonts w:ascii="Times New Roman" w:hAnsi="Times New Roman" w:cs="Times New Roman"/>
          <w:szCs w:val="22"/>
        </w:rPr>
        <w:tab/>
        <w:t>The Ideal Free Distribution and Settlement History at Old Ranch Canyon, Santa Rosa Island, California</w:t>
      </w:r>
      <w:r w:rsidRPr="005B4376">
        <w:rPr>
          <w:rFonts w:ascii="Times New Roman" w:hAnsi="Times New Roman" w:cs="Times New Roman"/>
          <w:i/>
          <w:iCs/>
          <w:szCs w:val="22"/>
        </w:rPr>
        <w:t>.</w:t>
      </w:r>
      <w:r w:rsidRPr="005B4376">
        <w:rPr>
          <w:rFonts w:ascii="Times New Roman" w:hAnsi="Times New Roman" w:cs="Times New Roman"/>
          <w:szCs w:val="22"/>
        </w:rPr>
        <w:t xml:space="preserve"> In </w:t>
      </w:r>
      <w:r w:rsidRPr="005B4376">
        <w:rPr>
          <w:rFonts w:ascii="Times New Roman" w:hAnsi="Times New Roman" w:cs="Times New Roman"/>
          <w:i/>
          <w:iCs/>
          <w:szCs w:val="22"/>
        </w:rPr>
        <w:t>California's Channel Islands: the archaeology of human-environment interactions</w:t>
      </w:r>
      <w:r w:rsidRPr="005B4376">
        <w:rPr>
          <w:rFonts w:ascii="Times New Roman" w:hAnsi="Times New Roman" w:cs="Times New Roman"/>
          <w:szCs w:val="22"/>
        </w:rPr>
        <w:t>, edited by C. S. Jazwa and J. E. Perry, pp. 75–96. University of Utah Press, Salt Lake City.</w:t>
      </w:r>
    </w:p>
    <w:p w14:paraId="2057C317" w14:textId="77777777" w:rsidR="00754405" w:rsidRPr="005B4376" w:rsidRDefault="00754405" w:rsidP="005B4376">
      <w:pPr>
        <w:ind w:left="709" w:hanging="709"/>
        <w:contextualSpacing/>
        <w:rPr>
          <w:rFonts w:ascii="Times New Roman" w:hAnsi="Times New Roman" w:cs="Times New Roman"/>
          <w:szCs w:val="22"/>
        </w:rPr>
      </w:pPr>
    </w:p>
    <w:p w14:paraId="0421F523"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A Test of Ideal Free Distribution Predictions Using Targeted Survey and Excavation on California’s Northern Channel Islands. </w:t>
      </w:r>
      <w:r w:rsidRPr="005B4376">
        <w:rPr>
          <w:rFonts w:ascii="Times New Roman" w:hAnsi="Times New Roman" w:cs="Times New Roman"/>
          <w:i/>
          <w:iCs/>
          <w:szCs w:val="22"/>
        </w:rPr>
        <w:t>Journal of Archaeological Method and Theory</w:t>
      </w:r>
      <w:r w:rsidRPr="005B4376">
        <w:rPr>
          <w:rFonts w:ascii="Times New Roman" w:hAnsi="Times New Roman" w:cs="Times New Roman"/>
          <w:szCs w:val="22"/>
        </w:rPr>
        <w:t>:1–43.</w:t>
      </w:r>
    </w:p>
    <w:p w14:paraId="389ED2FD" w14:textId="77777777" w:rsidR="00754405" w:rsidRDefault="00754405" w:rsidP="005B4376">
      <w:pPr>
        <w:ind w:left="709" w:hanging="709"/>
        <w:contextualSpacing/>
        <w:rPr>
          <w:rFonts w:ascii="Times New Roman" w:hAnsi="Times New Roman" w:cs="Times New Roman"/>
          <w:szCs w:val="22"/>
        </w:rPr>
      </w:pPr>
    </w:p>
    <w:p w14:paraId="498F3807" w14:textId="77777777" w:rsidR="004C1DAF" w:rsidRPr="004C1DAF" w:rsidRDefault="004C1DAF" w:rsidP="004C1DAF">
      <w:pPr>
        <w:ind w:left="709" w:hanging="709"/>
        <w:contextualSpacing/>
        <w:rPr>
          <w:rFonts w:ascii="Times New Roman" w:hAnsi="Times New Roman" w:cs="Times New Roman"/>
          <w:szCs w:val="22"/>
        </w:rPr>
      </w:pPr>
      <w:r w:rsidRPr="004C1DAF">
        <w:rPr>
          <w:rFonts w:ascii="Times New Roman" w:hAnsi="Times New Roman" w:cs="Times New Roman"/>
          <w:szCs w:val="22"/>
        </w:rPr>
        <w:t>Kennett, Douglas J. and Brendan J. Culleton</w:t>
      </w:r>
    </w:p>
    <w:p w14:paraId="166547D3" w14:textId="77777777" w:rsidR="004C1DAF" w:rsidRPr="004C1DAF" w:rsidRDefault="004C1DAF" w:rsidP="004C1DAF">
      <w:pPr>
        <w:ind w:left="709" w:hanging="709"/>
        <w:contextualSpacing/>
        <w:rPr>
          <w:rFonts w:ascii="Times New Roman" w:hAnsi="Times New Roman" w:cs="Times New Roman"/>
          <w:szCs w:val="22"/>
        </w:rPr>
      </w:pPr>
      <w:r w:rsidRPr="004C1DAF">
        <w:rPr>
          <w:rFonts w:ascii="Times New Roman" w:hAnsi="Times New Roman" w:cs="Times New Roman"/>
          <w:szCs w:val="22"/>
        </w:rPr>
        <w:tab/>
        <w:t>2012</w:t>
      </w:r>
      <w:r w:rsidRPr="004C1DAF">
        <w:rPr>
          <w:rFonts w:ascii="Times New Roman" w:hAnsi="Times New Roman" w:cs="Times New Roman"/>
          <w:szCs w:val="22"/>
        </w:rPr>
        <w:tab/>
        <w:t xml:space="preserve">A Bayesian Chronological Framework for Determining Site Seasonality and Contemporaneity. In </w:t>
      </w:r>
      <w:r w:rsidRPr="00FB3861">
        <w:rPr>
          <w:rFonts w:ascii="Times New Roman" w:hAnsi="Times New Roman" w:cs="Times New Roman"/>
          <w:i/>
          <w:szCs w:val="22"/>
        </w:rPr>
        <w:t>Seasonality and Human Mobility along the Georgia Bight: Proceedings of the Fifth Caldwell Conference, St. Catherines Island, Georgia</w:t>
      </w:r>
      <w:r w:rsidRPr="004C1DAF">
        <w:rPr>
          <w:rFonts w:ascii="Times New Roman" w:hAnsi="Times New Roman" w:cs="Times New Roman"/>
          <w:szCs w:val="22"/>
        </w:rPr>
        <w:t xml:space="preserve">, edited by E. J. Reitz, I. R. Quitmyer and D. H. Thomas, pp. 37-49. </w:t>
      </w:r>
      <w:r w:rsidRPr="00FB3861">
        <w:rPr>
          <w:rFonts w:ascii="Times New Roman" w:hAnsi="Times New Roman" w:cs="Times New Roman"/>
          <w:i/>
          <w:szCs w:val="22"/>
        </w:rPr>
        <w:t>Anthropological Papers of The American Museum of Natural History</w:t>
      </w:r>
      <w:r w:rsidRPr="004C1DAF">
        <w:rPr>
          <w:rFonts w:ascii="Times New Roman" w:hAnsi="Times New Roman" w:cs="Times New Roman"/>
          <w:szCs w:val="22"/>
        </w:rPr>
        <w:t xml:space="preserve"> No. 97.</w:t>
      </w:r>
    </w:p>
    <w:p w14:paraId="3F0543A9" w14:textId="77777777" w:rsidR="004C1DAF" w:rsidRPr="005B4376" w:rsidRDefault="004C1DAF" w:rsidP="00FB3861">
      <w:pPr>
        <w:contextualSpacing/>
        <w:rPr>
          <w:rFonts w:ascii="Times New Roman" w:hAnsi="Times New Roman" w:cs="Times New Roman"/>
          <w:szCs w:val="22"/>
        </w:rPr>
      </w:pPr>
    </w:p>
    <w:p w14:paraId="46DC9D34"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Kennett, Douglas J., Brendan J. Culleton, Jaime Dexter, Scott A. Mensing and David Hurst Thomas</w:t>
      </w:r>
    </w:p>
    <w:p w14:paraId="1887C02A"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High-precision AMS </w:t>
      </w:r>
      <w:r w:rsidRPr="005B4376">
        <w:rPr>
          <w:rFonts w:ascii="Times New Roman" w:hAnsi="Times New Roman" w:cs="Times New Roman"/>
          <w:szCs w:val="22"/>
          <w:vertAlign w:val="superscript"/>
        </w:rPr>
        <w:t>14</w:t>
      </w:r>
      <w:r w:rsidRPr="005B4376">
        <w:rPr>
          <w:rFonts w:ascii="Times New Roman" w:hAnsi="Times New Roman" w:cs="Times New Roman"/>
          <w:szCs w:val="22"/>
        </w:rPr>
        <w:t xml:space="preserve">C chronology for Gatecliff Shelter, Nevada. </w:t>
      </w:r>
      <w:r w:rsidRPr="005B4376">
        <w:rPr>
          <w:rFonts w:ascii="Times New Roman" w:hAnsi="Times New Roman" w:cs="Times New Roman"/>
          <w:i/>
          <w:iCs/>
          <w:szCs w:val="22"/>
        </w:rPr>
        <w:t>Journal of Archaeological Science</w:t>
      </w:r>
      <w:r w:rsidRPr="005B4376">
        <w:rPr>
          <w:rFonts w:ascii="Times New Roman" w:hAnsi="Times New Roman" w:cs="Times New Roman"/>
          <w:szCs w:val="22"/>
        </w:rPr>
        <w:t xml:space="preserve"> 52:621–632.</w:t>
      </w:r>
    </w:p>
    <w:p w14:paraId="2AE3D0CB" w14:textId="77777777" w:rsidR="00754405" w:rsidRPr="005B4376" w:rsidRDefault="00754405" w:rsidP="005B4376">
      <w:pPr>
        <w:ind w:left="709" w:hanging="709"/>
        <w:contextualSpacing/>
        <w:rPr>
          <w:rFonts w:ascii="Times New Roman" w:hAnsi="Times New Roman" w:cs="Times New Roman"/>
          <w:szCs w:val="22"/>
        </w:rPr>
      </w:pPr>
    </w:p>
    <w:p w14:paraId="00CDC4CE"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Kennett, Douglas J., Brendan J. Culleton, Barbara Voorhies and John R. Southon</w:t>
      </w:r>
    </w:p>
    <w:p w14:paraId="7103CA21"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2011</w:t>
      </w:r>
      <w:r w:rsidRPr="005B4376">
        <w:rPr>
          <w:rFonts w:ascii="Times New Roman" w:hAnsi="Times New Roman" w:cs="Times New Roman"/>
          <w:szCs w:val="22"/>
        </w:rPr>
        <w:tab/>
        <w:t xml:space="preserve">Bayesian Analysis of High-Precision AMS </w:t>
      </w:r>
      <w:r w:rsidRPr="005B4376">
        <w:rPr>
          <w:rFonts w:ascii="Times New Roman" w:hAnsi="Times New Roman" w:cs="Times New Roman"/>
          <w:szCs w:val="22"/>
          <w:vertAlign w:val="superscript"/>
        </w:rPr>
        <w:t>14</w:t>
      </w:r>
      <w:r w:rsidRPr="005B4376">
        <w:rPr>
          <w:rFonts w:ascii="Times New Roman" w:hAnsi="Times New Roman" w:cs="Times New Roman"/>
          <w:szCs w:val="22"/>
        </w:rPr>
        <w:t xml:space="preserve">C Dates from a Prehistoric Mexican Shellmound.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53(2):245–259.</w:t>
      </w:r>
    </w:p>
    <w:p w14:paraId="396E5624" w14:textId="77777777" w:rsidR="00754405" w:rsidRPr="005B4376" w:rsidRDefault="00754405" w:rsidP="005B4376">
      <w:pPr>
        <w:ind w:left="709" w:hanging="709"/>
        <w:contextualSpacing/>
        <w:rPr>
          <w:rFonts w:ascii="Times New Roman" w:hAnsi="Times New Roman" w:cs="Times New Roman"/>
          <w:szCs w:val="22"/>
        </w:rPr>
      </w:pPr>
    </w:p>
    <w:p w14:paraId="58EB75B9"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Kennett, Douglas J., Irka Hajdas, Brendan J. Culleton, Soumaya Belmecheri, Simon Martin, Hector Neff, Jaime Awe, Heather V. Graham, Katherine H. Freeman, Lee Newsom, David L. Lentz, Flavio S. Anselmetti, Mark Robinson, Norbert Marwan, John Southon, David A. Hodell and Gerald H. Haug</w:t>
      </w:r>
    </w:p>
    <w:p w14:paraId="5C102175"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2013</w:t>
      </w:r>
      <w:r w:rsidRPr="005B4376">
        <w:rPr>
          <w:rFonts w:ascii="Times New Roman" w:hAnsi="Times New Roman" w:cs="Times New Roman"/>
          <w:szCs w:val="22"/>
        </w:rPr>
        <w:tab/>
        <w:t xml:space="preserve">Correlating the Ancient Maya and Modern European Calendars with High-Precision AMS </w:t>
      </w:r>
      <w:r w:rsidRPr="005B4376">
        <w:rPr>
          <w:rFonts w:ascii="Times New Roman" w:hAnsi="Times New Roman" w:cs="Times New Roman"/>
          <w:szCs w:val="22"/>
          <w:vertAlign w:val="superscript"/>
        </w:rPr>
        <w:t>14</w:t>
      </w:r>
      <w:r w:rsidRPr="005B4376">
        <w:rPr>
          <w:rFonts w:ascii="Times New Roman" w:hAnsi="Times New Roman" w:cs="Times New Roman"/>
          <w:szCs w:val="22"/>
        </w:rPr>
        <w:t xml:space="preserve">C Dating. </w:t>
      </w:r>
      <w:r w:rsidRPr="005B4376">
        <w:rPr>
          <w:rFonts w:ascii="Times New Roman" w:hAnsi="Times New Roman" w:cs="Times New Roman"/>
          <w:i/>
          <w:iCs/>
          <w:szCs w:val="22"/>
        </w:rPr>
        <w:t>Scientific Reports</w:t>
      </w:r>
      <w:r w:rsidRPr="005B4376">
        <w:rPr>
          <w:rFonts w:ascii="Times New Roman" w:hAnsi="Times New Roman" w:cs="Times New Roman"/>
          <w:szCs w:val="22"/>
        </w:rPr>
        <w:t xml:space="preserve"> 3:1597.</w:t>
      </w:r>
    </w:p>
    <w:p w14:paraId="71E06AE1" w14:textId="77777777" w:rsidR="00754405" w:rsidRPr="005B4376" w:rsidRDefault="00754405" w:rsidP="005B4376">
      <w:pPr>
        <w:ind w:left="709" w:hanging="709"/>
        <w:contextualSpacing/>
        <w:rPr>
          <w:rFonts w:ascii="Times New Roman" w:hAnsi="Times New Roman" w:cs="Times New Roman"/>
          <w:szCs w:val="22"/>
        </w:rPr>
      </w:pPr>
    </w:p>
    <w:p w14:paraId="497130B9"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Kennett, James P., Douglas J. Kennett, Brendan J. Culleton, J. Emili Aura Tortosa, James L. Bischoff, Ted E. Bunch, I. Randolph Daniel, Jon M. Erlandson, David Ferraro, Richard B. Firestone, Albert C. Goodyear, Isabel Israde-Alcántara, John R. Johnson, Jesús F. Jordá Pardo, David R. Kimbel, Malcolm A. LeCompte, Neal H. Lopinot, William C. Mahaney, Andrew M. T. Moore, Christopher R. Moore, Jack H. Ray, Thomas W. Stafford, Kenneth Barnett Tankersley, James H. Wittke, Wendy S. Wolbach and Allen West</w:t>
      </w:r>
    </w:p>
    <w:p w14:paraId="16671422" w14:textId="77777777" w:rsidR="00754405" w:rsidRPr="005B4376" w:rsidRDefault="00754405"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Bayesian chronological analyses consistent with synchronous age of 12,835–12,735 cal B.P. for Younger Dryas boundary on four continents. </w:t>
      </w:r>
      <w:r w:rsidRPr="005B4376">
        <w:rPr>
          <w:rFonts w:ascii="Times New Roman" w:hAnsi="Times New Roman" w:cs="Times New Roman"/>
          <w:i/>
          <w:iCs/>
          <w:szCs w:val="22"/>
        </w:rPr>
        <w:t>Proceedings of the National Academy of Sciences</w:t>
      </w:r>
      <w:r w:rsidRPr="005B4376">
        <w:rPr>
          <w:rFonts w:ascii="Times New Roman" w:hAnsi="Times New Roman" w:cs="Times New Roman"/>
          <w:szCs w:val="22"/>
        </w:rPr>
        <w:t xml:space="preserve"> 112(32</w:t>
      </w:r>
      <w:proofErr w:type="gramStart"/>
      <w:r w:rsidRPr="005B4376">
        <w:rPr>
          <w:rFonts w:ascii="Times New Roman" w:hAnsi="Times New Roman" w:cs="Times New Roman"/>
          <w:szCs w:val="22"/>
        </w:rPr>
        <w:t>):E</w:t>
      </w:r>
      <w:proofErr w:type="gramEnd"/>
      <w:r w:rsidRPr="005B4376">
        <w:rPr>
          <w:rFonts w:ascii="Times New Roman" w:hAnsi="Times New Roman" w:cs="Times New Roman"/>
          <w:szCs w:val="22"/>
        </w:rPr>
        <w:t>4344–E4353.</w:t>
      </w:r>
    </w:p>
    <w:p w14:paraId="0B7C178C" w14:textId="77777777" w:rsidR="00754405" w:rsidRPr="005B4376" w:rsidRDefault="00754405" w:rsidP="005B4376">
      <w:pPr>
        <w:ind w:left="709" w:hanging="709"/>
        <w:contextualSpacing/>
        <w:rPr>
          <w:rFonts w:ascii="Times New Roman" w:hAnsi="Times New Roman" w:cs="Times New Roman"/>
          <w:szCs w:val="22"/>
        </w:rPr>
      </w:pPr>
    </w:p>
    <w:p w14:paraId="19201E73"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Kidder, Tristram R.</w:t>
      </w:r>
    </w:p>
    <w:p w14:paraId="003CD5B5"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2006</w:t>
      </w:r>
      <w:r w:rsidRPr="005B4376">
        <w:rPr>
          <w:rFonts w:ascii="Times New Roman" w:hAnsi="Times New Roman" w:cs="Times New Roman"/>
          <w:szCs w:val="22"/>
        </w:rPr>
        <w:tab/>
        <w:t xml:space="preserve">Climate Change and the Archaic to Woodland Transition (3000–2500 cal B.P.) in the Mississippi River Basin. </w:t>
      </w:r>
      <w:r w:rsidRPr="005B4376">
        <w:rPr>
          <w:rFonts w:ascii="Times New Roman" w:hAnsi="Times New Roman" w:cs="Times New Roman"/>
          <w:i/>
          <w:iCs/>
          <w:szCs w:val="22"/>
        </w:rPr>
        <w:t>American Antiquity</w:t>
      </w:r>
      <w:r w:rsidRPr="005B4376">
        <w:rPr>
          <w:rFonts w:ascii="Times New Roman" w:hAnsi="Times New Roman" w:cs="Times New Roman"/>
          <w:szCs w:val="22"/>
        </w:rPr>
        <w:t xml:space="preserve"> 71(2):195–231.</w:t>
      </w:r>
    </w:p>
    <w:p w14:paraId="38DF2F83" w14:textId="77777777" w:rsidR="0025165A" w:rsidRPr="005B4376" w:rsidRDefault="0025165A" w:rsidP="005B4376">
      <w:pPr>
        <w:ind w:left="709" w:hanging="709"/>
        <w:contextualSpacing/>
        <w:rPr>
          <w:rFonts w:ascii="Times New Roman" w:hAnsi="Times New Roman" w:cs="Times New Roman"/>
          <w:szCs w:val="22"/>
        </w:rPr>
      </w:pPr>
    </w:p>
    <w:p w14:paraId="652E7541"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Kidder, Tristram R., Lee J. Arco, Anthony L. Ortmann, Timothy Schilling, Caroline Boeke, Rachel Bielitz and Katherine A. Adelsberger</w:t>
      </w:r>
    </w:p>
    <w:p w14:paraId="42551D79"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2009</w:t>
      </w:r>
      <w:r w:rsidRPr="005B4376">
        <w:rPr>
          <w:rFonts w:ascii="Times New Roman" w:hAnsi="Times New Roman" w:cs="Times New Roman"/>
          <w:szCs w:val="22"/>
        </w:rPr>
        <w:tab/>
      </w:r>
      <w:r w:rsidRPr="005B4376">
        <w:rPr>
          <w:rFonts w:ascii="Times New Roman" w:hAnsi="Times New Roman" w:cs="Times New Roman"/>
          <w:i/>
          <w:iCs/>
          <w:szCs w:val="22"/>
        </w:rPr>
        <w:t>Poverty Point Mound A: Final Report of the 2005 and 2006 Field Seasons</w:t>
      </w:r>
      <w:r w:rsidRPr="005B4376">
        <w:rPr>
          <w:rFonts w:ascii="Times New Roman" w:hAnsi="Times New Roman" w:cs="Times New Roman"/>
          <w:szCs w:val="22"/>
        </w:rPr>
        <w:t>. Louisiana Division of Archaeology and the Louisiana Archaeological Survey and Antiquities Comission, Baton Rouge.</w:t>
      </w:r>
    </w:p>
    <w:p w14:paraId="56588326" w14:textId="77777777" w:rsidR="0025165A" w:rsidRPr="005B4376" w:rsidRDefault="0025165A" w:rsidP="005B4376">
      <w:pPr>
        <w:ind w:left="709" w:hanging="709"/>
        <w:contextualSpacing/>
        <w:rPr>
          <w:rFonts w:ascii="Times New Roman" w:hAnsi="Times New Roman" w:cs="Times New Roman"/>
          <w:szCs w:val="22"/>
        </w:rPr>
      </w:pPr>
    </w:p>
    <w:p w14:paraId="1CAC1AA1"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Kidder, Tristram R., Lori Roe and Timothy M. Schilling</w:t>
      </w:r>
    </w:p>
    <w:p w14:paraId="11865374"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2010</w:t>
      </w:r>
      <w:r w:rsidRPr="005B4376">
        <w:rPr>
          <w:rFonts w:ascii="Times New Roman" w:hAnsi="Times New Roman" w:cs="Times New Roman"/>
          <w:szCs w:val="22"/>
        </w:rPr>
        <w:tab/>
        <w:t xml:space="preserve">Early Woodland settlement and mound building in the Upper Tensas Basin, northeast Louisiana. </w:t>
      </w:r>
      <w:r w:rsidRPr="005B4376">
        <w:rPr>
          <w:rFonts w:ascii="Times New Roman" w:hAnsi="Times New Roman" w:cs="Times New Roman"/>
          <w:i/>
          <w:iCs/>
          <w:szCs w:val="22"/>
        </w:rPr>
        <w:t>Southeastern Archaeology</w:t>
      </w:r>
      <w:r w:rsidRPr="005B4376">
        <w:rPr>
          <w:rFonts w:ascii="Times New Roman" w:hAnsi="Times New Roman" w:cs="Times New Roman"/>
          <w:szCs w:val="22"/>
        </w:rPr>
        <w:t xml:space="preserve"> 29(1):121–145.</w:t>
      </w:r>
    </w:p>
    <w:p w14:paraId="60E99F19" w14:textId="23BCB2B2" w:rsidR="00D35A17" w:rsidRPr="005B4376" w:rsidRDefault="00D35A17" w:rsidP="005B4376">
      <w:pPr>
        <w:ind w:left="709" w:hanging="709"/>
        <w:contextualSpacing/>
        <w:rPr>
          <w:rFonts w:ascii="Times New Roman" w:hAnsi="Times New Roman" w:cs="Times New Roman"/>
          <w:szCs w:val="22"/>
        </w:rPr>
      </w:pPr>
    </w:p>
    <w:p w14:paraId="257DF647"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Kinzie, Charles R., Shane S. Que Hee, Adrienne Stich, Kevin A. Tague, Chris Mercer, Joshua J. Razink, Douglas J. Kennett, Paul S. DeCarli, Ted E. Bunch, James H. Wittke, Isabel Israde-Alcántara, James L. Bischoff, Albert C. Goodyear, Kenneth B. Tankersley, David R. Kimbel, Brendan J. Culleton, M. Erlandson Jon, Thomas W. Stafford, Johan B. Kloosterman, Andrew M. T. Moore, Richard B. Firestone, J. E. Aura Tortosa, J. F. Jordá Pardo, Allen West, James P. Kennett and Wendy S. Wolbach</w:t>
      </w:r>
    </w:p>
    <w:p w14:paraId="6C5DB99D"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Nanodiamond-Rich Layer across Three Continents Consistent with Major Cosmic Impact at 12,800 cal BP. </w:t>
      </w:r>
      <w:r w:rsidRPr="005B4376">
        <w:rPr>
          <w:rFonts w:ascii="Times New Roman" w:hAnsi="Times New Roman" w:cs="Times New Roman"/>
          <w:i/>
          <w:iCs/>
          <w:szCs w:val="22"/>
        </w:rPr>
        <w:t>The Journal of Geology</w:t>
      </w:r>
      <w:r w:rsidRPr="005B4376">
        <w:rPr>
          <w:rFonts w:ascii="Times New Roman" w:hAnsi="Times New Roman" w:cs="Times New Roman"/>
          <w:szCs w:val="22"/>
        </w:rPr>
        <w:t xml:space="preserve"> 122(5):475–506.</w:t>
      </w:r>
    </w:p>
    <w:p w14:paraId="62A6A23C" w14:textId="77777777" w:rsidR="0025165A" w:rsidRPr="005B4376" w:rsidRDefault="0025165A" w:rsidP="005B4376">
      <w:pPr>
        <w:ind w:left="709" w:hanging="709"/>
        <w:contextualSpacing/>
        <w:rPr>
          <w:rFonts w:ascii="Times New Roman" w:hAnsi="Times New Roman" w:cs="Times New Roman"/>
          <w:szCs w:val="22"/>
        </w:rPr>
      </w:pPr>
    </w:p>
    <w:p w14:paraId="2DAACEB6"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Koons, Michele L. and Bridget A. Alex</w:t>
      </w:r>
    </w:p>
    <w:p w14:paraId="0CC8D9B6"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Revised Moche Chronology Based on Bayesian Models of Reliable Radiocarbon Dates.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56(3):1039–1055.</w:t>
      </w:r>
    </w:p>
    <w:p w14:paraId="1054DA6F" w14:textId="77777777" w:rsidR="0025165A" w:rsidRPr="005B4376" w:rsidRDefault="0025165A" w:rsidP="005B4376">
      <w:pPr>
        <w:ind w:left="709" w:hanging="709"/>
        <w:contextualSpacing/>
        <w:rPr>
          <w:rFonts w:ascii="Times New Roman" w:hAnsi="Times New Roman" w:cs="Times New Roman"/>
          <w:szCs w:val="22"/>
        </w:rPr>
      </w:pPr>
    </w:p>
    <w:p w14:paraId="224C9A76"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Korpisaari, Antti, Markku Oinonen and Juan Chacama</w:t>
      </w:r>
    </w:p>
    <w:p w14:paraId="6FCE54F1"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A Reevaluation of the Absolute Chronology of Cabuza and Related Ceramic Styles of the Azapa Valley, Northern Chile. </w:t>
      </w:r>
      <w:r w:rsidRPr="005B4376">
        <w:rPr>
          <w:rFonts w:ascii="Times New Roman" w:hAnsi="Times New Roman" w:cs="Times New Roman"/>
          <w:i/>
          <w:iCs/>
          <w:szCs w:val="22"/>
        </w:rPr>
        <w:t>Latin American Antiquity</w:t>
      </w:r>
      <w:r w:rsidRPr="005B4376">
        <w:rPr>
          <w:rFonts w:ascii="Times New Roman" w:hAnsi="Times New Roman" w:cs="Times New Roman"/>
          <w:szCs w:val="22"/>
        </w:rPr>
        <w:t xml:space="preserve"> 25(4):409–426.</w:t>
      </w:r>
    </w:p>
    <w:p w14:paraId="19D4FE95" w14:textId="0EB73521" w:rsidR="00D35A17" w:rsidRPr="005B4376" w:rsidRDefault="00D35A17" w:rsidP="005B4376">
      <w:pPr>
        <w:ind w:left="709" w:hanging="709"/>
        <w:contextualSpacing/>
        <w:rPr>
          <w:rFonts w:ascii="Times New Roman" w:hAnsi="Times New Roman" w:cs="Times New Roman"/>
          <w:szCs w:val="22"/>
        </w:rPr>
      </w:pPr>
    </w:p>
    <w:p w14:paraId="132354C3"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Krus, Anthony M., Robert Cook and Derek Hamilton</w:t>
      </w:r>
    </w:p>
    <w:p w14:paraId="4D777795"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Bayesian Chronological Modeling of SunWatch, a Fort Ancient Village in Dayton, Ohio.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57(5):965–977.</w:t>
      </w:r>
    </w:p>
    <w:p w14:paraId="7B33788D" w14:textId="77777777" w:rsidR="0025165A" w:rsidRPr="005B4376" w:rsidRDefault="0025165A" w:rsidP="005B4376">
      <w:pPr>
        <w:ind w:left="709" w:hanging="709"/>
        <w:contextualSpacing/>
        <w:rPr>
          <w:rFonts w:ascii="Times New Roman" w:hAnsi="Times New Roman" w:cs="Times New Roman"/>
          <w:szCs w:val="22"/>
        </w:rPr>
      </w:pPr>
    </w:p>
    <w:p w14:paraId="00A4A8DF"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Krus, Anthony Michal, Timothy Schilling and G. William Monaghan</w:t>
      </w:r>
    </w:p>
    <w:p w14:paraId="47EF1900"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2013</w:t>
      </w:r>
      <w:r w:rsidRPr="005B4376">
        <w:rPr>
          <w:rFonts w:ascii="Times New Roman" w:hAnsi="Times New Roman" w:cs="Times New Roman"/>
          <w:szCs w:val="22"/>
        </w:rPr>
        <w:tab/>
        <w:t xml:space="preserve">The Timing of Angel Mounds Palisade Construction: A Search for the Best Chronological Model. </w:t>
      </w:r>
      <w:r w:rsidRPr="005B4376">
        <w:rPr>
          <w:rFonts w:ascii="Times New Roman" w:hAnsi="Times New Roman" w:cs="Times New Roman"/>
          <w:i/>
          <w:iCs/>
          <w:szCs w:val="22"/>
        </w:rPr>
        <w:t>Midcontinental Journal of Archaeology</w:t>
      </w:r>
      <w:r w:rsidRPr="005B4376">
        <w:rPr>
          <w:rFonts w:ascii="Times New Roman" w:hAnsi="Times New Roman" w:cs="Times New Roman"/>
          <w:szCs w:val="22"/>
        </w:rPr>
        <w:t xml:space="preserve"> 38(2):171–182.</w:t>
      </w:r>
    </w:p>
    <w:p w14:paraId="3A9EF25D" w14:textId="77777777" w:rsidR="0025165A" w:rsidRPr="005B4376" w:rsidRDefault="0025165A" w:rsidP="005B4376">
      <w:pPr>
        <w:ind w:left="709" w:hanging="709"/>
        <w:contextualSpacing/>
        <w:rPr>
          <w:rFonts w:ascii="Times New Roman" w:hAnsi="Times New Roman" w:cs="Times New Roman"/>
          <w:szCs w:val="22"/>
        </w:rPr>
      </w:pPr>
    </w:p>
    <w:p w14:paraId="182CE0AE"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Kuehn, Stephen C., Duane G. Froese, Paul E. Carrara, Franklin F. Foit Jr, Nicholas J. G. Pearce and Peter Rotheisler</w:t>
      </w:r>
    </w:p>
    <w:p w14:paraId="0CB42677"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2009</w:t>
      </w:r>
      <w:r w:rsidRPr="005B4376">
        <w:rPr>
          <w:rFonts w:ascii="Times New Roman" w:hAnsi="Times New Roman" w:cs="Times New Roman"/>
          <w:szCs w:val="22"/>
        </w:rPr>
        <w:tab/>
        <w:t xml:space="preserve">Major- and trace-element characterization, expanded distribution, and a new chronology for the latest Pleistocene Glacier Peak tephras in western North America. </w:t>
      </w:r>
      <w:r w:rsidRPr="005B4376">
        <w:rPr>
          <w:rFonts w:ascii="Times New Roman" w:hAnsi="Times New Roman" w:cs="Times New Roman"/>
          <w:i/>
          <w:iCs/>
          <w:szCs w:val="22"/>
        </w:rPr>
        <w:t>Quaternary Research</w:t>
      </w:r>
      <w:r w:rsidRPr="005B4376">
        <w:rPr>
          <w:rFonts w:ascii="Times New Roman" w:hAnsi="Times New Roman" w:cs="Times New Roman"/>
          <w:szCs w:val="22"/>
        </w:rPr>
        <w:t xml:space="preserve"> 71(2):201–216.</w:t>
      </w:r>
    </w:p>
    <w:p w14:paraId="76345FFF" w14:textId="77777777" w:rsidR="0025165A" w:rsidRPr="005B4376" w:rsidRDefault="0025165A" w:rsidP="005B4376">
      <w:pPr>
        <w:ind w:left="709" w:hanging="709"/>
        <w:contextualSpacing/>
        <w:rPr>
          <w:rFonts w:ascii="Times New Roman" w:hAnsi="Times New Roman" w:cs="Times New Roman"/>
          <w:szCs w:val="22"/>
        </w:rPr>
      </w:pPr>
    </w:p>
    <w:p w14:paraId="151BEE06"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Lekson, Stephen H.</w:t>
      </w:r>
    </w:p>
    <w:p w14:paraId="6B871127" w14:textId="77777777" w:rsidR="0025165A" w:rsidRPr="005B4376" w:rsidRDefault="0025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r>
      <w:r w:rsidRPr="005B4376">
        <w:rPr>
          <w:rFonts w:ascii="Times New Roman" w:hAnsi="Times New Roman" w:cs="Times New Roman"/>
          <w:i/>
          <w:iCs/>
          <w:szCs w:val="22"/>
        </w:rPr>
        <w:t>The Chaco Meridian</w:t>
      </w:r>
      <w:r w:rsidRPr="005B4376">
        <w:rPr>
          <w:rFonts w:ascii="Times New Roman" w:hAnsi="Times New Roman" w:cs="Times New Roman"/>
          <w:szCs w:val="22"/>
        </w:rPr>
        <w:t>. Second ed. Rowman &amp; Littlefield, Lanham, Maryland.</w:t>
      </w:r>
    </w:p>
    <w:p w14:paraId="37A9EF1E" w14:textId="77777777" w:rsidR="0025165A" w:rsidRPr="005B4376" w:rsidRDefault="0025165A" w:rsidP="005B4376">
      <w:pPr>
        <w:ind w:left="709" w:hanging="709"/>
        <w:contextualSpacing/>
        <w:rPr>
          <w:rFonts w:ascii="Times New Roman" w:hAnsi="Times New Roman" w:cs="Times New Roman"/>
          <w:szCs w:val="22"/>
        </w:rPr>
      </w:pPr>
    </w:p>
    <w:p w14:paraId="2D51218D"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Macario, K. D., R. C. C. L. Souza, D. C. Trindade, J. Decco, T. A. Lima, O. A. Aguilera, A. N. Marques, E. Q. Alves, F. M. Oliveira, I. S. Chanca, C. Carvalho, R. M. Anjos, F. C. Pamplona and E. P. Silva</w:t>
      </w:r>
    </w:p>
    <w:p w14:paraId="1C80E495"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Chronological Model of a Brazilian Holocene Shellmound (Sambaqui da Tarioba, Rio de Janeiro, Brazil).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56(2):489–499.</w:t>
      </w:r>
    </w:p>
    <w:p w14:paraId="17CDF11D" w14:textId="77777777" w:rsidR="00E77224" w:rsidRPr="005B4376" w:rsidRDefault="00E77224" w:rsidP="005B4376">
      <w:pPr>
        <w:ind w:left="709" w:hanging="709"/>
        <w:contextualSpacing/>
        <w:rPr>
          <w:rFonts w:ascii="Times New Roman" w:hAnsi="Times New Roman" w:cs="Times New Roman"/>
          <w:szCs w:val="22"/>
        </w:rPr>
      </w:pPr>
    </w:p>
    <w:p w14:paraId="03DCBB3B"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Marsh, Erik J.</w:t>
      </w:r>
    </w:p>
    <w:p w14:paraId="46078200"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2012</w:t>
      </w:r>
      <w:r w:rsidRPr="005B4376">
        <w:rPr>
          <w:rFonts w:ascii="Times New Roman" w:hAnsi="Times New Roman" w:cs="Times New Roman"/>
          <w:szCs w:val="22"/>
        </w:rPr>
        <w:tab/>
        <w:t xml:space="preserve">A Bayesian Re-Assessment of the Earliest Radiocarbon Dates from Tiwanaku, Bolivia.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54(2):203–218.</w:t>
      </w:r>
    </w:p>
    <w:p w14:paraId="2913235A" w14:textId="77777777" w:rsidR="00E77224" w:rsidRPr="005B4376" w:rsidRDefault="00E77224" w:rsidP="005B4376">
      <w:pPr>
        <w:ind w:left="709" w:hanging="709"/>
        <w:contextualSpacing/>
        <w:rPr>
          <w:rFonts w:ascii="Times New Roman" w:hAnsi="Times New Roman" w:cs="Times New Roman"/>
          <w:szCs w:val="22"/>
        </w:rPr>
      </w:pPr>
    </w:p>
    <w:p w14:paraId="5E3FF601"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The emergence of agropastoralism: Accelerated ecocultural change on the Andean altiplano, </w:t>
      </w:r>
      <w:r w:rsidRPr="005B4376">
        <w:rPr>
          <w:rFonts w:ascii="MS Mincho" w:eastAsia="MS Mincho" w:hAnsi="MS Mincho" w:cs="MS Mincho"/>
          <w:szCs w:val="22"/>
        </w:rPr>
        <w:t>∼</w:t>
      </w:r>
      <w:r w:rsidRPr="005B4376">
        <w:rPr>
          <w:rFonts w:ascii="Times New Roman" w:hAnsi="Times New Roman" w:cs="Times New Roman"/>
          <w:szCs w:val="22"/>
        </w:rPr>
        <w:t xml:space="preserve">3540–3120 cal BP. </w:t>
      </w:r>
      <w:r w:rsidRPr="005B4376">
        <w:rPr>
          <w:rFonts w:ascii="Times New Roman" w:hAnsi="Times New Roman" w:cs="Times New Roman"/>
          <w:i/>
          <w:iCs/>
          <w:szCs w:val="22"/>
        </w:rPr>
        <w:t>Environmental Archaeology</w:t>
      </w:r>
      <w:r w:rsidRPr="005B4376">
        <w:rPr>
          <w:rFonts w:ascii="Times New Roman" w:hAnsi="Times New Roman" w:cs="Times New Roman"/>
          <w:szCs w:val="22"/>
        </w:rPr>
        <w:t xml:space="preserve"> 20(1):13–29.</w:t>
      </w:r>
    </w:p>
    <w:p w14:paraId="56CD7B0C" w14:textId="77777777" w:rsidR="00E77224" w:rsidRPr="005B4376" w:rsidRDefault="00E77224" w:rsidP="005B4376">
      <w:pPr>
        <w:ind w:left="709" w:hanging="709"/>
        <w:contextualSpacing/>
        <w:rPr>
          <w:rFonts w:ascii="Times New Roman" w:hAnsi="Times New Roman" w:cs="Times New Roman"/>
          <w:szCs w:val="22"/>
        </w:rPr>
      </w:pPr>
    </w:p>
    <w:p w14:paraId="23F670C6"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Marsh, Erik J. and Valeria Cortegoso</w:t>
      </w:r>
    </w:p>
    <w:p w14:paraId="4051279C"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Refinando la cronología del valle de Potrerillos mediante modelos de Bayes</w:t>
      </w:r>
      <w:r w:rsidRPr="005B4376">
        <w:rPr>
          <w:rFonts w:ascii="Times New Roman" w:hAnsi="Times New Roman" w:cs="Times New Roman"/>
          <w:i/>
          <w:iCs/>
          <w:szCs w:val="22"/>
        </w:rPr>
        <w:t>.</w:t>
      </w:r>
      <w:r w:rsidRPr="005B4376">
        <w:rPr>
          <w:rFonts w:ascii="Times New Roman" w:hAnsi="Times New Roman" w:cs="Times New Roman"/>
          <w:szCs w:val="22"/>
        </w:rPr>
        <w:t xml:space="preserve"> In </w:t>
      </w:r>
      <w:r w:rsidRPr="005B4376">
        <w:rPr>
          <w:rFonts w:ascii="Times New Roman" w:hAnsi="Times New Roman" w:cs="Times New Roman"/>
          <w:i/>
          <w:iCs/>
          <w:szCs w:val="22"/>
        </w:rPr>
        <w:t>Arqueología y ambiente de altura de Mendoza y San Juan (Argentina)</w:t>
      </w:r>
      <w:r w:rsidRPr="005B4376">
        <w:rPr>
          <w:rFonts w:ascii="Times New Roman" w:hAnsi="Times New Roman" w:cs="Times New Roman"/>
          <w:szCs w:val="22"/>
        </w:rPr>
        <w:t>, edited by V. Cortegoso, V. Durán and A. Gasco, pp. 57–79. EDIUNC, Mendoza, Argentina.</w:t>
      </w:r>
    </w:p>
    <w:p w14:paraId="046950AF" w14:textId="77777777" w:rsidR="00E77224" w:rsidRPr="005B4376" w:rsidRDefault="00E77224" w:rsidP="005B4376">
      <w:pPr>
        <w:ind w:left="709" w:hanging="709"/>
        <w:contextualSpacing/>
        <w:rPr>
          <w:rFonts w:ascii="Times New Roman" w:hAnsi="Times New Roman" w:cs="Times New Roman"/>
          <w:szCs w:val="22"/>
        </w:rPr>
      </w:pPr>
    </w:p>
    <w:p w14:paraId="57490837"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McClure, Sarah B., Emil Podrug, Andrew M. T. Moore, Brendan J. Culleton and Douglas J. Kennett</w:t>
      </w:r>
    </w:p>
    <w:p w14:paraId="27CCFA20"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AMS 14C Chronology and Ceramic Sequences of Early Farmers in the Eastern Adriatic.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56(3):1019–1038.</w:t>
      </w:r>
    </w:p>
    <w:p w14:paraId="7DA476C9" w14:textId="77777777" w:rsidR="00E77224" w:rsidRPr="005B4376" w:rsidRDefault="00E77224" w:rsidP="005B4376">
      <w:pPr>
        <w:ind w:left="709" w:hanging="709"/>
        <w:contextualSpacing/>
        <w:rPr>
          <w:rFonts w:ascii="Times New Roman" w:hAnsi="Times New Roman" w:cs="Times New Roman"/>
          <w:szCs w:val="22"/>
        </w:rPr>
      </w:pPr>
    </w:p>
    <w:p w14:paraId="352196F9"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McCoy, Mark D., Thegn N. Ladefoged, Simon H. Bickler, Jesse W. Stephen and Michael W. Graves</w:t>
      </w:r>
    </w:p>
    <w:p w14:paraId="64A98F6B"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2012</w:t>
      </w:r>
      <w:r w:rsidRPr="005B4376">
        <w:rPr>
          <w:rFonts w:ascii="Times New Roman" w:hAnsi="Times New Roman" w:cs="Times New Roman"/>
          <w:szCs w:val="22"/>
        </w:rPr>
        <w:tab/>
        <w:t xml:space="preserve">The value of an “eclectic and pragmatic” approach to chronology building. </w:t>
      </w:r>
      <w:r w:rsidRPr="005B4376">
        <w:rPr>
          <w:rFonts w:ascii="Times New Roman" w:hAnsi="Times New Roman" w:cs="Times New Roman"/>
          <w:i/>
          <w:iCs/>
          <w:szCs w:val="22"/>
        </w:rPr>
        <w:t>Antiquity</w:t>
      </w:r>
      <w:r w:rsidRPr="005B4376">
        <w:rPr>
          <w:rFonts w:ascii="Times New Roman" w:hAnsi="Times New Roman" w:cs="Times New Roman"/>
          <w:szCs w:val="22"/>
        </w:rPr>
        <w:t xml:space="preserve"> 86(334):1206–1209.</w:t>
      </w:r>
    </w:p>
    <w:p w14:paraId="57EFE837" w14:textId="77777777" w:rsidR="00E77224" w:rsidRPr="005B4376" w:rsidRDefault="00E77224" w:rsidP="005B4376">
      <w:pPr>
        <w:ind w:left="709" w:hanging="709"/>
        <w:contextualSpacing/>
        <w:rPr>
          <w:rFonts w:ascii="Times New Roman" w:hAnsi="Times New Roman" w:cs="Times New Roman"/>
          <w:szCs w:val="22"/>
        </w:rPr>
      </w:pPr>
    </w:p>
    <w:p w14:paraId="4875FA3D"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McNutt, Charles H., Jay D. Franklin and Edward R. Henry</w:t>
      </w:r>
    </w:p>
    <w:p w14:paraId="710DCE6C"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2012</w:t>
      </w:r>
      <w:r w:rsidRPr="005B4376">
        <w:rPr>
          <w:rFonts w:ascii="Times New Roman" w:hAnsi="Times New Roman" w:cs="Times New Roman"/>
          <w:szCs w:val="22"/>
        </w:rPr>
        <w:tab/>
        <w:t xml:space="preserve">New perspectives on Mississippian occupations in western Tennessee and northwestern Mississippi: recent chronological and geophysical investigations at Chucalissa (40SY1), Shelby County, Tennessee. </w:t>
      </w:r>
      <w:r w:rsidRPr="005B4376">
        <w:rPr>
          <w:rFonts w:ascii="Times New Roman" w:hAnsi="Times New Roman" w:cs="Times New Roman"/>
          <w:i/>
          <w:iCs/>
          <w:szCs w:val="22"/>
        </w:rPr>
        <w:t>Southeastern Archaeology</w:t>
      </w:r>
      <w:r w:rsidRPr="005B4376">
        <w:rPr>
          <w:rFonts w:ascii="Times New Roman" w:hAnsi="Times New Roman" w:cs="Times New Roman"/>
          <w:szCs w:val="22"/>
        </w:rPr>
        <w:t xml:space="preserve"> 31(2):231–250.</w:t>
      </w:r>
    </w:p>
    <w:p w14:paraId="39B50463" w14:textId="77777777" w:rsidR="00E77224" w:rsidRPr="005B4376" w:rsidRDefault="00E77224" w:rsidP="005B4376">
      <w:pPr>
        <w:ind w:left="709" w:hanging="709"/>
        <w:contextualSpacing/>
        <w:rPr>
          <w:rFonts w:ascii="Times New Roman" w:hAnsi="Times New Roman" w:cs="Times New Roman"/>
          <w:szCs w:val="22"/>
        </w:rPr>
      </w:pPr>
    </w:p>
    <w:p w14:paraId="05171D25"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Michczyñski, Adam, Peter Eeckhout, Anna Pazdur and Jacek Pawlyta</w:t>
      </w:r>
    </w:p>
    <w:p w14:paraId="62C5C42B" w14:textId="66B2BAF3"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2007</w:t>
      </w:r>
      <w:r w:rsidRPr="005B4376">
        <w:rPr>
          <w:rFonts w:ascii="Times New Roman" w:hAnsi="Times New Roman" w:cs="Times New Roman"/>
          <w:szCs w:val="22"/>
        </w:rPr>
        <w:tab/>
        <w:t>Radiocarbon Dating of the Temple of the Monkey</w:t>
      </w:r>
      <w:r w:rsidR="003E7821" w:rsidRPr="005B4376">
        <w:rPr>
          <w:rFonts w:ascii="Times New Roman" w:hAnsi="Times New Roman" w:cs="Times New Roman"/>
          <w:szCs w:val="22"/>
        </w:rPr>
        <w:t xml:space="preserve">: </w:t>
      </w:r>
      <w:r w:rsidRPr="005B4376">
        <w:rPr>
          <w:rFonts w:ascii="Times New Roman" w:hAnsi="Times New Roman" w:cs="Times New Roman"/>
          <w:szCs w:val="22"/>
        </w:rPr>
        <w:t xml:space="preserve">The Next Step Towards a Comprehensive Absolute Chronology of Pachacamac, Peru.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49(2):565–578.</w:t>
      </w:r>
    </w:p>
    <w:p w14:paraId="58039A82" w14:textId="77777777" w:rsidR="00E77224" w:rsidRPr="005B4376" w:rsidRDefault="00E77224" w:rsidP="005B4376">
      <w:pPr>
        <w:ind w:left="709" w:hanging="709"/>
        <w:contextualSpacing/>
        <w:rPr>
          <w:rFonts w:ascii="Times New Roman" w:hAnsi="Times New Roman" w:cs="Times New Roman"/>
          <w:szCs w:val="22"/>
        </w:rPr>
      </w:pPr>
    </w:p>
    <w:p w14:paraId="1D4B54DB"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Michczyñski, Adam and Anna Pazdur</w:t>
      </w:r>
    </w:p>
    <w:p w14:paraId="6E03110D" w14:textId="77777777" w:rsidR="00E77224" w:rsidRPr="005B4376" w:rsidRDefault="00E77224"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2003</w:t>
      </w:r>
      <w:r w:rsidRPr="005B4376">
        <w:rPr>
          <w:rFonts w:ascii="Times New Roman" w:hAnsi="Times New Roman" w:cs="Times New Roman"/>
          <w:szCs w:val="22"/>
        </w:rPr>
        <w:tab/>
        <w:t xml:space="preserve">The Method of Combining Radiocarbon Dates and Other Information in Application to Study the Chronologies of Archaeological Sites. </w:t>
      </w:r>
      <w:r w:rsidRPr="005B4376">
        <w:rPr>
          <w:rFonts w:ascii="Times New Roman" w:hAnsi="Times New Roman" w:cs="Times New Roman"/>
          <w:i/>
          <w:iCs/>
          <w:szCs w:val="22"/>
        </w:rPr>
        <w:t>Geochronometria</w:t>
      </w:r>
      <w:r w:rsidRPr="005B4376">
        <w:rPr>
          <w:rFonts w:ascii="Times New Roman" w:hAnsi="Times New Roman" w:cs="Times New Roman"/>
          <w:szCs w:val="22"/>
        </w:rPr>
        <w:t xml:space="preserve"> 22:41–46.</w:t>
      </w:r>
    </w:p>
    <w:p w14:paraId="06B2021B" w14:textId="77777777" w:rsidR="00E77224" w:rsidRPr="005B4376" w:rsidRDefault="00E77224" w:rsidP="005B4376">
      <w:pPr>
        <w:ind w:left="709" w:hanging="709"/>
        <w:contextualSpacing/>
        <w:rPr>
          <w:rFonts w:ascii="Times New Roman" w:hAnsi="Times New Roman" w:cs="Times New Roman"/>
          <w:szCs w:val="22"/>
        </w:rPr>
      </w:pPr>
    </w:p>
    <w:p w14:paraId="30062FF7"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Monaghan, G. William, Timothy Schilling, Anthony Michal Krus and Christopher S. Peebles</w:t>
      </w:r>
    </w:p>
    <w:p w14:paraId="786AF48A"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2013</w:t>
      </w:r>
      <w:r w:rsidRPr="005B4376">
        <w:rPr>
          <w:rFonts w:ascii="Times New Roman" w:hAnsi="Times New Roman" w:cs="Times New Roman"/>
          <w:szCs w:val="22"/>
        </w:rPr>
        <w:tab/>
        <w:t xml:space="preserve">Mound Construction Chronology at Angel Mounds: Episodic Mound Construction and Ceremonial Events. </w:t>
      </w:r>
      <w:r w:rsidRPr="005B4376">
        <w:rPr>
          <w:rFonts w:ascii="Times New Roman" w:hAnsi="Times New Roman" w:cs="Times New Roman"/>
          <w:i/>
          <w:iCs/>
          <w:szCs w:val="22"/>
        </w:rPr>
        <w:t>Midcontinental Journal of Archaeology</w:t>
      </w:r>
      <w:r w:rsidRPr="005B4376">
        <w:rPr>
          <w:rFonts w:ascii="Times New Roman" w:hAnsi="Times New Roman" w:cs="Times New Roman"/>
          <w:szCs w:val="22"/>
        </w:rPr>
        <w:t xml:space="preserve"> 38(2):155–170.</w:t>
      </w:r>
    </w:p>
    <w:p w14:paraId="3A343BDB" w14:textId="77777777" w:rsidR="000724A3" w:rsidRPr="005B4376" w:rsidRDefault="000724A3" w:rsidP="005B4376">
      <w:pPr>
        <w:ind w:left="709" w:hanging="709"/>
        <w:contextualSpacing/>
        <w:rPr>
          <w:rFonts w:ascii="Times New Roman" w:hAnsi="Times New Roman" w:cs="Times New Roman"/>
          <w:szCs w:val="22"/>
        </w:rPr>
      </w:pPr>
    </w:p>
    <w:p w14:paraId="00E925CA"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Mueller, Andreas D., Gerald A. Islebe, Flavio S. Anselmetti, Daniel Ariztegui, Mark Brenner, David A. Hodell, Irka Hajdas, Yvonne Hamann, Gerald H. Haug and Douglas J. Kennett</w:t>
      </w:r>
    </w:p>
    <w:p w14:paraId="0B5B7913" w14:textId="77777777" w:rsidR="000724A3"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2010</w:t>
      </w:r>
      <w:r w:rsidRPr="005B4376">
        <w:rPr>
          <w:rFonts w:ascii="Times New Roman" w:hAnsi="Times New Roman" w:cs="Times New Roman"/>
          <w:szCs w:val="22"/>
        </w:rPr>
        <w:tab/>
        <w:t xml:space="preserve">Recovery of the forest ecosystem in the tropical lowlands of northern Guatemala after disintegration of Classic Maya polities. </w:t>
      </w:r>
      <w:r w:rsidRPr="005B4376">
        <w:rPr>
          <w:rFonts w:ascii="Times New Roman" w:hAnsi="Times New Roman" w:cs="Times New Roman"/>
          <w:i/>
          <w:iCs/>
          <w:szCs w:val="22"/>
        </w:rPr>
        <w:t>Geology</w:t>
      </w:r>
      <w:r w:rsidRPr="005B4376">
        <w:rPr>
          <w:rFonts w:ascii="Times New Roman" w:hAnsi="Times New Roman" w:cs="Times New Roman"/>
          <w:szCs w:val="22"/>
        </w:rPr>
        <w:t xml:space="preserve"> 38(6):523–526.</w:t>
      </w:r>
    </w:p>
    <w:p w14:paraId="27A58E3C" w14:textId="77777777" w:rsidR="00E144ED" w:rsidRDefault="00E144ED" w:rsidP="005B4376">
      <w:pPr>
        <w:ind w:left="709" w:hanging="709"/>
        <w:contextualSpacing/>
        <w:rPr>
          <w:rFonts w:ascii="Times New Roman" w:hAnsi="Times New Roman" w:cs="Times New Roman"/>
          <w:szCs w:val="22"/>
        </w:rPr>
      </w:pPr>
    </w:p>
    <w:p w14:paraId="4571131C" w14:textId="77777777" w:rsidR="00E144ED" w:rsidRPr="00E144ED" w:rsidRDefault="00E144ED" w:rsidP="00E144ED">
      <w:pPr>
        <w:ind w:left="709" w:hanging="709"/>
        <w:contextualSpacing/>
        <w:rPr>
          <w:rFonts w:ascii="Times New Roman" w:hAnsi="Times New Roman" w:cs="Times New Roman"/>
          <w:szCs w:val="22"/>
        </w:rPr>
      </w:pPr>
      <w:r w:rsidRPr="00E144ED">
        <w:rPr>
          <w:rFonts w:ascii="Times New Roman" w:hAnsi="Times New Roman" w:cs="Times New Roman"/>
          <w:szCs w:val="22"/>
        </w:rPr>
        <w:t>Munoz, Samuel E., Kristine E. Gruley, Ashtin Massie, David A. Fike, Sissel Schroeder, and John W. Williams</w:t>
      </w:r>
    </w:p>
    <w:p w14:paraId="1DF6E1DB" w14:textId="77777777" w:rsidR="00E144ED" w:rsidRPr="00E144ED" w:rsidRDefault="00E144ED" w:rsidP="00FB3861">
      <w:pPr>
        <w:ind w:left="709"/>
        <w:contextualSpacing/>
        <w:rPr>
          <w:rFonts w:ascii="Times New Roman" w:hAnsi="Times New Roman" w:cs="Times New Roman"/>
          <w:szCs w:val="22"/>
        </w:rPr>
      </w:pPr>
      <w:r w:rsidRPr="00E144ED">
        <w:rPr>
          <w:rFonts w:ascii="Times New Roman" w:hAnsi="Times New Roman" w:cs="Times New Roman"/>
          <w:szCs w:val="22"/>
        </w:rPr>
        <w:t>2015</w:t>
      </w:r>
      <w:r w:rsidRPr="00E144ED">
        <w:rPr>
          <w:rFonts w:ascii="Times New Roman" w:hAnsi="Times New Roman" w:cs="Times New Roman"/>
          <w:szCs w:val="22"/>
        </w:rPr>
        <w:tab/>
        <w:t xml:space="preserve">Cahokia’s Emergence and Decline Coincided with Shifts of Flood Frequency on the Mississippi River. </w:t>
      </w:r>
      <w:r w:rsidRPr="00FB3861">
        <w:rPr>
          <w:rFonts w:ascii="Times New Roman" w:hAnsi="Times New Roman" w:cs="Times New Roman"/>
          <w:i/>
          <w:szCs w:val="22"/>
        </w:rPr>
        <w:t>Proceedings of the National Academy of Sciences</w:t>
      </w:r>
      <w:r w:rsidRPr="00E144ED">
        <w:rPr>
          <w:rFonts w:ascii="Times New Roman" w:hAnsi="Times New Roman" w:cs="Times New Roman"/>
          <w:szCs w:val="22"/>
        </w:rPr>
        <w:t xml:space="preserve"> 112:6319-6324.</w:t>
      </w:r>
    </w:p>
    <w:p w14:paraId="4F407457" w14:textId="77777777" w:rsidR="000724A3" w:rsidRPr="005B4376" w:rsidRDefault="000724A3" w:rsidP="00FB3861">
      <w:pPr>
        <w:contextualSpacing/>
        <w:rPr>
          <w:rFonts w:ascii="Times New Roman" w:hAnsi="Times New Roman" w:cs="Times New Roman"/>
          <w:szCs w:val="22"/>
        </w:rPr>
      </w:pPr>
    </w:p>
    <w:p w14:paraId="2B4A9222"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Ogburn, Dennis Edward</w:t>
      </w:r>
    </w:p>
    <w:p w14:paraId="66D4F18C"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2012</w:t>
      </w:r>
      <w:r w:rsidRPr="005B4376">
        <w:rPr>
          <w:rFonts w:ascii="Times New Roman" w:hAnsi="Times New Roman" w:cs="Times New Roman"/>
          <w:szCs w:val="22"/>
        </w:rPr>
        <w:tab/>
        <w:t xml:space="preserve">Reconceiving the Chronology of Inca Imperial Expansion.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54(2):219–237.</w:t>
      </w:r>
    </w:p>
    <w:p w14:paraId="124387D7" w14:textId="77777777" w:rsidR="000724A3" w:rsidRPr="005B4376" w:rsidRDefault="000724A3" w:rsidP="005B4376">
      <w:pPr>
        <w:ind w:left="709" w:hanging="709"/>
        <w:contextualSpacing/>
        <w:rPr>
          <w:rFonts w:ascii="Times New Roman" w:hAnsi="Times New Roman" w:cs="Times New Roman"/>
          <w:szCs w:val="22"/>
        </w:rPr>
      </w:pPr>
    </w:p>
    <w:p w14:paraId="43BEFFDF"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Ortmann, Anthony L. and Tristram R. Kidder</w:t>
      </w:r>
    </w:p>
    <w:p w14:paraId="116AF3C4"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2013</w:t>
      </w:r>
      <w:r w:rsidRPr="005B4376">
        <w:rPr>
          <w:rFonts w:ascii="Times New Roman" w:hAnsi="Times New Roman" w:cs="Times New Roman"/>
          <w:szCs w:val="22"/>
        </w:rPr>
        <w:tab/>
        <w:t xml:space="preserve">Building Mound A at Poverty Point, Louisiana: Monumental Public Architecture, Ritual Practice, and Implications </w:t>
      </w:r>
      <w:proofErr w:type="gramStart"/>
      <w:r w:rsidRPr="005B4376">
        <w:rPr>
          <w:rFonts w:ascii="Times New Roman" w:hAnsi="Times New Roman" w:cs="Times New Roman"/>
          <w:szCs w:val="22"/>
        </w:rPr>
        <w:t>form</w:t>
      </w:r>
      <w:proofErr w:type="gramEnd"/>
      <w:r w:rsidRPr="005B4376">
        <w:rPr>
          <w:rFonts w:ascii="Times New Roman" w:hAnsi="Times New Roman" w:cs="Times New Roman"/>
          <w:szCs w:val="22"/>
        </w:rPr>
        <w:t xml:space="preserve"> Hunter-Gatherer Complexity. </w:t>
      </w:r>
      <w:r w:rsidRPr="005B4376">
        <w:rPr>
          <w:rFonts w:ascii="Times New Roman" w:hAnsi="Times New Roman" w:cs="Times New Roman"/>
          <w:i/>
          <w:iCs/>
          <w:szCs w:val="22"/>
        </w:rPr>
        <w:t>Geoarchaeology</w:t>
      </w:r>
      <w:r w:rsidRPr="005B4376">
        <w:rPr>
          <w:rFonts w:ascii="Times New Roman" w:hAnsi="Times New Roman" w:cs="Times New Roman"/>
          <w:szCs w:val="22"/>
        </w:rPr>
        <w:t xml:space="preserve"> 28(1):66–86.</w:t>
      </w:r>
    </w:p>
    <w:p w14:paraId="4F16734E" w14:textId="77777777" w:rsidR="000724A3" w:rsidRPr="005B4376" w:rsidRDefault="000724A3" w:rsidP="005B4376">
      <w:pPr>
        <w:ind w:left="709" w:hanging="709"/>
        <w:contextualSpacing/>
        <w:rPr>
          <w:rFonts w:ascii="Times New Roman" w:hAnsi="Times New Roman" w:cs="Times New Roman"/>
          <w:szCs w:val="22"/>
        </w:rPr>
      </w:pPr>
    </w:p>
    <w:p w14:paraId="2B524DA8"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Ostapkowicz, Joanna, Alex Wiedenhoeft, Christopher Bronk Ramsey, Erika Ribechini, Samuel Wilson, Fiona Brock and Tom Higham</w:t>
      </w:r>
    </w:p>
    <w:p w14:paraId="0F79E31A"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2011</w:t>
      </w:r>
      <w:r w:rsidRPr="005B4376">
        <w:rPr>
          <w:rFonts w:ascii="Times New Roman" w:hAnsi="Times New Roman" w:cs="Times New Roman"/>
          <w:szCs w:val="22"/>
        </w:rPr>
        <w:tab/>
        <w:t xml:space="preserve">‘Treasures… of black wood, brilliantly polished’: five examples of Taíno sculpture from the tenth–sixteenth century Caribbean. </w:t>
      </w:r>
      <w:r w:rsidRPr="005B4376">
        <w:rPr>
          <w:rFonts w:ascii="Times New Roman" w:hAnsi="Times New Roman" w:cs="Times New Roman"/>
          <w:i/>
          <w:iCs/>
          <w:szCs w:val="22"/>
        </w:rPr>
        <w:t>Antiquity</w:t>
      </w:r>
      <w:r w:rsidRPr="005B4376">
        <w:rPr>
          <w:rFonts w:ascii="Times New Roman" w:hAnsi="Times New Roman" w:cs="Times New Roman"/>
          <w:szCs w:val="22"/>
        </w:rPr>
        <w:t xml:space="preserve"> 85(329):942–959.</w:t>
      </w:r>
    </w:p>
    <w:p w14:paraId="520A1158" w14:textId="77777777" w:rsidR="000724A3" w:rsidRPr="005B4376" w:rsidRDefault="000724A3" w:rsidP="005B4376">
      <w:pPr>
        <w:ind w:left="709" w:hanging="709"/>
        <w:contextualSpacing/>
        <w:rPr>
          <w:rFonts w:ascii="Times New Roman" w:hAnsi="Times New Roman" w:cs="Times New Roman"/>
          <w:szCs w:val="22"/>
        </w:rPr>
      </w:pPr>
    </w:p>
    <w:p w14:paraId="525CF9B6"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Overholtzer, Lisa</w:t>
      </w:r>
    </w:p>
    <w:p w14:paraId="53E4993A"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A New Bayesian Chronology form Postclassic and Colonial Occupation at Xaltocan, Mexico.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56(3):1077–1092.</w:t>
      </w:r>
    </w:p>
    <w:p w14:paraId="03D7254F" w14:textId="77777777" w:rsidR="000724A3" w:rsidRPr="005B4376" w:rsidRDefault="000724A3" w:rsidP="005B4376">
      <w:pPr>
        <w:ind w:left="709" w:hanging="709"/>
        <w:contextualSpacing/>
        <w:rPr>
          <w:rFonts w:ascii="Times New Roman" w:hAnsi="Times New Roman" w:cs="Times New Roman"/>
          <w:szCs w:val="22"/>
        </w:rPr>
      </w:pPr>
    </w:p>
    <w:p w14:paraId="6FBEF601" w14:textId="77777777" w:rsidR="000724A3" w:rsidRPr="005B4376" w:rsidRDefault="000724A3"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Agency, practice, and chronological context: A Bayesian approach to household chronologies. </w:t>
      </w:r>
      <w:r w:rsidRPr="005B4376">
        <w:rPr>
          <w:rFonts w:ascii="Times New Roman" w:hAnsi="Times New Roman" w:cs="Times New Roman"/>
          <w:i/>
          <w:iCs/>
          <w:szCs w:val="22"/>
        </w:rPr>
        <w:t>Journal of Anthropological Archaeology</w:t>
      </w:r>
      <w:r w:rsidRPr="005B4376">
        <w:rPr>
          <w:rFonts w:ascii="Times New Roman" w:hAnsi="Times New Roman" w:cs="Times New Roman"/>
          <w:szCs w:val="22"/>
        </w:rPr>
        <w:t xml:space="preserve"> 37:37–47.</w:t>
      </w:r>
    </w:p>
    <w:p w14:paraId="0BF067F2" w14:textId="77777777" w:rsidR="000724A3" w:rsidRPr="005B4376" w:rsidRDefault="000724A3" w:rsidP="005B4376">
      <w:pPr>
        <w:ind w:left="709" w:hanging="709"/>
        <w:contextualSpacing/>
        <w:rPr>
          <w:rFonts w:ascii="Times New Roman" w:hAnsi="Times New Roman" w:cs="Times New Roman"/>
          <w:szCs w:val="22"/>
        </w:rPr>
      </w:pPr>
    </w:p>
    <w:p w14:paraId="10D559E0" w14:textId="77777777" w:rsidR="00A4064E" w:rsidRPr="005B4376" w:rsidRDefault="00A4064E"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Pluckhahn, Thomas J., Victor D. Thompson and Alexander Cherkinsky</w:t>
      </w:r>
    </w:p>
    <w:p w14:paraId="63E59547" w14:textId="77777777" w:rsidR="00A4064E" w:rsidRPr="005B4376" w:rsidRDefault="00A4064E"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The temporality of shell-bearing landscapes at Crystal River, Florida. </w:t>
      </w:r>
      <w:r w:rsidRPr="005B4376">
        <w:rPr>
          <w:rFonts w:ascii="Times New Roman" w:hAnsi="Times New Roman" w:cs="Times New Roman"/>
          <w:i/>
          <w:iCs/>
          <w:szCs w:val="22"/>
        </w:rPr>
        <w:t>Journal of Anthropological Archaeology</w:t>
      </w:r>
      <w:r w:rsidRPr="005B4376">
        <w:rPr>
          <w:rFonts w:ascii="Times New Roman" w:hAnsi="Times New Roman" w:cs="Times New Roman"/>
          <w:szCs w:val="22"/>
        </w:rPr>
        <w:t xml:space="preserve"> 37:19–36.</w:t>
      </w:r>
    </w:p>
    <w:p w14:paraId="799CB9C1" w14:textId="77777777" w:rsidR="00A4064E" w:rsidRPr="005B4376" w:rsidRDefault="00A4064E" w:rsidP="005B4376">
      <w:pPr>
        <w:ind w:left="709" w:hanging="709"/>
        <w:contextualSpacing/>
        <w:rPr>
          <w:rFonts w:ascii="Times New Roman" w:hAnsi="Times New Roman" w:cs="Times New Roman"/>
          <w:szCs w:val="22"/>
        </w:rPr>
      </w:pPr>
    </w:p>
    <w:p w14:paraId="0C8F0FB6" w14:textId="77777777" w:rsidR="00A4064E" w:rsidRPr="005B4376" w:rsidRDefault="00A4064E"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Randall, Asa R.</w:t>
      </w:r>
    </w:p>
    <w:p w14:paraId="675A707D" w14:textId="77777777" w:rsidR="00A4064E" w:rsidRPr="005B4376" w:rsidRDefault="00A4064E"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2013</w:t>
      </w:r>
      <w:r w:rsidRPr="005B4376">
        <w:rPr>
          <w:rFonts w:ascii="Times New Roman" w:hAnsi="Times New Roman" w:cs="Times New Roman"/>
          <w:szCs w:val="22"/>
        </w:rPr>
        <w:tab/>
        <w:t xml:space="preserve">The chronology and history of Mount Taylor Period (ca. 7400–4600 cal B.P.) shell sites on the Middle St. Johns River, Florida. </w:t>
      </w:r>
      <w:r w:rsidRPr="005B4376">
        <w:rPr>
          <w:rFonts w:ascii="Times New Roman" w:hAnsi="Times New Roman" w:cs="Times New Roman"/>
          <w:i/>
          <w:iCs/>
          <w:szCs w:val="22"/>
        </w:rPr>
        <w:t>Southeastern Archaeology</w:t>
      </w:r>
      <w:r w:rsidRPr="005B4376">
        <w:rPr>
          <w:rFonts w:ascii="Times New Roman" w:hAnsi="Times New Roman" w:cs="Times New Roman"/>
          <w:szCs w:val="22"/>
        </w:rPr>
        <w:t xml:space="preserve"> 32(2):193–217.</w:t>
      </w:r>
    </w:p>
    <w:p w14:paraId="139A4E2B" w14:textId="77777777" w:rsidR="00A4064E" w:rsidRPr="005B4376" w:rsidRDefault="00A4064E" w:rsidP="005B4376">
      <w:pPr>
        <w:ind w:left="709" w:hanging="709"/>
        <w:contextualSpacing/>
        <w:rPr>
          <w:rFonts w:ascii="Times New Roman" w:hAnsi="Times New Roman" w:cs="Times New Roman"/>
          <w:szCs w:val="22"/>
        </w:rPr>
      </w:pPr>
    </w:p>
    <w:p w14:paraId="5A83DDFA" w14:textId="77777777" w:rsidR="00A4064E" w:rsidRPr="005B4376" w:rsidRDefault="00A4064E"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Rieth, T. M., P. R. Mills, S. P. Lundblad, A. E. Morrison and A. Johnson</w:t>
      </w:r>
    </w:p>
    <w:p w14:paraId="0FE7B4DD" w14:textId="77777777" w:rsidR="00A4064E" w:rsidRPr="005B4376" w:rsidRDefault="00A4064E"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2013</w:t>
      </w:r>
      <w:r w:rsidRPr="005B4376">
        <w:rPr>
          <w:rFonts w:ascii="Times New Roman" w:hAnsi="Times New Roman" w:cs="Times New Roman"/>
          <w:szCs w:val="22"/>
        </w:rPr>
        <w:tab/>
        <w:t xml:space="preserve">Variation in lithic sources utilized by late pre-Contact elites in Kona, Hawai’i Island. </w:t>
      </w:r>
      <w:r w:rsidRPr="005B4376">
        <w:rPr>
          <w:rFonts w:ascii="Times New Roman" w:hAnsi="Times New Roman" w:cs="Times New Roman"/>
          <w:i/>
          <w:iCs/>
          <w:szCs w:val="22"/>
        </w:rPr>
        <w:t>Hawaiian Archaeology</w:t>
      </w:r>
      <w:r w:rsidRPr="005B4376">
        <w:rPr>
          <w:rFonts w:ascii="Times New Roman" w:hAnsi="Times New Roman" w:cs="Times New Roman"/>
          <w:szCs w:val="22"/>
        </w:rPr>
        <w:t xml:space="preserve"> 13:103–130.</w:t>
      </w:r>
    </w:p>
    <w:p w14:paraId="47122B1F" w14:textId="77777777" w:rsidR="00A4064E" w:rsidRPr="005B4376" w:rsidRDefault="00A4064E" w:rsidP="005B4376">
      <w:pPr>
        <w:ind w:left="709" w:hanging="709"/>
        <w:contextualSpacing/>
        <w:rPr>
          <w:rFonts w:ascii="Times New Roman" w:hAnsi="Times New Roman" w:cs="Times New Roman"/>
          <w:szCs w:val="22"/>
        </w:rPr>
      </w:pPr>
    </w:p>
    <w:p w14:paraId="12ED239E" w14:textId="77777777" w:rsidR="00A4064E" w:rsidRPr="005B4376" w:rsidRDefault="00A4064E"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Schilling, Timothy Michael</w:t>
      </w:r>
    </w:p>
    <w:p w14:paraId="2E7C3180" w14:textId="77777777" w:rsidR="00A4064E" w:rsidRPr="005B4376" w:rsidRDefault="00A4064E"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2013</w:t>
      </w:r>
      <w:r w:rsidRPr="005B4376">
        <w:rPr>
          <w:rFonts w:ascii="Times New Roman" w:hAnsi="Times New Roman" w:cs="Times New Roman"/>
          <w:szCs w:val="22"/>
        </w:rPr>
        <w:tab/>
        <w:t xml:space="preserve">The chronology of Monks Mound. </w:t>
      </w:r>
      <w:r w:rsidRPr="005B4376">
        <w:rPr>
          <w:rFonts w:ascii="Times New Roman" w:hAnsi="Times New Roman" w:cs="Times New Roman"/>
          <w:i/>
          <w:iCs/>
          <w:szCs w:val="22"/>
        </w:rPr>
        <w:t>Southeastern Archaeology</w:t>
      </w:r>
      <w:r w:rsidRPr="005B4376">
        <w:rPr>
          <w:rFonts w:ascii="Times New Roman" w:hAnsi="Times New Roman" w:cs="Times New Roman"/>
          <w:szCs w:val="22"/>
        </w:rPr>
        <w:t xml:space="preserve"> 32(1):14–28.</w:t>
      </w:r>
    </w:p>
    <w:p w14:paraId="6D83D1D1" w14:textId="77777777" w:rsidR="00A4064E" w:rsidRPr="005B4376" w:rsidRDefault="00A4064E" w:rsidP="005B4376">
      <w:pPr>
        <w:ind w:left="709" w:hanging="709"/>
        <w:contextualSpacing/>
        <w:rPr>
          <w:rFonts w:ascii="Times New Roman" w:hAnsi="Times New Roman" w:cs="Times New Roman"/>
          <w:szCs w:val="22"/>
        </w:rPr>
      </w:pPr>
    </w:p>
    <w:p w14:paraId="263CE16F" w14:textId="77777777" w:rsidR="0002165A" w:rsidRPr="005B4376" w:rsidRDefault="0002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Smith, Carley B., Claire E. Ebert and Douglas J. Kennett</w:t>
      </w:r>
    </w:p>
    <w:p w14:paraId="08A12AB5" w14:textId="77777777" w:rsidR="0002165A" w:rsidRPr="005B4376" w:rsidRDefault="0002165A"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Human Ecology of Shellfish Exploitation at a Prehistoric Fishing-Farming Village on the Pacific Coast of Mexico. </w:t>
      </w:r>
      <w:r w:rsidRPr="005B4376">
        <w:rPr>
          <w:rFonts w:ascii="Times New Roman" w:hAnsi="Times New Roman" w:cs="Times New Roman"/>
          <w:i/>
          <w:iCs/>
          <w:szCs w:val="22"/>
        </w:rPr>
        <w:t>The Journal of Island and Coastal Archaeology</w:t>
      </w:r>
      <w:r w:rsidRPr="005B4376">
        <w:rPr>
          <w:rFonts w:ascii="Times New Roman" w:hAnsi="Times New Roman" w:cs="Times New Roman"/>
          <w:szCs w:val="22"/>
        </w:rPr>
        <w:t xml:space="preserve"> 9(2):183–202.</w:t>
      </w:r>
    </w:p>
    <w:p w14:paraId="29F00AE4" w14:textId="77777777" w:rsidR="0002165A" w:rsidRDefault="0002165A" w:rsidP="005B4376">
      <w:pPr>
        <w:ind w:left="709" w:hanging="709"/>
        <w:contextualSpacing/>
        <w:rPr>
          <w:rFonts w:ascii="Times New Roman" w:hAnsi="Times New Roman" w:cs="Times New Roman"/>
          <w:szCs w:val="22"/>
        </w:rPr>
      </w:pPr>
    </w:p>
    <w:p w14:paraId="30ADF3B6" w14:textId="77777777" w:rsidR="006555A6" w:rsidRPr="006555A6" w:rsidRDefault="006555A6" w:rsidP="006555A6">
      <w:pPr>
        <w:ind w:left="709" w:hanging="709"/>
        <w:contextualSpacing/>
        <w:rPr>
          <w:rFonts w:ascii="Times New Roman" w:hAnsi="Times New Roman" w:cs="Times New Roman"/>
          <w:szCs w:val="22"/>
        </w:rPr>
      </w:pPr>
      <w:r w:rsidRPr="006555A6">
        <w:rPr>
          <w:rFonts w:ascii="Times New Roman" w:hAnsi="Times New Roman" w:cs="Times New Roman"/>
          <w:szCs w:val="22"/>
        </w:rPr>
        <w:t>Stewart, Joe D., Jane H. Kelley, A. C. MacWilliams and Paula J. Reimer</w:t>
      </w:r>
    </w:p>
    <w:p w14:paraId="1C6B5876" w14:textId="77777777" w:rsidR="006555A6" w:rsidRPr="006555A6" w:rsidRDefault="006555A6" w:rsidP="006555A6">
      <w:pPr>
        <w:ind w:left="709" w:hanging="709"/>
        <w:contextualSpacing/>
        <w:rPr>
          <w:rFonts w:ascii="Times New Roman" w:hAnsi="Times New Roman" w:cs="Times New Roman"/>
          <w:szCs w:val="22"/>
        </w:rPr>
      </w:pPr>
      <w:r w:rsidRPr="006555A6">
        <w:rPr>
          <w:rFonts w:ascii="Times New Roman" w:hAnsi="Times New Roman" w:cs="Times New Roman"/>
          <w:szCs w:val="22"/>
        </w:rPr>
        <w:tab/>
        <w:t>2005</w:t>
      </w:r>
      <w:r w:rsidRPr="006555A6">
        <w:rPr>
          <w:rFonts w:ascii="Times New Roman" w:hAnsi="Times New Roman" w:cs="Times New Roman"/>
          <w:szCs w:val="22"/>
        </w:rPr>
        <w:tab/>
        <w:t xml:space="preserve">The Viejo Period of Chihuahua Culture in Northwestern Mexico. </w:t>
      </w:r>
      <w:r w:rsidRPr="00FB3861">
        <w:rPr>
          <w:rFonts w:ascii="Times New Roman" w:hAnsi="Times New Roman" w:cs="Times New Roman"/>
          <w:i/>
          <w:szCs w:val="22"/>
        </w:rPr>
        <w:t>Latin American Antiquity</w:t>
      </w:r>
      <w:r w:rsidRPr="006555A6">
        <w:rPr>
          <w:rFonts w:ascii="Times New Roman" w:hAnsi="Times New Roman" w:cs="Times New Roman"/>
          <w:szCs w:val="22"/>
        </w:rPr>
        <w:t xml:space="preserve"> 16(2):169-192.</w:t>
      </w:r>
    </w:p>
    <w:p w14:paraId="0EC8A90D" w14:textId="77777777" w:rsidR="006555A6" w:rsidRPr="005B4376" w:rsidRDefault="006555A6" w:rsidP="00FB3861">
      <w:pPr>
        <w:contextualSpacing/>
        <w:rPr>
          <w:rFonts w:ascii="Times New Roman" w:hAnsi="Times New Roman" w:cs="Times New Roman"/>
          <w:szCs w:val="22"/>
        </w:rPr>
      </w:pPr>
    </w:p>
    <w:p w14:paraId="54554109" w14:textId="77777777" w:rsidR="00DC0CC7" w:rsidRPr="005B4376" w:rsidRDefault="00DC0CC7" w:rsidP="005B4376">
      <w:pPr>
        <w:ind w:left="709" w:hanging="709"/>
        <w:contextualSpacing/>
        <w:rPr>
          <w:rFonts w:ascii="Times New Roman" w:hAnsi="Times New Roman" w:cs="Times New Roman"/>
          <w:szCs w:val="22"/>
        </w:rPr>
      </w:pPr>
      <w:bookmarkStart w:id="1" w:name="OLE_LINK1"/>
      <w:r w:rsidRPr="005B4376">
        <w:rPr>
          <w:rFonts w:ascii="Times New Roman" w:hAnsi="Times New Roman" w:cs="Times New Roman"/>
          <w:szCs w:val="22"/>
        </w:rPr>
        <w:t>Thakar, H. B.</w:t>
      </w:r>
    </w:p>
    <w:p w14:paraId="65ACCA1A"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2011</w:t>
      </w:r>
      <w:r w:rsidRPr="005B4376">
        <w:rPr>
          <w:rFonts w:ascii="Times New Roman" w:hAnsi="Times New Roman" w:cs="Times New Roman"/>
          <w:szCs w:val="22"/>
        </w:rPr>
        <w:tab/>
        <w:t xml:space="preserve">Intensification of shellfish exploitation: evidence of species-specific deviation from traditional expectations. </w:t>
      </w:r>
      <w:r w:rsidRPr="005B4376">
        <w:rPr>
          <w:rFonts w:ascii="Times New Roman" w:hAnsi="Times New Roman" w:cs="Times New Roman"/>
          <w:i/>
          <w:iCs/>
          <w:szCs w:val="22"/>
        </w:rPr>
        <w:t>Journal of Archaeological Science</w:t>
      </w:r>
      <w:r w:rsidRPr="005B4376">
        <w:rPr>
          <w:rFonts w:ascii="Times New Roman" w:hAnsi="Times New Roman" w:cs="Times New Roman"/>
          <w:szCs w:val="22"/>
        </w:rPr>
        <w:t xml:space="preserve"> 38(10):2596–2605.</w:t>
      </w:r>
    </w:p>
    <w:p w14:paraId="30D2422E" w14:textId="77777777" w:rsidR="00DC0CC7" w:rsidRPr="005B4376" w:rsidRDefault="00DC0CC7" w:rsidP="005B4376">
      <w:pPr>
        <w:ind w:left="709" w:hanging="709"/>
        <w:contextualSpacing/>
        <w:rPr>
          <w:rFonts w:ascii="Times New Roman" w:hAnsi="Times New Roman" w:cs="Times New Roman"/>
          <w:szCs w:val="22"/>
        </w:rPr>
      </w:pPr>
    </w:p>
    <w:p w14:paraId="0D41A66C"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Sites forlorn: dating intervals of abandonment at three shell middens on Santa Cruz Island, California using Bayesian chronological models. </w:t>
      </w:r>
      <w:r w:rsidRPr="005B4376">
        <w:rPr>
          <w:rFonts w:ascii="Times New Roman" w:hAnsi="Times New Roman" w:cs="Times New Roman"/>
          <w:i/>
          <w:iCs/>
          <w:szCs w:val="22"/>
        </w:rPr>
        <w:t>Journal of Archaeological Science</w:t>
      </w:r>
      <w:r w:rsidRPr="005B4376">
        <w:rPr>
          <w:rFonts w:ascii="Times New Roman" w:hAnsi="Times New Roman" w:cs="Times New Roman"/>
          <w:szCs w:val="22"/>
        </w:rPr>
        <w:t xml:space="preserve"> 52:633–644.</w:t>
      </w:r>
    </w:p>
    <w:p w14:paraId="2A9A2A31" w14:textId="77777777" w:rsidR="00DC0CC7" w:rsidRPr="005B4376" w:rsidRDefault="00DC0CC7" w:rsidP="005B4376">
      <w:pPr>
        <w:ind w:left="709" w:hanging="709"/>
        <w:contextualSpacing/>
        <w:rPr>
          <w:rFonts w:ascii="Times New Roman" w:hAnsi="Times New Roman" w:cs="Times New Roman"/>
          <w:szCs w:val="22"/>
        </w:rPr>
      </w:pPr>
    </w:p>
    <w:bookmarkEnd w:id="1"/>
    <w:p w14:paraId="751D30A3"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Unkel, Ingmar, Bernd Kromer, Markus Reindel, Lukas Wacker and Gunther Wagner</w:t>
      </w:r>
    </w:p>
    <w:p w14:paraId="7BDFE189"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2007</w:t>
      </w:r>
      <w:r w:rsidRPr="005B4376">
        <w:rPr>
          <w:rFonts w:ascii="Times New Roman" w:hAnsi="Times New Roman" w:cs="Times New Roman"/>
          <w:szCs w:val="22"/>
        </w:rPr>
        <w:tab/>
        <w:t xml:space="preserve">A Chronology of the Pre-Columbian Paracas and Nasca Cultures in South Peru Based on AMS </w:t>
      </w:r>
      <w:r w:rsidRPr="005B4376">
        <w:rPr>
          <w:rFonts w:ascii="Times New Roman" w:hAnsi="Times New Roman" w:cs="Times New Roman"/>
          <w:szCs w:val="22"/>
          <w:vertAlign w:val="superscript"/>
        </w:rPr>
        <w:t>14</w:t>
      </w:r>
      <w:r w:rsidRPr="005B4376">
        <w:rPr>
          <w:rFonts w:ascii="Times New Roman" w:hAnsi="Times New Roman" w:cs="Times New Roman"/>
          <w:szCs w:val="22"/>
        </w:rPr>
        <w:t xml:space="preserve">C Dating. </w:t>
      </w:r>
      <w:r w:rsidRPr="005B4376">
        <w:rPr>
          <w:rFonts w:ascii="Times New Roman" w:hAnsi="Times New Roman" w:cs="Times New Roman"/>
          <w:i/>
          <w:iCs/>
          <w:szCs w:val="22"/>
        </w:rPr>
        <w:t>Radiocarbon</w:t>
      </w:r>
      <w:r w:rsidRPr="005B4376">
        <w:rPr>
          <w:rFonts w:ascii="Times New Roman" w:hAnsi="Times New Roman" w:cs="Times New Roman"/>
          <w:szCs w:val="22"/>
        </w:rPr>
        <w:t xml:space="preserve"> 49(2):551–564.</w:t>
      </w:r>
    </w:p>
    <w:p w14:paraId="56DC3C94" w14:textId="77777777" w:rsidR="00DC0CC7" w:rsidRPr="005B4376" w:rsidRDefault="00DC0CC7" w:rsidP="005B4376">
      <w:pPr>
        <w:ind w:left="709" w:hanging="709"/>
        <w:contextualSpacing/>
        <w:rPr>
          <w:rFonts w:ascii="Times New Roman" w:hAnsi="Times New Roman" w:cs="Times New Roman"/>
          <w:szCs w:val="22"/>
        </w:rPr>
      </w:pPr>
    </w:p>
    <w:p w14:paraId="5A0CE4B0"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Unkel, Ingmar, Markus Reindel, Hermann Gorbahn, Johny Isla Cuadrado, Bernd Kromer and Volker Sossna</w:t>
      </w:r>
    </w:p>
    <w:p w14:paraId="3BAE157F"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2012</w:t>
      </w:r>
      <w:r w:rsidRPr="005B4376">
        <w:rPr>
          <w:rFonts w:ascii="Times New Roman" w:hAnsi="Times New Roman" w:cs="Times New Roman"/>
          <w:szCs w:val="22"/>
        </w:rPr>
        <w:tab/>
        <w:t xml:space="preserve">A comprehensive numerical chronology form the pre-Columbian cultures of the Palpa valleys, south coast of Peru. </w:t>
      </w:r>
      <w:r w:rsidRPr="005B4376">
        <w:rPr>
          <w:rFonts w:ascii="Times New Roman" w:hAnsi="Times New Roman" w:cs="Times New Roman"/>
          <w:i/>
          <w:iCs/>
          <w:szCs w:val="22"/>
        </w:rPr>
        <w:t>Journal of Archaeological Science</w:t>
      </w:r>
      <w:r w:rsidRPr="005B4376">
        <w:rPr>
          <w:rFonts w:ascii="Times New Roman" w:hAnsi="Times New Roman" w:cs="Times New Roman"/>
          <w:szCs w:val="22"/>
        </w:rPr>
        <w:t xml:space="preserve"> 39(7):2294–2303.</w:t>
      </w:r>
    </w:p>
    <w:p w14:paraId="207B6FA6" w14:textId="77777777" w:rsidR="00DC0CC7" w:rsidRPr="005B4376" w:rsidRDefault="00DC0CC7" w:rsidP="005B4376">
      <w:pPr>
        <w:ind w:left="709" w:hanging="709"/>
        <w:contextualSpacing/>
        <w:rPr>
          <w:rFonts w:ascii="Times New Roman" w:hAnsi="Times New Roman" w:cs="Times New Roman"/>
          <w:szCs w:val="22"/>
        </w:rPr>
      </w:pPr>
    </w:p>
    <w:p w14:paraId="3A76E3DC"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Volta, Beniamino and Geoffrey E. Braswell</w:t>
      </w:r>
    </w:p>
    <w:p w14:paraId="7E103D5E"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Alternative narratives and missing data: refining the chronology of Chichen Itza</w:t>
      </w:r>
      <w:r w:rsidRPr="005B4376">
        <w:rPr>
          <w:rFonts w:ascii="Times New Roman" w:hAnsi="Times New Roman" w:cs="Times New Roman"/>
          <w:i/>
          <w:iCs/>
          <w:szCs w:val="22"/>
        </w:rPr>
        <w:t>.</w:t>
      </w:r>
      <w:r w:rsidRPr="005B4376">
        <w:rPr>
          <w:rFonts w:ascii="Times New Roman" w:hAnsi="Times New Roman" w:cs="Times New Roman"/>
          <w:szCs w:val="22"/>
        </w:rPr>
        <w:t xml:space="preserve"> In </w:t>
      </w:r>
      <w:proofErr w:type="gramStart"/>
      <w:r w:rsidRPr="005B4376">
        <w:rPr>
          <w:rFonts w:ascii="Times New Roman" w:hAnsi="Times New Roman" w:cs="Times New Roman"/>
          <w:i/>
          <w:iCs/>
          <w:szCs w:val="22"/>
        </w:rPr>
        <w:t>The</w:t>
      </w:r>
      <w:proofErr w:type="gramEnd"/>
      <w:r w:rsidRPr="005B4376">
        <w:rPr>
          <w:rFonts w:ascii="Times New Roman" w:hAnsi="Times New Roman" w:cs="Times New Roman"/>
          <w:i/>
          <w:iCs/>
          <w:szCs w:val="22"/>
        </w:rPr>
        <w:t xml:space="preserve"> Maya and Their Central American Neighbors</w:t>
      </w:r>
      <w:r w:rsidRPr="005B4376">
        <w:rPr>
          <w:rFonts w:ascii="Times New Roman" w:hAnsi="Times New Roman" w:cs="Times New Roman"/>
          <w:szCs w:val="22"/>
        </w:rPr>
        <w:t>, edited by G. E. Braswell, pp. 356–402. Routledge, New York, New York.</w:t>
      </w:r>
    </w:p>
    <w:p w14:paraId="500F462B" w14:textId="77777777" w:rsidR="00DC0CC7" w:rsidRPr="005B4376" w:rsidRDefault="00DC0CC7" w:rsidP="005B4376">
      <w:pPr>
        <w:ind w:left="709" w:hanging="709"/>
        <w:contextualSpacing/>
        <w:rPr>
          <w:rFonts w:ascii="Times New Roman" w:hAnsi="Times New Roman" w:cs="Times New Roman"/>
          <w:szCs w:val="22"/>
        </w:rPr>
      </w:pPr>
    </w:p>
    <w:p w14:paraId="47D31EBE"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Wallis, Neill J., Paulette S. McFadden and Hayley M. Singleton</w:t>
      </w:r>
    </w:p>
    <w:p w14:paraId="094F2BE7"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2015</w:t>
      </w:r>
      <w:r w:rsidRPr="005B4376">
        <w:rPr>
          <w:rFonts w:ascii="Times New Roman" w:hAnsi="Times New Roman" w:cs="Times New Roman"/>
          <w:szCs w:val="22"/>
        </w:rPr>
        <w:tab/>
        <w:t xml:space="preserve">Radiocarbon dating the pace of monument construction and village aggregation at Garden Patch: a ceremonial center on the Florida Gulf Coast. </w:t>
      </w:r>
      <w:r w:rsidRPr="005B4376">
        <w:rPr>
          <w:rFonts w:ascii="Times New Roman" w:hAnsi="Times New Roman" w:cs="Times New Roman"/>
          <w:i/>
          <w:iCs/>
          <w:szCs w:val="22"/>
        </w:rPr>
        <w:t>Journal of Archaeological Science: Reports</w:t>
      </w:r>
      <w:r w:rsidRPr="005B4376">
        <w:rPr>
          <w:rFonts w:ascii="Times New Roman" w:hAnsi="Times New Roman" w:cs="Times New Roman"/>
          <w:szCs w:val="22"/>
        </w:rPr>
        <w:t xml:space="preserve"> 2:507–516.</w:t>
      </w:r>
    </w:p>
    <w:p w14:paraId="3D53FE55" w14:textId="77777777" w:rsidR="00DC0CC7" w:rsidRPr="005B4376" w:rsidRDefault="00DC0CC7" w:rsidP="005B4376">
      <w:pPr>
        <w:ind w:left="709" w:hanging="709"/>
        <w:contextualSpacing/>
        <w:rPr>
          <w:rFonts w:ascii="Times New Roman" w:hAnsi="Times New Roman" w:cs="Times New Roman"/>
          <w:szCs w:val="22"/>
        </w:rPr>
      </w:pPr>
    </w:p>
    <w:p w14:paraId="61511B49"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Wright, Alice</w:t>
      </w:r>
    </w:p>
    <w:p w14:paraId="7F90AEC9"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2014</w:t>
      </w:r>
      <w:r w:rsidRPr="005B4376">
        <w:rPr>
          <w:rFonts w:ascii="Times New Roman" w:hAnsi="Times New Roman" w:cs="Times New Roman"/>
          <w:szCs w:val="22"/>
        </w:rPr>
        <w:tab/>
        <w:t xml:space="preserve">History, Monumentality, and Interaction in the Appalachian Summit Middle Woodland. </w:t>
      </w:r>
      <w:r w:rsidRPr="005B4376">
        <w:rPr>
          <w:rFonts w:ascii="Times New Roman" w:hAnsi="Times New Roman" w:cs="Times New Roman"/>
          <w:i/>
          <w:iCs/>
          <w:szCs w:val="22"/>
        </w:rPr>
        <w:t>American Antiquity</w:t>
      </w:r>
      <w:r w:rsidRPr="005B4376">
        <w:rPr>
          <w:rFonts w:ascii="Times New Roman" w:hAnsi="Times New Roman" w:cs="Times New Roman"/>
          <w:szCs w:val="22"/>
        </w:rPr>
        <w:t xml:space="preserve"> 79(2):277–294.</w:t>
      </w:r>
    </w:p>
    <w:p w14:paraId="32E891B6" w14:textId="087B1F49" w:rsidR="005B4376" w:rsidRDefault="005B4376">
      <w:pPr>
        <w:rPr>
          <w:rFonts w:ascii="Times New Roman" w:hAnsi="Times New Roman" w:cs="Times New Roman"/>
          <w:szCs w:val="22"/>
        </w:rPr>
      </w:pPr>
    </w:p>
    <w:p w14:paraId="54490236" w14:textId="6566C6E1"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Zeidler, James A., Caitlin E. Buck and Clifford D. Litton</w:t>
      </w:r>
    </w:p>
    <w:p w14:paraId="0FE6A850" w14:textId="77777777" w:rsidR="00DC0CC7" w:rsidRPr="005B4376" w:rsidRDefault="00DC0CC7" w:rsidP="005B4376">
      <w:pPr>
        <w:ind w:left="709" w:hanging="709"/>
        <w:contextualSpacing/>
        <w:rPr>
          <w:rFonts w:ascii="Times New Roman" w:hAnsi="Times New Roman" w:cs="Times New Roman"/>
          <w:szCs w:val="22"/>
        </w:rPr>
      </w:pPr>
      <w:r w:rsidRPr="005B4376">
        <w:rPr>
          <w:rFonts w:ascii="Times New Roman" w:hAnsi="Times New Roman" w:cs="Times New Roman"/>
          <w:szCs w:val="22"/>
        </w:rPr>
        <w:tab/>
        <w:t>1998</w:t>
      </w:r>
      <w:r w:rsidRPr="005B4376">
        <w:rPr>
          <w:rFonts w:ascii="Times New Roman" w:hAnsi="Times New Roman" w:cs="Times New Roman"/>
          <w:szCs w:val="22"/>
        </w:rPr>
        <w:tab/>
        <w:t xml:space="preserve">Integration of Archaeological Phase Information and Radiocarbon Results from the Jama River Valley, Ecuador: A Bayesian Approach. </w:t>
      </w:r>
      <w:r w:rsidRPr="005B4376">
        <w:rPr>
          <w:rFonts w:ascii="Times New Roman" w:hAnsi="Times New Roman" w:cs="Times New Roman"/>
          <w:i/>
          <w:iCs/>
          <w:szCs w:val="22"/>
        </w:rPr>
        <w:t>Latin American Antiquity</w:t>
      </w:r>
      <w:r w:rsidRPr="005B4376">
        <w:rPr>
          <w:rFonts w:ascii="Times New Roman" w:hAnsi="Times New Roman" w:cs="Times New Roman"/>
          <w:szCs w:val="22"/>
        </w:rPr>
        <w:t xml:space="preserve"> 9(2):160–179.</w:t>
      </w:r>
    </w:p>
    <w:p w14:paraId="7F939ABF" w14:textId="77777777" w:rsidR="00D2256B" w:rsidRPr="005B4376" w:rsidRDefault="00D35A17" w:rsidP="005B4376">
      <w:pPr>
        <w:ind w:left="709" w:hanging="709"/>
        <w:rPr>
          <w:rFonts w:ascii="Times New Roman" w:hAnsi="Times New Roman" w:cs="Times New Roman"/>
          <w:szCs w:val="22"/>
        </w:rPr>
      </w:pPr>
      <w:r w:rsidRPr="005B4376">
        <w:rPr>
          <w:rFonts w:ascii="Times New Roman" w:hAnsi="Times New Roman" w:cs="Times New Roman"/>
          <w:szCs w:val="22"/>
        </w:rPr>
        <w:t xml:space="preserve"> </w:t>
      </w:r>
    </w:p>
    <w:sectPr w:rsidR="00D2256B" w:rsidRPr="005B4376" w:rsidSect="008A1FEB">
      <w:headerReference w:type="default" r:id="rId6"/>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6B49" w14:textId="77777777" w:rsidR="00DF62E8" w:rsidRDefault="00DF62E8" w:rsidP="00821C04">
      <w:r>
        <w:separator/>
      </w:r>
    </w:p>
  </w:endnote>
  <w:endnote w:type="continuationSeparator" w:id="0">
    <w:p w14:paraId="5B36933C" w14:textId="77777777" w:rsidR="00DF62E8" w:rsidRDefault="00DF62E8" w:rsidP="0082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540C" w14:textId="77777777" w:rsidR="00821C04" w:rsidRDefault="00821C04" w:rsidP="008A1F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688A8" w14:textId="77777777" w:rsidR="00821C04" w:rsidRDefault="00821C04" w:rsidP="00821C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755D" w14:textId="77777777" w:rsidR="00821C04" w:rsidRDefault="00821C04" w:rsidP="008A1F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861">
      <w:rPr>
        <w:rStyle w:val="PageNumber"/>
        <w:noProof/>
      </w:rPr>
      <w:t>2</w:t>
    </w:r>
    <w:r>
      <w:rPr>
        <w:rStyle w:val="PageNumber"/>
      </w:rPr>
      <w:fldChar w:fldCharType="end"/>
    </w:r>
  </w:p>
  <w:p w14:paraId="76DC281A" w14:textId="77777777" w:rsidR="00821C04" w:rsidRDefault="00821C04" w:rsidP="00821C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2A6C" w14:textId="77777777" w:rsidR="00DF62E8" w:rsidRDefault="00DF62E8" w:rsidP="00821C04">
      <w:r>
        <w:separator/>
      </w:r>
    </w:p>
  </w:footnote>
  <w:footnote w:type="continuationSeparator" w:id="0">
    <w:p w14:paraId="6EF63C66" w14:textId="77777777" w:rsidR="00DF62E8" w:rsidRDefault="00DF62E8" w:rsidP="00821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E245" w14:textId="0626D8E8" w:rsidR="008A1FEB" w:rsidRDefault="008A1FEB" w:rsidP="008A1FEB">
    <w:pPr>
      <w:pStyle w:val="Header"/>
      <w:jc w:val="right"/>
    </w:pPr>
    <w:r>
      <w:t>Hamilton and Krus – Supplemental file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17"/>
    <w:rsid w:val="0002165A"/>
    <w:rsid w:val="00060C8D"/>
    <w:rsid w:val="000724A3"/>
    <w:rsid w:val="000E2EB5"/>
    <w:rsid w:val="000F173F"/>
    <w:rsid w:val="001142D1"/>
    <w:rsid w:val="00131867"/>
    <w:rsid w:val="001338A9"/>
    <w:rsid w:val="001343BE"/>
    <w:rsid w:val="0019336A"/>
    <w:rsid w:val="001C2ED8"/>
    <w:rsid w:val="001D3583"/>
    <w:rsid w:val="001E1208"/>
    <w:rsid w:val="0025165A"/>
    <w:rsid w:val="002D7EB2"/>
    <w:rsid w:val="002E41A6"/>
    <w:rsid w:val="002F2CA1"/>
    <w:rsid w:val="00347F3B"/>
    <w:rsid w:val="00356D19"/>
    <w:rsid w:val="0039157F"/>
    <w:rsid w:val="003E7821"/>
    <w:rsid w:val="00433E7A"/>
    <w:rsid w:val="00454632"/>
    <w:rsid w:val="004C1DAF"/>
    <w:rsid w:val="004E5563"/>
    <w:rsid w:val="005335B4"/>
    <w:rsid w:val="00582719"/>
    <w:rsid w:val="005B4376"/>
    <w:rsid w:val="005D2850"/>
    <w:rsid w:val="005F22E4"/>
    <w:rsid w:val="00651C65"/>
    <w:rsid w:val="006555A6"/>
    <w:rsid w:val="006A1000"/>
    <w:rsid w:val="006A294A"/>
    <w:rsid w:val="006C3F60"/>
    <w:rsid w:val="00714321"/>
    <w:rsid w:val="007150E7"/>
    <w:rsid w:val="00723BAC"/>
    <w:rsid w:val="00746C75"/>
    <w:rsid w:val="00754405"/>
    <w:rsid w:val="00757D19"/>
    <w:rsid w:val="00787BD5"/>
    <w:rsid w:val="007942DF"/>
    <w:rsid w:val="007D0697"/>
    <w:rsid w:val="007F119E"/>
    <w:rsid w:val="008144BF"/>
    <w:rsid w:val="00821C04"/>
    <w:rsid w:val="00852A35"/>
    <w:rsid w:val="008A1FEB"/>
    <w:rsid w:val="008A3846"/>
    <w:rsid w:val="008E5E2D"/>
    <w:rsid w:val="009A4132"/>
    <w:rsid w:val="009B7AB9"/>
    <w:rsid w:val="009C3A88"/>
    <w:rsid w:val="009E4846"/>
    <w:rsid w:val="00A055E5"/>
    <w:rsid w:val="00A13D9F"/>
    <w:rsid w:val="00A4064E"/>
    <w:rsid w:val="00A667D0"/>
    <w:rsid w:val="00A73323"/>
    <w:rsid w:val="00AE2922"/>
    <w:rsid w:val="00B1694C"/>
    <w:rsid w:val="00B24F0C"/>
    <w:rsid w:val="00B86808"/>
    <w:rsid w:val="00BD3BDA"/>
    <w:rsid w:val="00C05430"/>
    <w:rsid w:val="00CA635D"/>
    <w:rsid w:val="00CC12D5"/>
    <w:rsid w:val="00D2256B"/>
    <w:rsid w:val="00D35A17"/>
    <w:rsid w:val="00D60822"/>
    <w:rsid w:val="00D61468"/>
    <w:rsid w:val="00D63385"/>
    <w:rsid w:val="00D931E3"/>
    <w:rsid w:val="00D95A1D"/>
    <w:rsid w:val="00DA2B31"/>
    <w:rsid w:val="00DC0CC7"/>
    <w:rsid w:val="00DE4E5A"/>
    <w:rsid w:val="00DF62E8"/>
    <w:rsid w:val="00E144ED"/>
    <w:rsid w:val="00E3264F"/>
    <w:rsid w:val="00E56450"/>
    <w:rsid w:val="00E57A35"/>
    <w:rsid w:val="00E77224"/>
    <w:rsid w:val="00EA5A42"/>
    <w:rsid w:val="00ED14B8"/>
    <w:rsid w:val="00ED1711"/>
    <w:rsid w:val="00F0326E"/>
    <w:rsid w:val="00F33E45"/>
    <w:rsid w:val="00F6015D"/>
    <w:rsid w:val="00F62E71"/>
    <w:rsid w:val="00FA0D5F"/>
    <w:rsid w:val="00FA54F6"/>
    <w:rsid w:val="00FB3861"/>
    <w:rsid w:val="00FF67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5404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E4E5A"/>
    <w:rPr>
      <w:rFonts w:ascii="Helvetica" w:hAnsi="Helvetica" w:cs="Times New Roman"/>
      <w:sz w:val="18"/>
      <w:szCs w:val="18"/>
      <w:lang w:val="en-US"/>
    </w:rPr>
  </w:style>
  <w:style w:type="paragraph" w:customStyle="1" w:styleId="p2">
    <w:name w:val="p2"/>
    <w:basedOn w:val="Normal"/>
    <w:rsid w:val="00DE4E5A"/>
    <w:pPr>
      <w:ind w:left="540" w:hanging="540"/>
    </w:pPr>
    <w:rPr>
      <w:rFonts w:ascii="Helvetica" w:hAnsi="Helvetica" w:cs="Times New Roman"/>
      <w:sz w:val="18"/>
      <w:szCs w:val="18"/>
      <w:lang w:val="en-US"/>
    </w:rPr>
  </w:style>
  <w:style w:type="character" w:customStyle="1" w:styleId="apple-tab-span">
    <w:name w:val="apple-tab-span"/>
    <w:basedOn w:val="DefaultParagraphFont"/>
    <w:rsid w:val="00DE4E5A"/>
  </w:style>
  <w:style w:type="paragraph" w:styleId="Footer">
    <w:name w:val="footer"/>
    <w:basedOn w:val="Normal"/>
    <w:link w:val="FooterChar"/>
    <w:uiPriority w:val="99"/>
    <w:unhideWhenUsed/>
    <w:rsid w:val="00821C04"/>
    <w:pPr>
      <w:tabs>
        <w:tab w:val="center" w:pos="4513"/>
        <w:tab w:val="right" w:pos="9026"/>
      </w:tabs>
    </w:pPr>
  </w:style>
  <w:style w:type="character" w:customStyle="1" w:styleId="FooterChar">
    <w:name w:val="Footer Char"/>
    <w:basedOn w:val="DefaultParagraphFont"/>
    <w:link w:val="Footer"/>
    <w:uiPriority w:val="99"/>
    <w:rsid w:val="00821C04"/>
  </w:style>
  <w:style w:type="character" w:styleId="PageNumber">
    <w:name w:val="page number"/>
    <w:basedOn w:val="DefaultParagraphFont"/>
    <w:uiPriority w:val="99"/>
    <w:semiHidden/>
    <w:unhideWhenUsed/>
    <w:rsid w:val="00821C04"/>
  </w:style>
  <w:style w:type="paragraph" w:styleId="Header">
    <w:name w:val="header"/>
    <w:basedOn w:val="Normal"/>
    <w:link w:val="HeaderChar"/>
    <w:uiPriority w:val="99"/>
    <w:unhideWhenUsed/>
    <w:rsid w:val="008A1FEB"/>
    <w:pPr>
      <w:tabs>
        <w:tab w:val="center" w:pos="4513"/>
        <w:tab w:val="right" w:pos="9026"/>
      </w:tabs>
    </w:pPr>
  </w:style>
  <w:style w:type="character" w:customStyle="1" w:styleId="HeaderChar">
    <w:name w:val="Header Char"/>
    <w:basedOn w:val="DefaultParagraphFont"/>
    <w:link w:val="Header"/>
    <w:uiPriority w:val="99"/>
    <w:rsid w:val="008A1FEB"/>
  </w:style>
  <w:style w:type="paragraph" w:styleId="BalloonText">
    <w:name w:val="Balloon Text"/>
    <w:basedOn w:val="Normal"/>
    <w:link w:val="BalloonTextChar"/>
    <w:uiPriority w:val="99"/>
    <w:semiHidden/>
    <w:unhideWhenUsed/>
    <w:rsid w:val="008E5E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E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2828</Words>
  <Characters>16120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SUERC</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Hamilton</dc:creator>
  <cp:keywords/>
  <dc:description/>
  <cp:lastModifiedBy>Derek Hamilton</cp:lastModifiedBy>
  <cp:revision>35</cp:revision>
  <dcterms:created xsi:type="dcterms:W3CDTF">2017-04-20T21:30:00Z</dcterms:created>
  <dcterms:modified xsi:type="dcterms:W3CDTF">2017-08-07T12:01:00Z</dcterms:modified>
</cp:coreProperties>
</file>