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B8" w:rsidRPr="00750AB8" w:rsidRDefault="00190DF5">
      <w:pPr>
        <w:rPr>
          <w:rFonts w:ascii="Times New Roman" w:hAnsi="Times New Roman"/>
        </w:rPr>
      </w:pPr>
      <w:r w:rsidRPr="00750AB8">
        <w:rPr>
          <w:rFonts w:ascii="Times New Roman" w:hAnsi="Times New Roman"/>
        </w:rPr>
        <w:t>Supplemental</w:t>
      </w:r>
      <w:r w:rsidR="00750AB8" w:rsidRPr="00750AB8">
        <w:rPr>
          <w:rFonts w:ascii="Times New Roman" w:hAnsi="Times New Roman"/>
        </w:rPr>
        <w:t xml:space="preserve"> Materials</w:t>
      </w:r>
      <w:r w:rsidR="00750AB8">
        <w:rPr>
          <w:rFonts w:ascii="Times New Roman" w:hAnsi="Times New Roman"/>
        </w:rPr>
        <w:t>:</w:t>
      </w:r>
    </w:p>
    <w:p w:rsidR="00750AB8" w:rsidRDefault="00750AB8"/>
    <w:p w:rsidR="00750AB8" w:rsidRDefault="00750AB8" w:rsidP="00750AB8">
      <w:pPr>
        <w:spacing w:line="480" w:lineRule="auto"/>
        <w:jc w:val="center"/>
        <w:rPr>
          <w:rFonts w:ascii="Times New Roman" w:hAnsi="Times New Roman"/>
        </w:rPr>
      </w:pPr>
      <w:r>
        <w:rPr>
          <w:rFonts w:ascii="Times New Roman" w:hAnsi="Times New Roman"/>
        </w:rPr>
        <w:t>MATERIALS AND METHODS</w:t>
      </w:r>
    </w:p>
    <w:p w:rsidR="00750AB8" w:rsidRDefault="00750AB8" w:rsidP="00750AB8">
      <w:pPr>
        <w:spacing w:line="480" w:lineRule="auto"/>
        <w:rPr>
          <w:rFonts w:ascii="Times New Roman" w:hAnsi="Times New Roman"/>
        </w:rPr>
      </w:pPr>
      <w:r>
        <w:rPr>
          <w:rFonts w:ascii="Times New Roman" w:hAnsi="Times New Roman"/>
        </w:rPr>
        <w:t xml:space="preserve"> </w:t>
      </w:r>
    </w:p>
    <w:p w:rsidR="00750AB8" w:rsidRPr="00BF6FA9" w:rsidRDefault="00750AB8" w:rsidP="00750AB8">
      <w:pPr>
        <w:pStyle w:val="text"/>
        <w:spacing w:line="480" w:lineRule="auto"/>
        <w:jc w:val="left"/>
        <w:rPr>
          <w:rFonts w:ascii="Times New Roman" w:hAnsi="Times New Roman"/>
        </w:rPr>
      </w:pPr>
      <w:r w:rsidRPr="008954F7">
        <w:rPr>
          <w:rFonts w:ascii="Times New Roman" w:hAnsi="Times New Roman"/>
        </w:rPr>
        <w:t xml:space="preserve">A total of 28 sediment samples were analyzed for this study (Table 1). The samples were taken from a variety of </w:t>
      </w:r>
      <w:proofErr w:type="gramStart"/>
      <w:r>
        <w:rPr>
          <w:rFonts w:ascii="Times New Roman" w:hAnsi="Times New Roman"/>
        </w:rPr>
        <w:t>well-preserved</w:t>
      </w:r>
      <w:proofErr w:type="gramEnd"/>
      <w:r>
        <w:rPr>
          <w:rFonts w:ascii="Times New Roman" w:hAnsi="Times New Roman"/>
        </w:rPr>
        <w:t xml:space="preserve"> and clearly defined</w:t>
      </w:r>
      <w:r w:rsidRPr="008954F7">
        <w:rPr>
          <w:rFonts w:ascii="Times New Roman" w:hAnsi="Times New Roman"/>
        </w:rPr>
        <w:t xml:space="preserve"> contexts, including brush hut floors, hearths and </w:t>
      </w:r>
      <w:proofErr w:type="spellStart"/>
      <w:r w:rsidRPr="008954F7">
        <w:rPr>
          <w:rFonts w:ascii="Times New Roman" w:hAnsi="Times New Roman"/>
        </w:rPr>
        <w:t>middens</w:t>
      </w:r>
      <w:proofErr w:type="spellEnd"/>
      <w:r w:rsidRPr="008954F7">
        <w:rPr>
          <w:rFonts w:ascii="Times New Roman" w:hAnsi="Times New Roman"/>
        </w:rPr>
        <w:t>.</w:t>
      </w:r>
      <w:r w:rsidRPr="00B51D92">
        <w:rPr>
          <w:rFonts w:ascii="Times New Roman" w:hAnsi="Times New Roman"/>
        </w:rPr>
        <w:t xml:space="preserve"> Early recognition of the significance of the site facilitated a thorough sediment-sampling program. The samples examined for </w:t>
      </w:r>
      <w:proofErr w:type="spellStart"/>
      <w:r w:rsidRPr="00B51D92">
        <w:rPr>
          <w:rFonts w:ascii="Times New Roman" w:hAnsi="Times New Roman"/>
        </w:rPr>
        <w:t>phytoliths</w:t>
      </w:r>
      <w:proofErr w:type="spellEnd"/>
      <w:r w:rsidRPr="00B51D92">
        <w:rPr>
          <w:rFonts w:ascii="Times New Roman" w:hAnsi="Times New Roman"/>
        </w:rPr>
        <w:t xml:space="preserve"> were collected during the summer of 2012 from stored bulk sediments of varying volumes (</w:t>
      </w:r>
      <w:r>
        <w:rPr>
          <w:rFonts w:ascii="Times New Roman" w:hAnsi="Times New Roman"/>
        </w:rPr>
        <w:t xml:space="preserve">from a few grams </w:t>
      </w:r>
      <w:r w:rsidRPr="00B51D92">
        <w:rPr>
          <w:rFonts w:ascii="Times New Roman" w:hAnsi="Times New Roman"/>
        </w:rPr>
        <w:t>to liters) and 0.5</w:t>
      </w:r>
      <w:r>
        <w:rPr>
          <w:rFonts w:ascii="Times New Roman" w:hAnsi="Times New Roman"/>
        </w:rPr>
        <w:t xml:space="preserve"> </w:t>
      </w:r>
      <w:r w:rsidRPr="00B51D92">
        <w:rPr>
          <w:rFonts w:ascii="Times New Roman" w:hAnsi="Times New Roman"/>
        </w:rPr>
        <w:t>m x 0.5</w:t>
      </w:r>
      <w:r>
        <w:rPr>
          <w:rFonts w:ascii="Times New Roman" w:hAnsi="Times New Roman"/>
        </w:rPr>
        <w:t xml:space="preserve"> </w:t>
      </w:r>
      <w:r w:rsidRPr="00B51D92">
        <w:rPr>
          <w:rFonts w:ascii="Times New Roman" w:hAnsi="Times New Roman"/>
        </w:rPr>
        <w:t xml:space="preserve">m sediment blocks that were extracted from </w:t>
      </w:r>
      <w:r>
        <w:rPr>
          <w:rFonts w:ascii="Times New Roman" w:hAnsi="Times New Roman"/>
        </w:rPr>
        <w:t>brush</w:t>
      </w:r>
      <w:r w:rsidRPr="00B51D92">
        <w:rPr>
          <w:rFonts w:ascii="Times New Roman" w:hAnsi="Times New Roman"/>
        </w:rPr>
        <w:t xml:space="preserve"> hut </w:t>
      </w:r>
      <w:r>
        <w:rPr>
          <w:rFonts w:ascii="Times New Roman" w:hAnsi="Times New Roman"/>
        </w:rPr>
        <w:t>floors</w:t>
      </w:r>
      <w:r w:rsidRPr="00B51D92">
        <w:rPr>
          <w:rFonts w:ascii="Times New Roman" w:hAnsi="Times New Roman"/>
        </w:rPr>
        <w:t xml:space="preserve"> </w:t>
      </w:r>
      <w:r>
        <w:rPr>
          <w:rFonts w:ascii="Times New Roman" w:hAnsi="Times New Roman"/>
        </w:rPr>
        <w:t>during excavation</w:t>
      </w:r>
      <w:r w:rsidRPr="00B51D92">
        <w:rPr>
          <w:rFonts w:ascii="Times New Roman" w:hAnsi="Times New Roman"/>
        </w:rPr>
        <w:t xml:space="preserve">. These </w:t>
      </w:r>
      <w:r w:rsidRPr="00B51D92">
        <w:rPr>
          <w:rFonts w:ascii="Times New Roman" w:hAnsi="Times New Roman"/>
          <w:i/>
        </w:rPr>
        <w:t>in situ</w:t>
      </w:r>
      <w:r w:rsidRPr="00B51D92">
        <w:rPr>
          <w:rFonts w:ascii="Times New Roman" w:hAnsi="Times New Roman"/>
        </w:rPr>
        <w:t xml:space="preserve"> sediments provided the opportunity to take </w:t>
      </w:r>
      <w:proofErr w:type="gramStart"/>
      <w:r w:rsidRPr="00B51D92">
        <w:rPr>
          <w:rFonts w:ascii="Times New Roman" w:hAnsi="Times New Roman"/>
        </w:rPr>
        <w:t>pin-point</w:t>
      </w:r>
      <w:proofErr w:type="gramEnd"/>
      <w:r w:rsidRPr="00B51D92">
        <w:rPr>
          <w:rFonts w:ascii="Times New Roman" w:hAnsi="Times New Roman"/>
        </w:rPr>
        <w:t xml:space="preserve"> samples from some of the most informative contexts.</w:t>
      </w:r>
    </w:p>
    <w:p w:rsidR="00750AB8" w:rsidRPr="00132813" w:rsidRDefault="00750AB8" w:rsidP="00750AB8">
      <w:pPr>
        <w:spacing w:line="480" w:lineRule="auto"/>
        <w:ind w:firstLine="720"/>
        <w:jc w:val="both"/>
        <w:rPr>
          <w:rFonts w:ascii="Times New Roman" w:hAnsi="Times New Roman"/>
        </w:rPr>
      </w:pPr>
      <w:proofErr w:type="spellStart"/>
      <w:r w:rsidRPr="00B51D92">
        <w:rPr>
          <w:rFonts w:ascii="Times New Roman" w:hAnsi="Times New Roman"/>
        </w:rPr>
        <w:t>Phytoliths</w:t>
      </w:r>
      <w:proofErr w:type="spellEnd"/>
      <w:r w:rsidRPr="00B51D92">
        <w:rPr>
          <w:rFonts w:ascii="Times New Roman" w:hAnsi="Times New Roman"/>
        </w:rPr>
        <w:t xml:space="preserve"> were extracted from the sediments following Rosen’s </w:t>
      </w:r>
      <w:r w:rsidRPr="00B51D92">
        <w:rPr>
          <w:rFonts w:ascii="Times New Roman" w:hAnsi="Times New Roman"/>
        </w:rPr>
        <w:fldChar w:fldCharType="begin"/>
      </w:r>
      <w:r>
        <w:rPr>
          <w:rFonts w:ascii="Times New Roman" w:hAnsi="Times New Roman"/>
        </w:rPr>
        <w:instrText xml:space="preserve"> ADDIN EN.CITE &lt;EndNote&gt;&lt;Cite ExcludeAuth="1"&gt;&lt;Author&gt;Rosen&lt;/Author&gt;&lt;Year&gt;1999&lt;/Year&gt;&lt;RecNum&gt;918&lt;/RecNum&gt;&lt;DisplayText&gt;(1999)&lt;/DisplayText&gt;&lt;record&gt;&lt;rec-number&gt;918&lt;/rec-number&gt;&lt;foreign-keys&gt;&lt;key app="EN" db-id="0ssvxeda8dafere00dpvwfr2rszwwewxp555"&gt;918&lt;/key&gt;&lt;/foreign-keys&gt;&lt;ref-type name="Book"&gt;6&lt;/ref-type&gt;&lt;contributors&gt;&lt;authors&gt;&lt;author&gt;Rosen, Arlene&lt;/author&gt;&lt;/authors&gt;&lt;/contributors&gt;&lt;titles&gt;&lt;title&gt;Phytolith Protocol&lt;/title&gt;&lt;/titles&gt;&lt;dates&gt;&lt;year&gt;1999&lt;/year&gt;&lt;/dates&gt;&lt;pub-location&gt;Manuscript in posession of author&lt;/pub-location&gt;&lt;urls&gt;&lt;/urls&gt;&lt;/record&gt;&lt;/Cite&gt;&lt;/EndNote&gt;</w:instrText>
      </w:r>
      <w:r w:rsidRPr="00B51D92">
        <w:rPr>
          <w:rFonts w:ascii="Times New Roman" w:hAnsi="Times New Roman"/>
        </w:rPr>
        <w:fldChar w:fldCharType="separate"/>
      </w:r>
      <w:r>
        <w:rPr>
          <w:rFonts w:ascii="Times New Roman" w:hAnsi="Times New Roman"/>
          <w:noProof/>
        </w:rPr>
        <w:t>(</w:t>
      </w:r>
      <w:hyperlink w:anchor="_ENREF_10" w:tooltip="Rosen, 1999 #918" w:history="1">
        <w:r w:rsidR="00FE7C77">
          <w:rPr>
            <w:rFonts w:ascii="Times New Roman" w:hAnsi="Times New Roman"/>
            <w:noProof/>
          </w:rPr>
          <w:t>1999</w:t>
        </w:r>
      </w:hyperlink>
      <w:r>
        <w:rPr>
          <w:rFonts w:ascii="Times New Roman" w:hAnsi="Times New Roman"/>
          <w:noProof/>
        </w:rPr>
        <w:t>)</w:t>
      </w:r>
      <w:r w:rsidRPr="00B51D92">
        <w:rPr>
          <w:rFonts w:ascii="Times New Roman" w:hAnsi="Times New Roman"/>
        </w:rPr>
        <w:fldChar w:fldCharType="end"/>
      </w:r>
      <w:r w:rsidRPr="00B51D92">
        <w:rPr>
          <w:rFonts w:ascii="Times New Roman" w:hAnsi="Times New Roman"/>
        </w:rPr>
        <w:t xml:space="preserve"> protocol, which employs a series of techniques to remove carbonates, clays and organics before extracting the </w:t>
      </w:r>
      <w:proofErr w:type="spellStart"/>
      <w:r w:rsidRPr="00B51D92">
        <w:rPr>
          <w:rFonts w:ascii="Times New Roman" w:hAnsi="Times New Roman"/>
        </w:rPr>
        <w:t>phytoliths</w:t>
      </w:r>
      <w:proofErr w:type="spellEnd"/>
      <w:r w:rsidRPr="00B51D92">
        <w:rPr>
          <w:rFonts w:ascii="Times New Roman" w:hAnsi="Times New Roman"/>
        </w:rPr>
        <w:t>. First, the sediment was sieved though a 0.25</w:t>
      </w:r>
      <w:r>
        <w:rPr>
          <w:rFonts w:ascii="Times New Roman" w:hAnsi="Times New Roman"/>
        </w:rPr>
        <w:t xml:space="preserve"> </w:t>
      </w:r>
      <w:r w:rsidRPr="00B51D92">
        <w:rPr>
          <w:rFonts w:ascii="Times New Roman" w:hAnsi="Times New Roman"/>
        </w:rPr>
        <w:t>mm mesh to remove the coarse sediment fraction. A sub-sample of approximately 800</w:t>
      </w:r>
      <w:r>
        <w:rPr>
          <w:rFonts w:ascii="Times New Roman" w:hAnsi="Times New Roman"/>
        </w:rPr>
        <w:t xml:space="preserve"> </w:t>
      </w:r>
      <w:r w:rsidRPr="00B51D92">
        <w:rPr>
          <w:rFonts w:ascii="Times New Roman" w:hAnsi="Times New Roman"/>
        </w:rPr>
        <w:t>mg was weighed and taken for analysis. The sample was treated with 30</w:t>
      </w:r>
      <w:r>
        <w:rPr>
          <w:rFonts w:ascii="Times New Roman" w:hAnsi="Times New Roman"/>
        </w:rPr>
        <w:t xml:space="preserve"> </w:t>
      </w:r>
      <w:r w:rsidRPr="00B51D92">
        <w:rPr>
          <w:rFonts w:ascii="Times New Roman" w:hAnsi="Times New Roman"/>
        </w:rPr>
        <w:t xml:space="preserve">ml of 10% </w:t>
      </w:r>
      <w:proofErr w:type="spellStart"/>
      <w:r w:rsidRPr="00B51D92">
        <w:rPr>
          <w:rFonts w:ascii="Times New Roman" w:hAnsi="Times New Roman"/>
        </w:rPr>
        <w:t>HCl</w:t>
      </w:r>
      <w:proofErr w:type="spellEnd"/>
      <w:r w:rsidRPr="00B51D92">
        <w:rPr>
          <w:rFonts w:ascii="Times New Roman" w:hAnsi="Times New Roman"/>
        </w:rPr>
        <w:t xml:space="preserve"> to remove the carbonates. To disperse the clays, a solution of Sodium </w:t>
      </w:r>
      <w:proofErr w:type="spellStart"/>
      <w:r w:rsidRPr="00B51D92">
        <w:rPr>
          <w:rFonts w:ascii="Times New Roman" w:hAnsi="Times New Roman"/>
        </w:rPr>
        <w:t>hexametaphosphate</w:t>
      </w:r>
      <w:proofErr w:type="spellEnd"/>
      <w:r w:rsidRPr="00B51D92">
        <w:rPr>
          <w:rFonts w:ascii="Times New Roman" w:hAnsi="Times New Roman"/>
        </w:rPr>
        <w:t xml:space="preserve"> (lab grade </w:t>
      </w:r>
      <w:proofErr w:type="spellStart"/>
      <w:r w:rsidRPr="00B51D92">
        <w:rPr>
          <w:rFonts w:ascii="Times New Roman" w:hAnsi="Times New Roman"/>
        </w:rPr>
        <w:t>Calgon</w:t>
      </w:r>
      <w:proofErr w:type="spellEnd"/>
      <w:r w:rsidRPr="00B51D92">
        <w:rPr>
          <w:rFonts w:ascii="Times New Roman" w:hAnsi="Times New Roman"/>
        </w:rPr>
        <w:t xml:space="preserve"> and distilled water) was added to the sample. The clays were removed from the sample by decanting after settling the fine sands and silts in an eight cm column of water for one hour. This process was repeated until the suspense was clear. Organic matter was removed by dry </w:t>
      </w:r>
      <w:proofErr w:type="spellStart"/>
      <w:r w:rsidRPr="00B51D92">
        <w:rPr>
          <w:rFonts w:ascii="Times New Roman" w:hAnsi="Times New Roman"/>
        </w:rPr>
        <w:t>ashing</w:t>
      </w:r>
      <w:proofErr w:type="spellEnd"/>
      <w:r w:rsidRPr="00B51D92">
        <w:rPr>
          <w:rFonts w:ascii="Times New Roman" w:hAnsi="Times New Roman"/>
        </w:rPr>
        <w:t xml:space="preserve"> the samples in a muffle furnace for two hours at 500 degrees Celsius. The </w:t>
      </w:r>
      <w:proofErr w:type="spellStart"/>
      <w:r w:rsidRPr="00B51D92">
        <w:rPr>
          <w:rFonts w:ascii="Times New Roman" w:hAnsi="Times New Roman"/>
        </w:rPr>
        <w:t>phytoliths</w:t>
      </w:r>
      <w:proofErr w:type="spellEnd"/>
      <w:r w:rsidRPr="00B51D92">
        <w:rPr>
          <w:rFonts w:ascii="Times New Roman" w:hAnsi="Times New Roman"/>
        </w:rPr>
        <w:t xml:space="preserve"> were then extracted from the remaining fraction by heavy density separation with a Sodium </w:t>
      </w:r>
      <w:proofErr w:type="spellStart"/>
      <w:r w:rsidRPr="00B51D92">
        <w:rPr>
          <w:rFonts w:ascii="Times New Roman" w:hAnsi="Times New Roman"/>
        </w:rPr>
        <w:t>polytungstate</w:t>
      </w:r>
      <w:proofErr w:type="spellEnd"/>
      <w:r w:rsidRPr="00B51D92">
        <w:rPr>
          <w:rFonts w:ascii="Times New Roman" w:hAnsi="Times New Roman"/>
        </w:rPr>
        <w:t xml:space="preserve"> (SPT) and distilled water solution calibrated </w:t>
      </w:r>
      <w:proofErr w:type="gramStart"/>
      <w:r w:rsidRPr="00B51D92">
        <w:rPr>
          <w:rFonts w:ascii="Times New Roman" w:hAnsi="Times New Roman"/>
        </w:rPr>
        <w:t xml:space="preserve">to 2.3 specific gravity to separate the </w:t>
      </w:r>
      <w:proofErr w:type="spellStart"/>
      <w:r w:rsidRPr="00B51D92">
        <w:rPr>
          <w:rFonts w:ascii="Times New Roman" w:hAnsi="Times New Roman"/>
        </w:rPr>
        <w:t>phytoliths</w:t>
      </w:r>
      <w:proofErr w:type="spellEnd"/>
      <w:r w:rsidRPr="00B51D92">
        <w:rPr>
          <w:rFonts w:ascii="Times New Roman" w:hAnsi="Times New Roman"/>
        </w:rPr>
        <w:t xml:space="preserve"> from the heavier minerals</w:t>
      </w:r>
      <w:proofErr w:type="gramEnd"/>
      <w:r w:rsidRPr="00B51D92">
        <w:rPr>
          <w:rFonts w:ascii="Times New Roman" w:hAnsi="Times New Roman"/>
        </w:rPr>
        <w:t xml:space="preserve">. The </w:t>
      </w:r>
      <w:proofErr w:type="spellStart"/>
      <w:r w:rsidRPr="00B51D92">
        <w:rPr>
          <w:rFonts w:ascii="Times New Roman" w:hAnsi="Times New Roman"/>
        </w:rPr>
        <w:t>phytoliths</w:t>
      </w:r>
      <w:proofErr w:type="spellEnd"/>
      <w:r w:rsidRPr="00B51D92">
        <w:rPr>
          <w:rFonts w:ascii="Times New Roman" w:hAnsi="Times New Roman"/>
        </w:rPr>
        <w:t xml:space="preserve"> were then poured off into a clean centrifuge tube, washed in distilled water, dried, weighed and then mounted in </w:t>
      </w:r>
      <w:proofErr w:type="spellStart"/>
      <w:r w:rsidRPr="00B51D92">
        <w:rPr>
          <w:rFonts w:ascii="Times New Roman" w:hAnsi="Times New Roman"/>
        </w:rPr>
        <w:t>Entellan</w:t>
      </w:r>
      <w:proofErr w:type="spellEnd"/>
      <w:r w:rsidRPr="00B51D92">
        <w:rPr>
          <w:rFonts w:ascii="Times New Roman" w:hAnsi="Times New Roman"/>
        </w:rPr>
        <w:t xml:space="preserve"> (Merck). The </w:t>
      </w:r>
      <w:proofErr w:type="spellStart"/>
      <w:r w:rsidRPr="00B51D92">
        <w:rPr>
          <w:rFonts w:ascii="Times New Roman" w:hAnsi="Times New Roman"/>
        </w:rPr>
        <w:t>phytolith</w:t>
      </w:r>
      <w:proofErr w:type="spellEnd"/>
      <w:r w:rsidRPr="00B51D92">
        <w:rPr>
          <w:rFonts w:ascii="Times New Roman" w:hAnsi="Times New Roman"/>
        </w:rPr>
        <w:t xml:space="preserve"> slides were counted at </w:t>
      </w:r>
      <w:proofErr w:type="gramStart"/>
      <w:r w:rsidRPr="00B51D92">
        <w:rPr>
          <w:rFonts w:ascii="Times New Roman" w:hAnsi="Times New Roman"/>
        </w:rPr>
        <w:t>400 x</w:t>
      </w:r>
      <w:proofErr w:type="gramEnd"/>
      <w:r w:rsidRPr="00B51D92">
        <w:rPr>
          <w:rFonts w:ascii="Times New Roman" w:hAnsi="Times New Roman"/>
        </w:rPr>
        <w:t xml:space="preserve"> magnification using a transmitted-light microscope (Nikon Eclipse E200). A minimum of 300 single-cell forms and 50 multi-cell forms (whenever possible) were counted on each slide. The results are expressed as number per gram of sediment. The absolute counts (number per gm sediment) for each </w:t>
      </w:r>
      <w:proofErr w:type="spellStart"/>
      <w:r w:rsidRPr="00B51D92">
        <w:rPr>
          <w:rFonts w:ascii="Times New Roman" w:hAnsi="Times New Roman"/>
        </w:rPr>
        <w:t>phytolith</w:t>
      </w:r>
      <w:proofErr w:type="spellEnd"/>
      <w:r w:rsidRPr="00B51D92">
        <w:rPr>
          <w:rFonts w:ascii="Times New Roman" w:hAnsi="Times New Roman"/>
        </w:rPr>
        <w:t xml:space="preserve"> type were calculated using a modified method outlined by</w:t>
      </w:r>
      <w:r w:rsidRPr="008A14B0">
        <w:rPr>
          <w:rFonts w:ascii="Times New Roman" w:hAnsi="Times New Roman"/>
        </w:rPr>
        <w:t xml:space="preserve"> </w:t>
      </w:r>
      <w:r w:rsidRPr="00132813">
        <w:rPr>
          <w:rFonts w:ascii="Times New Roman" w:hAnsi="Times New Roman"/>
        </w:rPr>
        <w:fldChar w:fldCharType="begin"/>
      </w:r>
      <w:r>
        <w:rPr>
          <w:rFonts w:ascii="Times New Roman" w:hAnsi="Times New Roman"/>
        </w:rPr>
        <w:instrText xml:space="preserve"> ADDIN EN.CITE &lt;EndNote&gt;&lt;Cite AuthorYear="1"&gt;&lt;Author&gt;Albert&lt;/Author&gt;&lt;Year&gt;1999&lt;/Year&gt;&lt;RecNum&gt;493&lt;/RecNum&gt;&lt;DisplayText&gt;Albert, et al. (1999)&lt;/DisplayText&gt;&lt;record&gt;&lt;rec-number&gt;493&lt;/rec-number&gt;&lt;foreign-keys&gt;&lt;key app="EN" db-id="0ssvxeda8dafere00dpvwfr2rszwwewxp555"&gt;493&lt;/key&gt;&lt;/foreign-keys&gt;&lt;ref-type name="Journal Article"&gt;17&lt;/ref-type&gt;&lt;contributors&gt;&lt;authors&gt;&lt;author&gt;Albert, Rosa Maria&lt;/author&gt;&lt;author&gt;Lavi, O&lt;/author&gt;&lt;author&gt;Estroff, S&lt;/author&gt;&lt;author&gt;Weiner, Steve&lt;/author&gt;&lt;author&gt;Tsatskin, A&lt;/author&gt;&lt;author&gt;Ronen, A&lt;/author&gt;&lt;author&gt;Lev-Yadun, S&lt;/author&gt;&lt;/authors&gt;&lt;/contributors&gt;&lt;titles&gt;&lt;title&gt;Modes of occupation of Tabun Cave, Mt. Carmel, Israel during the Mousterian Period: a study of sediments and phytoliths&lt;/title&gt;&lt;secondary-title&gt;Journal of Archaeological Science&lt;/secondary-title&gt;&lt;/titles&gt;&lt;periodical&gt;&lt;full-title&gt;Journal of Archaeological Science&lt;/full-title&gt;&lt;/periodical&gt;&lt;pages&gt;1249-1260&lt;/pages&gt;&lt;volume&gt;26&lt;/volume&gt;&lt;dates&gt;&lt;year&gt;1999&lt;/year&gt;&lt;/dates&gt;&lt;urls&gt;&lt;/urls&gt;&lt;/record&gt;&lt;/Cite&gt;&lt;/EndNote&gt;</w:instrText>
      </w:r>
      <w:r w:rsidRPr="00132813">
        <w:rPr>
          <w:rFonts w:ascii="Times New Roman" w:hAnsi="Times New Roman"/>
        </w:rPr>
        <w:fldChar w:fldCharType="separate"/>
      </w:r>
      <w:hyperlink w:anchor="_ENREF_2" w:tooltip="Albert, 1999 #493" w:history="1">
        <w:r w:rsidR="00FE7C77">
          <w:rPr>
            <w:rFonts w:ascii="Times New Roman" w:hAnsi="Times New Roman"/>
            <w:noProof/>
          </w:rPr>
          <w:t>Albert, et al. (1999</w:t>
        </w:r>
      </w:hyperlink>
      <w:r>
        <w:rPr>
          <w:rFonts w:ascii="Times New Roman" w:hAnsi="Times New Roman"/>
          <w:noProof/>
        </w:rPr>
        <w:t>)</w:t>
      </w:r>
      <w:r w:rsidRPr="00132813">
        <w:rPr>
          <w:rFonts w:ascii="Times New Roman" w:hAnsi="Times New Roman"/>
        </w:rPr>
        <w:fldChar w:fldCharType="end"/>
      </w:r>
      <w:r w:rsidRPr="00132813">
        <w:rPr>
          <w:rFonts w:ascii="Times New Roman" w:hAnsi="Times New Roman"/>
        </w:rPr>
        <w:t>;</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 AuthorYear="1"&gt;&lt;Author&gt;Albert&lt;/Author&gt;&lt;Year&gt;2003&lt;/Year&gt;&lt;RecNum&gt;494&lt;/RecNum&gt;&lt;DisplayText&gt;Albert, et al. (2003)&lt;/DisplayText&gt;&lt;record&gt;&lt;rec-number&gt;494&lt;/rec-number&gt;&lt;foreign-keys&gt;&lt;key app="EN" db-id="0ssvxeda8dafere00dpvwfr2rszwwewxp555"&gt;494&lt;/key&gt;&lt;/foreign-keys&gt;&lt;ref-type name="Journal Article"&gt;17&lt;/ref-type&gt;&lt;contributors&gt;&lt;authors&gt;&lt;author&gt;Albert, Rosa Maria&lt;/author&gt;&lt;author&gt;Bar-Yosef, O&lt;/author&gt;&lt;author&gt;Meignen, Liliane&lt;/author&gt;&lt;author&gt;Weiner, Steve&lt;/author&gt;&lt;/authors&gt;&lt;/contributors&gt;&lt;titles&gt;&lt;title&gt;Quantitative phytolith study at hearths from the Natufian and Middle Paleolithic levels of Hayonim Cave (Galilee, Israel)&lt;/title&gt;&lt;secondary-title&gt;Journal of Archaeological Science&lt;/secondary-title&gt;&lt;/titles&gt;&lt;periodical&gt;&lt;full-title&gt;Journal of Archaeological Science&lt;/full-title&gt;&lt;/periodical&gt;&lt;pages&gt;461-480&lt;/pages&gt;&lt;volume&gt;30&lt;/volume&gt;&lt;dates&gt;&lt;year&gt;2003&lt;/year&gt;&lt;/dates&gt;&lt;urls&gt;&lt;/urls&gt;&lt;/record&gt;&lt;/Cite&gt;&lt;/EndNote&gt;</w:instrText>
      </w:r>
      <w:r>
        <w:rPr>
          <w:rFonts w:ascii="Times New Roman" w:hAnsi="Times New Roman"/>
        </w:rPr>
        <w:fldChar w:fldCharType="separate"/>
      </w:r>
      <w:hyperlink w:anchor="_ENREF_1" w:tooltip="Albert, 2003 #494" w:history="1">
        <w:r w:rsidR="00FE7C77">
          <w:rPr>
            <w:rFonts w:ascii="Times New Roman" w:hAnsi="Times New Roman"/>
            <w:noProof/>
          </w:rPr>
          <w:t>Albert, et al. (2003</w:t>
        </w:r>
      </w:hyperlink>
      <w:r>
        <w:rPr>
          <w:rFonts w:ascii="Times New Roman" w:hAnsi="Times New Roman"/>
          <w:noProof/>
        </w:rPr>
        <w:t>)</w:t>
      </w:r>
      <w:r>
        <w:rPr>
          <w:rFonts w:ascii="Times New Roman" w:hAnsi="Times New Roman"/>
        </w:rPr>
        <w:fldChar w:fldCharType="end"/>
      </w:r>
      <w:r>
        <w:rPr>
          <w:rFonts w:ascii="Times New Roman" w:hAnsi="Times New Roman"/>
        </w:rPr>
        <w:t>,</w:t>
      </w:r>
      <w:r w:rsidRPr="00132813">
        <w:rPr>
          <w:rFonts w:ascii="Times New Roman" w:hAnsi="Times New Roman"/>
        </w:rPr>
        <w:t xml:space="preserve"> see </w:t>
      </w:r>
      <w:r w:rsidRPr="00132813">
        <w:rPr>
          <w:rFonts w:ascii="Times New Roman" w:hAnsi="Times New Roman"/>
        </w:rPr>
        <w:fldChar w:fldCharType="begin"/>
      </w:r>
      <w:r>
        <w:rPr>
          <w:rFonts w:ascii="Times New Roman" w:hAnsi="Times New Roman"/>
        </w:rPr>
        <w:instrText xml:space="preserve"> ADDIN EN.CITE &lt;EndNote&gt;&lt;Cite AuthorYear="1"&gt;&lt;Author&gt;Power&lt;/Author&gt;&lt;Year&gt;2014&lt;/Year&gt;&lt;RecNum&gt;971&lt;/RecNum&gt;&lt;DisplayText&gt;Power, et al. (2014)&lt;/DisplayText&gt;&lt;record&gt;&lt;rec-number&gt;971&lt;/rec-number&gt;&lt;foreign-keys&gt;&lt;key app="EN" db-id="0ssvxeda8dafere00dpvwfr2rszwwewxp555"&gt;971&lt;/key&gt;&lt;/foreign-keys&gt;&lt;ref-type name="Journal Article"&gt;17&lt;/ref-type&gt;&lt;contributors&gt;&lt;authors&gt;&lt;author&gt;Power, Robert C.&lt;/author&gt;&lt;author&gt;Rosen, Arlene&lt;/author&gt;&lt;author&gt;Nadel, Dani&lt;/author&gt;&lt;/authors&gt;&lt;/contributors&gt;&lt;titles&gt;&lt;title&gt;The Economic and Ritual Utilization of Plants at the Raqefet Cave Natufian site: The evidence from phytoliths&lt;/title&gt;&lt;secondary-title&gt;Journal of Anthropological Archaeology&lt;/secondary-title&gt;&lt;/titles&gt;&lt;periodical&gt;&lt;full-title&gt;Journal of Anthropological Archaeology&lt;/full-title&gt;&lt;/periodical&gt;&lt;pages&gt;49-65&lt;/pages&gt;&lt;volume&gt;33&lt;/volume&gt;&lt;dates&gt;&lt;year&gt;2014&lt;/year&gt;&lt;/dates&gt;&lt;urls&gt;&lt;/urls&gt;&lt;/record&gt;&lt;/Cite&gt;&lt;/EndNote&gt;</w:instrText>
      </w:r>
      <w:r w:rsidRPr="00132813">
        <w:rPr>
          <w:rFonts w:ascii="Times New Roman" w:hAnsi="Times New Roman"/>
        </w:rPr>
        <w:fldChar w:fldCharType="separate"/>
      </w:r>
      <w:hyperlink w:anchor="_ENREF_6" w:tooltip="Power, 2014 #971" w:history="1">
        <w:r w:rsidR="00FE7C77">
          <w:rPr>
            <w:rFonts w:ascii="Times New Roman" w:hAnsi="Times New Roman"/>
            <w:noProof/>
          </w:rPr>
          <w:t>Power, et al. (2014</w:t>
        </w:r>
      </w:hyperlink>
      <w:r>
        <w:rPr>
          <w:rFonts w:ascii="Times New Roman" w:hAnsi="Times New Roman"/>
          <w:noProof/>
        </w:rPr>
        <w:t>)</w:t>
      </w:r>
      <w:r w:rsidRPr="00132813">
        <w:rPr>
          <w:rFonts w:ascii="Times New Roman" w:hAnsi="Times New Roman"/>
        </w:rPr>
        <w:fldChar w:fldCharType="end"/>
      </w:r>
      <w:r w:rsidRPr="00132813">
        <w:rPr>
          <w:rFonts w:ascii="Times New Roman" w:hAnsi="Times New Roman"/>
        </w:rPr>
        <w:t xml:space="preserve"> for details.</w:t>
      </w:r>
    </w:p>
    <w:p w:rsidR="00FE7C77" w:rsidRPr="00FE7C77" w:rsidRDefault="00FE7C77" w:rsidP="00FE7C77">
      <w:pPr>
        <w:pStyle w:val="text"/>
        <w:spacing w:line="480" w:lineRule="auto"/>
        <w:jc w:val="left"/>
        <w:rPr>
          <w:rFonts w:ascii="Times New Roman" w:hAnsi="Times New Roman"/>
        </w:rPr>
      </w:pPr>
      <w:r w:rsidRPr="00B51D92">
        <w:rPr>
          <w:rFonts w:ascii="Times New Roman" w:hAnsi="Times New Roman"/>
        </w:rPr>
        <w:t xml:space="preserve">The </w:t>
      </w:r>
      <w:proofErr w:type="spellStart"/>
      <w:r w:rsidRPr="00B51D92">
        <w:rPr>
          <w:rFonts w:ascii="Times New Roman" w:hAnsi="Times New Roman"/>
        </w:rPr>
        <w:t>phytoliths</w:t>
      </w:r>
      <w:proofErr w:type="spellEnd"/>
      <w:r w:rsidRPr="00B51D92">
        <w:rPr>
          <w:rFonts w:ascii="Times New Roman" w:hAnsi="Times New Roman"/>
        </w:rPr>
        <w:t xml:space="preserve"> throughout the site appear to be well preserved with the presence of delicate </w:t>
      </w:r>
      <w:proofErr w:type="spellStart"/>
      <w:r w:rsidRPr="00B51D92">
        <w:rPr>
          <w:rFonts w:ascii="Times New Roman" w:hAnsi="Times New Roman"/>
        </w:rPr>
        <w:t>morphotypes</w:t>
      </w:r>
      <w:proofErr w:type="spellEnd"/>
      <w:r w:rsidRPr="00B51D92">
        <w:rPr>
          <w:rFonts w:ascii="Times New Roman" w:hAnsi="Times New Roman"/>
        </w:rPr>
        <w:t xml:space="preserve"> such as hairs, and some large multi-cell forms suggesting favorable preservation conditions</w:t>
      </w:r>
      <w:r>
        <w:rPr>
          <w:rFonts w:ascii="Times New Roman" w:hAnsi="Times New Roman"/>
        </w:rPr>
        <w:t xml:space="preserve"> (Figure 2a-g)</w:t>
      </w:r>
      <w:r w:rsidRPr="00B51D92">
        <w:rPr>
          <w:rFonts w:ascii="Times New Roman" w:hAnsi="Times New Roman"/>
        </w:rPr>
        <w:t xml:space="preserve">. The </w:t>
      </w:r>
      <w:proofErr w:type="spellStart"/>
      <w:r w:rsidRPr="00B51D92">
        <w:rPr>
          <w:rFonts w:ascii="Times New Roman" w:hAnsi="Times New Roman"/>
        </w:rPr>
        <w:t>phytolith</w:t>
      </w:r>
      <w:proofErr w:type="spellEnd"/>
      <w:r w:rsidRPr="00B51D92">
        <w:rPr>
          <w:rFonts w:ascii="Times New Roman" w:hAnsi="Times New Roman"/>
        </w:rPr>
        <w:t xml:space="preserve"> assemblage contains single-cell (SC) and multi-cell (MC) </w:t>
      </w:r>
      <w:proofErr w:type="spellStart"/>
      <w:r w:rsidRPr="00B51D92">
        <w:rPr>
          <w:rFonts w:ascii="Times New Roman" w:hAnsi="Times New Roman"/>
        </w:rPr>
        <w:t>phytolith</w:t>
      </w:r>
      <w:proofErr w:type="spellEnd"/>
      <w:r w:rsidRPr="00B51D92">
        <w:rPr>
          <w:rFonts w:ascii="Times New Roman" w:hAnsi="Times New Roman"/>
        </w:rPr>
        <w:t xml:space="preserve"> </w:t>
      </w:r>
      <w:proofErr w:type="spellStart"/>
      <w:r w:rsidRPr="00B51D92">
        <w:rPr>
          <w:rFonts w:ascii="Times New Roman" w:hAnsi="Times New Roman"/>
        </w:rPr>
        <w:t>morphotypes</w:t>
      </w:r>
      <w:proofErr w:type="spellEnd"/>
      <w:r w:rsidRPr="00B51D92">
        <w:rPr>
          <w:rFonts w:ascii="Times New Roman" w:hAnsi="Times New Roman"/>
        </w:rPr>
        <w:t xml:space="preserve"> for several plant types and parts, including: monocot leaves and stems, indicated by SC and MC </w:t>
      </w:r>
      <w:proofErr w:type="spellStart"/>
      <w:r w:rsidRPr="00B51D92">
        <w:rPr>
          <w:rFonts w:ascii="Times New Roman" w:hAnsi="Times New Roman"/>
        </w:rPr>
        <w:t>psilate</w:t>
      </w:r>
      <w:proofErr w:type="spellEnd"/>
      <w:r w:rsidRPr="00B51D92">
        <w:rPr>
          <w:rFonts w:ascii="Times New Roman" w:hAnsi="Times New Roman"/>
        </w:rPr>
        <w:t xml:space="preserve"> long cells; a variety of grass ‘husks’ (</w:t>
      </w:r>
      <w:proofErr w:type="spellStart"/>
      <w:r w:rsidRPr="00B51D92">
        <w:rPr>
          <w:rFonts w:ascii="Times New Roman" w:hAnsi="Times New Roman"/>
        </w:rPr>
        <w:t>glume</w:t>
      </w:r>
      <w:proofErr w:type="spellEnd"/>
      <w:r w:rsidRPr="00B51D92">
        <w:rPr>
          <w:rFonts w:ascii="Times New Roman" w:hAnsi="Times New Roman"/>
        </w:rPr>
        <w:t xml:space="preserve">, lemma, and </w:t>
      </w:r>
      <w:proofErr w:type="spellStart"/>
      <w:r w:rsidRPr="00B51D92">
        <w:rPr>
          <w:rFonts w:ascii="Times New Roman" w:hAnsi="Times New Roman"/>
        </w:rPr>
        <w:t>palea</w:t>
      </w:r>
      <w:proofErr w:type="spellEnd"/>
      <w:r w:rsidRPr="00B51D92">
        <w:rPr>
          <w:rFonts w:ascii="Times New Roman" w:hAnsi="Times New Roman"/>
        </w:rPr>
        <w:t xml:space="preserve"> covering the grain), indicated by </w:t>
      </w:r>
      <w:proofErr w:type="spellStart"/>
      <w:r w:rsidRPr="00B51D92">
        <w:rPr>
          <w:rFonts w:ascii="Times New Roman" w:hAnsi="Times New Roman"/>
        </w:rPr>
        <w:t>dendritic</w:t>
      </w:r>
      <w:proofErr w:type="spellEnd"/>
      <w:r w:rsidRPr="00B51D92">
        <w:rPr>
          <w:rFonts w:ascii="Times New Roman" w:hAnsi="Times New Roman"/>
        </w:rPr>
        <w:t xml:space="preserve"> long cells, both SC and MC. By studying the anatomical orientation of MC forms, it is possible to make identifications down to the genus or species level</w:t>
      </w:r>
      <w:r>
        <w:rPr>
          <w:rFonts w:ascii="Times New Roman" w:hAnsi="Times New Roman"/>
        </w:rPr>
        <w:t xml:space="preserve"> with confidence levels ranging from 90%-60%</w:t>
      </w:r>
      <w:r w:rsidRPr="00B51D92">
        <w:rPr>
          <w:rFonts w:ascii="Times New Roman" w:hAnsi="Times New Roman"/>
        </w:rPr>
        <w:t>. We were able to obtain high confidence identifications for wild wheat (</w:t>
      </w:r>
      <w:proofErr w:type="spellStart"/>
      <w:r w:rsidRPr="00B51D92">
        <w:rPr>
          <w:rFonts w:ascii="Times New Roman" w:hAnsi="Times New Roman"/>
          <w:i/>
        </w:rPr>
        <w:t>Triticum</w:t>
      </w:r>
      <w:proofErr w:type="spellEnd"/>
      <w:r w:rsidRPr="00B51D92">
        <w:rPr>
          <w:rFonts w:ascii="Times New Roman" w:hAnsi="Times New Roman"/>
        </w:rPr>
        <w:t xml:space="preserve"> sp.), however, high confidence identifications for the other wild cereal/grasses to genus or species were limited (Table 2). Although recently published work takes these identifications to a finer level </w:t>
      </w:r>
      <w:r w:rsidRPr="00B51D92">
        <w:rPr>
          <w:rFonts w:ascii="Times New Roman" w:hAnsi="Times New Roman"/>
        </w:rPr>
        <w:fldChar w:fldCharType="begin"/>
      </w:r>
      <w:r>
        <w:rPr>
          <w:rFonts w:ascii="Times New Roman" w:hAnsi="Times New Roman"/>
        </w:rPr>
        <w:instrText xml:space="preserve"> ADDIN EN.CITE &lt;EndNote&gt;&lt;Cite&gt;&lt;Author&gt;Ball&lt;/Author&gt;&lt;Year&gt;2015&lt;/Year&gt;&lt;RecNum&gt;1245&lt;/RecNum&gt;&lt;DisplayText&gt;(Ball, et al. 2015)&lt;/DisplayText&gt;&lt;record&gt;&lt;rec-number&gt;1245&lt;/rec-number&gt;&lt;foreign-keys&gt;&lt;key app="EN" db-id="0ssvxeda8dafere00dpvwfr2rszwwewxp555"&gt;1245&lt;/key&gt;&lt;/foreign-keys&gt;&lt;ref-type name="Journal Article"&gt;17&lt;/ref-type&gt;&lt;contributors&gt;&lt;authors&gt;&lt;author&gt;Ball, T.&lt;/author&gt;&lt;author&gt;Chandler-Ezell, K.&lt;/author&gt;&lt;author&gt;Dickau, R.&lt;/author&gt;&lt;author&gt;Duncan, N.&lt;/author&gt;&lt;author&gt;Hart, T.C.&lt;/author&gt;&lt;author&gt;Iriarte, J.&lt;/author&gt;&lt;author&gt;Lentfer, C.&lt;/author&gt;&lt;author&gt;Logan, A.&lt;/author&gt;&lt;author&gt;Lu, H.&lt;/author&gt;&lt;author&gt;Madella, Marco&lt;/author&gt;&lt;author&gt;Pearsall, Deborah M.&lt;/author&gt;&lt;author&gt;Piperno, Dolores R.&lt;/author&gt;&lt;author&gt;Rosen, Arlene&lt;/author&gt;&lt;author&gt;Vrydaghs, L.&lt;/author&gt;&lt;author&gt;Weisskopf, A.R.&lt;/author&gt;&lt;author&gt;Zhang, J.&lt;/author&gt;&lt;/authors&gt;&lt;/contributors&gt;&lt;titles&gt;&lt;title&gt;Phytoliths as a tool for investigations of agricultural origins and dispersals around the world&lt;/title&gt;&lt;secondary-title&gt;Journal of Archaeological Science&lt;/secondary-title&gt;&lt;/titles&gt;&lt;periodical&gt;&lt;full-title&gt;Journal of Archaeological Science&lt;/full-title&gt;&lt;/periodical&gt;&lt;dates&gt;&lt;year&gt;2015&lt;/year&gt;&lt;/dates&gt;&lt;urls&gt;&lt;/urls&gt;&lt;electronic-resource-num&gt;doi:10.1016/j.jas.2015.08.010&lt;/electronic-resource-num&gt;&lt;/record&gt;&lt;/Cite&gt;&lt;/EndNote&gt;</w:instrText>
      </w:r>
      <w:r w:rsidRPr="00B51D92">
        <w:rPr>
          <w:rFonts w:ascii="Times New Roman" w:hAnsi="Times New Roman"/>
        </w:rPr>
        <w:fldChar w:fldCharType="separate"/>
      </w:r>
      <w:r>
        <w:rPr>
          <w:rFonts w:ascii="Times New Roman" w:hAnsi="Times New Roman"/>
          <w:noProof/>
        </w:rPr>
        <w:t>(</w:t>
      </w:r>
      <w:hyperlink w:anchor="_ENREF_3" w:tooltip="Ball, 2015 #1245" w:history="1">
        <w:r>
          <w:rPr>
            <w:rFonts w:ascii="Times New Roman" w:hAnsi="Times New Roman"/>
            <w:noProof/>
          </w:rPr>
          <w:t>Ball, et al. 2015</w:t>
        </w:r>
      </w:hyperlink>
      <w:r>
        <w:rPr>
          <w:rFonts w:ascii="Times New Roman" w:hAnsi="Times New Roman"/>
          <w:noProof/>
        </w:rPr>
        <w:t>)</w:t>
      </w:r>
      <w:r w:rsidRPr="00B51D92">
        <w:rPr>
          <w:rFonts w:ascii="Times New Roman" w:hAnsi="Times New Roman"/>
        </w:rPr>
        <w:fldChar w:fldCharType="end"/>
      </w:r>
      <w:r w:rsidRPr="00B51D92">
        <w:rPr>
          <w:rFonts w:ascii="Times New Roman" w:hAnsi="Times New Roman"/>
        </w:rPr>
        <w:t>, we were not able to evaluate this technique at the time of this current study. Hence, further work is in process to develop effective multi-cell identification protocols. As such, grass/cereal identifications in this paper are conservatively limited to cf. wild wheat husk, wild grass husk (large and small grained grasses) (Figure 2c, e), and cereal straw (Figure 2g) identified following</w:t>
      </w:r>
      <w:r>
        <w:rPr>
          <w:rFonts w:ascii="Times New Roman" w:hAnsi="Times New Roman"/>
        </w:rPr>
        <w:t xml:space="preserve"> Rosen </w:t>
      </w:r>
      <w:r>
        <w:rPr>
          <w:rFonts w:ascii="Times New Roman" w:hAnsi="Times New Roman"/>
        </w:rPr>
        <w:fldChar w:fldCharType="begin"/>
      </w:r>
      <w:r>
        <w:rPr>
          <w:rFonts w:ascii="Times New Roman" w:hAnsi="Times New Roman"/>
        </w:rPr>
        <w:instrText xml:space="preserve"> ADDIN EN.CITE &lt;EndNote&gt;&lt;Cite ExcludeAuth="1"&gt;&lt;Author&gt;Rosen&lt;/Author&gt;&lt;Year&gt;1992&lt;/Year&gt;&lt;RecNum&gt;308&lt;/RecNum&gt;&lt;DisplayText&gt;(1992, 1993)&lt;/DisplayText&gt;&lt;record&gt;&lt;rec-number&gt;308&lt;/rec-number&gt;&lt;foreign-keys&gt;&lt;key app="EN" db-id="0ssvxeda8dafere00dpvwfr2rszwwewxp555"&gt;308&lt;/key&gt;&lt;/foreign-keys&gt;&lt;ref-type name="Book Section"&gt;5&lt;/ref-type&gt;&lt;contributors&gt;&lt;authors&gt;&lt;author&gt;Rosen, Arlene&lt;/author&gt;&lt;/authors&gt;&lt;secondary-authors&gt;&lt;author&gt;Rapp, G. Jr.&lt;/author&gt;&lt;author&gt;Mulholland, S.C.&lt;/author&gt;&lt;/secondary-authors&gt;&lt;/contributors&gt;&lt;titles&gt;&lt;title&gt;Preliminary identfication of silica skeletons from Near Eastern archaeological sites: an anatomical approach&lt;/title&gt;&lt;secondary-title&gt;Phytolith Systematics, Emerging Issues&lt;/secondary-title&gt;&lt;/titles&gt;&lt;pages&gt;129-147&lt;/pages&gt;&lt;volume&gt;Advances in Archaeological and Museum Science&lt;/volume&gt;&lt;dates&gt;&lt;year&gt;1992&lt;/year&gt;&lt;/dates&gt;&lt;pub-location&gt;New York&lt;/pub-location&gt;&lt;publisher&gt;Plenum Press&lt;/publisher&gt;&lt;urls&gt;&lt;/urls&gt;&lt;/record&gt;&lt;/Cite&gt;&lt;Cite ExcludeAuth="1"&gt;&lt;Author&gt;Rosen&lt;/Author&gt;&lt;Year&gt;1993&lt;/Year&gt;&lt;RecNum&gt;1054&lt;/RecNum&gt;&lt;record&gt;&lt;rec-number&gt;1054&lt;/rec-number&gt;&lt;foreign-keys&gt;&lt;key app="EN" db-id="0ssvxeda8dafere00dpvwfr2rszwwewxp555"&gt;1054&lt;/key&gt;&lt;/foreign-keys&gt;&lt;ref-type name="Book Section"&gt;5&lt;/ref-type&gt;&lt;contributors&gt;&lt;authors&gt;&lt;author&gt;Rosen, Arlene&lt;/author&gt;&lt;/authors&gt;&lt;secondary-authors&gt;&lt;author&gt;Pearsall, Deborah M.&lt;/author&gt;&lt;author&gt;Piperno, Dolores R.&lt;/author&gt;&lt;/secondary-authors&gt;&lt;/contributors&gt;&lt;titles&gt;&lt;title&gt;Phytolith evidence for early cereal exploitation in the Levant&lt;/title&gt;&lt;secondary-title&gt;Current Research in Phytolith Analysis: Applications in Archaeology and Paleoecology&lt;/secondary-title&gt;&lt;/titles&gt;&lt;pages&gt;160-171&lt;/pages&gt;&lt;section&gt;15&lt;/section&gt;&lt;dates&gt;&lt;year&gt;1993&lt;/year&gt;&lt;/dates&gt;&lt;pub-location&gt;Philadelphia&lt;/pub-location&gt;&lt;publisher&gt;University of Pennsylania&lt;/publisher&gt;&lt;urls&gt;&lt;/urls&gt;&lt;/record&gt;&lt;/Cite&gt;&lt;/EndNote&gt;</w:instrText>
      </w:r>
      <w:r>
        <w:rPr>
          <w:rFonts w:ascii="Times New Roman" w:hAnsi="Times New Roman"/>
        </w:rPr>
        <w:fldChar w:fldCharType="separate"/>
      </w:r>
      <w:r>
        <w:rPr>
          <w:rFonts w:ascii="Times New Roman" w:hAnsi="Times New Roman"/>
          <w:noProof/>
        </w:rPr>
        <w:t>(</w:t>
      </w:r>
      <w:hyperlink w:anchor="_ENREF_8" w:tooltip="Rosen, 1992 #308" w:history="1">
        <w:r>
          <w:rPr>
            <w:rFonts w:ascii="Times New Roman" w:hAnsi="Times New Roman"/>
            <w:noProof/>
          </w:rPr>
          <w:t>1992</w:t>
        </w:r>
      </w:hyperlink>
      <w:r>
        <w:rPr>
          <w:rFonts w:ascii="Times New Roman" w:hAnsi="Times New Roman"/>
          <w:noProof/>
        </w:rPr>
        <w:t xml:space="preserve">, </w:t>
      </w:r>
      <w:hyperlink w:anchor="_ENREF_9" w:tooltip="Rosen, 1993 #1054" w:history="1">
        <w:r>
          <w:rPr>
            <w:rFonts w:ascii="Times New Roman" w:hAnsi="Times New Roman"/>
            <w:noProof/>
          </w:rPr>
          <w:t>1993</w:t>
        </w:r>
      </w:hyperlink>
      <w:r>
        <w:rPr>
          <w:rFonts w:ascii="Times New Roman" w:hAnsi="Times New Roman"/>
          <w:noProof/>
        </w:rPr>
        <w:t>)</w:t>
      </w:r>
      <w:r>
        <w:rPr>
          <w:rFonts w:ascii="Times New Roman" w:hAnsi="Times New Roman"/>
        </w:rPr>
        <w:fldChar w:fldCharType="end"/>
      </w:r>
      <w:r w:rsidRPr="00B51D92">
        <w:rPr>
          <w:rFonts w:ascii="Times New Roman" w:hAnsi="Times New Roman"/>
        </w:rPr>
        <w:t xml:space="preserve">. SC monocot </w:t>
      </w:r>
      <w:proofErr w:type="spellStart"/>
      <w:r w:rsidRPr="00B51D92">
        <w:rPr>
          <w:rFonts w:ascii="Times New Roman" w:hAnsi="Times New Roman"/>
        </w:rPr>
        <w:t>phytoliths</w:t>
      </w:r>
      <w:proofErr w:type="spellEnd"/>
      <w:r w:rsidRPr="00B51D92">
        <w:rPr>
          <w:rFonts w:ascii="Times New Roman" w:hAnsi="Times New Roman"/>
        </w:rPr>
        <w:t xml:space="preserve"> are identified according to the</w:t>
      </w:r>
      <w:r>
        <w:rPr>
          <w:rFonts w:ascii="Times New Roman" w:hAnsi="Times New Roman"/>
        </w:rPr>
        <w:t xml:space="preserve">ir anatomical designation </w:t>
      </w:r>
      <w:r>
        <w:rPr>
          <w:rFonts w:ascii="Times New Roman" w:hAnsi="Times New Roman"/>
        </w:rPr>
        <w:fldChar w:fldCharType="begin"/>
      </w:r>
      <w:r>
        <w:rPr>
          <w:rFonts w:ascii="Times New Roman" w:hAnsi="Times New Roman"/>
        </w:rPr>
        <w:instrText xml:space="preserve"> ADDIN EN.CITE &lt;EndNote&gt;&lt;Cite&gt;&lt;Author&gt;Metcalf&lt;/Author&gt;&lt;Year&gt;1960&lt;/Year&gt;&lt;RecNum&gt;957&lt;/RecNum&gt;&lt;DisplayText&gt;(Metcalf 1960)&lt;/DisplayText&gt;&lt;record&gt;&lt;rec-number&gt;957&lt;/rec-number&gt;&lt;foreign-keys&gt;&lt;key app="EN" db-id="0ssvxeda8dafere00dpvwfr2rszwwewxp555"&gt;957&lt;/key&gt;&lt;/foreign-keys&gt;&lt;ref-type name="Book"&gt;6&lt;/ref-type&gt;&lt;contributors&gt;&lt;authors&gt;&lt;author&gt;Metcalf, C.&lt;/author&gt;&lt;/authors&gt;&lt;/contributors&gt;&lt;titles&gt;&lt;title&gt;Anatomy of the monocotyledons I. Gramineae&lt;/title&gt;&lt;/titles&gt;&lt;dates&gt;&lt;year&gt;1960&lt;/year&gt;&lt;/dates&gt;&lt;pub-location&gt;London&lt;/pub-location&gt;&lt;publisher&gt;Oxford University Press&lt;/publisher&gt;&lt;urls&gt;&lt;/urls&gt;&lt;/record&gt;&lt;/Cite&gt;&lt;/EndNote&gt;</w:instrText>
      </w:r>
      <w:r>
        <w:rPr>
          <w:rFonts w:ascii="Times New Roman" w:hAnsi="Times New Roman"/>
        </w:rPr>
        <w:fldChar w:fldCharType="separate"/>
      </w:r>
      <w:r>
        <w:rPr>
          <w:rFonts w:ascii="Times New Roman" w:hAnsi="Times New Roman"/>
          <w:noProof/>
        </w:rPr>
        <w:t>(</w:t>
      </w:r>
      <w:hyperlink w:anchor="_ENREF_5" w:tooltip="Metcalf, 1960 #957" w:history="1">
        <w:r>
          <w:rPr>
            <w:rFonts w:ascii="Times New Roman" w:hAnsi="Times New Roman"/>
            <w:noProof/>
          </w:rPr>
          <w:t>Metcalf 1960</w:t>
        </w:r>
      </w:hyperlink>
      <w:r>
        <w:rPr>
          <w:rFonts w:ascii="Times New Roman" w:hAnsi="Times New Roman"/>
          <w:noProof/>
        </w:rPr>
        <w:t>)</w:t>
      </w:r>
      <w:r>
        <w:rPr>
          <w:rFonts w:ascii="Times New Roman" w:hAnsi="Times New Roman"/>
        </w:rPr>
        <w:fldChar w:fldCharType="end"/>
      </w:r>
      <w:r>
        <w:rPr>
          <w:rFonts w:ascii="Times New Roman" w:hAnsi="Times New Roman"/>
        </w:rPr>
        <w:t xml:space="preserve"> and the</w:t>
      </w:r>
      <w:r w:rsidRPr="00B51D92">
        <w:rPr>
          <w:rFonts w:ascii="Times New Roman" w:hAnsi="Times New Roman"/>
        </w:rPr>
        <w:t xml:space="preserve"> ICPN classification system, where possible</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&lt;EndNote&gt;&lt;Cite&gt;&lt;Author&gt;Madella&lt;/Author&gt;&lt;Year&gt;2005&lt;/Year&gt;&lt;RecNum&gt;974&lt;/RecNum&gt;&lt;DisplayText&gt;(Madella, et al. 2005)&lt;/DisplayText&gt;&lt;record&gt;&lt;rec-number&gt;974&lt;/rec-number&gt;&lt;foreign-keys&gt;&lt;key app="EN" db-id="0ssvxeda8dafere00dpvwfr2rszwwewxp555"&gt;974&lt;/key&gt;&lt;/foreign-keys&gt;&lt;ref-type name="Journal Article"&gt;17&lt;/ref-type&gt;&lt;contributors&gt;&lt;authors&gt;&lt;author&gt;Madella, Marco&lt;/author&gt;&lt;author&gt;Alexandre, Anne&lt;/author&gt;&lt;author&gt;Ball, T.&lt;/author&gt;&lt;/authors&gt;&lt;/contributors&gt;&lt;titles&gt;&lt;title&gt;International code for phytolith nomenclature&lt;/title&gt;&lt;secondary-title&gt;Annals of Botany&lt;/secondary-title&gt;&lt;/titles&gt;&lt;periodical&gt;&lt;full-title&gt;Annals of Botany&lt;/full-title&gt;&lt;/periodical&gt;&lt;pages&gt;253-260&lt;/pages&gt;&lt;volume&gt;96&lt;/volume&gt;&lt;number&gt;2&lt;/number&gt;&lt;dates&gt;&lt;year&gt;2005&lt;/year&gt;&lt;/dates&gt;&lt;urls&gt;&lt;/urls&gt;&lt;/record&gt;&lt;/Cite&gt;&lt;/EndNote&gt;</w:instrText>
      </w:r>
      <w:r>
        <w:rPr>
          <w:rFonts w:ascii="Times New Roman" w:hAnsi="Times New Roman"/>
        </w:rPr>
        <w:fldChar w:fldCharType="separate"/>
      </w:r>
      <w:r>
        <w:rPr>
          <w:rFonts w:ascii="Times New Roman" w:hAnsi="Times New Roman"/>
          <w:noProof/>
        </w:rPr>
        <w:t>(</w:t>
      </w:r>
      <w:hyperlink w:anchor="_ENREF_4" w:tooltip="Madella, 2005 #974" w:history="1">
        <w:r>
          <w:rPr>
            <w:rFonts w:ascii="Times New Roman" w:hAnsi="Times New Roman"/>
            <w:noProof/>
          </w:rPr>
          <w:t>Madella, et al. 2005</w:t>
        </w:r>
      </w:hyperlink>
      <w:r>
        <w:rPr>
          <w:rFonts w:ascii="Times New Roman" w:hAnsi="Times New Roman"/>
          <w:noProof/>
        </w:rPr>
        <w:t>)</w:t>
      </w:r>
      <w:r>
        <w:rPr>
          <w:rFonts w:ascii="Times New Roman" w:hAnsi="Times New Roman"/>
        </w:rPr>
        <w:fldChar w:fldCharType="end"/>
      </w:r>
      <w:r w:rsidRPr="00B51D92">
        <w:rPr>
          <w:rFonts w:ascii="Times New Roman" w:hAnsi="Times New Roman"/>
        </w:rPr>
        <w:t xml:space="preserve">. </w:t>
      </w:r>
      <w:r>
        <w:rPr>
          <w:rFonts w:ascii="Times New Roman" w:hAnsi="Times New Roman"/>
        </w:rPr>
        <w:t xml:space="preserve">For further information regarding </w:t>
      </w:r>
      <w:proofErr w:type="spellStart"/>
      <w:r>
        <w:rPr>
          <w:rFonts w:ascii="Times New Roman" w:hAnsi="Times New Roman"/>
        </w:rPr>
        <w:t>phytolith</w:t>
      </w:r>
      <w:proofErr w:type="spellEnd"/>
      <w:r>
        <w:rPr>
          <w:rFonts w:ascii="Times New Roman" w:hAnsi="Times New Roman"/>
        </w:rPr>
        <w:t xml:space="preserve"> </w:t>
      </w:r>
      <w:proofErr w:type="spellStart"/>
      <w:r>
        <w:rPr>
          <w:rFonts w:ascii="Times New Roman" w:hAnsi="Times New Roman"/>
        </w:rPr>
        <w:t>morphotype</w:t>
      </w:r>
      <w:proofErr w:type="spellEnd"/>
      <w:r>
        <w:rPr>
          <w:rFonts w:ascii="Times New Roman" w:hAnsi="Times New Roman"/>
        </w:rPr>
        <w:t xml:space="preserve"> identifications see </w:t>
      </w:r>
      <w:r>
        <w:rPr>
          <w:rFonts w:ascii="Times New Roman" w:hAnsi="Times New Roman"/>
        </w:rPr>
        <w:fldChar w:fldCharType="begin"/>
      </w:r>
      <w:r>
        <w:rPr>
          <w:rFonts w:ascii="Times New Roman" w:hAnsi="Times New Roman"/>
        </w:rPr>
        <w:instrText xml:space="preserve"> ADDIN EN.CITE &lt;EndNote&gt;&lt;Cite AuthorYear="1"&gt;&lt;Author&gt;Ramsey&lt;/Author&gt;&lt;Year&gt;2016&lt;/Year&gt;&lt;RecNum&gt;1251&lt;/RecNum&gt;&lt;DisplayText&gt;Ramsey, et al. (2016)&lt;/DisplayText&gt;&lt;record&gt;&lt;rec-number&gt;1251&lt;/rec-number&gt;&lt;foreign-keys&gt;&lt;key app="EN" db-id="0ssvxeda8dafere00dpvwfr2rszwwewxp555"&gt;1251&lt;/key&gt;&lt;/foreign-keys&gt;&lt;ref-type name="Journal Article"&gt;17&lt;/ref-type&gt;&lt;contributors&gt;&lt;authors&gt;&lt;author&gt;Ramsey, M.N.&lt;/author&gt;&lt;author&gt;Maher, L.A.&lt;/author&gt;&lt;author&gt;Macdonald, Danielle&lt;/author&gt;&lt;author&gt;Rosen, Arlene&lt;/author&gt;&lt;/authors&gt;&lt;/contributors&gt;&lt;titles&gt;&lt;title&gt;Risk, Reliability and Resilience: Phytolith Evidence for Alternative &amp;apos;Neolithization&amp;apos; Pathways at Kharaneh IV in the Azraq Basin, Jordan&lt;/title&gt;&lt;secondary-title&gt;PLOS ONE&lt;/secondary-title&gt;&lt;/titles&gt;&lt;periodical&gt;&lt;full-title&gt;PLoS ONE&lt;/full-title&gt;&lt;/periodical&gt;&lt;dates&gt;&lt;year&gt;2016&lt;/year&gt;&lt;/dates&gt;&lt;urls&gt;&lt;/urls&gt;&lt;electronic-resource-num&gt;10.1371/journal.pone.0164081&lt;/electronic-resource-num&gt;&lt;/record&gt;&lt;/Cite&gt;&lt;/EndNote&gt;</w:instrText>
      </w:r>
      <w:r>
        <w:rPr>
          <w:rFonts w:ascii="Times New Roman" w:hAnsi="Times New Roman"/>
        </w:rPr>
        <w:fldChar w:fldCharType="separate"/>
      </w:r>
      <w:hyperlink w:anchor="_ENREF_7" w:tooltip="Ramsey, 2016 #1251" w:history="1">
        <w:r>
          <w:rPr>
            <w:rFonts w:ascii="Times New Roman" w:hAnsi="Times New Roman"/>
            <w:noProof/>
          </w:rPr>
          <w:t>Ramsey, et al. (2016</w:t>
        </w:r>
      </w:hyperlink>
      <w:r>
        <w:rPr>
          <w:rFonts w:ascii="Times New Roman" w:hAnsi="Times New Roman"/>
          <w:noProof/>
        </w:rPr>
        <w:t>)</w:t>
      </w:r>
      <w:r>
        <w:rPr>
          <w:rFonts w:ascii="Times New Roman" w:hAnsi="Times New Roman"/>
        </w:rPr>
        <w:fldChar w:fldCharType="end"/>
      </w:r>
      <w:r>
        <w:rPr>
          <w:rFonts w:ascii="Times New Roman" w:hAnsi="Times New Roman"/>
        </w:rPr>
        <w:t xml:space="preserve"> and S2 Table.</w:t>
      </w:r>
    </w:p>
    <w:p w:rsidR="00FE7C77" w:rsidRDefault="00FE7C77"/>
    <w:p w:rsidR="00FE7C77" w:rsidRPr="00FE7C77" w:rsidRDefault="00FE7C77" w:rsidP="00FE7C77">
      <w:pPr>
        <w:rPr>
          <w:rFonts w:ascii="Times New Roman" w:hAnsi="Times New Roman"/>
          <w:noProof/>
        </w:rPr>
      </w:pPr>
      <w:r>
        <w:fldChar w:fldCharType="begin"/>
      </w:r>
      <w:r>
        <w:instrText xml:space="preserve"> ADDIN EN.REFLIST </w:instrText>
      </w:r>
      <w:r>
        <w:fldChar w:fldCharType="separate"/>
      </w:r>
      <w:bookmarkStart w:id="0" w:name="_ENREF_1"/>
      <w:r w:rsidRPr="00FE7C77">
        <w:rPr>
          <w:rFonts w:ascii="Times New Roman" w:hAnsi="Times New Roman"/>
          <w:noProof/>
        </w:rPr>
        <w:t>Albert, Rosa Maria, O Bar-Yosef, Liliane Meignen and Steve Weiner</w:t>
      </w:r>
    </w:p>
    <w:p w:rsidR="00FE7C77" w:rsidRPr="00FE7C77" w:rsidRDefault="00FE7C77" w:rsidP="00FE7C77">
      <w:pPr>
        <w:ind w:left="720" w:hanging="720"/>
        <w:rPr>
          <w:rFonts w:ascii="Times New Roman" w:hAnsi="Times New Roman"/>
          <w:noProof/>
        </w:rPr>
      </w:pPr>
      <w:r w:rsidRPr="00FE7C77">
        <w:rPr>
          <w:rFonts w:ascii="Times New Roman" w:hAnsi="Times New Roman"/>
          <w:noProof/>
        </w:rPr>
        <w:tab/>
        <w:t>2003</w:t>
      </w:r>
      <w:r w:rsidRPr="00FE7C77">
        <w:rPr>
          <w:rFonts w:ascii="Times New Roman" w:hAnsi="Times New Roman"/>
          <w:noProof/>
        </w:rPr>
        <w:tab/>
        <w:t xml:space="preserve">Quantitative phytolith study at hearths from the Natufian and Middle Paleolithic levels of Hayonim Cave (Galilee, Israel). </w:t>
      </w:r>
      <w:r w:rsidRPr="00FE7C77">
        <w:rPr>
          <w:rFonts w:ascii="Times New Roman" w:hAnsi="Times New Roman"/>
          <w:i/>
          <w:noProof/>
        </w:rPr>
        <w:t>Journal of Archaeological Science</w:t>
      </w:r>
      <w:r w:rsidRPr="00FE7C77">
        <w:rPr>
          <w:rFonts w:ascii="Times New Roman" w:hAnsi="Times New Roman"/>
          <w:noProof/>
        </w:rPr>
        <w:t xml:space="preserve"> 30:461-480.</w:t>
      </w:r>
    </w:p>
    <w:bookmarkEnd w:id="0"/>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1" w:name="_ENREF_2"/>
      <w:r w:rsidRPr="00FE7C77">
        <w:rPr>
          <w:rFonts w:ascii="Times New Roman" w:hAnsi="Times New Roman"/>
          <w:noProof/>
        </w:rPr>
        <w:t>Albert, Rosa Maria, O Lavi, S Estroff, Steve Weiner, A Tsatskin, A Ronen and S Lev-Yadun</w:t>
      </w:r>
    </w:p>
    <w:p w:rsidR="00FE7C77" w:rsidRPr="00FE7C77" w:rsidRDefault="00FE7C77" w:rsidP="00FE7C77">
      <w:pPr>
        <w:ind w:left="720" w:hanging="720"/>
        <w:rPr>
          <w:rFonts w:ascii="Times New Roman" w:hAnsi="Times New Roman"/>
          <w:noProof/>
        </w:rPr>
      </w:pPr>
      <w:r w:rsidRPr="00FE7C77">
        <w:rPr>
          <w:rFonts w:ascii="Times New Roman" w:hAnsi="Times New Roman"/>
          <w:noProof/>
        </w:rPr>
        <w:tab/>
        <w:t>1999</w:t>
      </w:r>
      <w:r w:rsidRPr="00FE7C77">
        <w:rPr>
          <w:rFonts w:ascii="Times New Roman" w:hAnsi="Times New Roman"/>
          <w:noProof/>
        </w:rPr>
        <w:tab/>
        <w:t xml:space="preserve">Modes of occupation of Tabun Cave, Mt. Carmel, Israel during the Mousterian Period: a study of sediments and phytoliths. </w:t>
      </w:r>
      <w:r w:rsidRPr="00FE7C77">
        <w:rPr>
          <w:rFonts w:ascii="Times New Roman" w:hAnsi="Times New Roman"/>
          <w:i/>
          <w:noProof/>
        </w:rPr>
        <w:t>Journal of Archaeological Science</w:t>
      </w:r>
      <w:r w:rsidRPr="00FE7C77">
        <w:rPr>
          <w:rFonts w:ascii="Times New Roman" w:hAnsi="Times New Roman"/>
          <w:noProof/>
        </w:rPr>
        <w:t xml:space="preserve"> 26:1249-1260.</w:t>
      </w:r>
    </w:p>
    <w:bookmarkEnd w:id="1"/>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2" w:name="_ENREF_3"/>
      <w:r w:rsidRPr="00FE7C77">
        <w:rPr>
          <w:rFonts w:ascii="Times New Roman" w:hAnsi="Times New Roman"/>
          <w:noProof/>
        </w:rPr>
        <w:t>Ball, T., K. Chandler-Ezell, R. Dickau, N. Duncan, T.C. Hart, J. Iriarte, C. Lentfer, A. Logan, H. Lu, Marco Madella, Deborah M. Pearsall, Dolores R. Piperno, Arlene Rosen, L. Vrydaghs, A.R. Weisskopf and J. Zhang</w:t>
      </w:r>
    </w:p>
    <w:p w:rsidR="00FE7C77" w:rsidRPr="00FE7C77" w:rsidRDefault="00FE7C77" w:rsidP="00FE7C77">
      <w:pPr>
        <w:ind w:left="720" w:hanging="720"/>
        <w:rPr>
          <w:rFonts w:ascii="Times New Roman" w:hAnsi="Times New Roman"/>
          <w:noProof/>
        </w:rPr>
      </w:pPr>
      <w:r w:rsidRPr="00FE7C77">
        <w:rPr>
          <w:rFonts w:ascii="Times New Roman" w:hAnsi="Times New Roman"/>
          <w:noProof/>
        </w:rPr>
        <w:tab/>
        <w:t>2015</w:t>
      </w:r>
      <w:r w:rsidRPr="00FE7C77">
        <w:rPr>
          <w:rFonts w:ascii="Times New Roman" w:hAnsi="Times New Roman"/>
          <w:noProof/>
        </w:rPr>
        <w:tab/>
        <w:t xml:space="preserve">Phytoliths as a tool for investigations of agricultural origins and dispersals around the world. </w:t>
      </w:r>
      <w:r w:rsidRPr="00FE7C77">
        <w:rPr>
          <w:rFonts w:ascii="Times New Roman" w:hAnsi="Times New Roman"/>
          <w:i/>
          <w:noProof/>
        </w:rPr>
        <w:t>Journal of Archaeological Science</w:t>
      </w:r>
      <w:r w:rsidRPr="00FE7C77">
        <w:rPr>
          <w:rFonts w:ascii="Times New Roman" w:hAnsi="Times New Roman"/>
          <w:noProof/>
        </w:rPr>
        <w:t>.</w:t>
      </w:r>
    </w:p>
    <w:bookmarkEnd w:id="2"/>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3" w:name="_ENREF_4"/>
      <w:r w:rsidRPr="00FE7C77">
        <w:rPr>
          <w:rFonts w:ascii="Times New Roman" w:hAnsi="Times New Roman"/>
          <w:noProof/>
        </w:rPr>
        <w:t>Madella, Marco, Anne Alexandre and T. Ball</w:t>
      </w:r>
    </w:p>
    <w:p w:rsidR="00FE7C77" w:rsidRPr="00FE7C77" w:rsidRDefault="00FE7C77" w:rsidP="00FE7C77">
      <w:pPr>
        <w:ind w:left="720" w:hanging="720"/>
        <w:rPr>
          <w:rFonts w:ascii="Times New Roman" w:hAnsi="Times New Roman"/>
          <w:noProof/>
        </w:rPr>
      </w:pPr>
      <w:r w:rsidRPr="00FE7C77">
        <w:rPr>
          <w:rFonts w:ascii="Times New Roman" w:hAnsi="Times New Roman"/>
          <w:noProof/>
        </w:rPr>
        <w:tab/>
        <w:t>2005</w:t>
      </w:r>
      <w:r w:rsidRPr="00FE7C77">
        <w:rPr>
          <w:rFonts w:ascii="Times New Roman" w:hAnsi="Times New Roman"/>
          <w:noProof/>
        </w:rPr>
        <w:tab/>
        <w:t xml:space="preserve">International code for phytolith nomenclature. </w:t>
      </w:r>
      <w:r w:rsidRPr="00FE7C77">
        <w:rPr>
          <w:rFonts w:ascii="Times New Roman" w:hAnsi="Times New Roman"/>
          <w:i/>
          <w:noProof/>
        </w:rPr>
        <w:t>Annals of Botany</w:t>
      </w:r>
      <w:r w:rsidRPr="00FE7C77">
        <w:rPr>
          <w:rFonts w:ascii="Times New Roman" w:hAnsi="Times New Roman"/>
          <w:noProof/>
        </w:rPr>
        <w:t xml:space="preserve"> 96(2):253-260.</w:t>
      </w:r>
    </w:p>
    <w:bookmarkEnd w:id="3"/>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4" w:name="_ENREF_5"/>
      <w:r w:rsidRPr="00FE7C77">
        <w:rPr>
          <w:rFonts w:ascii="Times New Roman" w:hAnsi="Times New Roman"/>
          <w:noProof/>
        </w:rPr>
        <w:t>Metcalf, C.</w:t>
      </w:r>
    </w:p>
    <w:p w:rsidR="00FE7C77" w:rsidRPr="00FE7C77" w:rsidRDefault="00FE7C77" w:rsidP="00FE7C77">
      <w:pPr>
        <w:ind w:left="720" w:hanging="720"/>
        <w:rPr>
          <w:rFonts w:ascii="Times New Roman" w:hAnsi="Times New Roman"/>
          <w:noProof/>
        </w:rPr>
      </w:pPr>
      <w:r w:rsidRPr="00FE7C77">
        <w:rPr>
          <w:rFonts w:ascii="Times New Roman" w:hAnsi="Times New Roman"/>
          <w:noProof/>
        </w:rPr>
        <w:tab/>
        <w:t>1960</w:t>
      </w:r>
      <w:r w:rsidRPr="00FE7C77">
        <w:rPr>
          <w:rFonts w:ascii="Times New Roman" w:hAnsi="Times New Roman"/>
          <w:noProof/>
        </w:rPr>
        <w:tab/>
      </w:r>
      <w:r w:rsidRPr="00FE7C77">
        <w:rPr>
          <w:rFonts w:ascii="Times New Roman" w:hAnsi="Times New Roman"/>
          <w:i/>
          <w:noProof/>
        </w:rPr>
        <w:t>Anatomy of the monocotyledons I. Gramineae</w:t>
      </w:r>
      <w:r w:rsidRPr="00FE7C77">
        <w:rPr>
          <w:rFonts w:ascii="Times New Roman" w:hAnsi="Times New Roman"/>
          <w:noProof/>
        </w:rPr>
        <w:t>. Oxford University Press, London.</w:t>
      </w:r>
    </w:p>
    <w:bookmarkEnd w:id="4"/>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5" w:name="_ENREF_6"/>
      <w:r w:rsidRPr="00FE7C77">
        <w:rPr>
          <w:rFonts w:ascii="Times New Roman" w:hAnsi="Times New Roman"/>
          <w:noProof/>
        </w:rPr>
        <w:t>Power, Robert C., Arlene Rosen and Dani Nadel</w:t>
      </w:r>
    </w:p>
    <w:p w:rsidR="00FE7C77" w:rsidRPr="00FE7C77" w:rsidRDefault="00FE7C77" w:rsidP="00FE7C77">
      <w:pPr>
        <w:ind w:left="720" w:hanging="720"/>
        <w:rPr>
          <w:rFonts w:ascii="Times New Roman" w:hAnsi="Times New Roman"/>
          <w:noProof/>
        </w:rPr>
      </w:pPr>
      <w:r w:rsidRPr="00FE7C77">
        <w:rPr>
          <w:rFonts w:ascii="Times New Roman" w:hAnsi="Times New Roman"/>
          <w:noProof/>
        </w:rPr>
        <w:tab/>
        <w:t>2014</w:t>
      </w:r>
      <w:r w:rsidRPr="00FE7C77">
        <w:rPr>
          <w:rFonts w:ascii="Times New Roman" w:hAnsi="Times New Roman"/>
          <w:noProof/>
        </w:rPr>
        <w:tab/>
        <w:t xml:space="preserve">The Economic and Ritual Utilization of Plants at the Raqefet Cave Natufian site: The evidence from phytoliths. </w:t>
      </w:r>
      <w:r w:rsidRPr="00FE7C77">
        <w:rPr>
          <w:rFonts w:ascii="Times New Roman" w:hAnsi="Times New Roman"/>
          <w:i/>
          <w:noProof/>
        </w:rPr>
        <w:t>Journal of Anthropological Archaeology</w:t>
      </w:r>
      <w:r w:rsidRPr="00FE7C77">
        <w:rPr>
          <w:rFonts w:ascii="Times New Roman" w:hAnsi="Times New Roman"/>
          <w:noProof/>
        </w:rPr>
        <w:t xml:space="preserve"> 33:49-65.</w:t>
      </w:r>
    </w:p>
    <w:bookmarkEnd w:id="5"/>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6" w:name="_ENREF_7"/>
      <w:r w:rsidRPr="00FE7C77">
        <w:rPr>
          <w:rFonts w:ascii="Times New Roman" w:hAnsi="Times New Roman"/>
          <w:noProof/>
        </w:rPr>
        <w:t>Ramsey, M.N., L.A. Maher, Danielle Macdonald and Arlene Rosen</w:t>
      </w:r>
    </w:p>
    <w:p w:rsidR="00FE7C77" w:rsidRPr="00FE7C77" w:rsidRDefault="00FE7C77" w:rsidP="00FE7C77">
      <w:pPr>
        <w:ind w:left="720" w:hanging="720"/>
        <w:rPr>
          <w:rFonts w:ascii="Times New Roman" w:hAnsi="Times New Roman"/>
          <w:noProof/>
        </w:rPr>
      </w:pPr>
      <w:r w:rsidRPr="00FE7C77">
        <w:rPr>
          <w:rFonts w:ascii="Times New Roman" w:hAnsi="Times New Roman"/>
          <w:noProof/>
        </w:rPr>
        <w:tab/>
        <w:t>2016</w:t>
      </w:r>
      <w:r w:rsidRPr="00FE7C77">
        <w:rPr>
          <w:rFonts w:ascii="Times New Roman" w:hAnsi="Times New Roman"/>
          <w:noProof/>
        </w:rPr>
        <w:tab/>
        <w:t xml:space="preserve">Risk, Reliability and Resilience: Phytolith Evidence for Alternative 'Neolithization' Pathways at Kharaneh IV in the Azraq Basin, Jordan. </w:t>
      </w:r>
      <w:r w:rsidRPr="00FE7C77">
        <w:rPr>
          <w:rFonts w:ascii="Times New Roman" w:hAnsi="Times New Roman"/>
          <w:i/>
          <w:noProof/>
        </w:rPr>
        <w:t>PLOS ONE</w:t>
      </w:r>
      <w:r w:rsidRPr="00FE7C77">
        <w:rPr>
          <w:rFonts w:ascii="Times New Roman" w:hAnsi="Times New Roman"/>
          <w:noProof/>
        </w:rPr>
        <w:t>.</w:t>
      </w:r>
    </w:p>
    <w:bookmarkEnd w:id="6"/>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7" w:name="_ENREF_8"/>
      <w:r w:rsidRPr="00FE7C77">
        <w:rPr>
          <w:rFonts w:ascii="Times New Roman" w:hAnsi="Times New Roman"/>
          <w:noProof/>
        </w:rPr>
        <w:t>Rosen, Arlene</w:t>
      </w:r>
    </w:p>
    <w:p w:rsidR="00FE7C77" w:rsidRPr="00FE7C77" w:rsidRDefault="00FE7C77" w:rsidP="00FE7C77">
      <w:pPr>
        <w:ind w:left="720" w:hanging="720"/>
        <w:rPr>
          <w:rFonts w:ascii="Times New Roman" w:hAnsi="Times New Roman"/>
          <w:noProof/>
        </w:rPr>
      </w:pPr>
      <w:r w:rsidRPr="00FE7C77">
        <w:rPr>
          <w:rFonts w:ascii="Times New Roman" w:hAnsi="Times New Roman"/>
          <w:noProof/>
        </w:rPr>
        <w:tab/>
        <w:t>1992</w:t>
      </w:r>
      <w:r w:rsidRPr="00FE7C77">
        <w:rPr>
          <w:rFonts w:ascii="Times New Roman" w:hAnsi="Times New Roman"/>
          <w:noProof/>
        </w:rPr>
        <w:tab/>
        <w:t>Preliminary identfication of silica skeletons from Near Eastern archaeological sites: an anatomical approach</w:t>
      </w:r>
      <w:r w:rsidRPr="00FE7C77">
        <w:rPr>
          <w:rFonts w:ascii="Times New Roman" w:hAnsi="Times New Roman"/>
          <w:i/>
          <w:noProof/>
        </w:rPr>
        <w:t>.</w:t>
      </w:r>
      <w:r w:rsidRPr="00FE7C77">
        <w:rPr>
          <w:rFonts w:ascii="Times New Roman" w:hAnsi="Times New Roman"/>
          <w:noProof/>
        </w:rPr>
        <w:t xml:space="preserve"> In </w:t>
      </w:r>
      <w:r w:rsidRPr="00FE7C77">
        <w:rPr>
          <w:rFonts w:ascii="Times New Roman" w:hAnsi="Times New Roman"/>
          <w:i/>
          <w:noProof/>
        </w:rPr>
        <w:t>Phytolith Systematics, Emerging Issues</w:t>
      </w:r>
      <w:r w:rsidRPr="00FE7C77">
        <w:rPr>
          <w:rFonts w:ascii="Times New Roman" w:hAnsi="Times New Roman"/>
          <w:noProof/>
        </w:rPr>
        <w:t>, edited by G. J. Rapp and S. C. Mulholland, pp. 129-147. vol. Advances in Archaeological and Museum Science. Plenum Press, New York.</w:t>
      </w:r>
    </w:p>
    <w:bookmarkEnd w:id="7"/>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8" w:name="_ENREF_9"/>
      <w:r w:rsidRPr="00FE7C77">
        <w:rPr>
          <w:rFonts w:ascii="Times New Roman" w:hAnsi="Times New Roman"/>
          <w:noProof/>
        </w:rPr>
        <w:tab/>
        <w:t>1993</w:t>
      </w:r>
      <w:r w:rsidRPr="00FE7C77">
        <w:rPr>
          <w:rFonts w:ascii="Times New Roman" w:hAnsi="Times New Roman"/>
          <w:noProof/>
        </w:rPr>
        <w:tab/>
        <w:t>Phytolith evidence for early cereal exploitation in the Levant</w:t>
      </w:r>
      <w:r w:rsidRPr="00FE7C77">
        <w:rPr>
          <w:rFonts w:ascii="Times New Roman" w:hAnsi="Times New Roman"/>
          <w:i/>
          <w:noProof/>
        </w:rPr>
        <w:t>.</w:t>
      </w:r>
      <w:r w:rsidRPr="00FE7C77">
        <w:rPr>
          <w:rFonts w:ascii="Times New Roman" w:hAnsi="Times New Roman"/>
          <w:noProof/>
        </w:rPr>
        <w:t xml:space="preserve"> In </w:t>
      </w:r>
      <w:r w:rsidRPr="00FE7C77">
        <w:rPr>
          <w:rFonts w:ascii="Times New Roman" w:hAnsi="Times New Roman"/>
          <w:i/>
          <w:noProof/>
        </w:rPr>
        <w:t xml:space="preserve">Current </w:t>
      </w:r>
      <w:r>
        <w:rPr>
          <w:rFonts w:ascii="Times New Roman" w:hAnsi="Times New Roman"/>
          <w:i/>
          <w:noProof/>
        </w:rPr>
        <w:tab/>
      </w:r>
      <w:r w:rsidRPr="00FE7C77">
        <w:rPr>
          <w:rFonts w:ascii="Times New Roman" w:hAnsi="Times New Roman"/>
          <w:i/>
          <w:noProof/>
        </w:rPr>
        <w:t>Research in Phytolith Analysis: Applications in Archaeology and Paleoecology</w:t>
      </w:r>
      <w:r w:rsidRPr="00FE7C77">
        <w:rPr>
          <w:rFonts w:ascii="Times New Roman" w:hAnsi="Times New Roman"/>
          <w:noProof/>
        </w:rPr>
        <w:t xml:space="preserve">, </w:t>
      </w:r>
      <w:r>
        <w:rPr>
          <w:rFonts w:ascii="Times New Roman" w:hAnsi="Times New Roman"/>
          <w:noProof/>
        </w:rPr>
        <w:tab/>
      </w:r>
      <w:r w:rsidRPr="00FE7C77">
        <w:rPr>
          <w:rFonts w:ascii="Times New Roman" w:hAnsi="Times New Roman"/>
          <w:noProof/>
        </w:rPr>
        <w:t xml:space="preserve">edited by D. M. Pearsall and D. R. Piperno, pp. 160-171. University of </w:t>
      </w:r>
      <w:r>
        <w:rPr>
          <w:rFonts w:ascii="Times New Roman" w:hAnsi="Times New Roman"/>
          <w:noProof/>
        </w:rPr>
        <w:tab/>
      </w:r>
      <w:r w:rsidRPr="00FE7C77">
        <w:rPr>
          <w:rFonts w:ascii="Times New Roman" w:hAnsi="Times New Roman"/>
          <w:noProof/>
        </w:rPr>
        <w:t>Pennsylania, Philadelphia.</w:t>
      </w:r>
    </w:p>
    <w:bookmarkEnd w:id="8"/>
    <w:p w:rsidR="00FE7C77" w:rsidRPr="00FE7C77" w:rsidRDefault="00FE7C77" w:rsidP="00FE7C77">
      <w:pPr>
        <w:rPr>
          <w:rFonts w:ascii="Times New Roman" w:hAnsi="Times New Roman"/>
          <w:noProof/>
        </w:rPr>
      </w:pPr>
    </w:p>
    <w:p w:rsidR="00FE7C77" w:rsidRPr="00FE7C77" w:rsidRDefault="00FE7C77" w:rsidP="00FE7C77">
      <w:pPr>
        <w:rPr>
          <w:rFonts w:ascii="Times New Roman" w:hAnsi="Times New Roman"/>
          <w:noProof/>
        </w:rPr>
      </w:pPr>
      <w:bookmarkStart w:id="9" w:name="_ENREF_10"/>
      <w:r w:rsidRPr="00FE7C77">
        <w:rPr>
          <w:rFonts w:ascii="Times New Roman" w:hAnsi="Times New Roman"/>
          <w:noProof/>
        </w:rPr>
        <w:tab/>
        <w:t>1999</w:t>
      </w:r>
      <w:r w:rsidRPr="00FE7C77">
        <w:rPr>
          <w:rFonts w:ascii="Times New Roman" w:hAnsi="Times New Roman"/>
          <w:noProof/>
        </w:rPr>
        <w:tab/>
      </w:r>
      <w:r w:rsidRPr="00FE7C77">
        <w:rPr>
          <w:rFonts w:ascii="Times New Roman" w:hAnsi="Times New Roman"/>
          <w:i/>
          <w:noProof/>
        </w:rPr>
        <w:t>Phytolith Protocol</w:t>
      </w:r>
      <w:r w:rsidRPr="00FE7C77">
        <w:rPr>
          <w:rFonts w:ascii="Times New Roman" w:hAnsi="Times New Roman"/>
          <w:noProof/>
        </w:rPr>
        <w:t>, Manuscript in posession of author.</w:t>
      </w:r>
    </w:p>
    <w:bookmarkEnd w:id="9"/>
    <w:p w:rsidR="00FE7C77" w:rsidRPr="00FE7C77" w:rsidRDefault="00FE7C77" w:rsidP="00FE7C77">
      <w:pPr>
        <w:rPr>
          <w:rFonts w:ascii="Times New Roman" w:hAnsi="Times New Roman"/>
          <w:noProof/>
        </w:rPr>
      </w:pPr>
    </w:p>
    <w:p w:rsidR="00FE7C77" w:rsidRDefault="00FE7C77" w:rsidP="00FE7C77">
      <w:pPr>
        <w:rPr>
          <w:rFonts w:ascii="Cambria" w:hAnsi="Cambria"/>
          <w:noProof/>
        </w:rPr>
      </w:pPr>
    </w:p>
    <w:p w:rsidR="002047E6" w:rsidRDefault="00FE7C77">
      <w:r>
        <w:fldChar w:fldCharType="end"/>
      </w:r>
    </w:p>
    <w:sectPr w:rsidR="002047E6" w:rsidSect="002047E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mer Antiqui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svxeda8dafere00dpvwfr2rszwwewxp555&quot;&gt;Archaeology Library-Saved&lt;record-ids&gt;&lt;item&gt;308&lt;/item&gt;&lt;item&gt;493&lt;/item&gt;&lt;item&gt;494&lt;/item&gt;&lt;item&gt;918&lt;/item&gt;&lt;item&gt;957&lt;/item&gt;&lt;item&gt;971&lt;/item&gt;&lt;item&gt;974&lt;/item&gt;&lt;item&gt;1054&lt;/item&gt;&lt;item&gt;1245&lt;/item&gt;&lt;item&gt;1251&lt;/item&gt;&lt;/record-ids&gt;&lt;/item&gt;&lt;/Libraries&gt;"/>
  </w:docVars>
  <w:rsids>
    <w:rsidRoot w:val="00750AB8"/>
    <w:rsid w:val="00190DF5"/>
    <w:rsid w:val="00750AB8"/>
    <w:rsid w:val="00FE7C77"/>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CF"/>
  </w:style>
  <w:style w:type="paragraph" w:styleId="Heading1">
    <w:name w:val="heading 1"/>
    <w:basedOn w:val="Normal"/>
    <w:next w:val="Normal"/>
    <w:link w:val="Heading1Char"/>
    <w:uiPriority w:val="9"/>
    <w:qFormat/>
    <w:rsid w:val="007601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2">
    <w:name w:val="toc 2"/>
    <w:basedOn w:val="Normal"/>
    <w:next w:val="Normal"/>
    <w:autoRedefine/>
    <w:uiPriority w:val="39"/>
    <w:qFormat/>
    <w:rsid w:val="00760127"/>
    <w:pPr>
      <w:ind w:left="240"/>
    </w:pPr>
    <w:rPr>
      <w:rFonts w:ascii="Times New Roman" w:eastAsia="Times New Roman" w:hAnsi="Times New Roman" w:cs="Times New Roman"/>
      <w:b/>
      <w:sz w:val="22"/>
      <w:szCs w:val="22"/>
      <w:lang w:val="en-GB" w:eastAsia="en-GB"/>
    </w:rPr>
  </w:style>
  <w:style w:type="paragraph" w:styleId="TOC1">
    <w:name w:val="toc 1"/>
    <w:basedOn w:val="TOCHeading"/>
    <w:next w:val="Normal"/>
    <w:autoRedefine/>
    <w:uiPriority w:val="39"/>
    <w:qFormat/>
    <w:rsid w:val="00760127"/>
    <w:pPr>
      <w:spacing w:before="120"/>
    </w:pPr>
    <w:rPr>
      <w:rFonts w:ascii="Times New Roman" w:eastAsia="Times New Roman" w:hAnsi="Times New Roman" w:cs="Times New Roman"/>
      <w:b/>
      <w:lang w:val="en-GB" w:eastAsia="en-GB"/>
    </w:rPr>
  </w:style>
  <w:style w:type="character" w:customStyle="1" w:styleId="Heading1Char">
    <w:name w:val="Heading 1 Char"/>
    <w:basedOn w:val="DefaultParagraphFont"/>
    <w:link w:val="Heading1"/>
    <w:uiPriority w:val="9"/>
    <w:rsid w:val="0076012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760127"/>
    <w:pPr>
      <w:keepNext w:val="0"/>
      <w:keepLines w:val="0"/>
      <w:spacing w:before="0"/>
      <w:outlineLvl w:val="9"/>
    </w:pPr>
    <w:rPr>
      <w:rFonts w:asciiTheme="minorHAnsi" w:eastAsiaTheme="minorHAnsi" w:hAnsiTheme="minorHAnsi" w:cstheme="minorBidi"/>
      <w:b w:val="0"/>
      <w:bCs w:val="0"/>
      <w:color w:val="auto"/>
      <w:sz w:val="24"/>
      <w:szCs w:val="24"/>
    </w:rPr>
  </w:style>
  <w:style w:type="paragraph" w:customStyle="1" w:styleId="text">
    <w:name w:val="text"/>
    <w:aliases w:val="t"/>
    <w:basedOn w:val="Normal"/>
    <w:rsid w:val="00750AB8"/>
    <w:pPr>
      <w:overflowPunct w:val="0"/>
      <w:autoSpaceDE w:val="0"/>
      <w:autoSpaceDN w:val="0"/>
      <w:adjustRightInd w:val="0"/>
      <w:spacing w:line="480" w:lineRule="atLeast"/>
      <w:ind w:firstLine="720"/>
      <w:jc w:val="both"/>
      <w:textAlignment w:val="baseline"/>
    </w:pPr>
    <w:rPr>
      <w:rFonts w:ascii="Times" w:eastAsia="Times New Roman" w:hAnsi="Times" w:cs="Times New Roman"/>
    </w:rPr>
  </w:style>
  <w:style w:type="character" w:styleId="Hyperlink">
    <w:name w:val="Hyperlink"/>
    <w:basedOn w:val="DefaultParagraphFont"/>
    <w:uiPriority w:val="99"/>
    <w:semiHidden/>
    <w:unhideWhenUsed/>
    <w:rsid w:val="00FE7C7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2258</Words>
  <Characters>12872</Characters>
  <Application>Microsoft Macintosh Word</Application>
  <DocSecurity>0</DocSecurity>
  <Lines>107</Lines>
  <Paragraphs>25</Paragraphs>
  <ScaleCrop>false</ScaleCrop>
  <Company>University of Calgary</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Nicolaides</dc:creator>
  <cp:keywords/>
  <cp:lastModifiedBy>Monica Nicolaides</cp:lastModifiedBy>
  <cp:revision>3</cp:revision>
  <dcterms:created xsi:type="dcterms:W3CDTF">2017-04-10T19:59:00Z</dcterms:created>
  <dcterms:modified xsi:type="dcterms:W3CDTF">2017-04-10T23:32:00Z</dcterms:modified>
</cp:coreProperties>
</file>