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A913" w14:textId="59F95742" w:rsidR="00B37674" w:rsidRPr="004224C2" w:rsidRDefault="00A34190" w:rsidP="00B37674">
      <w:pPr>
        <w:widowControl w:val="0"/>
        <w:spacing w:line="360" w:lineRule="auto"/>
        <w:jc w:val="both"/>
        <w:rPr>
          <w:rFonts w:ascii="TimesNewRomanPSMT" w:hAnsi="TimesNewRomanPSMT" w:hint="eastAsia"/>
          <w:b/>
          <w:bCs/>
          <w:color w:val="FF0000"/>
        </w:rPr>
      </w:pPr>
      <w:r>
        <w:rPr>
          <w:rFonts w:ascii="TimesNewRomanPSMT" w:hAnsi="TimesNewRomanPSMT" w:hint="eastAsia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53F5A04" wp14:editId="01C73823">
            <wp:simplePos x="0" y="0"/>
            <wp:positionH relativeFrom="margin">
              <wp:align>left</wp:align>
            </wp:positionH>
            <wp:positionV relativeFrom="paragraph">
              <wp:posOffset>92010</wp:posOffset>
            </wp:positionV>
            <wp:extent cx="5274310" cy="3749675"/>
            <wp:effectExtent l="0" t="0" r="2540" b="3175"/>
            <wp:wrapTopAndBottom/>
            <wp:docPr id="9342245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24576" name="图片 9342245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A5" w:rsidRPr="00EC0243">
        <w:rPr>
          <w:rFonts w:ascii="TimesNewRomanPSMT" w:hAnsi="TimesNewRomanPSMT"/>
          <w:b/>
          <w:bCs/>
        </w:rPr>
        <w:t>Supplemental Fig.</w:t>
      </w:r>
      <w:r w:rsidR="002B47A5" w:rsidRPr="00EC0243">
        <w:rPr>
          <w:rFonts w:ascii="Times New Roman" w:eastAsia="ComputerModern-Regular" w:hAnsi="Times New Roman" w:cs="Times New Roman"/>
          <w:b/>
          <w:szCs w:val="21"/>
        </w:rPr>
        <w:t xml:space="preserve"> </w:t>
      </w:r>
      <w:r w:rsidR="0035702E" w:rsidRPr="00EC0243">
        <w:rPr>
          <w:rFonts w:ascii="TimesNewRomanPSMT" w:hAnsi="TimesNewRomanPSMT"/>
          <w:b/>
          <w:bCs/>
        </w:rPr>
        <w:t>1</w:t>
      </w:r>
      <w:r w:rsidR="00B37674" w:rsidRPr="00EC0243">
        <w:rPr>
          <w:rFonts w:ascii="Times New Roman" w:eastAsia="Times New Roman" w:hAnsi="Times New Roman" w:cs="Times New Roman"/>
          <w:lang w:eastAsia="en-US"/>
        </w:rPr>
        <w:t> </w:t>
      </w:r>
      <w:r w:rsidR="00B37674" w:rsidRPr="00EC0243">
        <w:rPr>
          <w:rFonts w:ascii="TimesNewRomanPSMT" w:hAnsi="TimesNewRomanPSMT"/>
        </w:rPr>
        <w:t>Effects of the inhibitor</w:t>
      </w:r>
      <w:r w:rsidR="009D1961">
        <w:rPr>
          <w:rFonts w:ascii="TimesNewRomanPSMT" w:hAnsi="TimesNewRomanPSMT"/>
        </w:rPr>
        <w:t>s</w:t>
      </w:r>
      <w:r w:rsidR="00B37674" w:rsidRPr="00EC0243">
        <w:rPr>
          <w:rFonts w:ascii="TimesNewRomanPSMT" w:hAnsi="TimesNewRomanPSMT"/>
        </w:rPr>
        <w:t xml:space="preserve"> </w:t>
      </w:r>
      <w:r w:rsidR="00615B49">
        <w:rPr>
          <w:rFonts w:ascii="TimesNewRomanPSMT" w:hAnsi="TimesNewRomanPSMT"/>
        </w:rPr>
        <w:t>of MAPK and Nrf2 pathways</w:t>
      </w:r>
      <w:r w:rsidR="00615B49" w:rsidRPr="00615B49">
        <w:rPr>
          <w:rFonts w:ascii="TimesNewRomanPSMT" w:hAnsi="TimesNewRomanPSMT"/>
        </w:rPr>
        <w:t xml:space="preserve"> </w:t>
      </w:r>
      <w:r w:rsidR="00615B49" w:rsidRPr="00EC0243">
        <w:rPr>
          <w:rFonts w:ascii="TimesNewRomanPSMT" w:hAnsi="TimesNewRomanPSMT"/>
        </w:rPr>
        <w:t>on the</w:t>
      </w:r>
      <w:r w:rsidR="00B37674" w:rsidRPr="00EC0243">
        <w:rPr>
          <w:rFonts w:ascii="TimesNewRomanPSMT" w:hAnsi="TimesNewRomanPSMT"/>
        </w:rPr>
        <w:t xml:space="preserve"> MAPK and Nrf2 pathways in HC11 cells. HC11 cells </w:t>
      </w:r>
      <w:r w:rsidR="00B37674" w:rsidRPr="00EC0243">
        <w:rPr>
          <w:rFonts w:ascii="Times New Roman" w:eastAsia="Times New Roman" w:hAnsi="Times New Roman" w:cs="Times New Roman"/>
          <w:lang w:eastAsia="en-US"/>
        </w:rPr>
        <w:t xml:space="preserve">were treated </w:t>
      </w:r>
      <w:r w:rsidR="00B37674" w:rsidRPr="00EC0243">
        <w:rPr>
          <w:rFonts w:ascii="TimesNewRomanPSMT" w:hAnsi="TimesNewRomanPSMT"/>
        </w:rPr>
        <w:t xml:space="preserve">with or without </w:t>
      </w:r>
      <w:r w:rsidR="00B37674" w:rsidRPr="00EC0243">
        <w:rPr>
          <w:rFonts w:ascii="Times New Roman" w:eastAsia="Times New Roman" w:hAnsi="Times New Roman" w:cs="Times New Roman"/>
          <w:lang w:eastAsia="en-US"/>
        </w:rPr>
        <w:t>an individual inhibitor for 24 h</w:t>
      </w:r>
      <w:r w:rsidR="00562C8C">
        <w:rPr>
          <w:rFonts w:ascii="Times New Roman" w:eastAsia="Times New Roman" w:hAnsi="Times New Roman" w:cs="Times New Roman"/>
          <w:lang w:eastAsia="en-US"/>
        </w:rPr>
        <w:t>.</w:t>
      </w:r>
      <w:r w:rsidR="00B37674" w:rsidRPr="00EC0243">
        <w:rPr>
          <w:rFonts w:ascii="TimesNewRomanPSMT" w:hAnsi="TimesNewRomanPSMT"/>
        </w:rPr>
        <w:t xml:space="preserve"> (A) </w:t>
      </w:r>
      <w:r w:rsidR="00562C8C">
        <w:rPr>
          <w:rFonts w:ascii="TimesNewRomanPSMT" w:hAnsi="TimesNewRomanPSMT"/>
        </w:rPr>
        <w:t>R</w:t>
      </w:r>
      <w:r w:rsidR="00B37674" w:rsidRPr="00EC0243">
        <w:rPr>
          <w:rFonts w:ascii="TimesNewRomanPSMT" w:hAnsi="TimesNewRomanPSMT"/>
        </w:rPr>
        <w:t>epresentative grayscale photographs of immunoblots</w:t>
      </w:r>
      <w:r w:rsidR="00562C8C">
        <w:rPr>
          <w:rFonts w:ascii="TimesNewRomanPSMT" w:hAnsi="TimesNewRomanPSMT"/>
        </w:rPr>
        <w:t xml:space="preserve">. </w:t>
      </w:r>
      <w:r w:rsidR="00562C8C" w:rsidRPr="00EC0243">
        <w:rPr>
          <w:rFonts w:ascii="TimesNewRomanPSMT" w:hAnsi="TimesNewRomanPSMT"/>
        </w:rPr>
        <w:t>(B</w:t>
      </w:r>
      <w:r w:rsidR="00562C8C">
        <w:rPr>
          <w:rFonts w:ascii="TimesNewRomanPSMT" w:hAnsi="TimesNewRomanPSMT"/>
        </w:rPr>
        <w:t>-K</w:t>
      </w:r>
      <w:r w:rsidR="00562C8C" w:rsidRPr="00EC0243">
        <w:rPr>
          <w:rFonts w:ascii="TimesNewRomanPSMT" w:hAnsi="TimesNewRomanPSMT"/>
        </w:rPr>
        <w:t>)</w:t>
      </w:r>
      <w:r w:rsidR="00562C8C">
        <w:rPr>
          <w:rFonts w:ascii="TimesNewRomanPSMT" w:hAnsi="TimesNewRomanPSMT"/>
        </w:rPr>
        <w:t xml:space="preserve"> Quantit</w:t>
      </w:r>
      <w:r w:rsidR="00562C8C" w:rsidRPr="00562C8C">
        <w:rPr>
          <w:rFonts w:ascii="TimesNewRomanPSMT" w:hAnsi="TimesNewRomanPSMT"/>
        </w:rPr>
        <w:t xml:space="preserve">ative </w:t>
      </w:r>
      <w:r w:rsidR="00B37674" w:rsidRPr="00562C8C">
        <w:rPr>
          <w:rFonts w:ascii="TimesNewRomanPSMT" w:hAnsi="TimesNewRomanPSMT"/>
        </w:rPr>
        <w:t>protein expression of</w:t>
      </w:r>
      <w:r w:rsidR="00B37674" w:rsidRPr="00EC0243">
        <w:rPr>
          <w:rFonts w:ascii="TimesNewRomanPSMT" w:hAnsi="TimesNewRomanPSMT"/>
        </w:rPr>
        <w:t xml:space="preserve"> (B) p-p38/p38, (C) p38, (D) p-p38,</w:t>
      </w:r>
      <w:r w:rsidR="00E616A1" w:rsidRPr="00EC0243">
        <w:rPr>
          <w:rFonts w:ascii="TimesNewRomanPSMT" w:hAnsi="TimesNewRomanPSMT"/>
        </w:rPr>
        <w:t xml:space="preserve"> (E) p-JNK/JNK, (F) JNK and (G) p-JNK</w:t>
      </w:r>
      <w:r w:rsidR="00B37674" w:rsidRPr="00EC0243">
        <w:rPr>
          <w:rFonts w:ascii="TimesNewRomanPSMT" w:hAnsi="TimesNewRomanPSMT"/>
        </w:rPr>
        <w:t xml:space="preserve"> (</w:t>
      </w:r>
      <w:r w:rsidR="00E616A1" w:rsidRPr="00EC0243">
        <w:rPr>
          <w:rFonts w:ascii="TimesNewRomanPSMT" w:hAnsi="TimesNewRomanPSMT"/>
        </w:rPr>
        <w:t>H</w:t>
      </w:r>
      <w:r w:rsidR="00B37674" w:rsidRPr="00EC0243">
        <w:rPr>
          <w:rFonts w:ascii="TimesNewRomanPSMT" w:hAnsi="TimesNewRomanPSMT"/>
        </w:rPr>
        <w:t>) p-ERK/ERK, (</w:t>
      </w:r>
      <w:r w:rsidR="00E616A1" w:rsidRPr="00EC0243">
        <w:rPr>
          <w:rFonts w:ascii="TimesNewRomanPSMT" w:hAnsi="TimesNewRomanPSMT"/>
        </w:rPr>
        <w:t>I</w:t>
      </w:r>
      <w:r w:rsidR="00B37674" w:rsidRPr="00EC0243">
        <w:rPr>
          <w:rFonts w:ascii="TimesNewRomanPSMT" w:hAnsi="TimesNewRomanPSMT"/>
        </w:rPr>
        <w:t>) ERK, (</w:t>
      </w:r>
      <w:r w:rsidR="00E616A1" w:rsidRPr="00EC0243">
        <w:rPr>
          <w:rFonts w:ascii="TimesNewRomanPSMT" w:hAnsi="TimesNewRomanPSMT"/>
        </w:rPr>
        <w:t>J</w:t>
      </w:r>
      <w:r w:rsidR="00B37674" w:rsidRPr="00EC0243">
        <w:rPr>
          <w:rFonts w:ascii="TimesNewRomanPSMT" w:hAnsi="TimesNewRomanPSMT"/>
        </w:rPr>
        <w:t>) p-ERK</w:t>
      </w:r>
      <w:r w:rsidR="009B721A" w:rsidRPr="00EC0243">
        <w:rPr>
          <w:rFonts w:ascii="TimesNewRomanPSMT" w:hAnsi="TimesNewRomanPSMT"/>
        </w:rPr>
        <w:t xml:space="preserve"> and (K) NQO1</w:t>
      </w:r>
      <w:r w:rsidR="00B37674" w:rsidRPr="00EC0243">
        <w:rPr>
          <w:rFonts w:ascii="TimesNewRomanPSMT" w:hAnsi="TimesNewRomanPSMT"/>
        </w:rPr>
        <w:t xml:space="preserve">. </w:t>
      </w:r>
      <w:r w:rsidR="00062A95" w:rsidRPr="00EC0243">
        <w:rPr>
          <w:rFonts w:ascii="Times New Roman" w:hAnsi="Times New Roman" w:cs="Times New Roman"/>
          <w:iCs/>
        </w:rPr>
        <w:t>T-test</w:t>
      </w:r>
      <w:r w:rsidR="00062A95" w:rsidRPr="00EC0243">
        <w:rPr>
          <w:rFonts w:ascii="Times New Roman" w:hAnsi="Times New Roman" w:cs="Times New Roman"/>
        </w:rPr>
        <w:t xml:space="preserve"> was used to determine the differences between two</w:t>
      </w:r>
      <w:r w:rsidR="00062A95" w:rsidRPr="00EC0243">
        <w:rPr>
          <w:rFonts w:ascii="TimesNewRomanPSMT" w:hAnsi="TimesNewRomanPSMT"/>
        </w:rPr>
        <w:t xml:space="preserve"> groups. </w:t>
      </w:r>
      <w:r w:rsidR="00B37674" w:rsidRPr="00EC0243">
        <w:rPr>
          <w:rFonts w:ascii="TimesNewRomanPSMT" w:hAnsi="TimesNewRomanPSMT"/>
        </w:rPr>
        <w:t>Data represents the mean ± SEM</w:t>
      </w:r>
      <w:r w:rsidR="00B37674" w:rsidRPr="00EC0243">
        <w:rPr>
          <w:rFonts w:ascii="TimesNewRomanPSMT" w:hAnsi="TimesNewRomanPSMT" w:hint="eastAsia"/>
        </w:rPr>
        <w:t>.</w:t>
      </w:r>
      <w:r w:rsidR="00B37674" w:rsidRPr="00EC0243">
        <w:rPr>
          <w:rFonts w:ascii="TimesNewRomanPSMT" w:hAnsi="TimesNewRomanPSMT"/>
        </w:rPr>
        <w:t xml:space="preserve"> Data marked with different lowercase letters (a, b) indicated </w:t>
      </w:r>
      <w:r w:rsidR="00B37674" w:rsidRPr="00EC0243">
        <w:rPr>
          <w:rFonts w:ascii="TimesNewRomanPSMT" w:hAnsi="TimesNewRomanPSMT"/>
          <w:i/>
          <w:iCs/>
        </w:rPr>
        <w:t>P</w:t>
      </w:r>
      <w:r w:rsidR="00B37674" w:rsidRPr="00EC0243">
        <w:rPr>
          <w:rFonts w:ascii="TimesNewRomanPSMT" w:hAnsi="TimesNewRomanPSMT"/>
        </w:rPr>
        <w:t xml:space="preserve"> &lt;0.05.</w:t>
      </w:r>
    </w:p>
    <w:p w14:paraId="13D7A505" w14:textId="072B1E90" w:rsidR="002B47A5" w:rsidRPr="00B37674" w:rsidRDefault="002B47A5" w:rsidP="00C43BDB">
      <w:pPr>
        <w:spacing w:line="360" w:lineRule="auto"/>
        <w:rPr>
          <w:rFonts w:ascii="TimesNewRomanPSMT" w:hAnsi="TimesNewRomanPSMT" w:hint="eastAsia"/>
          <w:b/>
          <w:bCs/>
        </w:rPr>
      </w:pPr>
    </w:p>
    <w:p w14:paraId="642F239A" w14:textId="77777777" w:rsidR="0035702E" w:rsidRDefault="0035702E">
      <w:pPr>
        <w:rPr>
          <w:rFonts w:ascii="TimesNewRomanPSMT" w:hAnsi="TimesNewRomanPSMT" w:hint="eastAsia"/>
          <w:b/>
          <w:bCs/>
        </w:rPr>
      </w:pPr>
      <w:r>
        <w:rPr>
          <w:rFonts w:ascii="TimesNewRomanPSMT" w:hAnsi="TimesNewRomanPSMT" w:hint="eastAsia"/>
          <w:b/>
          <w:bCs/>
        </w:rPr>
        <w:br w:type="page"/>
      </w:r>
    </w:p>
    <w:p w14:paraId="423A479C" w14:textId="23660AEE" w:rsidR="00ED408C" w:rsidRPr="00274B71" w:rsidRDefault="00ED408C" w:rsidP="000C12F3">
      <w:pPr>
        <w:widowControl w:val="0"/>
        <w:spacing w:line="480" w:lineRule="auto"/>
        <w:ind w:firstLine="482"/>
        <w:jc w:val="center"/>
        <w:rPr>
          <w:rFonts w:ascii="Times New Roman" w:eastAsiaTheme="minorEastAsia" w:hAnsi="Times New Roman" w:cs="Times New Roman"/>
          <w:bCs/>
          <w:shd w:val="clear" w:color="auto" w:fill="FFFFFF"/>
        </w:rPr>
      </w:pPr>
      <w:r w:rsidRPr="002F5A8B">
        <w:rPr>
          <w:rFonts w:ascii="TimesNewRomanPSMT" w:hAnsi="TimesNewRomanPSMT"/>
          <w:b/>
          <w:bCs/>
        </w:rPr>
        <w:lastRenderedPageBreak/>
        <w:t>Supplemental</w:t>
      </w:r>
      <w:r w:rsidRPr="00BB033B">
        <w:rPr>
          <w:rFonts w:ascii="Times New Roman" w:hAnsi="Times New Roman" w:cs="Times New Roman"/>
          <w:b/>
          <w:bCs/>
        </w:rPr>
        <w:t xml:space="preserve"> Table 1</w:t>
      </w:r>
      <w:r w:rsidR="003F1128">
        <w:rPr>
          <w:rFonts w:ascii="Times New Roman" w:hAnsi="Times New Roman" w:cs="Times New Roman"/>
          <w:b/>
          <w:bCs/>
        </w:rPr>
        <w:t>.</w:t>
      </w:r>
      <w:r w:rsidRPr="00274B71">
        <w:rPr>
          <w:rFonts w:ascii="Times New Roman" w:hAnsi="Times New Roman" w:cs="Times New Roman"/>
          <w:bCs/>
        </w:rPr>
        <w:t xml:space="preserve"> </w:t>
      </w:r>
      <w:bookmarkStart w:id="0" w:name="_Hlk86740890"/>
      <w:r w:rsidR="00FA011B">
        <w:fldChar w:fldCharType="begin"/>
      </w:r>
      <w:r w:rsidR="00FA011B">
        <w:instrText xml:space="preserve"> HYPERLINK "javascript:;" </w:instrText>
      </w:r>
      <w:r w:rsidR="00FA011B">
        <w:fldChar w:fldCharType="separate"/>
      </w:r>
      <w:r>
        <w:rPr>
          <w:rFonts w:ascii="Times New Roman" w:eastAsia="Times New Roman" w:hAnsi="Times New Roman" w:cs="Times New Roman"/>
        </w:rPr>
        <w:t>P</w:t>
      </w:r>
      <w:r w:rsidRPr="00F7445C">
        <w:rPr>
          <w:rFonts w:ascii="Times New Roman" w:eastAsia="Times New Roman" w:hAnsi="Times New Roman" w:cs="Times New Roman"/>
        </w:rPr>
        <w:t>rimary</w:t>
      </w:r>
      <w:r w:rsidR="00FA011B">
        <w:rPr>
          <w:rFonts w:ascii="Times New Roman" w:eastAsia="Times New Roman" w:hAnsi="Times New Roman" w:cs="Times New Roman"/>
        </w:rPr>
        <w:fldChar w:fldCharType="end"/>
      </w:r>
      <w:r w:rsidRPr="00274B71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>a</w:t>
      </w:r>
      <w:r w:rsidRPr="00274B71">
        <w:rPr>
          <w:rFonts w:ascii="Times New Roman" w:eastAsia="Times New Roman" w:hAnsi="Times New Roman" w:cs="Times New Roman"/>
          <w:bCs/>
          <w:shd w:val="clear" w:color="auto" w:fill="FFFFFF"/>
        </w:rPr>
        <w:t xml:space="preserve">ntibodies used </w:t>
      </w:r>
      <w:r w:rsidR="00D9574B">
        <w:rPr>
          <w:rFonts w:ascii="Times New Roman" w:eastAsia="Times New Roman" w:hAnsi="Times New Roman" w:cs="Times New Roman"/>
          <w:bCs/>
          <w:shd w:val="clear" w:color="auto" w:fill="FFFFFF"/>
        </w:rPr>
        <w:t>in</w:t>
      </w:r>
      <w:r w:rsidRPr="00274B71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Western blot</w:t>
      </w:r>
      <w:bookmarkEnd w:id="0"/>
    </w:p>
    <w:tbl>
      <w:tblPr>
        <w:tblStyle w:val="a7"/>
        <w:tblW w:w="5171" w:type="pct"/>
        <w:tblLook w:val="04A0" w:firstRow="1" w:lastRow="0" w:firstColumn="1" w:lastColumn="0" w:noHBand="0" w:noVBand="1"/>
      </w:tblPr>
      <w:tblGrid>
        <w:gridCol w:w="1165"/>
        <w:gridCol w:w="2826"/>
        <w:gridCol w:w="1417"/>
        <w:gridCol w:w="2117"/>
        <w:gridCol w:w="1065"/>
      </w:tblGrid>
      <w:tr w:rsidR="00E8672A" w14:paraId="62835F23" w14:textId="77777777" w:rsidTr="00FE2028"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C2CBA" w14:textId="7B149206" w:rsidR="00ED267F" w:rsidRDefault="00626B02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CB2B7" w14:textId="4E8EE7D6" w:rsidR="00ED267F" w:rsidRDefault="00626B02" w:rsidP="00383220">
            <w:pPr>
              <w:spacing w:line="360" w:lineRule="auto"/>
              <w:ind w:firstLineChars="100" w:firstLine="240"/>
            </w:pPr>
            <w:r w:rsidRPr="00274B71">
              <w:rPr>
                <w:rFonts w:ascii="Times New Roman" w:hAnsi="Times New Roman" w:cs="Times New Roman"/>
              </w:rPr>
              <w:t>Supplier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0D379" w14:textId="0DD8789C" w:rsidR="00ED267F" w:rsidRDefault="00626B02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Item NO.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D9D41" w14:textId="49E89D87" w:rsidR="00ED267F" w:rsidRPr="0058090A" w:rsidRDefault="00E3380A" w:rsidP="004A3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090A">
              <w:rPr>
                <w:rFonts w:ascii="Times New Roman" w:hAnsi="Times New Roman" w:cs="Times New Roman"/>
              </w:rPr>
              <w:t>Molecular Weight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6875A" w14:textId="471386F4" w:rsidR="00ED267F" w:rsidRPr="0058090A" w:rsidRDefault="00F57C4C" w:rsidP="004A32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090A">
              <w:rPr>
                <w:rFonts w:ascii="Times New Roman" w:hAnsi="Times New Roman" w:cs="Times New Roman"/>
              </w:rPr>
              <w:t>Dilution</w:t>
            </w:r>
          </w:p>
        </w:tc>
      </w:tr>
      <w:tr w:rsidR="00E8672A" w14:paraId="7F7BD9AE" w14:textId="77777777" w:rsidTr="00FE2028"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59A94" w14:textId="55B60FEA" w:rsidR="005F5EAA" w:rsidRDefault="005F5EAA" w:rsidP="004A325E">
            <w:pPr>
              <w:spacing w:line="360" w:lineRule="auto"/>
            </w:pPr>
            <w:proofErr w:type="spellStart"/>
            <w:r w:rsidRPr="006D1115">
              <w:rPr>
                <w:rFonts w:ascii="Times New Roman" w:hAnsi="Times New Roman" w:cs="Times New Roman"/>
              </w:rPr>
              <w:t>xCT</w:t>
            </w:r>
            <w:proofErr w:type="spellEnd"/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809F0" w14:textId="6930F634" w:rsidR="005F5EAA" w:rsidRDefault="00E3380A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 w:rsidR="00D07C8C"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224C9" w14:textId="27B9A1BB" w:rsidR="005F5EAA" w:rsidRDefault="00000000" w:rsidP="004A325E">
            <w:pPr>
              <w:spacing w:line="360" w:lineRule="auto"/>
            </w:pPr>
            <w:hyperlink r:id="rId8" w:tgtFrame="new_entrez" w:history="1">
              <w:r w:rsidR="005F5EAA" w:rsidRPr="006D1115">
                <w:rPr>
                  <w:rFonts w:ascii="Times New Roman" w:hAnsi="Times New Roman" w:cs="Times New Roman"/>
                </w:rPr>
                <w:t>ab175186</w:t>
              </w:r>
            </w:hyperlink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A22BC" w14:textId="24ADFFC6" w:rsidR="005F5EAA" w:rsidRPr="0058090A" w:rsidRDefault="00D23670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55kDa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37FD5" w14:textId="6D3EA05F" w:rsidR="005F5EAA" w:rsidRPr="0058090A" w:rsidRDefault="00F57C4C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:5000</w:t>
            </w:r>
          </w:p>
        </w:tc>
      </w:tr>
      <w:tr w:rsidR="00E8672A" w14:paraId="4AF897C0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D71B" w14:textId="448D55C1" w:rsidR="005F5EAA" w:rsidRDefault="005F5EAA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GCLM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30FAFA0E" w14:textId="4C6F6776" w:rsidR="005F5EAA" w:rsidRDefault="004D31DD" w:rsidP="004A325E">
            <w:pPr>
              <w:spacing w:line="360" w:lineRule="auto"/>
            </w:pPr>
            <w:proofErr w:type="spellStart"/>
            <w:r w:rsidRPr="00274B71">
              <w:rPr>
                <w:rFonts w:ascii="Times New Roman" w:hAnsi="Times New Roman" w:cs="Times New Roman"/>
              </w:rPr>
              <w:t>HuaAn</w:t>
            </w:r>
            <w:proofErr w:type="spellEnd"/>
            <w:r w:rsidR="00F56815">
              <w:rPr>
                <w:rFonts w:ascii="Times New Roman" w:hAnsi="Times New Roman" w:cs="Times New Roman"/>
              </w:rPr>
              <w:t xml:space="preserve"> </w:t>
            </w:r>
            <w:r w:rsidR="00F56815" w:rsidRPr="005831AB">
              <w:rPr>
                <w:rFonts w:ascii="Times New Roman" w:eastAsia="Times New Roman" w:hAnsi="Times New Roman" w:cs="Times New Roman"/>
                <w:lang w:eastAsia="en-US"/>
              </w:rPr>
              <w:t>Biotechnology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BD5C" w14:textId="177E5582" w:rsidR="005F5EAA" w:rsidRDefault="00000000" w:rsidP="004A325E">
            <w:pPr>
              <w:spacing w:line="360" w:lineRule="auto"/>
            </w:pPr>
            <w:hyperlink r:id="rId9" w:tgtFrame="new_entrez" w:history="1">
              <w:r w:rsidR="005F5EAA" w:rsidRPr="006D1115">
                <w:rPr>
                  <w:rFonts w:ascii="Times New Roman" w:hAnsi="Times New Roman" w:cs="Times New Roman"/>
                </w:rPr>
                <w:t>ET1705-87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6C0836D4" w14:textId="423A1C55" w:rsidR="005F5EAA" w:rsidRPr="0058090A" w:rsidRDefault="00D23670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31kDa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122C5D01" w14:textId="43F1DC08" w:rsidR="005F5EAA" w:rsidRPr="0058090A" w:rsidRDefault="00F57C4C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:1000</w:t>
            </w:r>
          </w:p>
        </w:tc>
      </w:tr>
      <w:tr w:rsidR="00E8672A" w14:paraId="48206854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76EB" w14:textId="7D1FAD78" w:rsidR="005F5EAA" w:rsidRDefault="005F5EAA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TXNRD1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33F8EADE" w14:textId="5C2F2896" w:rsidR="005F5EAA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03CA" w14:textId="64A31625" w:rsidR="005F5EAA" w:rsidRDefault="00000000" w:rsidP="004A325E">
            <w:pPr>
              <w:spacing w:line="360" w:lineRule="auto"/>
            </w:pPr>
            <w:hyperlink r:id="rId10" w:tgtFrame="new_entrez" w:history="1">
              <w:r w:rsidR="005F5EAA" w:rsidRPr="006D1115">
                <w:rPr>
                  <w:rFonts w:ascii="Times New Roman" w:hAnsi="Times New Roman" w:cs="Times New Roman"/>
                </w:rPr>
                <w:t>ab168</w:t>
              </w:r>
            </w:hyperlink>
            <w:r w:rsidR="005F5EAA" w:rsidRPr="006D11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78393E9C" w14:textId="4A5DB4B5" w:rsidR="005F5EAA" w:rsidRPr="0058090A" w:rsidRDefault="00D23670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55kDa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4723EBF8" w14:textId="59EE5480" w:rsidR="005F5EAA" w:rsidRPr="0058090A" w:rsidRDefault="00F57C4C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:2000</w:t>
            </w:r>
          </w:p>
        </w:tc>
      </w:tr>
      <w:tr w:rsidR="00E8672A" w14:paraId="7F5FECB4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3330" w14:textId="434EC510" w:rsidR="005F5EAA" w:rsidRDefault="005F5EAA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BCL-2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5F6B75A7" w14:textId="43B283FA" w:rsidR="005F5EAA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70DE" w14:textId="5F9572F0" w:rsidR="005F5EAA" w:rsidRDefault="00000000" w:rsidP="004A325E">
            <w:pPr>
              <w:spacing w:line="360" w:lineRule="auto"/>
            </w:pPr>
            <w:hyperlink r:id="rId11" w:tgtFrame="new_entrez" w:history="1">
              <w:r w:rsidR="005F5EAA" w:rsidRPr="006D1115">
                <w:rPr>
                  <w:rFonts w:ascii="Times New Roman" w:hAnsi="Times New Roman" w:cs="Times New Roman"/>
                </w:rPr>
                <w:t>ab182858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252FCF63" w14:textId="07EA56B4" w:rsidR="005F5EAA" w:rsidRPr="0058090A" w:rsidRDefault="00D23670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26kDa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3633E188" w14:textId="272C8812" w:rsidR="005F5EAA" w:rsidRPr="0058090A" w:rsidRDefault="00F57C4C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:2000</w:t>
            </w:r>
          </w:p>
        </w:tc>
      </w:tr>
      <w:tr w:rsidR="00E8672A" w14:paraId="3824DE9D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AE7A" w14:textId="3FEAC304" w:rsidR="00F57C4C" w:rsidRDefault="00F57C4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BAX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4E1A462D" w14:textId="213326D4" w:rsidR="00F57C4C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0D9A" w14:textId="036757CE" w:rsidR="00F57C4C" w:rsidRDefault="00000000" w:rsidP="004A325E">
            <w:pPr>
              <w:spacing w:line="360" w:lineRule="auto"/>
            </w:pPr>
            <w:hyperlink r:id="rId12" w:tgtFrame="new_entrez" w:history="1">
              <w:r w:rsidR="00F57C4C" w:rsidRPr="006D1115">
                <w:rPr>
                  <w:rFonts w:ascii="Times New Roman" w:hAnsi="Times New Roman" w:cs="Times New Roman"/>
                </w:rPr>
                <w:t>ab32503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4D2DC44E" w14:textId="440CEDCA" w:rsidR="00F57C4C" w:rsidRPr="0058090A" w:rsidRDefault="00F57C4C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21kDa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6FD0CBBC" w14:textId="7ECCFAFF" w:rsidR="00F57C4C" w:rsidRPr="0058090A" w:rsidRDefault="00F57C4C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:5000</w:t>
            </w:r>
          </w:p>
        </w:tc>
      </w:tr>
      <w:tr w:rsidR="00E8672A" w14:paraId="1D53D07E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CF57D" w14:textId="2C483FE1" w:rsidR="00F57C4C" w:rsidRDefault="00F57C4C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NRF2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49E2AF0D" w14:textId="4772A637" w:rsidR="00F57C4C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5C44" w14:textId="2EA01B8E" w:rsidR="00F57C4C" w:rsidRDefault="00000000" w:rsidP="004A325E">
            <w:pPr>
              <w:spacing w:line="360" w:lineRule="auto"/>
            </w:pPr>
            <w:hyperlink r:id="rId13" w:tgtFrame="new_entrez" w:history="1">
              <w:r w:rsidR="00F57C4C" w:rsidRPr="00274B71">
                <w:rPr>
                  <w:rFonts w:ascii="Times New Roman" w:hAnsi="Times New Roman" w:cs="Times New Roman"/>
                </w:rPr>
                <w:t>ab62352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107A6EAE" w14:textId="3F0B3347" w:rsidR="00F57C4C" w:rsidRPr="0058090A" w:rsidRDefault="00F57C4C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110kDa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43F4B1BF" w14:textId="5F4D432B" w:rsidR="00F57C4C" w:rsidRPr="0058090A" w:rsidRDefault="00F57C4C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:500</w:t>
            </w:r>
          </w:p>
        </w:tc>
      </w:tr>
      <w:tr w:rsidR="00E8672A" w14:paraId="2C4D5912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3F07" w14:textId="6AC762E4" w:rsidR="00F57C4C" w:rsidRDefault="00F57C4C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-</w:t>
            </w:r>
            <w:r w:rsidRPr="00274B71">
              <w:rPr>
                <w:rFonts w:ascii="Times New Roman" w:hAnsi="Times New Roman" w:cs="Times New Roman"/>
              </w:rPr>
              <w:t xml:space="preserve">NRF2 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40E8AD6F" w14:textId="299B88EE" w:rsidR="00F57C4C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5683" w14:textId="4F4DE662" w:rsidR="00F57C4C" w:rsidRDefault="00000000" w:rsidP="004A325E">
            <w:pPr>
              <w:spacing w:line="360" w:lineRule="auto"/>
            </w:pPr>
            <w:hyperlink r:id="rId14" w:tgtFrame="new_entrez" w:history="1">
              <w:r w:rsidR="00F57C4C" w:rsidRPr="00274B71">
                <w:rPr>
                  <w:rFonts w:ascii="Times New Roman" w:hAnsi="Times New Roman" w:cs="Times New Roman"/>
                </w:rPr>
                <w:t>ab76026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26CDBB9B" w14:textId="2BBAFCEA" w:rsidR="00F57C4C" w:rsidRPr="0058090A" w:rsidRDefault="00F57C4C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110kDa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3DA2DEE2" w14:textId="67304956" w:rsidR="00F57C4C" w:rsidRPr="0058090A" w:rsidRDefault="00716A2F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:10000</w:t>
            </w:r>
          </w:p>
        </w:tc>
      </w:tr>
      <w:tr w:rsidR="00E8672A" w14:paraId="75A53ABD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E0A1" w14:textId="7E29C1F4" w:rsidR="00F57C4C" w:rsidRDefault="00F57C4C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p-P38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08DC5935" w14:textId="237A72CE" w:rsidR="00F57C4C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FC22" w14:textId="7A8C2899" w:rsidR="00F57C4C" w:rsidRDefault="00000000" w:rsidP="004A325E">
            <w:pPr>
              <w:spacing w:line="360" w:lineRule="auto"/>
            </w:pPr>
            <w:hyperlink r:id="rId15" w:tgtFrame="new_entrez" w:history="1">
              <w:r w:rsidR="00F57C4C" w:rsidRPr="00274B71">
                <w:rPr>
                  <w:rFonts w:ascii="Times New Roman" w:hAnsi="Times New Roman" w:cs="Times New Roman"/>
                </w:rPr>
                <w:t>ab4822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0C134878" w14:textId="3F8579D8" w:rsidR="00F57C4C" w:rsidRPr="0058090A" w:rsidRDefault="00F57C4C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38kDa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5ACFEC33" w14:textId="02D07D1C" w:rsidR="00F57C4C" w:rsidRPr="0058090A" w:rsidRDefault="00716A2F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:1000</w:t>
            </w:r>
          </w:p>
        </w:tc>
      </w:tr>
      <w:tr w:rsidR="00E8672A" w14:paraId="1140B392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592C" w14:textId="2302BB08" w:rsidR="00F57C4C" w:rsidRDefault="00F57C4C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P38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3A28D835" w14:textId="440B3686" w:rsidR="00F57C4C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4052" w14:textId="6DFE5E1B" w:rsidR="00F57C4C" w:rsidRDefault="00000000" w:rsidP="004A325E">
            <w:pPr>
              <w:spacing w:line="360" w:lineRule="auto"/>
            </w:pPr>
            <w:hyperlink r:id="rId16" w:tgtFrame="new_entrez" w:history="1">
              <w:r w:rsidR="00F57C4C" w:rsidRPr="00274B71">
                <w:rPr>
                  <w:rFonts w:ascii="Times New Roman" w:hAnsi="Times New Roman" w:cs="Times New Roman"/>
                </w:rPr>
                <w:t>ab170099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00DF662E" w14:textId="7EA02F54" w:rsidR="00F57C4C" w:rsidRPr="0058090A" w:rsidRDefault="00F57C4C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38kDa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155FA4C4" w14:textId="449F04D6" w:rsidR="00F57C4C" w:rsidRPr="0058090A" w:rsidRDefault="00716A2F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:3000</w:t>
            </w:r>
          </w:p>
        </w:tc>
      </w:tr>
      <w:tr w:rsidR="00E8672A" w14:paraId="7171CA23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A823" w14:textId="3ACDF274" w:rsidR="00710D2F" w:rsidRDefault="00710D2F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ERK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778042D5" w14:textId="569261F0" w:rsidR="00710D2F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0CE35" w14:textId="526D1AA2" w:rsidR="00710D2F" w:rsidRDefault="00000000" w:rsidP="004A325E">
            <w:pPr>
              <w:spacing w:line="360" w:lineRule="auto"/>
            </w:pPr>
            <w:hyperlink r:id="rId17" w:tgtFrame="new_entrez" w:history="1">
              <w:r w:rsidR="00710D2F" w:rsidRPr="00274B71">
                <w:rPr>
                  <w:rFonts w:ascii="Times New Roman" w:hAnsi="Times New Roman" w:cs="Times New Roman"/>
                </w:rPr>
                <w:t>ab184699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64437F39" w14:textId="62449DE1" w:rsidR="00710D2F" w:rsidRPr="0058090A" w:rsidRDefault="00710D2F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43kDa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0C74A1D9" w14:textId="477F14E1" w:rsidR="00710D2F" w:rsidRPr="0058090A" w:rsidRDefault="00710D2F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:10000</w:t>
            </w:r>
          </w:p>
        </w:tc>
      </w:tr>
      <w:tr w:rsidR="00E8672A" w14:paraId="4E5E6BAE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856B" w14:textId="09DB3019" w:rsidR="00710D2F" w:rsidRDefault="00710D2F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p-ERK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6C5F3881" w14:textId="23F378DF" w:rsidR="00710D2F" w:rsidRDefault="00D07C8C" w:rsidP="004A325E">
            <w:pPr>
              <w:spacing w:line="360" w:lineRule="auto"/>
            </w:pPr>
            <w:r w:rsidRPr="006D1115"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t>A</w:t>
            </w:r>
            <w:r w:rsidRPr="006D1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9684" w14:textId="3EA39730" w:rsidR="00710D2F" w:rsidRDefault="00000000" w:rsidP="004A325E">
            <w:pPr>
              <w:spacing w:line="360" w:lineRule="auto"/>
            </w:pPr>
            <w:hyperlink r:id="rId18" w:tgtFrame="new_entrez" w:history="1">
              <w:r w:rsidR="00710D2F" w:rsidRPr="00274B71">
                <w:rPr>
                  <w:rFonts w:ascii="Times New Roman" w:hAnsi="Times New Roman" w:cs="Times New Roman"/>
                </w:rPr>
                <w:t>ab201015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6A25FDEC" w14:textId="7D699E05" w:rsidR="00710D2F" w:rsidRPr="0058090A" w:rsidRDefault="00710D2F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43kDa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4E8B3ADF" w14:textId="7150D7AC" w:rsidR="00710D2F" w:rsidRPr="0058090A" w:rsidRDefault="00710D2F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:1000</w:t>
            </w:r>
          </w:p>
        </w:tc>
      </w:tr>
      <w:tr w:rsidR="00E8672A" w14:paraId="79682E6B" w14:textId="77777777" w:rsidTr="00FE2028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5D6EB" w14:textId="38D0EE66" w:rsidR="00710D2F" w:rsidRDefault="00710D2F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JNK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5322ADA4" w14:textId="6FC05F6E" w:rsidR="00710D2F" w:rsidRDefault="00710D2F" w:rsidP="004A325E">
            <w:pPr>
              <w:spacing w:line="360" w:lineRule="auto"/>
            </w:pPr>
            <w:proofErr w:type="spellStart"/>
            <w:r w:rsidRPr="00274B71">
              <w:rPr>
                <w:rFonts w:ascii="Times New Roman" w:hAnsi="Times New Roman" w:cs="Times New Roman"/>
              </w:rPr>
              <w:t>HuaAn</w:t>
            </w:r>
            <w:proofErr w:type="spellEnd"/>
            <w:r w:rsidR="00F56815">
              <w:rPr>
                <w:rFonts w:ascii="Times New Roman" w:hAnsi="Times New Roman" w:cs="Times New Roman"/>
              </w:rPr>
              <w:t xml:space="preserve"> </w:t>
            </w:r>
            <w:r w:rsidR="00F56815" w:rsidRPr="005831AB">
              <w:rPr>
                <w:rFonts w:ascii="Times New Roman" w:eastAsia="Times New Roman" w:hAnsi="Times New Roman" w:cs="Times New Roman"/>
                <w:lang w:eastAsia="en-US"/>
              </w:rPr>
              <w:t>Biotechnology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C5639" w14:textId="24EBDA37" w:rsidR="00710D2F" w:rsidRDefault="00000000" w:rsidP="004A325E">
            <w:pPr>
              <w:spacing w:line="360" w:lineRule="auto"/>
            </w:pPr>
            <w:hyperlink r:id="rId19" w:tgtFrame="new_entrez" w:history="1">
              <w:r w:rsidR="00710D2F" w:rsidRPr="00274B71">
                <w:rPr>
                  <w:rFonts w:ascii="Times New Roman" w:hAnsi="Times New Roman" w:cs="Times New Roman"/>
                </w:rPr>
                <w:t>RT1550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7B34CD40" w14:textId="57E02B7D" w:rsidR="00710D2F" w:rsidRPr="0058090A" w:rsidRDefault="00710D2F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46/54kDa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33B31CE4" w14:textId="491A172A" w:rsidR="00710D2F" w:rsidRPr="0058090A" w:rsidRDefault="00710D2F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:1000</w:t>
            </w:r>
          </w:p>
        </w:tc>
      </w:tr>
      <w:tr w:rsidR="00E8672A" w14:paraId="4EF3344F" w14:textId="77777777" w:rsidTr="00FE2028">
        <w:trPr>
          <w:trHeight w:val="60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A5AD" w14:textId="42568530" w:rsidR="00710D2F" w:rsidRDefault="00710D2F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 xml:space="preserve">p-JNK 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4EE5996A" w14:textId="717D2C8B" w:rsidR="00710D2F" w:rsidRDefault="004A325E" w:rsidP="004A325E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Cell Signaling</w:t>
            </w:r>
            <w:r w:rsidR="00E8672A">
              <w:rPr>
                <w:rFonts w:ascii="Times New Roman" w:hAnsi="Times New Roman" w:cs="Times New Roman"/>
              </w:rPr>
              <w:t xml:space="preserve"> </w:t>
            </w:r>
            <w:r w:rsidRPr="00274B71"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60DB" w14:textId="071F384A" w:rsidR="00710D2F" w:rsidRDefault="00000000" w:rsidP="004A325E">
            <w:pPr>
              <w:spacing w:line="360" w:lineRule="auto"/>
            </w:pPr>
            <w:hyperlink r:id="rId20" w:tgtFrame="new_entrez" w:history="1">
              <w:r w:rsidR="00710D2F" w:rsidRPr="00274B71">
                <w:rPr>
                  <w:rFonts w:ascii="Times New Roman" w:hAnsi="Times New Roman" w:cs="Times New Roman"/>
                </w:rPr>
                <w:t>4668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55FF9A3B" w14:textId="4DF1360C" w:rsidR="00710D2F" w:rsidRPr="0058090A" w:rsidRDefault="00710D2F" w:rsidP="00967D54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46/54kDa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49CCC01F" w14:textId="08F78CEA" w:rsidR="00710D2F" w:rsidRPr="0058090A" w:rsidRDefault="00710D2F" w:rsidP="004A325E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:1000</w:t>
            </w:r>
          </w:p>
        </w:tc>
      </w:tr>
      <w:tr w:rsidR="00FE2028" w14:paraId="676FDBC8" w14:textId="77777777" w:rsidTr="00FE2028">
        <w:trPr>
          <w:trHeight w:val="60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29D34" w14:textId="4F0CCD62" w:rsidR="00FE2028" w:rsidRPr="00846441" w:rsidRDefault="00FE2028" w:rsidP="00FE20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6441">
              <w:rPr>
                <w:rFonts w:ascii="Times New Roman" w:hAnsi="Times New Roman" w:cs="Times New Roman" w:hint="eastAsia"/>
              </w:rPr>
              <w:t>N</w:t>
            </w:r>
            <w:r w:rsidRPr="00846441">
              <w:rPr>
                <w:rFonts w:ascii="Times New Roman" w:hAnsi="Times New Roman" w:cs="Times New Roman"/>
              </w:rPr>
              <w:t>QO1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7225C481" w14:textId="5CCF0EE3" w:rsidR="00FE2028" w:rsidRPr="00846441" w:rsidRDefault="00FE2028" w:rsidP="00FE20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6441">
              <w:rPr>
                <w:rFonts w:ascii="Times New Roman" w:hAnsi="Times New Roman" w:cs="Times New Roman"/>
              </w:rPr>
              <w:t>ABCAM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895E" w14:textId="4E72B9FE" w:rsidR="00FE2028" w:rsidRPr="00846441" w:rsidRDefault="00000000" w:rsidP="00FE2028">
            <w:pPr>
              <w:spacing w:line="360" w:lineRule="auto"/>
            </w:pPr>
            <w:hyperlink r:id="rId21" w:tgtFrame="new_entrez" w:history="1">
              <w:r w:rsidR="00FE2028" w:rsidRPr="00846441">
                <w:rPr>
                  <w:rFonts w:ascii="Times New Roman" w:hAnsi="Times New Roman" w:cs="Times New Roman"/>
                </w:rPr>
                <w:t>ab80588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14:paraId="7FD2A267" w14:textId="0586E013" w:rsidR="00FE2028" w:rsidRPr="0058090A" w:rsidRDefault="00FE2028" w:rsidP="00FE202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</w:rPr>
            </w:pPr>
            <w:r w:rsidRPr="0058090A">
              <w:rPr>
                <w:rFonts w:ascii="Times New Roman" w:hAnsi="Times New Roman" w:cs="Times New Roman"/>
              </w:rPr>
              <w:t>31kDa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4EAD3FA7" w14:textId="519969FC" w:rsidR="00FE2028" w:rsidRPr="0058090A" w:rsidRDefault="00FE2028" w:rsidP="00FE20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:10000</w:t>
            </w:r>
          </w:p>
        </w:tc>
      </w:tr>
      <w:tr w:rsidR="00FE2028" w14:paraId="49AF3B8B" w14:textId="77777777" w:rsidTr="00FE2028"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AACBD" w14:textId="0C405CE1" w:rsidR="00FE2028" w:rsidRDefault="00FE2028" w:rsidP="00FE2028">
            <w:pPr>
              <w:spacing w:line="360" w:lineRule="auto"/>
            </w:pPr>
            <w:r w:rsidRPr="00274B71">
              <w:rPr>
                <w:rFonts w:ascii="Times New Roman" w:hAnsi="Times New Roman" w:cs="Times New Roman"/>
              </w:rPr>
              <w:t>β-actin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1BA08" w14:textId="3864B182" w:rsidR="00FE2028" w:rsidRDefault="00FE2028" w:rsidP="00FE2028">
            <w:pPr>
              <w:spacing w:line="360" w:lineRule="auto"/>
            </w:pPr>
            <w:proofErr w:type="spellStart"/>
            <w:r w:rsidRPr="00274B71">
              <w:rPr>
                <w:rFonts w:ascii="Times New Roman" w:hAnsi="Times New Roman" w:cs="Times New Roman"/>
              </w:rPr>
              <w:t>HuaAn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31AB">
              <w:rPr>
                <w:rFonts w:ascii="Times New Roman" w:eastAsia="Times New Roman" w:hAnsi="Times New Roman" w:cs="Times New Roman"/>
                <w:lang w:eastAsia="en-US"/>
              </w:rPr>
              <w:t>Biotechnology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AA9E9" w14:textId="53BF2D39" w:rsidR="00FE2028" w:rsidRDefault="00000000" w:rsidP="00FE2028">
            <w:pPr>
              <w:spacing w:line="360" w:lineRule="auto"/>
            </w:pPr>
            <w:hyperlink r:id="rId22" w:tgtFrame="new_entrez" w:history="1">
              <w:r w:rsidR="00FE2028" w:rsidRPr="00274B71">
                <w:rPr>
                  <w:rFonts w:ascii="Times New Roman" w:hAnsi="Times New Roman" w:cs="Times New Roman"/>
                </w:rPr>
                <w:t>R1207-1</w:t>
              </w:r>
            </w:hyperlink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523CB" w14:textId="39B349D2" w:rsidR="00FE2028" w:rsidRPr="0058090A" w:rsidRDefault="00FE2028" w:rsidP="00FE2028">
            <w:pPr>
              <w:spacing w:line="360" w:lineRule="auto"/>
              <w:ind w:firstLineChars="200" w:firstLine="480"/>
            </w:pPr>
            <w:r w:rsidRPr="0058090A">
              <w:rPr>
                <w:rFonts w:ascii="Times New Roman" w:hAnsi="Times New Roman" w:cs="Times New Roman"/>
              </w:rPr>
              <w:t>42kDa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AD58C" w14:textId="53AAD6C3" w:rsidR="00FE2028" w:rsidRPr="0058090A" w:rsidRDefault="00FE2028" w:rsidP="00FE2028">
            <w:pPr>
              <w:spacing w:line="360" w:lineRule="auto"/>
            </w:pPr>
            <w:r w:rsidRPr="0058090A">
              <w:rPr>
                <w:rFonts w:ascii="Times New Roman" w:hAnsi="Times New Roman" w:cs="Times New Roman" w:hint="eastAsia"/>
              </w:rPr>
              <w:t>1</w:t>
            </w:r>
            <w:r w:rsidRPr="0058090A">
              <w:rPr>
                <w:rFonts w:ascii="Times New Roman" w:hAnsi="Times New Roman" w:cs="Times New Roman"/>
              </w:rPr>
              <w:t>:3000</w:t>
            </w:r>
          </w:p>
        </w:tc>
      </w:tr>
    </w:tbl>
    <w:p w14:paraId="04FCA0D6" w14:textId="77777777" w:rsidR="00E217F6" w:rsidRPr="00910BFD" w:rsidRDefault="00E217F6" w:rsidP="004A325E">
      <w:pPr>
        <w:spacing w:line="360" w:lineRule="auto"/>
      </w:pPr>
    </w:p>
    <w:sectPr w:rsidR="00E217F6" w:rsidRPr="00910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A992" w14:textId="77777777" w:rsidR="00DA3C39" w:rsidRDefault="00DA3C39" w:rsidP="002F5A8B">
      <w:r>
        <w:separator/>
      </w:r>
    </w:p>
  </w:endnote>
  <w:endnote w:type="continuationSeparator" w:id="0">
    <w:p w14:paraId="048E4FFB" w14:textId="77777777" w:rsidR="00DA3C39" w:rsidRDefault="00DA3C39" w:rsidP="002F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mputerModern-Regular">
    <w:altName w:val="宋体"/>
    <w:charset w:val="86"/>
    <w:family w:val="roman"/>
    <w:pitch w:val="default"/>
    <w:sig w:usb0="00000001" w:usb1="080F0000" w:usb2="0000001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5E6A" w14:textId="77777777" w:rsidR="00DA3C39" w:rsidRDefault="00DA3C39" w:rsidP="002F5A8B">
      <w:r>
        <w:separator/>
      </w:r>
    </w:p>
  </w:footnote>
  <w:footnote w:type="continuationSeparator" w:id="0">
    <w:p w14:paraId="183A58B6" w14:textId="77777777" w:rsidR="00DA3C39" w:rsidRDefault="00DA3C39" w:rsidP="002F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C4"/>
    <w:rsid w:val="000120C5"/>
    <w:rsid w:val="000129FB"/>
    <w:rsid w:val="00040FF6"/>
    <w:rsid w:val="00062A95"/>
    <w:rsid w:val="0007551E"/>
    <w:rsid w:val="000941DD"/>
    <w:rsid w:val="000A6C36"/>
    <w:rsid w:val="000C12F3"/>
    <w:rsid w:val="000E57C8"/>
    <w:rsid w:val="000F5CD3"/>
    <w:rsid w:val="000F6DF2"/>
    <w:rsid w:val="001325C3"/>
    <w:rsid w:val="00154B77"/>
    <w:rsid w:val="001566A4"/>
    <w:rsid w:val="00181080"/>
    <w:rsid w:val="00197A73"/>
    <w:rsid w:val="001D5F10"/>
    <w:rsid w:val="002531F3"/>
    <w:rsid w:val="00274B71"/>
    <w:rsid w:val="00285CAA"/>
    <w:rsid w:val="002B18F2"/>
    <w:rsid w:val="002B47A5"/>
    <w:rsid w:val="002B6F88"/>
    <w:rsid w:val="002F1BBB"/>
    <w:rsid w:val="002F5A8B"/>
    <w:rsid w:val="002F5D24"/>
    <w:rsid w:val="00305028"/>
    <w:rsid w:val="003168A6"/>
    <w:rsid w:val="0032628B"/>
    <w:rsid w:val="00331356"/>
    <w:rsid w:val="00332353"/>
    <w:rsid w:val="00352693"/>
    <w:rsid w:val="0035702E"/>
    <w:rsid w:val="00383220"/>
    <w:rsid w:val="003A79B0"/>
    <w:rsid w:val="003D0D18"/>
    <w:rsid w:val="003E4C2B"/>
    <w:rsid w:val="003F0E08"/>
    <w:rsid w:val="003F1128"/>
    <w:rsid w:val="004224C2"/>
    <w:rsid w:val="00427CBF"/>
    <w:rsid w:val="0043548B"/>
    <w:rsid w:val="00456C40"/>
    <w:rsid w:val="00491C9B"/>
    <w:rsid w:val="004A325E"/>
    <w:rsid w:val="004D31DD"/>
    <w:rsid w:val="004E3D68"/>
    <w:rsid w:val="004E7641"/>
    <w:rsid w:val="00503185"/>
    <w:rsid w:val="0051739D"/>
    <w:rsid w:val="005208D3"/>
    <w:rsid w:val="00523180"/>
    <w:rsid w:val="00553658"/>
    <w:rsid w:val="00562C8C"/>
    <w:rsid w:val="00577CB0"/>
    <w:rsid w:val="0058090A"/>
    <w:rsid w:val="005A4DDA"/>
    <w:rsid w:val="005C4F3E"/>
    <w:rsid w:val="005C7497"/>
    <w:rsid w:val="005D0302"/>
    <w:rsid w:val="005D0522"/>
    <w:rsid w:val="005D69F7"/>
    <w:rsid w:val="005D740A"/>
    <w:rsid w:val="005D7EB9"/>
    <w:rsid w:val="005F2A88"/>
    <w:rsid w:val="005F5EAA"/>
    <w:rsid w:val="00601C74"/>
    <w:rsid w:val="00607BC5"/>
    <w:rsid w:val="00615B49"/>
    <w:rsid w:val="00617610"/>
    <w:rsid w:val="00626B02"/>
    <w:rsid w:val="0063295C"/>
    <w:rsid w:val="00660051"/>
    <w:rsid w:val="00674D29"/>
    <w:rsid w:val="006C153F"/>
    <w:rsid w:val="006D1115"/>
    <w:rsid w:val="006F52BE"/>
    <w:rsid w:val="00710D2F"/>
    <w:rsid w:val="00716A2F"/>
    <w:rsid w:val="00730B64"/>
    <w:rsid w:val="00734CAA"/>
    <w:rsid w:val="00740714"/>
    <w:rsid w:val="00745D86"/>
    <w:rsid w:val="00777B43"/>
    <w:rsid w:val="00792B8F"/>
    <w:rsid w:val="007C7A08"/>
    <w:rsid w:val="007F1681"/>
    <w:rsid w:val="00812128"/>
    <w:rsid w:val="0081627F"/>
    <w:rsid w:val="00846441"/>
    <w:rsid w:val="008877D1"/>
    <w:rsid w:val="00892984"/>
    <w:rsid w:val="008B3A13"/>
    <w:rsid w:val="008B60DE"/>
    <w:rsid w:val="008C353E"/>
    <w:rsid w:val="008C470A"/>
    <w:rsid w:val="008E64DF"/>
    <w:rsid w:val="00901A3C"/>
    <w:rsid w:val="00910BFD"/>
    <w:rsid w:val="0091698E"/>
    <w:rsid w:val="00947313"/>
    <w:rsid w:val="00967D54"/>
    <w:rsid w:val="009B05BC"/>
    <w:rsid w:val="009B721A"/>
    <w:rsid w:val="009C4A13"/>
    <w:rsid w:val="009D1961"/>
    <w:rsid w:val="00A0352F"/>
    <w:rsid w:val="00A34190"/>
    <w:rsid w:val="00A67AEF"/>
    <w:rsid w:val="00AE6AC5"/>
    <w:rsid w:val="00B04DBB"/>
    <w:rsid w:val="00B067D8"/>
    <w:rsid w:val="00B26CC4"/>
    <w:rsid w:val="00B37674"/>
    <w:rsid w:val="00B542F3"/>
    <w:rsid w:val="00B65DB2"/>
    <w:rsid w:val="00B7232F"/>
    <w:rsid w:val="00B828E2"/>
    <w:rsid w:val="00B85240"/>
    <w:rsid w:val="00B93881"/>
    <w:rsid w:val="00BB033B"/>
    <w:rsid w:val="00BB3D76"/>
    <w:rsid w:val="00BD1A33"/>
    <w:rsid w:val="00BD380B"/>
    <w:rsid w:val="00BF539A"/>
    <w:rsid w:val="00C43BDB"/>
    <w:rsid w:val="00C4446A"/>
    <w:rsid w:val="00CA55B1"/>
    <w:rsid w:val="00D07C8C"/>
    <w:rsid w:val="00D213D5"/>
    <w:rsid w:val="00D23670"/>
    <w:rsid w:val="00D36CA3"/>
    <w:rsid w:val="00D36F11"/>
    <w:rsid w:val="00D63649"/>
    <w:rsid w:val="00D878E7"/>
    <w:rsid w:val="00D9574B"/>
    <w:rsid w:val="00D9661A"/>
    <w:rsid w:val="00DA3C39"/>
    <w:rsid w:val="00DB0E5D"/>
    <w:rsid w:val="00DC5896"/>
    <w:rsid w:val="00DC6A3F"/>
    <w:rsid w:val="00DC6FC4"/>
    <w:rsid w:val="00DE3B24"/>
    <w:rsid w:val="00E217F6"/>
    <w:rsid w:val="00E3093B"/>
    <w:rsid w:val="00E3380A"/>
    <w:rsid w:val="00E53984"/>
    <w:rsid w:val="00E616A1"/>
    <w:rsid w:val="00E636A4"/>
    <w:rsid w:val="00E65420"/>
    <w:rsid w:val="00E84F7E"/>
    <w:rsid w:val="00E8672A"/>
    <w:rsid w:val="00EA7D74"/>
    <w:rsid w:val="00EB6F69"/>
    <w:rsid w:val="00EC0243"/>
    <w:rsid w:val="00EC79D5"/>
    <w:rsid w:val="00ED1BFC"/>
    <w:rsid w:val="00ED267F"/>
    <w:rsid w:val="00ED408C"/>
    <w:rsid w:val="00EF6322"/>
    <w:rsid w:val="00F124E4"/>
    <w:rsid w:val="00F45546"/>
    <w:rsid w:val="00F56815"/>
    <w:rsid w:val="00F57C4C"/>
    <w:rsid w:val="00F65502"/>
    <w:rsid w:val="00F7445C"/>
    <w:rsid w:val="00FA011B"/>
    <w:rsid w:val="00FC32DA"/>
    <w:rsid w:val="00FE2028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E5752"/>
  <w15:chartTrackingRefBased/>
  <w15:docId w15:val="{6A44772D-1CC6-4832-AD5A-80C8CC0D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8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A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A8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A8B"/>
    <w:rPr>
      <w:sz w:val="18"/>
      <w:szCs w:val="18"/>
    </w:rPr>
  </w:style>
  <w:style w:type="table" w:styleId="a7">
    <w:name w:val="Table Grid"/>
    <w:basedOn w:val="a1"/>
    <w:uiPriority w:val="39"/>
    <w:qFormat/>
    <w:rsid w:val="00274B7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p">
    <w:name w:val="skip"/>
    <w:basedOn w:val="a0"/>
    <w:rsid w:val="00F7445C"/>
  </w:style>
  <w:style w:type="character" w:styleId="a8">
    <w:name w:val="Hyperlink"/>
    <w:basedOn w:val="a0"/>
    <w:uiPriority w:val="99"/>
    <w:semiHidden/>
    <w:unhideWhenUsed/>
    <w:rsid w:val="00F74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entrez/viewer.fcgi?db=nucleotide&amp;id=254939638" TargetMode="External"/><Relationship Id="rId13" Type="http://schemas.openxmlformats.org/officeDocument/2006/relationships/hyperlink" Target="https://www.ncbi.nlm.nih.gov/entrez/viewer.fcgi?db=nucleotide&amp;id=254939638" TargetMode="External"/><Relationship Id="rId18" Type="http://schemas.openxmlformats.org/officeDocument/2006/relationships/hyperlink" Target="https://www.ncbi.nlm.nih.gov/entrez/viewer.fcgi?db=nucleotide&amp;id=2549396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entrez/viewer.fcgi?db=nucleotide&amp;id=254939638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s://www.ncbi.nlm.nih.gov/entrez/viewer.fcgi?db=nucleotide&amp;id=254939638" TargetMode="External"/><Relationship Id="rId17" Type="http://schemas.openxmlformats.org/officeDocument/2006/relationships/hyperlink" Target="https://www.ncbi.nlm.nih.gov/entrez/viewer.fcgi?db=nucleotide&amp;id=2549396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entrez/viewer.fcgi?db=nucleotide&amp;id=254939638" TargetMode="External"/><Relationship Id="rId20" Type="http://schemas.openxmlformats.org/officeDocument/2006/relationships/hyperlink" Target="https://www.ncbi.nlm.nih.gov/entrez/viewer.fcgi?db=nucleotide&amp;id=32471098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entrez/viewer.fcgi?db=nucleotide&amp;id=2549396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entrez/viewer.fcgi?db=nucleotide&amp;id=2549396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entrez/viewer.fcgi?db=nucleotide&amp;id=254939638" TargetMode="External"/><Relationship Id="rId19" Type="http://schemas.openxmlformats.org/officeDocument/2006/relationships/hyperlink" Target="https://www.ncbi.nlm.nih.gov/entrez/viewer.fcgi?db=nucleotide&amp;id=576080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entrez/viewer.fcgi?db=nucleotide&amp;id=54607097" TargetMode="External"/><Relationship Id="rId14" Type="http://schemas.openxmlformats.org/officeDocument/2006/relationships/hyperlink" Target="https://www.ncbi.nlm.nih.gov/entrez/viewer.fcgi?db=nucleotide&amp;id=254939638" TargetMode="External"/><Relationship Id="rId22" Type="http://schemas.openxmlformats.org/officeDocument/2006/relationships/hyperlink" Target="https://www.ncbi.nlm.nih.gov/entrez/viewer.fcgi?db=nucleotide&amp;id=1243938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5D02-BC9F-4A8B-88EE-B2C870DF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泳欣</dc:creator>
  <cp:keywords/>
  <dc:description/>
  <cp:lastModifiedBy>泳欣 李</cp:lastModifiedBy>
  <cp:revision>16</cp:revision>
  <cp:lastPrinted>2021-11-02T02:20:00Z</cp:lastPrinted>
  <dcterms:created xsi:type="dcterms:W3CDTF">2024-01-27T03:49:00Z</dcterms:created>
  <dcterms:modified xsi:type="dcterms:W3CDTF">2024-02-01T09:50:00Z</dcterms:modified>
</cp:coreProperties>
</file>