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675BD" w14:textId="77777777" w:rsidR="0045551E" w:rsidRPr="009A6AC7" w:rsidRDefault="0045551E" w:rsidP="0045551E">
      <w:pPr>
        <w:pStyle w:val="Title"/>
        <w:spacing w:line="480" w:lineRule="auto"/>
        <w:jc w:val="center"/>
        <w:rPr>
          <w:rFonts w:asciiTheme="minorHAnsi" w:hAnsiTheme="minorHAnsi"/>
          <w:sz w:val="44"/>
          <w:szCs w:val="44"/>
        </w:rPr>
      </w:pPr>
      <w:r w:rsidRPr="009A6AC7">
        <w:rPr>
          <w:rFonts w:asciiTheme="minorHAnsi" w:hAnsiTheme="minorHAnsi"/>
          <w:sz w:val="44"/>
          <w:szCs w:val="44"/>
        </w:rPr>
        <w:t>Oxidation of Fe(II)-carbonate (siderite) by anoxygenic phototrophic Fe(II)-oxidizing bacteria</w:t>
      </w:r>
    </w:p>
    <w:p w14:paraId="45CA6A4E" w14:textId="7FCDC047" w:rsidR="007823B3" w:rsidRDefault="007823B3" w:rsidP="007823B3">
      <w:r w:rsidRPr="00284CF4">
        <w:t xml:space="preserve">Markus </w:t>
      </w:r>
      <w:r w:rsidRPr="00C040DF">
        <w:t>Maisch</w:t>
      </w:r>
      <w:r w:rsidRPr="00CA4763">
        <w:rPr>
          <w:vertAlign w:val="superscript"/>
        </w:rPr>
        <w:t>1,2</w:t>
      </w:r>
      <w:r w:rsidRPr="00C040DF">
        <w:t xml:space="preserve"> , Verena Nikel</w:t>
      </w:r>
      <w:r w:rsidRPr="00CA4763">
        <w:t>ei</w:t>
      </w:r>
      <w:r w:rsidRPr="00C040DF">
        <w:t>t</w:t>
      </w:r>
      <w:r w:rsidRPr="00CA4763">
        <w:rPr>
          <w:vertAlign w:val="superscript"/>
        </w:rPr>
        <w:t>1,3</w:t>
      </w:r>
      <w:r w:rsidRPr="00C040DF">
        <w:t xml:space="preserve"> , Ulf Lüder</w:t>
      </w:r>
      <w:r w:rsidRPr="00CA4763">
        <w:rPr>
          <w:vertAlign w:val="superscript"/>
        </w:rPr>
        <w:t>1,4</w:t>
      </w:r>
      <w:r w:rsidRPr="00284CF4">
        <w:t>, Casey Bryce</w:t>
      </w:r>
      <w:r w:rsidRPr="00CA4763">
        <w:rPr>
          <w:vertAlign w:val="superscript"/>
        </w:rPr>
        <w:t>5</w:t>
      </w:r>
      <w:r w:rsidRPr="00284CF4">
        <w:t xml:space="preserve"> , Andreas Kappler</w:t>
      </w:r>
      <w:r w:rsidRPr="00CA4763">
        <w:rPr>
          <w:vertAlign w:val="superscript"/>
        </w:rPr>
        <w:t>1,6</w:t>
      </w:r>
      <w:r w:rsidRPr="00284CF4">
        <w:t xml:space="preserve"> and James Byrne</w:t>
      </w:r>
      <w:r w:rsidRPr="00CA4763">
        <w:rPr>
          <w:vertAlign w:val="superscript"/>
        </w:rPr>
        <w:t>5</w:t>
      </w:r>
      <w:r>
        <w:rPr>
          <w:vertAlign w:val="superscript"/>
        </w:rPr>
        <w:t>*</w:t>
      </w:r>
    </w:p>
    <w:p w14:paraId="24C503FE" w14:textId="77777777" w:rsidR="007823B3" w:rsidRDefault="007823B3" w:rsidP="007823B3"/>
    <w:p w14:paraId="03897BF3" w14:textId="77777777" w:rsidR="0045551E" w:rsidRPr="009F7ADC" w:rsidRDefault="0045551E" w:rsidP="0045551E">
      <w:pPr>
        <w:pStyle w:val="Heading2"/>
        <w:spacing w:before="120" w:after="120" w:line="276" w:lineRule="auto"/>
        <w:rPr>
          <w:rFonts w:asciiTheme="minorHAnsi" w:hAnsiTheme="minorHAnsi"/>
          <w:color w:val="auto"/>
          <w:sz w:val="20"/>
          <w:szCs w:val="20"/>
        </w:rPr>
      </w:pPr>
      <w:r w:rsidRPr="009F7ADC">
        <w:rPr>
          <w:rFonts w:asciiTheme="minorHAnsi" w:hAnsiTheme="minorHAnsi"/>
          <w:color w:val="auto"/>
          <w:sz w:val="20"/>
          <w:szCs w:val="20"/>
          <w:vertAlign w:val="superscript"/>
        </w:rPr>
        <w:t>1</w:t>
      </w:r>
      <w:r w:rsidRPr="009F7ADC">
        <w:rPr>
          <w:rFonts w:asciiTheme="minorHAnsi" w:hAnsiTheme="minorHAnsi"/>
          <w:color w:val="auto"/>
          <w:sz w:val="20"/>
          <w:szCs w:val="20"/>
        </w:rPr>
        <w:t xml:space="preserve"> Geomicrobiology Group, Geo- and Environmental Research Centre (GUZ), University of </w:t>
      </w:r>
      <w:proofErr w:type="spellStart"/>
      <w:r w:rsidRPr="009F7ADC">
        <w:rPr>
          <w:rFonts w:asciiTheme="minorHAnsi" w:hAnsiTheme="minorHAnsi"/>
          <w:color w:val="auto"/>
          <w:sz w:val="20"/>
          <w:szCs w:val="20"/>
        </w:rPr>
        <w:t>Tuebingen</w:t>
      </w:r>
      <w:proofErr w:type="spellEnd"/>
      <w:r w:rsidRPr="009F7ADC">
        <w:rPr>
          <w:rFonts w:asciiTheme="minorHAnsi" w:hAnsiTheme="minorHAnsi"/>
          <w:color w:val="auto"/>
          <w:sz w:val="20"/>
          <w:szCs w:val="20"/>
        </w:rPr>
        <w:t xml:space="preserve">, </w:t>
      </w:r>
      <w:proofErr w:type="spellStart"/>
      <w:r w:rsidRPr="009F7ADC">
        <w:rPr>
          <w:rFonts w:asciiTheme="minorHAnsi" w:hAnsiTheme="minorHAnsi"/>
          <w:color w:val="auto"/>
          <w:sz w:val="20"/>
          <w:szCs w:val="20"/>
        </w:rPr>
        <w:t>Schnarrenbergstrasse</w:t>
      </w:r>
      <w:proofErr w:type="spellEnd"/>
      <w:r w:rsidRPr="009F7ADC">
        <w:rPr>
          <w:rFonts w:asciiTheme="minorHAnsi" w:hAnsiTheme="minorHAnsi"/>
          <w:color w:val="auto"/>
          <w:sz w:val="20"/>
          <w:szCs w:val="20"/>
        </w:rPr>
        <w:t xml:space="preserve"> 94-96, D-72076 </w:t>
      </w:r>
      <w:proofErr w:type="spellStart"/>
      <w:r w:rsidRPr="009F7ADC">
        <w:rPr>
          <w:rFonts w:asciiTheme="minorHAnsi" w:hAnsiTheme="minorHAnsi"/>
          <w:color w:val="auto"/>
          <w:sz w:val="20"/>
          <w:szCs w:val="20"/>
        </w:rPr>
        <w:t>Tuebingen</w:t>
      </w:r>
      <w:proofErr w:type="spellEnd"/>
      <w:r w:rsidRPr="009F7ADC">
        <w:rPr>
          <w:rFonts w:asciiTheme="minorHAnsi" w:hAnsiTheme="minorHAnsi"/>
          <w:color w:val="auto"/>
          <w:sz w:val="20"/>
          <w:szCs w:val="20"/>
        </w:rPr>
        <w:t>, Germany</w:t>
      </w:r>
    </w:p>
    <w:p w14:paraId="50666CED" w14:textId="14C188AB" w:rsidR="0045551E" w:rsidRDefault="000814F7" w:rsidP="0045551E">
      <w:pPr>
        <w:spacing w:before="120" w:after="120" w:line="276" w:lineRule="auto"/>
        <w:rPr>
          <w:szCs w:val="20"/>
        </w:rPr>
      </w:pPr>
      <w:r>
        <w:rPr>
          <w:szCs w:val="20"/>
          <w:vertAlign w:val="superscript"/>
        </w:rPr>
        <w:t>2</w:t>
      </w:r>
      <w:r w:rsidR="0045551E" w:rsidRPr="009A6AC7">
        <w:rPr>
          <w:szCs w:val="20"/>
        </w:rPr>
        <w:t xml:space="preserve"> Now: SPACY, Geo- and Environmental Research Centre (GUZ), University of </w:t>
      </w:r>
      <w:proofErr w:type="spellStart"/>
      <w:r w:rsidR="0045551E" w:rsidRPr="009A6AC7">
        <w:rPr>
          <w:szCs w:val="20"/>
        </w:rPr>
        <w:t>Tuebingen</w:t>
      </w:r>
      <w:proofErr w:type="spellEnd"/>
      <w:r w:rsidR="0045551E" w:rsidRPr="009A6AC7">
        <w:rPr>
          <w:szCs w:val="20"/>
        </w:rPr>
        <w:t xml:space="preserve">, </w:t>
      </w:r>
      <w:proofErr w:type="spellStart"/>
      <w:r w:rsidR="0045551E" w:rsidRPr="009A6AC7">
        <w:rPr>
          <w:szCs w:val="20"/>
        </w:rPr>
        <w:t>Schnarrenbergstrasse</w:t>
      </w:r>
      <w:proofErr w:type="spellEnd"/>
      <w:r w:rsidR="0045551E" w:rsidRPr="009A6AC7">
        <w:rPr>
          <w:szCs w:val="20"/>
        </w:rPr>
        <w:t xml:space="preserve"> 94-96, D-72076 </w:t>
      </w:r>
      <w:proofErr w:type="spellStart"/>
      <w:r w:rsidR="0045551E" w:rsidRPr="009A6AC7">
        <w:rPr>
          <w:szCs w:val="20"/>
        </w:rPr>
        <w:t>Tuebingen</w:t>
      </w:r>
      <w:proofErr w:type="spellEnd"/>
      <w:r w:rsidR="0045551E" w:rsidRPr="009A6AC7">
        <w:rPr>
          <w:szCs w:val="20"/>
        </w:rPr>
        <w:t>, Germany</w:t>
      </w:r>
    </w:p>
    <w:p w14:paraId="02F51AF8" w14:textId="6247B0D0" w:rsidR="000814F7" w:rsidRPr="009A6AC7" w:rsidRDefault="000814F7" w:rsidP="00CA4763">
      <w:pPr>
        <w:spacing w:before="120" w:after="120" w:line="276" w:lineRule="auto"/>
        <w:jc w:val="both"/>
        <w:rPr>
          <w:szCs w:val="20"/>
        </w:rPr>
      </w:pPr>
      <w:r>
        <w:rPr>
          <w:szCs w:val="20"/>
          <w:vertAlign w:val="superscript"/>
        </w:rPr>
        <w:t>3</w:t>
      </w:r>
      <w:r>
        <w:rPr>
          <w:szCs w:val="20"/>
          <w:vertAlign w:val="superscript"/>
        </w:rPr>
        <w:t xml:space="preserve"> </w:t>
      </w:r>
      <w:r w:rsidRPr="009F7ADC">
        <w:rPr>
          <w:rFonts w:cs="Times New Roman"/>
          <w:szCs w:val="20"/>
          <w:lang w:eastAsia="zh-CN"/>
        </w:rPr>
        <w:t>Now: NORCE Norwegian Research Centre, Bergen, Norway</w:t>
      </w:r>
    </w:p>
    <w:p w14:paraId="046D9598" w14:textId="77777777" w:rsidR="0045551E" w:rsidRPr="00CE2122" w:rsidRDefault="0045551E" w:rsidP="0045551E">
      <w:pPr>
        <w:pStyle w:val="Heading2"/>
        <w:spacing w:before="120" w:after="120" w:line="276" w:lineRule="auto"/>
        <w:rPr>
          <w:rFonts w:asciiTheme="minorHAnsi" w:hAnsiTheme="minorHAnsi"/>
          <w:color w:val="auto"/>
          <w:sz w:val="20"/>
          <w:szCs w:val="20"/>
          <w:lang w:val="en-GB"/>
        </w:rPr>
      </w:pPr>
      <w:r>
        <w:rPr>
          <w:rFonts w:asciiTheme="minorHAnsi" w:hAnsiTheme="minorHAnsi"/>
          <w:color w:val="auto"/>
          <w:sz w:val="20"/>
          <w:szCs w:val="20"/>
          <w:vertAlign w:val="superscript"/>
        </w:rPr>
        <w:t>4</w:t>
      </w:r>
      <w:r w:rsidRPr="009A6AC7">
        <w:rPr>
          <w:rFonts w:asciiTheme="minorHAnsi" w:hAnsiTheme="minorHAnsi"/>
          <w:color w:val="auto"/>
          <w:sz w:val="20"/>
          <w:szCs w:val="20"/>
        </w:rPr>
        <w:t xml:space="preserve"> Now: </w:t>
      </w:r>
      <w:r w:rsidRPr="00CE2122">
        <w:rPr>
          <w:rFonts w:asciiTheme="minorHAnsi" w:hAnsiTheme="minorHAnsi"/>
          <w:color w:val="auto"/>
          <w:sz w:val="20"/>
          <w:szCs w:val="20"/>
        </w:rPr>
        <w:t>Institute for Theoretical Physics</w:t>
      </w:r>
      <w:r>
        <w:rPr>
          <w:rFonts w:asciiTheme="minorHAnsi" w:hAnsiTheme="minorHAnsi"/>
          <w:color w:val="auto"/>
          <w:sz w:val="20"/>
          <w:szCs w:val="20"/>
        </w:rPr>
        <w:t xml:space="preserve">, </w:t>
      </w:r>
      <w:r w:rsidRPr="00CE2122">
        <w:rPr>
          <w:rFonts w:asciiTheme="minorHAnsi" w:hAnsiTheme="minorHAnsi"/>
          <w:color w:val="auto"/>
          <w:sz w:val="20"/>
          <w:szCs w:val="20"/>
          <w:lang w:val="en-GB"/>
        </w:rPr>
        <w:t xml:space="preserve">University of </w:t>
      </w:r>
      <w:proofErr w:type="spellStart"/>
      <w:r w:rsidRPr="00CE2122">
        <w:rPr>
          <w:rFonts w:asciiTheme="minorHAnsi" w:hAnsiTheme="minorHAnsi"/>
          <w:color w:val="auto"/>
          <w:sz w:val="20"/>
          <w:szCs w:val="20"/>
          <w:lang w:val="en-GB"/>
        </w:rPr>
        <w:t>Tuebingen</w:t>
      </w:r>
      <w:proofErr w:type="spellEnd"/>
      <w:r w:rsidRPr="00CE2122">
        <w:rPr>
          <w:rFonts w:asciiTheme="minorHAnsi" w:hAnsiTheme="minorHAnsi"/>
          <w:color w:val="auto"/>
          <w:sz w:val="20"/>
          <w:szCs w:val="20"/>
          <w:lang w:val="en-GB"/>
        </w:rPr>
        <w:t>, Maria-von-Linden-</w:t>
      </w:r>
      <w:proofErr w:type="spellStart"/>
      <w:r w:rsidRPr="00CE2122">
        <w:rPr>
          <w:rFonts w:asciiTheme="minorHAnsi" w:hAnsiTheme="minorHAnsi"/>
          <w:color w:val="auto"/>
          <w:sz w:val="20"/>
          <w:szCs w:val="20"/>
          <w:lang w:val="en-GB"/>
        </w:rPr>
        <w:t>Straße</w:t>
      </w:r>
      <w:proofErr w:type="spellEnd"/>
      <w:r w:rsidRPr="00CE2122">
        <w:rPr>
          <w:rFonts w:asciiTheme="minorHAnsi" w:hAnsiTheme="minorHAnsi"/>
          <w:color w:val="auto"/>
          <w:sz w:val="20"/>
          <w:szCs w:val="20"/>
          <w:lang w:val="en-GB"/>
        </w:rPr>
        <w:t xml:space="preserve"> 6, D-72076 </w:t>
      </w:r>
      <w:proofErr w:type="spellStart"/>
      <w:r w:rsidRPr="00CE2122">
        <w:rPr>
          <w:rFonts w:asciiTheme="minorHAnsi" w:hAnsiTheme="minorHAnsi"/>
          <w:color w:val="auto"/>
          <w:sz w:val="20"/>
          <w:szCs w:val="20"/>
          <w:lang w:val="en-GB"/>
        </w:rPr>
        <w:t>Tuebingen</w:t>
      </w:r>
      <w:proofErr w:type="spellEnd"/>
      <w:r w:rsidRPr="00CE2122">
        <w:rPr>
          <w:rFonts w:asciiTheme="minorHAnsi" w:hAnsiTheme="minorHAnsi"/>
          <w:color w:val="auto"/>
          <w:sz w:val="20"/>
          <w:szCs w:val="20"/>
          <w:lang w:val="en-GB"/>
        </w:rPr>
        <w:t>, Germany</w:t>
      </w:r>
    </w:p>
    <w:p w14:paraId="7B10A55B" w14:textId="77777777" w:rsidR="0045551E" w:rsidRPr="009A6AC7" w:rsidRDefault="0045551E" w:rsidP="0045551E">
      <w:pPr>
        <w:pStyle w:val="Heading2"/>
        <w:spacing w:before="120" w:after="120" w:line="276" w:lineRule="auto"/>
        <w:rPr>
          <w:rFonts w:asciiTheme="minorHAnsi" w:hAnsiTheme="minorHAnsi"/>
          <w:color w:val="auto"/>
          <w:sz w:val="20"/>
          <w:szCs w:val="20"/>
        </w:rPr>
      </w:pPr>
      <w:r>
        <w:rPr>
          <w:rFonts w:asciiTheme="minorHAnsi" w:hAnsiTheme="minorHAnsi"/>
          <w:color w:val="auto"/>
          <w:sz w:val="20"/>
          <w:szCs w:val="20"/>
          <w:vertAlign w:val="superscript"/>
        </w:rPr>
        <w:t>5</w:t>
      </w:r>
      <w:r w:rsidRPr="009A6AC7">
        <w:rPr>
          <w:rFonts w:asciiTheme="minorHAnsi" w:hAnsiTheme="minorHAnsi"/>
          <w:color w:val="auto"/>
          <w:sz w:val="20"/>
          <w:szCs w:val="20"/>
        </w:rPr>
        <w:t xml:space="preserve"> School of Earth Sciences, University of Bristol, Wills Memorial Building, Queens Road, Bristol BS8 1RJ, United Kingdom</w:t>
      </w:r>
    </w:p>
    <w:p w14:paraId="48A49CA7" w14:textId="77777777" w:rsidR="0045551E" w:rsidRPr="009A6AC7" w:rsidRDefault="0045551E" w:rsidP="0045551E">
      <w:pPr>
        <w:pStyle w:val="Heading2"/>
        <w:spacing w:before="120" w:after="120" w:line="276" w:lineRule="auto"/>
        <w:rPr>
          <w:rFonts w:asciiTheme="minorHAnsi" w:hAnsiTheme="minorHAnsi"/>
          <w:color w:val="auto"/>
          <w:sz w:val="20"/>
          <w:szCs w:val="20"/>
        </w:rPr>
      </w:pPr>
      <w:r>
        <w:rPr>
          <w:rFonts w:asciiTheme="minorHAnsi" w:hAnsiTheme="minorHAnsi"/>
          <w:color w:val="auto"/>
          <w:sz w:val="20"/>
          <w:szCs w:val="20"/>
          <w:vertAlign w:val="superscript"/>
        </w:rPr>
        <w:t>6</w:t>
      </w:r>
      <w:r w:rsidRPr="009A6AC7">
        <w:rPr>
          <w:rFonts w:asciiTheme="minorHAnsi" w:hAnsiTheme="minorHAnsi"/>
          <w:color w:val="auto"/>
          <w:sz w:val="20"/>
          <w:szCs w:val="20"/>
        </w:rPr>
        <w:t xml:space="preserve"> Cluster of Excellence: EXC 2124: Controlling Microbes to Fight Infection, Tübingen, Germany</w:t>
      </w:r>
    </w:p>
    <w:p w14:paraId="6E1A919A" w14:textId="77777777" w:rsidR="0045551E" w:rsidRPr="009A6AC7" w:rsidRDefault="0045551E" w:rsidP="0045551E">
      <w:pPr>
        <w:spacing w:line="480" w:lineRule="auto"/>
        <w:rPr>
          <w:sz w:val="24"/>
        </w:rPr>
      </w:pPr>
    </w:p>
    <w:p w14:paraId="3DE8B42F" w14:textId="77777777" w:rsidR="00EA278D" w:rsidRDefault="00EA278D" w:rsidP="00EA278D">
      <w:pPr>
        <w:spacing w:line="480" w:lineRule="auto"/>
        <w:rPr>
          <w:sz w:val="24"/>
        </w:rPr>
      </w:pPr>
    </w:p>
    <w:p w14:paraId="53D243A3" w14:textId="0EF3CE80" w:rsidR="00EA278D" w:rsidRPr="00EA278D" w:rsidRDefault="00EA278D" w:rsidP="00EA278D">
      <w:pPr>
        <w:spacing w:line="480" w:lineRule="auto"/>
        <w:jc w:val="center"/>
        <w:rPr>
          <w:b/>
          <w:bCs/>
          <w:sz w:val="36"/>
          <w:szCs w:val="36"/>
        </w:rPr>
      </w:pPr>
      <w:r w:rsidRPr="00EA278D">
        <w:rPr>
          <w:b/>
          <w:bCs/>
          <w:sz w:val="36"/>
          <w:szCs w:val="36"/>
        </w:rPr>
        <w:t>Supporting Information</w:t>
      </w:r>
    </w:p>
    <w:p w14:paraId="27038A53" w14:textId="77777777" w:rsidR="00EA278D" w:rsidRPr="009A6AC7" w:rsidRDefault="00EA278D" w:rsidP="00EA278D">
      <w:pPr>
        <w:spacing w:line="480" w:lineRule="auto"/>
        <w:rPr>
          <w:sz w:val="24"/>
        </w:rPr>
      </w:pPr>
    </w:p>
    <w:p w14:paraId="23554458" w14:textId="77777777" w:rsidR="00EA278D" w:rsidRPr="009A6AC7" w:rsidRDefault="00EA278D" w:rsidP="00EA278D">
      <w:pPr>
        <w:pStyle w:val="FACorrespondingAuthorFootnote"/>
        <w:rPr>
          <w:rFonts w:asciiTheme="minorHAnsi" w:hAnsiTheme="minorHAnsi"/>
          <w:b/>
          <w:bCs/>
          <w:szCs w:val="24"/>
        </w:rPr>
      </w:pPr>
      <w:r w:rsidRPr="009A6AC7">
        <w:rPr>
          <w:rFonts w:asciiTheme="minorHAnsi" w:hAnsiTheme="minorHAnsi"/>
          <w:b/>
          <w:bCs/>
          <w:szCs w:val="24"/>
        </w:rPr>
        <w:t>*To whom correspondence should be sent:</w:t>
      </w:r>
    </w:p>
    <w:p w14:paraId="192BB292" w14:textId="77777777" w:rsidR="00EA278D" w:rsidRPr="009A6AC7" w:rsidRDefault="00EA278D" w:rsidP="00EA278D">
      <w:pPr>
        <w:pStyle w:val="FACorrespondingAuthorFootnote"/>
        <w:rPr>
          <w:rFonts w:asciiTheme="minorHAnsi" w:hAnsiTheme="minorHAnsi"/>
          <w:szCs w:val="24"/>
          <w:lang w:val="fr-FR"/>
        </w:rPr>
      </w:pPr>
      <w:r w:rsidRPr="009A6AC7">
        <w:rPr>
          <w:rFonts w:asciiTheme="minorHAnsi" w:hAnsiTheme="minorHAnsi"/>
          <w:szCs w:val="24"/>
          <w:lang w:val="fr-FR"/>
        </w:rPr>
        <w:t xml:space="preserve">Dr James Byrne, </w:t>
      </w:r>
      <w:hyperlink r:id="rId5" w:history="1">
        <w:r w:rsidRPr="002577B4">
          <w:rPr>
            <w:rStyle w:val="Hyperlink"/>
            <w:rFonts w:asciiTheme="minorHAnsi" w:eastAsiaTheme="minorEastAsia" w:hAnsiTheme="minorHAnsi"/>
            <w:szCs w:val="24"/>
            <w:lang w:val="fr-FR"/>
          </w:rPr>
          <w:t>james.byrne@bristol.ac.uk</w:t>
        </w:r>
      </w:hyperlink>
      <w:r>
        <w:rPr>
          <w:rFonts w:asciiTheme="minorHAnsi" w:hAnsiTheme="minorHAnsi"/>
          <w:szCs w:val="24"/>
          <w:lang w:val="fr-FR"/>
        </w:rPr>
        <w:t xml:space="preserve"> </w:t>
      </w:r>
    </w:p>
    <w:p w14:paraId="3C6E5345" w14:textId="77777777" w:rsidR="00EA278D" w:rsidRPr="009A6AC7" w:rsidRDefault="00EA278D" w:rsidP="00EA278D">
      <w:pPr>
        <w:rPr>
          <w:lang w:val="fr-FR"/>
        </w:rPr>
      </w:pPr>
    </w:p>
    <w:p w14:paraId="4FD35DF7" w14:textId="77777777" w:rsidR="00EA278D" w:rsidRPr="00C6065E" w:rsidRDefault="00EA278D">
      <w:pPr>
        <w:spacing w:after="160" w:line="259" w:lineRule="auto"/>
        <w:rPr>
          <w:b/>
          <w:sz w:val="24"/>
          <w:lang w:val="fr-FR"/>
        </w:rPr>
      </w:pPr>
      <w:r w:rsidRPr="00C6065E">
        <w:rPr>
          <w:b/>
          <w:sz w:val="24"/>
          <w:lang w:val="fr-FR"/>
        </w:rPr>
        <w:br w:type="page"/>
      </w:r>
    </w:p>
    <w:p w14:paraId="5F5B203E" w14:textId="4752D572" w:rsidR="00633523" w:rsidRPr="00633523" w:rsidRDefault="00633523" w:rsidP="00633523">
      <w:pPr>
        <w:pStyle w:val="NoSpacing"/>
        <w:spacing w:line="480" w:lineRule="auto"/>
        <w:rPr>
          <w:b/>
          <w:sz w:val="24"/>
        </w:rPr>
      </w:pPr>
      <w:r w:rsidRPr="00633523">
        <w:rPr>
          <w:b/>
          <w:sz w:val="24"/>
        </w:rPr>
        <w:lastRenderedPageBreak/>
        <w:t>Geochemical model to predict the extent of siderite dissolution at various HCO</w:t>
      </w:r>
      <w:r w:rsidRPr="00633523">
        <w:rPr>
          <w:b/>
          <w:sz w:val="24"/>
          <w:vertAlign w:val="subscript"/>
        </w:rPr>
        <w:t>3</w:t>
      </w:r>
      <w:r w:rsidRPr="00633523">
        <w:rPr>
          <w:b/>
          <w:sz w:val="24"/>
          <w:vertAlign w:val="superscript"/>
        </w:rPr>
        <w:t>–</w:t>
      </w:r>
      <w:r w:rsidRPr="00633523">
        <w:rPr>
          <w:b/>
          <w:sz w:val="24"/>
        </w:rPr>
        <w:t xml:space="preserve"> concentrations</w:t>
      </w:r>
    </w:p>
    <w:p w14:paraId="45F0C93C" w14:textId="77777777" w:rsidR="00633523" w:rsidRPr="00633523" w:rsidRDefault="00633523" w:rsidP="00633523">
      <w:pPr>
        <w:pStyle w:val="NoSpacing"/>
        <w:spacing w:line="480" w:lineRule="auto"/>
        <w:jc w:val="both"/>
        <w:rPr>
          <w:sz w:val="24"/>
        </w:rPr>
      </w:pPr>
      <w:r w:rsidRPr="00633523">
        <w:rPr>
          <w:sz w:val="24"/>
        </w:rPr>
        <w:t>In order to suppress chemical siderite dissolution in setups containing cells in direct contact with siderite particles, HCO</w:t>
      </w:r>
      <w:r w:rsidRPr="00633523">
        <w:rPr>
          <w:sz w:val="24"/>
          <w:vertAlign w:val="subscript"/>
        </w:rPr>
        <w:t>3</w:t>
      </w:r>
      <w:r w:rsidRPr="00633523">
        <w:rPr>
          <w:sz w:val="24"/>
          <w:vertAlign w:val="superscript"/>
        </w:rPr>
        <w:t xml:space="preserve">– </w:t>
      </w:r>
      <w:r w:rsidRPr="00633523">
        <w:rPr>
          <w:sz w:val="24"/>
        </w:rPr>
        <w:t xml:space="preserve">concentrations were gradually increased from 0 – 300 </w:t>
      </w:r>
      <w:proofErr w:type="spellStart"/>
      <w:r w:rsidRPr="00633523">
        <w:rPr>
          <w:sz w:val="24"/>
        </w:rPr>
        <w:t>mM.</w:t>
      </w:r>
      <w:proofErr w:type="spellEnd"/>
      <w:r w:rsidRPr="00633523">
        <w:rPr>
          <w:sz w:val="24"/>
        </w:rPr>
        <w:t xml:space="preserve"> Using a geochemical model in </w:t>
      </w:r>
      <w:proofErr w:type="spellStart"/>
      <w:r w:rsidRPr="00633523">
        <w:rPr>
          <w:sz w:val="24"/>
        </w:rPr>
        <w:t>PhreeqC</w:t>
      </w:r>
      <w:proofErr w:type="spellEnd"/>
      <w:r w:rsidRPr="00633523">
        <w:rPr>
          <w:sz w:val="24"/>
        </w:rPr>
        <w:t>, expected dissolved Fe</w:t>
      </w:r>
      <w:r w:rsidRPr="00633523">
        <w:rPr>
          <w:sz w:val="24"/>
          <w:vertAlign w:val="superscript"/>
        </w:rPr>
        <w:t>2+</w:t>
      </w:r>
      <w:r w:rsidRPr="00633523">
        <w:rPr>
          <w:sz w:val="24"/>
          <w:vertAlign w:val="subscript"/>
        </w:rPr>
        <w:t>aq</w:t>
      </w:r>
      <w:r w:rsidRPr="00633523">
        <w:rPr>
          <w:sz w:val="24"/>
        </w:rPr>
        <w:t xml:space="preserve"> equilibrium concentrations from chemical siderite dissolution were calculated for each treatment with respective HCO</w:t>
      </w:r>
      <w:r w:rsidRPr="00633523">
        <w:rPr>
          <w:sz w:val="24"/>
          <w:vertAlign w:val="subscript"/>
        </w:rPr>
        <w:t>3</w:t>
      </w:r>
      <w:r w:rsidRPr="00633523">
        <w:rPr>
          <w:sz w:val="24"/>
          <w:vertAlign w:val="superscript"/>
        </w:rPr>
        <w:t>–</w:t>
      </w:r>
      <w:r w:rsidRPr="00633523">
        <w:rPr>
          <w:sz w:val="24"/>
        </w:rPr>
        <w:t xml:space="preserve"> concentrations ranging from 0 mM, 22 mM, 50 mM, 100 mM, 200 mM to 300 mM in triplicate setups with the following boundary conditions:</w:t>
      </w:r>
    </w:p>
    <w:p w14:paraId="4164CD0D" w14:textId="77777777" w:rsidR="00633523" w:rsidRPr="00633523" w:rsidRDefault="00633523" w:rsidP="00633523">
      <w:pPr>
        <w:pStyle w:val="NoSpacing"/>
        <w:spacing w:line="480" w:lineRule="auto"/>
        <w:jc w:val="both"/>
        <w:rPr>
          <w:sz w:val="24"/>
        </w:rPr>
      </w:pPr>
    </w:p>
    <w:p w14:paraId="531B45C9" w14:textId="77777777" w:rsidR="00633523" w:rsidRPr="00633523" w:rsidRDefault="00633523" w:rsidP="00633523">
      <w:pPr>
        <w:spacing w:line="480" w:lineRule="auto"/>
        <w:jc w:val="both"/>
        <w:rPr>
          <w:b/>
          <w:sz w:val="24"/>
        </w:rPr>
      </w:pPr>
      <w:r w:rsidRPr="00633523">
        <w:rPr>
          <w:b/>
          <w:sz w:val="24"/>
        </w:rPr>
        <w:t xml:space="preserve">Geochemical modelling in </w:t>
      </w:r>
      <w:proofErr w:type="spellStart"/>
      <w:r w:rsidRPr="00633523">
        <w:rPr>
          <w:b/>
          <w:sz w:val="24"/>
        </w:rPr>
        <w:t>PhreeQC</w:t>
      </w:r>
      <w:proofErr w:type="spellEnd"/>
    </w:p>
    <w:p w14:paraId="58511698" w14:textId="77777777" w:rsidR="00633523" w:rsidRPr="00633523" w:rsidRDefault="00633523" w:rsidP="00633523">
      <w:pPr>
        <w:spacing w:line="480" w:lineRule="auto"/>
        <w:jc w:val="both"/>
        <w:rPr>
          <w:sz w:val="24"/>
        </w:rPr>
      </w:pPr>
      <w:r w:rsidRPr="00633523">
        <w:rPr>
          <w:sz w:val="24"/>
        </w:rPr>
        <w:t>The expected equilibrium Fe</w:t>
      </w:r>
      <w:r w:rsidRPr="00633523">
        <w:rPr>
          <w:sz w:val="24"/>
          <w:vertAlign w:val="superscript"/>
        </w:rPr>
        <w:t>2+</w:t>
      </w:r>
      <w:r w:rsidRPr="00633523">
        <w:rPr>
          <w:sz w:val="24"/>
          <w:vertAlign w:val="subscript"/>
        </w:rPr>
        <w:t>aq</w:t>
      </w:r>
      <w:r w:rsidRPr="00633523">
        <w:rPr>
          <w:sz w:val="24"/>
        </w:rPr>
        <w:t xml:space="preserve"> concentrations originating from dissolution of siderite in solutions with different HCO</w:t>
      </w:r>
      <w:r w:rsidRPr="00633523">
        <w:rPr>
          <w:sz w:val="24"/>
          <w:vertAlign w:val="subscript"/>
        </w:rPr>
        <w:t>3</w:t>
      </w:r>
      <w:r w:rsidRPr="00633523">
        <w:rPr>
          <w:sz w:val="24"/>
          <w:vertAlign w:val="superscript"/>
        </w:rPr>
        <w:t>-</w:t>
      </w:r>
      <w:r w:rsidRPr="00633523">
        <w:rPr>
          <w:sz w:val="24"/>
        </w:rPr>
        <w:t xml:space="preserve"> concentrations (0, 22, 50, 100, 200, 300 mM) were modeled in </w:t>
      </w:r>
      <w:proofErr w:type="spellStart"/>
      <w:r w:rsidRPr="00633523">
        <w:rPr>
          <w:sz w:val="24"/>
        </w:rPr>
        <w:t>PhreeqC</w:t>
      </w:r>
      <w:proofErr w:type="spellEnd"/>
      <w:r w:rsidRPr="00633523">
        <w:rPr>
          <w:sz w:val="24"/>
        </w:rPr>
        <w:t xml:space="preserve"> (database wateq4f) using the keywords “EQUILIBRIUM_PHASES” for solid siderite and “GAS_PHASE” for N</w:t>
      </w:r>
      <w:r w:rsidRPr="00633523">
        <w:rPr>
          <w:sz w:val="24"/>
          <w:vertAlign w:val="subscript"/>
        </w:rPr>
        <w:t>2</w:t>
      </w:r>
      <w:r w:rsidRPr="00633523">
        <w:rPr>
          <w:sz w:val="24"/>
        </w:rPr>
        <w:t xml:space="preserve"> and CO</w:t>
      </w:r>
      <w:r w:rsidRPr="00633523">
        <w:rPr>
          <w:sz w:val="24"/>
          <w:vertAlign w:val="subscript"/>
        </w:rPr>
        <w:t>2</w:t>
      </w:r>
      <w:r w:rsidRPr="00633523">
        <w:rPr>
          <w:sz w:val="24"/>
        </w:rPr>
        <w:t xml:space="preserve"> gas headspace exchange. The model input (Table S1a) and selected output with equilibrium concentrations of Fe</w:t>
      </w:r>
      <w:r w:rsidRPr="00633523">
        <w:rPr>
          <w:sz w:val="24"/>
          <w:vertAlign w:val="superscript"/>
        </w:rPr>
        <w:t>2+</w:t>
      </w:r>
      <w:r w:rsidRPr="00633523">
        <w:rPr>
          <w:sz w:val="24"/>
          <w:vertAlign w:val="subscript"/>
        </w:rPr>
        <w:t>aq</w:t>
      </w:r>
      <w:r w:rsidRPr="00633523">
        <w:rPr>
          <w:sz w:val="24"/>
        </w:rPr>
        <w:t xml:space="preserve"> due to dissolution of siderite (Table S1b) are stated below:</w:t>
      </w:r>
    </w:p>
    <w:p w14:paraId="39DCB89C" w14:textId="77777777" w:rsidR="00633523" w:rsidRPr="00633523" w:rsidRDefault="00633523" w:rsidP="00633523">
      <w:pPr>
        <w:spacing w:line="480" w:lineRule="auto"/>
        <w:jc w:val="both"/>
        <w:rPr>
          <w:szCs w:val="20"/>
        </w:rPr>
      </w:pPr>
    </w:p>
    <w:p w14:paraId="2FBCB376" w14:textId="77777777" w:rsidR="00633523" w:rsidRDefault="00633523">
      <w:pPr>
        <w:spacing w:after="160" w:line="259" w:lineRule="auto"/>
        <w:rPr>
          <w:b/>
          <w:szCs w:val="20"/>
        </w:rPr>
      </w:pPr>
      <w:r>
        <w:rPr>
          <w:b/>
          <w:szCs w:val="20"/>
        </w:rPr>
        <w:br w:type="page"/>
      </w:r>
    </w:p>
    <w:p w14:paraId="63A30805" w14:textId="677C89BB" w:rsidR="00633523" w:rsidRPr="00633523" w:rsidRDefault="00633523" w:rsidP="00633523">
      <w:pPr>
        <w:spacing w:line="480" w:lineRule="auto"/>
        <w:jc w:val="both"/>
        <w:rPr>
          <w:b/>
          <w:szCs w:val="20"/>
        </w:rPr>
      </w:pPr>
      <w:r w:rsidRPr="00633523">
        <w:rPr>
          <w:b/>
          <w:szCs w:val="20"/>
        </w:rPr>
        <w:lastRenderedPageBreak/>
        <w:t xml:space="preserve">Table S1a: </w:t>
      </w:r>
      <w:proofErr w:type="spellStart"/>
      <w:r w:rsidRPr="00633523">
        <w:rPr>
          <w:b/>
          <w:szCs w:val="20"/>
        </w:rPr>
        <w:t>PhreeqC</w:t>
      </w:r>
      <w:proofErr w:type="spellEnd"/>
      <w:r w:rsidRPr="00633523">
        <w:rPr>
          <w:b/>
          <w:szCs w:val="20"/>
        </w:rPr>
        <w:t xml:space="preserve"> model input for siderite dissolution at varying HCO</w:t>
      </w:r>
      <w:r w:rsidRPr="00633523">
        <w:rPr>
          <w:b/>
          <w:szCs w:val="20"/>
          <w:vertAlign w:val="subscript"/>
        </w:rPr>
        <w:t>3</w:t>
      </w:r>
      <w:r w:rsidRPr="00633523">
        <w:rPr>
          <w:b/>
          <w:szCs w:val="20"/>
          <w:vertAlign w:val="superscript"/>
        </w:rPr>
        <w:t>–</w:t>
      </w:r>
      <w:r w:rsidRPr="00633523">
        <w:rPr>
          <w:b/>
          <w:szCs w:val="20"/>
        </w:rPr>
        <w:t xml:space="preserve"> concentrations (solutions 1 – 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08"/>
        <w:gridCol w:w="3009"/>
        <w:gridCol w:w="3009"/>
      </w:tblGrid>
      <w:tr w:rsidR="00633523" w:rsidRPr="00633523" w14:paraId="07626A5D" w14:textId="77777777" w:rsidTr="006F1CE1">
        <w:tc>
          <w:tcPr>
            <w:tcW w:w="3018" w:type="dxa"/>
          </w:tcPr>
          <w:p w14:paraId="00778F5F" w14:textId="77777777" w:rsidR="00633523" w:rsidRPr="00633523" w:rsidRDefault="00633523" w:rsidP="006F1CE1">
            <w:pPr>
              <w:jc w:val="both"/>
              <w:rPr>
                <w:b/>
                <w:sz w:val="16"/>
                <w:szCs w:val="16"/>
              </w:rPr>
            </w:pPr>
            <w:r w:rsidRPr="00633523">
              <w:rPr>
                <w:b/>
                <w:sz w:val="16"/>
                <w:szCs w:val="16"/>
              </w:rPr>
              <w:t>SOLUTION 1:  0 mM bicarbonate</w:t>
            </w:r>
          </w:p>
          <w:p w14:paraId="05C3E40A" w14:textId="77777777" w:rsidR="00633523" w:rsidRPr="00633523" w:rsidRDefault="00633523" w:rsidP="006F1CE1">
            <w:pPr>
              <w:jc w:val="both"/>
              <w:rPr>
                <w:sz w:val="16"/>
                <w:szCs w:val="16"/>
              </w:rPr>
            </w:pPr>
            <w:r w:rsidRPr="00633523">
              <w:rPr>
                <w:sz w:val="16"/>
                <w:szCs w:val="16"/>
              </w:rPr>
              <w:tab/>
              <w:t xml:space="preserve">temp </w:t>
            </w:r>
            <w:r w:rsidRPr="00633523">
              <w:rPr>
                <w:sz w:val="16"/>
                <w:szCs w:val="16"/>
              </w:rPr>
              <w:tab/>
              <w:t>20.0</w:t>
            </w:r>
          </w:p>
          <w:p w14:paraId="471013C6" w14:textId="77777777" w:rsidR="00633523" w:rsidRPr="00633523" w:rsidRDefault="00633523" w:rsidP="006F1CE1">
            <w:pPr>
              <w:jc w:val="both"/>
              <w:rPr>
                <w:sz w:val="16"/>
                <w:szCs w:val="16"/>
              </w:rPr>
            </w:pPr>
            <w:r w:rsidRPr="00633523">
              <w:rPr>
                <w:sz w:val="16"/>
                <w:szCs w:val="16"/>
              </w:rPr>
              <w:tab/>
              <w:t xml:space="preserve">pH   </w:t>
            </w:r>
            <w:r w:rsidRPr="00633523">
              <w:rPr>
                <w:sz w:val="16"/>
                <w:szCs w:val="16"/>
              </w:rPr>
              <w:tab/>
              <w:t>6.8</w:t>
            </w:r>
          </w:p>
          <w:p w14:paraId="4ED3647C" w14:textId="77777777" w:rsidR="00633523" w:rsidRPr="00633523" w:rsidRDefault="00633523" w:rsidP="006F1CE1">
            <w:pPr>
              <w:jc w:val="both"/>
              <w:rPr>
                <w:sz w:val="16"/>
                <w:szCs w:val="16"/>
              </w:rPr>
            </w:pPr>
            <w:r w:rsidRPr="00633523">
              <w:rPr>
                <w:sz w:val="16"/>
                <w:szCs w:val="16"/>
              </w:rPr>
              <w:tab/>
              <w:t xml:space="preserve">units   </w:t>
            </w:r>
            <w:r w:rsidRPr="00633523">
              <w:rPr>
                <w:sz w:val="16"/>
                <w:szCs w:val="16"/>
              </w:rPr>
              <w:tab/>
              <w:t>mmol/L</w:t>
            </w:r>
          </w:p>
          <w:p w14:paraId="1EC2C390" w14:textId="77777777" w:rsidR="00633523" w:rsidRPr="00633523" w:rsidRDefault="00633523" w:rsidP="006F1CE1">
            <w:pPr>
              <w:jc w:val="both"/>
              <w:rPr>
                <w:sz w:val="16"/>
                <w:szCs w:val="16"/>
              </w:rPr>
            </w:pPr>
          </w:p>
          <w:p w14:paraId="30D52EF9" w14:textId="77777777" w:rsidR="00633523" w:rsidRPr="00633523" w:rsidRDefault="00633523" w:rsidP="006F1CE1">
            <w:pPr>
              <w:jc w:val="both"/>
              <w:rPr>
                <w:sz w:val="16"/>
                <w:szCs w:val="16"/>
              </w:rPr>
            </w:pPr>
            <w:r w:rsidRPr="00633523">
              <w:rPr>
                <w:sz w:val="16"/>
                <w:szCs w:val="16"/>
              </w:rPr>
              <w:tab/>
              <w:t xml:space="preserve">K   </w:t>
            </w:r>
            <w:r w:rsidRPr="00633523">
              <w:rPr>
                <w:sz w:val="16"/>
                <w:szCs w:val="16"/>
              </w:rPr>
              <w:tab/>
              <w:t>3.67</w:t>
            </w:r>
          </w:p>
          <w:p w14:paraId="7D77E11E" w14:textId="77777777" w:rsidR="00633523" w:rsidRPr="00633523" w:rsidRDefault="00633523" w:rsidP="006F1CE1">
            <w:pPr>
              <w:jc w:val="both"/>
              <w:rPr>
                <w:sz w:val="16"/>
                <w:szCs w:val="16"/>
              </w:rPr>
            </w:pPr>
            <w:r w:rsidRPr="00633523">
              <w:rPr>
                <w:sz w:val="16"/>
                <w:szCs w:val="16"/>
              </w:rPr>
              <w:tab/>
              <w:t xml:space="preserve">P       </w:t>
            </w:r>
            <w:r w:rsidRPr="00633523">
              <w:rPr>
                <w:sz w:val="16"/>
                <w:szCs w:val="16"/>
              </w:rPr>
              <w:tab/>
              <w:t>3.67 as PO4-3</w:t>
            </w:r>
          </w:p>
          <w:p w14:paraId="7B0433DB" w14:textId="77777777" w:rsidR="00633523" w:rsidRPr="00633523" w:rsidRDefault="00633523" w:rsidP="006F1CE1">
            <w:pPr>
              <w:jc w:val="both"/>
              <w:rPr>
                <w:sz w:val="16"/>
                <w:szCs w:val="16"/>
              </w:rPr>
            </w:pPr>
            <w:r w:rsidRPr="00633523">
              <w:rPr>
                <w:sz w:val="16"/>
                <w:szCs w:val="16"/>
              </w:rPr>
              <w:tab/>
              <w:t xml:space="preserve">N(-3)   </w:t>
            </w:r>
            <w:r w:rsidRPr="00633523">
              <w:rPr>
                <w:sz w:val="16"/>
                <w:szCs w:val="16"/>
              </w:rPr>
              <w:tab/>
              <w:t>5.61 as NH4+</w:t>
            </w:r>
          </w:p>
          <w:p w14:paraId="6B46516A" w14:textId="77777777" w:rsidR="00633523" w:rsidRPr="00633523" w:rsidRDefault="00633523" w:rsidP="006F1CE1">
            <w:pPr>
              <w:jc w:val="both"/>
              <w:rPr>
                <w:sz w:val="16"/>
                <w:szCs w:val="16"/>
              </w:rPr>
            </w:pPr>
            <w:r w:rsidRPr="00633523">
              <w:rPr>
                <w:sz w:val="16"/>
                <w:szCs w:val="16"/>
              </w:rPr>
              <w:tab/>
              <w:t xml:space="preserve">Cl      </w:t>
            </w:r>
            <w:r w:rsidRPr="00633523">
              <w:rPr>
                <w:sz w:val="16"/>
                <w:szCs w:val="16"/>
              </w:rPr>
              <w:tab/>
              <w:t>6.97</w:t>
            </w:r>
          </w:p>
          <w:p w14:paraId="03AE4F44" w14:textId="77777777" w:rsidR="00633523" w:rsidRPr="00633523" w:rsidRDefault="00633523" w:rsidP="006F1CE1">
            <w:pPr>
              <w:jc w:val="both"/>
              <w:rPr>
                <w:sz w:val="16"/>
                <w:szCs w:val="16"/>
              </w:rPr>
            </w:pPr>
            <w:r w:rsidRPr="00633523">
              <w:rPr>
                <w:sz w:val="16"/>
                <w:szCs w:val="16"/>
              </w:rPr>
              <w:tab/>
              <w:t xml:space="preserve">Mg      </w:t>
            </w:r>
            <w:r w:rsidRPr="00633523">
              <w:rPr>
                <w:sz w:val="16"/>
                <w:szCs w:val="16"/>
              </w:rPr>
              <w:tab/>
              <w:t>2</w:t>
            </w:r>
          </w:p>
          <w:p w14:paraId="51238BA4" w14:textId="77777777" w:rsidR="00633523" w:rsidRPr="00633523" w:rsidRDefault="00633523" w:rsidP="006F1CE1">
            <w:pPr>
              <w:jc w:val="both"/>
              <w:rPr>
                <w:sz w:val="16"/>
                <w:szCs w:val="16"/>
              </w:rPr>
            </w:pPr>
            <w:r w:rsidRPr="00633523">
              <w:rPr>
                <w:sz w:val="16"/>
                <w:szCs w:val="16"/>
              </w:rPr>
              <w:tab/>
              <w:t xml:space="preserve">S(6)    </w:t>
            </w:r>
            <w:r w:rsidRPr="00633523">
              <w:rPr>
                <w:sz w:val="16"/>
                <w:szCs w:val="16"/>
              </w:rPr>
              <w:tab/>
              <w:t>2 as SO4-2</w:t>
            </w:r>
          </w:p>
          <w:p w14:paraId="5BB0E54C" w14:textId="77777777" w:rsidR="00633523" w:rsidRPr="00633523" w:rsidRDefault="00633523" w:rsidP="006F1CE1">
            <w:pPr>
              <w:jc w:val="both"/>
              <w:rPr>
                <w:sz w:val="16"/>
                <w:szCs w:val="16"/>
              </w:rPr>
            </w:pPr>
            <w:r w:rsidRPr="00633523">
              <w:rPr>
                <w:sz w:val="16"/>
                <w:szCs w:val="16"/>
              </w:rPr>
              <w:tab/>
              <w:t xml:space="preserve">Ca      </w:t>
            </w:r>
            <w:r w:rsidRPr="00633523">
              <w:rPr>
                <w:sz w:val="16"/>
                <w:szCs w:val="16"/>
              </w:rPr>
              <w:tab/>
              <w:t>0.68</w:t>
            </w:r>
          </w:p>
          <w:p w14:paraId="2C5982D5" w14:textId="77777777" w:rsidR="00633523" w:rsidRPr="00633523" w:rsidRDefault="00633523" w:rsidP="006F1CE1">
            <w:pPr>
              <w:jc w:val="both"/>
              <w:rPr>
                <w:sz w:val="16"/>
                <w:szCs w:val="16"/>
              </w:rPr>
            </w:pPr>
            <w:r w:rsidRPr="00633523">
              <w:rPr>
                <w:sz w:val="16"/>
                <w:szCs w:val="16"/>
              </w:rPr>
              <w:tab/>
              <w:t xml:space="preserve">O(0)    </w:t>
            </w:r>
            <w:r w:rsidRPr="00633523">
              <w:rPr>
                <w:sz w:val="16"/>
                <w:szCs w:val="16"/>
              </w:rPr>
              <w:tab/>
              <w:t>0</w:t>
            </w:r>
          </w:p>
          <w:p w14:paraId="00FCE047" w14:textId="77777777" w:rsidR="00633523" w:rsidRPr="00633523" w:rsidRDefault="00633523" w:rsidP="006F1CE1">
            <w:pPr>
              <w:jc w:val="both"/>
              <w:rPr>
                <w:sz w:val="16"/>
                <w:szCs w:val="16"/>
              </w:rPr>
            </w:pPr>
            <w:r w:rsidRPr="00633523">
              <w:rPr>
                <w:sz w:val="16"/>
                <w:szCs w:val="16"/>
              </w:rPr>
              <w:tab/>
              <w:t xml:space="preserve">N(0)    </w:t>
            </w:r>
            <w:r w:rsidRPr="00633523">
              <w:rPr>
                <w:sz w:val="16"/>
                <w:szCs w:val="16"/>
              </w:rPr>
              <w:tab/>
              <w:t>0.57 as N2</w:t>
            </w:r>
          </w:p>
          <w:p w14:paraId="0034AE6E" w14:textId="77777777" w:rsidR="00633523" w:rsidRPr="00633523" w:rsidRDefault="00633523" w:rsidP="006F1CE1">
            <w:pPr>
              <w:jc w:val="both"/>
              <w:rPr>
                <w:sz w:val="16"/>
                <w:szCs w:val="16"/>
              </w:rPr>
            </w:pPr>
            <w:r w:rsidRPr="00633523">
              <w:rPr>
                <w:sz w:val="16"/>
                <w:szCs w:val="16"/>
              </w:rPr>
              <w:tab/>
              <w:t xml:space="preserve">Alkalinity </w:t>
            </w:r>
            <w:r w:rsidRPr="00633523">
              <w:rPr>
                <w:sz w:val="16"/>
                <w:szCs w:val="16"/>
              </w:rPr>
              <w:tab/>
              <w:t>0 as HCO3</w:t>
            </w:r>
          </w:p>
          <w:p w14:paraId="00147301" w14:textId="77777777" w:rsidR="00633523" w:rsidRPr="00633523" w:rsidRDefault="00633523" w:rsidP="006F1CE1">
            <w:pPr>
              <w:jc w:val="both"/>
              <w:rPr>
                <w:sz w:val="16"/>
                <w:szCs w:val="16"/>
              </w:rPr>
            </w:pPr>
            <w:r w:rsidRPr="00633523">
              <w:rPr>
                <w:sz w:val="16"/>
                <w:szCs w:val="16"/>
              </w:rPr>
              <w:t>EQUILIBRIUM_PHASES 1</w:t>
            </w:r>
          </w:p>
          <w:p w14:paraId="2B8C9F74" w14:textId="77777777" w:rsidR="00633523" w:rsidRPr="00633523" w:rsidRDefault="00633523" w:rsidP="006F1CE1">
            <w:pPr>
              <w:jc w:val="both"/>
              <w:rPr>
                <w:sz w:val="16"/>
                <w:szCs w:val="16"/>
              </w:rPr>
            </w:pPr>
            <w:r w:rsidRPr="00633523">
              <w:rPr>
                <w:sz w:val="16"/>
                <w:szCs w:val="16"/>
              </w:rPr>
              <w:t xml:space="preserve">siderite </w:t>
            </w:r>
            <w:r w:rsidRPr="00633523">
              <w:rPr>
                <w:sz w:val="16"/>
                <w:szCs w:val="16"/>
              </w:rPr>
              <w:tab/>
            </w:r>
            <w:r w:rsidRPr="00633523">
              <w:rPr>
                <w:sz w:val="16"/>
                <w:szCs w:val="16"/>
              </w:rPr>
              <w:tab/>
              <w:t>0  0.003</w:t>
            </w:r>
          </w:p>
          <w:p w14:paraId="4CCDE80D" w14:textId="77777777" w:rsidR="00633523" w:rsidRPr="00633523" w:rsidRDefault="00633523" w:rsidP="006F1CE1">
            <w:pPr>
              <w:jc w:val="both"/>
              <w:rPr>
                <w:sz w:val="16"/>
                <w:szCs w:val="16"/>
              </w:rPr>
            </w:pPr>
            <w:r w:rsidRPr="00633523">
              <w:rPr>
                <w:sz w:val="16"/>
                <w:szCs w:val="16"/>
              </w:rPr>
              <w:t>GAS_PHASE 1</w:t>
            </w:r>
          </w:p>
          <w:p w14:paraId="124C0A73" w14:textId="77777777" w:rsidR="00633523" w:rsidRPr="00633523" w:rsidRDefault="00633523" w:rsidP="006F1CE1">
            <w:pPr>
              <w:jc w:val="both"/>
              <w:rPr>
                <w:sz w:val="16"/>
                <w:szCs w:val="16"/>
              </w:rPr>
            </w:pPr>
            <w:r w:rsidRPr="00633523">
              <w:rPr>
                <w:sz w:val="16"/>
                <w:szCs w:val="16"/>
              </w:rPr>
              <w:t>-</w:t>
            </w:r>
            <w:proofErr w:type="spellStart"/>
            <w:r w:rsidRPr="00633523">
              <w:rPr>
                <w:sz w:val="16"/>
                <w:szCs w:val="16"/>
              </w:rPr>
              <w:t>fixed_volume</w:t>
            </w:r>
            <w:proofErr w:type="spellEnd"/>
          </w:p>
          <w:p w14:paraId="0A399B72" w14:textId="77777777" w:rsidR="00633523" w:rsidRPr="00633523" w:rsidRDefault="00633523" w:rsidP="006F1CE1">
            <w:pPr>
              <w:jc w:val="both"/>
              <w:rPr>
                <w:sz w:val="16"/>
                <w:szCs w:val="16"/>
              </w:rPr>
            </w:pPr>
            <w:r w:rsidRPr="00633523">
              <w:rPr>
                <w:sz w:val="16"/>
                <w:szCs w:val="16"/>
              </w:rPr>
              <w:t xml:space="preserve">-pressure   </w:t>
            </w:r>
            <w:r w:rsidRPr="00633523">
              <w:rPr>
                <w:sz w:val="16"/>
                <w:szCs w:val="16"/>
              </w:rPr>
              <w:tab/>
            </w:r>
            <w:r w:rsidRPr="00633523">
              <w:rPr>
                <w:sz w:val="16"/>
                <w:szCs w:val="16"/>
              </w:rPr>
              <w:tab/>
              <w:t>1.0</w:t>
            </w:r>
          </w:p>
          <w:p w14:paraId="5F0D2AB2" w14:textId="77777777" w:rsidR="00633523" w:rsidRPr="00633523" w:rsidRDefault="00633523" w:rsidP="006F1CE1">
            <w:pPr>
              <w:jc w:val="both"/>
              <w:rPr>
                <w:sz w:val="16"/>
                <w:szCs w:val="16"/>
              </w:rPr>
            </w:pPr>
            <w:r w:rsidRPr="00633523">
              <w:rPr>
                <w:sz w:val="16"/>
                <w:szCs w:val="16"/>
              </w:rPr>
              <w:t xml:space="preserve">-volume     </w:t>
            </w:r>
            <w:r w:rsidRPr="00633523">
              <w:rPr>
                <w:sz w:val="16"/>
                <w:szCs w:val="16"/>
              </w:rPr>
              <w:tab/>
            </w:r>
            <w:r w:rsidRPr="00633523">
              <w:rPr>
                <w:sz w:val="16"/>
                <w:szCs w:val="16"/>
              </w:rPr>
              <w:tab/>
              <w:t>0.85</w:t>
            </w:r>
          </w:p>
          <w:p w14:paraId="172BD70B" w14:textId="77777777" w:rsidR="00633523" w:rsidRPr="00633523" w:rsidRDefault="00633523" w:rsidP="006F1CE1">
            <w:pPr>
              <w:jc w:val="both"/>
              <w:rPr>
                <w:sz w:val="16"/>
                <w:szCs w:val="16"/>
              </w:rPr>
            </w:pPr>
            <w:r w:rsidRPr="00633523">
              <w:rPr>
                <w:sz w:val="16"/>
                <w:szCs w:val="16"/>
              </w:rPr>
              <w:t>-temp</w:t>
            </w:r>
            <w:r w:rsidRPr="00633523">
              <w:rPr>
                <w:sz w:val="16"/>
                <w:szCs w:val="16"/>
              </w:rPr>
              <w:tab/>
              <w:t xml:space="preserve">    </w:t>
            </w:r>
            <w:r w:rsidRPr="00633523">
              <w:rPr>
                <w:sz w:val="16"/>
                <w:szCs w:val="16"/>
              </w:rPr>
              <w:tab/>
              <w:t>20</w:t>
            </w:r>
          </w:p>
          <w:p w14:paraId="07E57573" w14:textId="77777777" w:rsidR="00633523" w:rsidRPr="00633523" w:rsidRDefault="00633523" w:rsidP="006F1CE1">
            <w:pPr>
              <w:jc w:val="both"/>
              <w:rPr>
                <w:sz w:val="16"/>
                <w:szCs w:val="16"/>
              </w:rPr>
            </w:pPr>
            <w:r w:rsidRPr="00633523">
              <w:rPr>
                <w:sz w:val="16"/>
                <w:szCs w:val="16"/>
              </w:rPr>
              <w:t xml:space="preserve">N2(g)       </w:t>
            </w:r>
            <w:r w:rsidRPr="00633523">
              <w:rPr>
                <w:sz w:val="16"/>
                <w:szCs w:val="16"/>
              </w:rPr>
              <w:tab/>
            </w:r>
            <w:r w:rsidRPr="00633523">
              <w:rPr>
                <w:sz w:val="16"/>
                <w:szCs w:val="16"/>
              </w:rPr>
              <w:tab/>
              <w:t>1</w:t>
            </w:r>
          </w:p>
          <w:p w14:paraId="08D775F4" w14:textId="77777777" w:rsidR="00633523" w:rsidRPr="00633523" w:rsidRDefault="00633523" w:rsidP="006F1CE1">
            <w:pPr>
              <w:jc w:val="both"/>
              <w:rPr>
                <w:sz w:val="16"/>
                <w:szCs w:val="16"/>
              </w:rPr>
            </w:pPr>
            <w:r w:rsidRPr="00633523">
              <w:rPr>
                <w:sz w:val="16"/>
                <w:szCs w:val="16"/>
              </w:rPr>
              <w:t xml:space="preserve">CO2(g)      </w:t>
            </w:r>
            <w:r w:rsidRPr="00633523">
              <w:rPr>
                <w:sz w:val="16"/>
                <w:szCs w:val="16"/>
              </w:rPr>
              <w:tab/>
            </w:r>
            <w:r w:rsidRPr="00633523">
              <w:rPr>
                <w:sz w:val="16"/>
                <w:szCs w:val="16"/>
              </w:rPr>
              <w:tab/>
              <w:t>0</w:t>
            </w:r>
          </w:p>
          <w:p w14:paraId="4CD4B575" w14:textId="77777777" w:rsidR="00633523" w:rsidRPr="00633523" w:rsidRDefault="00633523" w:rsidP="006F1CE1">
            <w:pPr>
              <w:jc w:val="both"/>
              <w:rPr>
                <w:b/>
                <w:sz w:val="16"/>
                <w:szCs w:val="16"/>
              </w:rPr>
            </w:pPr>
            <w:r w:rsidRPr="00633523">
              <w:rPr>
                <w:b/>
                <w:sz w:val="16"/>
                <w:szCs w:val="16"/>
              </w:rPr>
              <w:t>END</w:t>
            </w:r>
          </w:p>
          <w:p w14:paraId="17421C9A" w14:textId="77777777" w:rsidR="00633523" w:rsidRPr="00633523" w:rsidRDefault="00633523" w:rsidP="006F1CE1">
            <w:pPr>
              <w:jc w:val="both"/>
              <w:rPr>
                <w:sz w:val="16"/>
                <w:szCs w:val="16"/>
              </w:rPr>
            </w:pPr>
          </w:p>
          <w:p w14:paraId="5E500447" w14:textId="77777777" w:rsidR="00633523" w:rsidRPr="00633523" w:rsidRDefault="00633523" w:rsidP="006F1CE1">
            <w:pPr>
              <w:jc w:val="both"/>
              <w:rPr>
                <w:sz w:val="16"/>
                <w:szCs w:val="16"/>
              </w:rPr>
            </w:pPr>
          </w:p>
        </w:tc>
        <w:tc>
          <w:tcPr>
            <w:tcW w:w="3019" w:type="dxa"/>
          </w:tcPr>
          <w:p w14:paraId="3EC10ACF" w14:textId="77777777" w:rsidR="00633523" w:rsidRPr="00633523" w:rsidRDefault="00633523" w:rsidP="006F1CE1">
            <w:pPr>
              <w:jc w:val="both"/>
              <w:rPr>
                <w:b/>
                <w:sz w:val="16"/>
                <w:szCs w:val="16"/>
              </w:rPr>
            </w:pPr>
            <w:r w:rsidRPr="00633523">
              <w:rPr>
                <w:b/>
                <w:sz w:val="16"/>
                <w:szCs w:val="16"/>
              </w:rPr>
              <w:t>SOLUTION 2: 22 mM bicarbonate</w:t>
            </w:r>
          </w:p>
          <w:p w14:paraId="0EC87A13" w14:textId="77777777" w:rsidR="00633523" w:rsidRPr="00633523" w:rsidRDefault="00633523" w:rsidP="006F1CE1">
            <w:pPr>
              <w:jc w:val="both"/>
              <w:rPr>
                <w:sz w:val="16"/>
                <w:szCs w:val="16"/>
              </w:rPr>
            </w:pPr>
            <w:r w:rsidRPr="00633523">
              <w:rPr>
                <w:sz w:val="16"/>
                <w:szCs w:val="16"/>
              </w:rPr>
              <w:tab/>
              <w:t xml:space="preserve">temp </w:t>
            </w:r>
            <w:r w:rsidRPr="00633523">
              <w:rPr>
                <w:sz w:val="16"/>
                <w:szCs w:val="16"/>
              </w:rPr>
              <w:tab/>
              <w:t>20.0</w:t>
            </w:r>
          </w:p>
          <w:p w14:paraId="3BFFDA55" w14:textId="77777777" w:rsidR="00633523" w:rsidRPr="00633523" w:rsidRDefault="00633523" w:rsidP="006F1CE1">
            <w:pPr>
              <w:jc w:val="both"/>
              <w:rPr>
                <w:sz w:val="16"/>
                <w:szCs w:val="16"/>
              </w:rPr>
            </w:pPr>
            <w:r w:rsidRPr="00633523">
              <w:rPr>
                <w:sz w:val="16"/>
                <w:szCs w:val="16"/>
              </w:rPr>
              <w:tab/>
              <w:t xml:space="preserve">pH </w:t>
            </w:r>
            <w:r w:rsidRPr="00633523">
              <w:rPr>
                <w:sz w:val="16"/>
                <w:szCs w:val="16"/>
              </w:rPr>
              <w:tab/>
              <w:t>6.8</w:t>
            </w:r>
          </w:p>
          <w:p w14:paraId="6167C7E4" w14:textId="77777777" w:rsidR="00633523" w:rsidRPr="00633523" w:rsidRDefault="00633523" w:rsidP="006F1CE1">
            <w:pPr>
              <w:jc w:val="both"/>
              <w:rPr>
                <w:sz w:val="16"/>
                <w:szCs w:val="16"/>
              </w:rPr>
            </w:pPr>
            <w:r w:rsidRPr="00633523">
              <w:rPr>
                <w:sz w:val="16"/>
                <w:szCs w:val="16"/>
              </w:rPr>
              <w:tab/>
              <w:t xml:space="preserve">units   </w:t>
            </w:r>
            <w:r w:rsidRPr="00633523">
              <w:rPr>
                <w:sz w:val="16"/>
                <w:szCs w:val="16"/>
              </w:rPr>
              <w:tab/>
              <w:t>mmol/L</w:t>
            </w:r>
          </w:p>
          <w:p w14:paraId="656C6DF0" w14:textId="77777777" w:rsidR="00633523" w:rsidRPr="00633523" w:rsidRDefault="00633523" w:rsidP="006F1CE1">
            <w:pPr>
              <w:jc w:val="both"/>
              <w:rPr>
                <w:sz w:val="16"/>
                <w:szCs w:val="16"/>
              </w:rPr>
            </w:pPr>
          </w:p>
          <w:p w14:paraId="0BC2708C" w14:textId="77777777" w:rsidR="00633523" w:rsidRPr="00633523" w:rsidRDefault="00633523" w:rsidP="006F1CE1">
            <w:pPr>
              <w:jc w:val="both"/>
              <w:rPr>
                <w:sz w:val="16"/>
                <w:szCs w:val="16"/>
              </w:rPr>
            </w:pPr>
            <w:r w:rsidRPr="00633523">
              <w:rPr>
                <w:sz w:val="16"/>
                <w:szCs w:val="16"/>
              </w:rPr>
              <w:tab/>
              <w:t xml:space="preserve">K   </w:t>
            </w:r>
            <w:r w:rsidRPr="00633523">
              <w:rPr>
                <w:sz w:val="16"/>
                <w:szCs w:val="16"/>
              </w:rPr>
              <w:tab/>
              <w:t>3.67</w:t>
            </w:r>
          </w:p>
          <w:p w14:paraId="3D6474F7" w14:textId="77777777" w:rsidR="00633523" w:rsidRPr="00633523" w:rsidRDefault="00633523" w:rsidP="006F1CE1">
            <w:pPr>
              <w:jc w:val="both"/>
              <w:rPr>
                <w:sz w:val="16"/>
                <w:szCs w:val="16"/>
              </w:rPr>
            </w:pPr>
            <w:r w:rsidRPr="00633523">
              <w:rPr>
                <w:sz w:val="16"/>
                <w:szCs w:val="16"/>
              </w:rPr>
              <w:tab/>
              <w:t xml:space="preserve">P       </w:t>
            </w:r>
            <w:r w:rsidRPr="00633523">
              <w:rPr>
                <w:sz w:val="16"/>
                <w:szCs w:val="16"/>
              </w:rPr>
              <w:tab/>
              <w:t>3.67 as PO4-3</w:t>
            </w:r>
          </w:p>
          <w:p w14:paraId="51E7F3DB" w14:textId="77777777" w:rsidR="00633523" w:rsidRPr="00633523" w:rsidRDefault="00633523" w:rsidP="006F1CE1">
            <w:pPr>
              <w:jc w:val="both"/>
              <w:rPr>
                <w:sz w:val="16"/>
                <w:szCs w:val="16"/>
              </w:rPr>
            </w:pPr>
            <w:r w:rsidRPr="00633523">
              <w:rPr>
                <w:sz w:val="16"/>
                <w:szCs w:val="16"/>
              </w:rPr>
              <w:tab/>
              <w:t xml:space="preserve">N(-3)   </w:t>
            </w:r>
            <w:r w:rsidRPr="00633523">
              <w:rPr>
                <w:sz w:val="16"/>
                <w:szCs w:val="16"/>
              </w:rPr>
              <w:tab/>
              <w:t>5.61 as NH4+</w:t>
            </w:r>
          </w:p>
          <w:p w14:paraId="4A830761" w14:textId="77777777" w:rsidR="00633523" w:rsidRPr="00633523" w:rsidRDefault="00633523" w:rsidP="006F1CE1">
            <w:pPr>
              <w:jc w:val="both"/>
              <w:rPr>
                <w:sz w:val="16"/>
                <w:szCs w:val="16"/>
              </w:rPr>
            </w:pPr>
            <w:r w:rsidRPr="00633523">
              <w:rPr>
                <w:sz w:val="16"/>
                <w:szCs w:val="16"/>
              </w:rPr>
              <w:tab/>
              <w:t xml:space="preserve">Cl      </w:t>
            </w:r>
            <w:r w:rsidRPr="00633523">
              <w:rPr>
                <w:sz w:val="16"/>
                <w:szCs w:val="16"/>
              </w:rPr>
              <w:tab/>
              <w:t>6.97</w:t>
            </w:r>
          </w:p>
          <w:p w14:paraId="1FBEE085" w14:textId="77777777" w:rsidR="00633523" w:rsidRPr="00633523" w:rsidRDefault="00633523" w:rsidP="006F1CE1">
            <w:pPr>
              <w:jc w:val="both"/>
              <w:rPr>
                <w:sz w:val="16"/>
                <w:szCs w:val="16"/>
              </w:rPr>
            </w:pPr>
            <w:r w:rsidRPr="00633523">
              <w:rPr>
                <w:sz w:val="16"/>
                <w:szCs w:val="16"/>
              </w:rPr>
              <w:tab/>
              <w:t xml:space="preserve">Mg      </w:t>
            </w:r>
            <w:r w:rsidRPr="00633523">
              <w:rPr>
                <w:sz w:val="16"/>
                <w:szCs w:val="16"/>
              </w:rPr>
              <w:tab/>
              <w:t>2</w:t>
            </w:r>
          </w:p>
          <w:p w14:paraId="78B7FE58" w14:textId="77777777" w:rsidR="00633523" w:rsidRPr="00633523" w:rsidRDefault="00633523" w:rsidP="006F1CE1">
            <w:pPr>
              <w:jc w:val="both"/>
              <w:rPr>
                <w:sz w:val="16"/>
                <w:szCs w:val="16"/>
              </w:rPr>
            </w:pPr>
            <w:r w:rsidRPr="00633523">
              <w:rPr>
                <w:sz w:val="16"/>
                <w:szCs w:val="16"/>
              </w:rPr>
              <w:tab/>
              <w:t xml:space="preserve">S(6)    </w:t>
            </w:r>
            <w:r w:rsidRPr="00633523">
              <w:rPr>
                <w:sz w:val="16"/>
                <w:szCs w:val="16"/>
              </w:rPr>
              <w:tab/>
              <w:t>2 as SO4-2</w:t>
            </w:r>
          </w:p>
          <w:p w14:paraId="45A5605E" w14:textId="77777777" w:rsidR="00633523" w:rsidRPr="00633523" w:rsidRDefault="00633523" w:rsidP="006F1CE1">
            <w:pPr>
              <w:jc w:val="both"/>
              <w:rPr>
                <w:sz w:val="16"/>
                <w:szCs w:val="16"/>
              </w:rPr>
            </w:pPr>
            <w:r w:rsidRPr="00633523">
              <w:rPr>
                <w:sz w:val="16"/>
                <w:szCs w:val="16"/>
              </w:rPr>
              <w:tab/>
              <w:t xml:space="preserve">Ca      </w:t>
            </w:r>
            <w:r w:rsidRPr="00633523">
              <w:rPr>
                <w:sz w:val="16"/>
                <w:szCs w:val="16"/>
              </w:rPr>
              <w:tab/>
              <w:t>0.68</w:t>
            </w:r>
          </w:p>
          <w:p w14:paraId="746ECD4A" w14:textId="77777777" w:rsidR="00633523" w:rsidRPr="00633523" w:rsidRDefault="00633523" w:rsidP="006F1CE1">
            <w:pPr>
              <w:jc w:val="both"/>
              <w:rPr>
                <w:sz w:val="16"/>
                <w:szCs w:val="16"/>
              </w:rPr>
            </w:pPr>
            <w:r w:rsidRPr="00633523">
              <w:rPr>
                <w:sz w:val="16"/>
                <w:szCs w:val="16"/>
              </w:rPr>
              <w:tab/>
              <w:t xml:space="preserve">O(0)    </w:t>
            </w:r>
            <w:r w:rsidRPr="00633523">
              <w:rPr>
                <w:sz w:val="16"/>
                <w:szCs w:val="16"/>
              </w:rPr>
              <w:tab/>
              <w:t>0</w:t>
            </w:r>
          </w:p>
          <w:p w14:paraId="59C6733D" w14:textId="77777777" w:rsidR="00633523" w:rsidRPr="00633523" w:rsidRDefault="00633523" w:rsidP="006F1CE1">
            <w:pPr>
              <w:jc w:val="both"/>
              <w:rPr>
                <w:sz w:val="16"/>
                <w:szCs w:val="16"/>
              </w:rPr>
            </w:pPr>
            <w:r w:rsidRPr="00633523">
              <w:rPr>
                <w:sz w:val="16"/>
                <w:szCs w:val="16"/>
              </w:rPr>
              <w:tab/>
              <w:t xml:space="preserve">N(0)    </w:t>
            </w:r>
            <w:r w:rsidRPr="00633523">
              <w:rPr>
                <w:sz w:val="16"/>
                <w:szCs w:val="16"/>
              </w:rPr>
              <w:tab/>
              <w:t>0.57 as N2</w:t>
            </w:r>
          </w:p>
          <w:p w14:paraId="2D3FBF9B" w14:textId="77777777" w:rsidR="00633523" w:rsidRPr="00633523" w:rsidRDefault="00633523" w:rsidP="006F1CE1">
            <w:pPr>
              <w:jc w:val="both"/>
              <w:rPr>
                <w:sz w:val="16"/>
                <w:szCs w:val="16"/>
              </w:rPr>
            </w:pPr>
            <w:r w:rsidRPr="00633523">
              <w:rPr>
                <w:sz w:val="16"/>
                <w:szCs w:val="16"/>
              </w:rPr>
              <w:tab/>
              <w:t xml:space="preserve">Alkalinity </w:t>
            </w:r>
            <w:r w:rsidRPr="00633523">
              <w:rPr>
                <w:sz w:val="16"/>
                <w:szCs w:val="16"/>
              </w:rPr>
              <w:tab/>
              <w:t>22 as HCO3</w:t>
            </w:r>
          </w:p>
          <w:p w14:paraId="01A66BFD" w14:textId="77777777" w:rsidR="00633523" w:rsidRPr="00633523" w:rsidRDefault="00633523" w:rsidP="006F1CE1">
            <w:pPr>
              <w:jc w:val="both"/>
              <w:rPr>
                <w:sz w:val="16"/>
                <w:szCs w:val="16"/>
              </w:rPr>
            </w:pPr>
            <w:r w:rsidRPr="00633523">
              <w:rPr>
                <w:sz w:val="16"/>
                <w:szCs w:val="16"/>
              </w:rPr>
              <w:t>EQUILIBRIUM_PHASES 1</w:t>
            </w:r>
          </w:p>
          <w:p w14:paraId="688971BE" w14:textId="77777777" w:rsidR="00633523" w:rsidRPr="00633523" w:rsidRDefault="00633523" w:rsidP="006F1CE1">
            <w:pPr>
              <w:jc w:val="both"/>
              <w:rPr>
                <w:sz w:val="16"/>
                <w:szCs w:val="16"/>
              </w:rPr>
            </w:pPr>
            <w:r w:rsidRPr="00633523">
              <w:rPr>
                <w:sz w:val="16"/>
                <w:szCs w:val="16"/>
              </w:rPr>
              <w:t xml:space="preserve">siderite </w:t>
            </w:r>
            <w:r w:rsidRPr="00633523">
              <w:rPr>
                <w:sz w:val="16"/>
                <w:szCs w:val="16"/>
              </w:rPr>
              <w:tab/>
            </w:r>
            <w:r w:rsidRPr="00633523">
              <w:rPr>
                <w:sz w:val="16"/>
                <w:szCs w:val="16"/>
              </w:rPr>
              <w:tab/>
              <w:t>0  0.003</w:t>
            </w:r>
          </w:p>
          <w:p w14:paraId="7BDD8600" w14:textId="77777777" w:rsidR="00633523" w:rsidRPr="00633523" w:rsidRDefault="00633523" w:rsidP="006F1CE1">
            <w:pPr>
              <w:jc w:val="both"/>
              <w:rPr>
                <w:sz w:val="16"/>
                <w:szCs w:val="16"/>
              </w:rPr>
            </w:pPr>
            <w:r w:rsidRPr="00633523">
              <w:rPr>
                <w:sz w:val="16"/>
                <w:szCs w:val="16"/>
              </w:rPr>
              <w:t>GAS_PHASE 1</w:t>
            </w:r>
          </w:p>
          <w:p w14:paraId="7C6A9C97" w14:textId="77777777" w:rsidR="00633523" w:rsidRPr="00633523" w:rsidRDefault="00633523" w:rsidP="006F1CE1">
            <w:pPr>
              <w:jc w:val="both"/>
              <w:rPr>
                <w:sz w:val="16"/>
                <w:szCs w:val="16"/>
              </w:rPr>
            </w:pPr>
            <w:r w:rsidRPr="00633523">
              <w:rPr>
                <w:sz w:val="16"/>
                <w:szCs w:val="16"/>
              </w:rPr>
              <w:t>-</w:t>
            </w:r>
            <w:proofErr w:type="spellStart"/>
            <w:r w:rsidRPr="00633523">
              <w:rPr>
                <w:sz w:val="16"/>
                <w:szCs w:val="16"/>
              </w:rPr>
              <w:t>fixed_volume</w:t>
            </w:r>
            <w:proofErr w:type="spellEnd"/>
          </w:p>
          <w:p w14:paraId="210650F5" w14:textId="77777777" w:rsidR="00633523" w:rsidRPr="00633523" w:rsidRDefault="00633523" w:rsidP="006F1CE1">
            <w:pPr>
              <w:jc w:val="both"/>
              <w:rPr>
                <w:sz w:val="16"/>
                <w:szCs w:val="16"/>
              </w:rPr>
            </w:pPr>
            <w:r w:rsidRPr="00633523">
              <w:rPr>
                <w:sz w:val="16"/>
                <w:szCs w:val="16"/>
              </w:rPr>
              <w:t xml:space="preserve">-pressure   </w:t>
            </w:r>
            <w:r w:rsidRPr="00633523">
              <w:rPr>
                <w:sz w:val="16"/>
                <w:szCs w:val="16"/>
              </w:rPr>
              <w:tab/>
            </w:r>
            <w:r w:rsidRPr="00633523">
              <w:rPr>
                <w:sz w:val="16"/>
                <w:szCs w:val="16"/>
              </w:rPr>
              <w:tab/>
              <w:t>1.0</w:t>
            </w:r>
          </w:p>
          <w:p w14:paraId="0A5C837A" w14:textId="77777777" w:rsidR="00633523" w:rsidRPr="00633523" w:rsidRDefault="00633523" w:rsidP="006F1CE1">
            <w:pPr>
              <w:jc w:val="both"/>
              <w:rPr>
                <w:sz w:val="16"/>
                <w:szCs w:val="16"/>
              </w:rPr>
            </w:pPr>
            <w:r w:rsidRPr="00633523">
              <w:rPr>
                <w:sz w:val="16"/>
                <w:szCs w:val="16"/>
              </w:rPr>
              <w:t xml:space="preserve">-volume     </w:t>
            </w:r>
            <w:r w:rsidRPr="00633523">
              <w:rPr>
                <w:sz w:val="16"/>
                <w:szCs w:val="16"/>
              </w:rPr>
              <w:tab/>
            </w:r>
            <w:r w:rsidRPr="00633523">
              <w:rPr>
                <w:sz w:val="16"/>
                <w:szCs w:val="16"/>
              </w:rPr>
              <w:tab/>
              <w:t>0.85</w:t>
            </w:r>
          </w:p>
          <w:p w14:paraId="1A2C82D7" w14:textId="77777777" w:rsidR="00633523" w:rsidRPr="00633523" w:rsidRDefault="00633523" w:rsidP="006F1CE1">
            <w:pPr>
              <w:jc w:val="both"/>
              <w:rPr>
                <w:sz w:val="16"/>
                <w:szCs w:val="16"/>
              </w:rPr>
            </w:pPr>
            <w:r w:rsidRPr="00633523">
              <w:rPr>
                <w:sz w:val="16"/>
                <w:szCs w:val="16"/>
              </w:rPr>
              <w:t>-temp</w:t>
            </w:r>
            <w:r w:rsidRPr="00633523">
              <w:rPr>
                <w:sz w:val="16"/>
                <w:szCs w:val="16"/>
              </w:rPr>
              <w:tab/>
              <w:t xml:space="preserve">    </w:t>
            </w:r>
            <w:r w:rsidRPr="00633523">
              <w:rPr>
                <w:sz w:val="16"/>
                <w:szCs w:val="16"/>
              </w:rPr>
              <w:tab/>
              <w:t>20</w:t>
            </w:r>
          </w:p>
          <w:p w14:paraId="38A42954" w14:textId="77777777" w:rsidR="00633523" w:rsidRPr="00633523" w:rsidRDefault="00633523" w:rsidP="006F1CE1">
            <w:pPr>
              <w:jc w:val="both"/>
              <w:rPr>
                <w:sz w:val="16"/>
                <w:szCs w:val="16"/>
              </w:rPr>
            </w:pPr>
            <w:r w:rsidRPr="00633523">
              <w:rPr>
                <w:sz w:val="16"/>
                <w:szCs w:val="16"/>
              </w:rPr>
              <w:t xml:space="preserve">N2(g)      </w:t>
            </w:r>
            <w:r w:rsidRPr="00633523">
              <w:rPr>
                <w:sz w:val="16"/>
                <w:szCs w:val="16"/>
              </w:rPr>
              <w:tab/>
            </w:r>
            <w:r w:rsidRPr="00633523">
              <w:rPr>
                <w:sz w:val="16"/>
                <w:szCs w:val="16"/>
              </w:rPr>
              <w:tab/>
              <w:t>1</w:t>
            </w:r>
          </w:p>
          <w:p w14:paraId="0CD25057" w14:textId="77777777" w:rsidR="00633523" w:rsidRPr="00633523" w:rsidRDefault="00633523" w:rsidP="006F1CE1">
            <w:pPr>
              <w:jc w:val="both"/>
              <w:rPr>
                <w:sz w:val="16"/>
                <w:szCs w:val="16"/>
              </w:rPr>
            </w:pPr>
            <w:r w:rsidRPr="00633523">
              <w:rPr>
                <w:sz w:val="16"/>
                <w:szCs w:val="16"/>
              </w:rPr>
              <w:t xml:space="preserve">CO2(g)      </w:t>
            </w:r>
            <w:r w:rsidRPr="00633523">
              <w:rPr>
                <w:sz w:val="16"/>
                <w:szCs w:val="16"/>
              </w:rPr>
              <w:tab/>
            </w:r>
            <w:r w:rsidRPr="00633523">
              <w:rPr>
                <w:sz w:val="16"/>
                <w:szCs w:val="16"/>
              </w:rPr>
              <w:tab/>
              <w:t>0</w:t>
            </w:r>
          </w:p>
          <w:p w14:paraId="7B60BE64" w14:textId="77777777" w:rsidR="00633523" w:rsidRPr="00633523" w:rsidRDefault="00633523" w:rsidP="006F1CE1">
            <w:pPr>
              <w:jc w:val="both"/>
              <w:rPr>
                <w:b/>
                <w:sz w:val="16"/>
                <w:szCs w:val="16"/>
              </w:rPr>
            </w:pPr>
            <w:r w:rsidRPr="00633523">
              <w:rPr>
                <w:b/>
                <w:sz w:val="16"/>
                <w:szCs w:val="16"/>
              </w:rPr>
              <w:t>END</w:t>
            </w:r>
          </w:p>
          <w:p w14:paraId="497509A6" w14:textId="77777777" w:rsidR="00633523" w:rsidRPr="00633523" w:rsidRDefault="00633523" w:rsidP="006F1CE1">
            <w:pPr>
              <w:jc w:val="both"/>
              <w:rPr>
                <w:sz w:val="16"/>
                <w:szCs w:val="16"/>
              </w:rPr>
            </w:pPr>
          </w:p>
        </w:tc>
        <w:tc>
          <w:tcPr>
            <w:tcW w:w="3019" w:type="dxa"/>
          </w:tcPr>
          <w:p w14:paraId="2A0000F2" w14:textId="77777777" w:rsidR="00633523" w:rsidRPr="00633523" w:rsidRDefault="00633523" w:rsidP="006F1CE1">
            <w:pPr>
              <w:jc w:val="both"/>
              <w:rPr>
                <w:b/>
                <w:sz w:val="16"/>
                <w:szCs w:val="16"/>
              </w:rPr>
            </w:pPr>
            <w:r w:rsidRPr="00633523">
              <w:rPr>
                <w:b/>
                <w:sz w:val="16"/>
                <w:szCs w:val="16"/>
              </w:rPr>
              <w:t>SOLUTION 3: 50 mM bicarbonate</w:t>
            </w:r>
          </w:p>
          <w:p w14:paraId="5D30FD02" w14:textId="77777777" w:rsidR="00633523" w:rsidRPr="00633523" w:rsidRDefault="00633523" w:rsidP="006F1CE1">
            <w:pPr>
              <w:jc w:val="both"/>
              <w:rPr>
                <w:sz w:val="16"/>
                <w:szCs w:val="16"/>
              </w:rPr>
            </w:pPr>
            <w:r w:rsidRPr="00633523">
              <w:rPr>
                <w:sz w:val="16"/>
                <w:szCs w:val="16"/>
              </w:rPr>
              <w:tab/>
              <w:t xml:space="preserve">temp </w:t>
            </w:r>
            <w:r w:rsidRPr="00633523">
              <w:rPr>
                <w:sz w:val="16"/>
                <w:szCs w:val="16"/>
              </w:rPr>
              <w:tab/>
              <w:t>20.0</w:t>
            </w:r>
          </w:p>
          <w:p w14:paraId="3B671F4D" w14:textId="77777777" w:rsidR="00633523" w:rsidRPr="00633523" w:rsidRDefault="00633523" w:rsidP="006F1CE1">
            <w:pPr>
              <w:jc w:val="both"/>
              <w:rPr>
                <w:sz w:val="16"/>
                <w:szCs w:val="16"/>
              </w:rPr>
            </w:pPr>
            <w:r w:rsidRPr="00633523">
              <w:rPr>
                <w:sz w:val="16"/>
                <w:szCs w:val="16"/>
              </w:rPr>
              <w:tab/>
              <w:t xml:space="preserve">pH </w:t>
            </w:r>
            <w:r w:rsidRPr="00633523">
              <w:rPr>
                <w:sz w:val="16"/>
                <w:szCs w:val="16"/>
              </w:rPr>
              <w:tab/>
              <w:t>6.8</w:t>
            </w:r>
          </w:p>
          <w:p w14:paraId="7E28A430" w14:textId="77777777" w:rsidR="00633523" w:rsidRPr="00633523" w:rsidRDefault="00633523" w:rsidP="006F1CE1">
            <w:pPr>
              <w:jc w:val="both"/>
              <w:rPr>
                <w:sz w:val="16"/>
                <w:szCs w:val="16"/>
              </w:rPr>
            </w:pPr>
            <w:r w:rsidRPr="00633523">
              <w:rPr>
                <w:sz w:val="16"/>
                <w:szCs w:val="16"/>
              </w:rPr>
              <w:tab/>
              <w:t xml:space="preserve">units   </w:t>
            </w:r>
            <w:r w:rsidRPr="00633523">
              <w:rPr>
                <w:sz w:val="16"/>
                <w:szCs w:val="16"/>
              </w:rPr>
              <w:tab/>
              <w:t>mmol/L</w:t>
            </w:r>
          </w:p>
          <w:p w14:paraId="782FAFC2" w14:textId="77777777" w:rsidR="00633523" w:rsidRPr="00633523" w:rsidRDefault="00633523" w:rsidP="006F1CE1">
            <w:pPr>
              <w:jc w:val="both"/>
              <w:rPr>
                <w:sz w:val="16"/>
                <w:szCs w:val="16"/>
              </w:rPr>
            </w:pPr>
          </w:p>
          <w:p w14:paraId="58769C16" w14:textId="77777777" w:rsidR="00633523" w:rsidRPr="00633523" w:rsidRDefault="00633523" w:rsidP="006F1CE1">
            <w:pPr>
              <w:jc w:val="both"/>
              <w:rPr>
                <w:sz w:val="16"/>
                <w:szCs w:val="16"/>
              </w:rPr>
            </w:pPr>
            <w:r w:rsidRPr="00633523">
              <w:rPr>
                <w:sz w:val="16"/>
                <w:szCs w:val="16"/>
              </w:rPr>
              <w:tab/>
              <w:t xml:space="preserve">K   </w:t>
            </w:r>
            <w:r w:rsidRPr="00633523">
              <w:rPr>
                <w:sz w:val="16"/>
                <w:szCs w:val="16"/>
              </w:rPr>
              <w:tab/>
              <w:t>3.67</w:t>
            </w:r>
          </w:p>
          <w:p w14:paraId="594EE683" w14:textId="77777777" w:rsidR="00633523" w:rsidRPr="00633523" w:rsidRDefault="00633523" w:rsidP="006F1CE1">
            <w:pPr>
              <w:jc w:val="both"/>
              <w:rPr>
                <w:sz w:val="16"/>
                <w:szCs w:val="16"/>
              </w:rPr>
            </w:pPr>
            <w:r w:rsidRPr="00633523">
              <w:rPr>
                <w:sz w:val="16"/>
                <w:szCs w:val="16"/>
              </w:rPr>
              <w:tab/>
              <w:t xml:space="preserve">P       </w:t>
            </w:r>
            <w:r w:rsidRPr="00633523">
              <w:rPr>
                <w:sz w:val="16"/>
                <w:szCs w:val="16"/>
              </w:rPr>
              <w:tab/>
              <w:t>3.67 as PO4-3</w:t>
            </w:r>
          </w:p>
          <w:p w14:paraId="42EE065B" w14:textId="77777777" w:rsidR="00633523" w:rsidRPr="00633523" w:rsidRDefault="00633523" w:rsidP="006F1CE1">
            <w:pPr>
              <w:jc w:val="both"/>
              <w:rPr>
                <w:sz w:val="16"/>
                <w:szCs w:val="16"/>
              </w:rPr>
            </w:pPr>
            <w:r w:rsidRPr="00633523">
              <w:rPr>
                <w:sz w:val="16"/>
                <w:szCs w:val="16"/>
              </w:rPr>
              <w:tab/>
              <w:t xml:space="preserve">N(-3)   </w:t>
            </w:r>
            <w:r w:rsidRPr="00633523">
              <w:rPr>
                <w:sz w:val="16"/>
                <w:szCs w:val="16"/>
              </w:rPr>
              <w:tab/>
              <w:t>5.61 as NH4+</w:t>
            </w:r>
          </w:p>
          <w:p w14:paraId="4076B7EF" w14:textId="77777777" w:rsidR="00633523" w:rsidRPr="00633523" w:rsidRDefault="00633523" w:rsidP="006F1CE1">
            <w:pPr>
              <w:jc w:val="both"/>
              <w:rPr>
                <w:sz w:val="16"/>
                <w:szCs w:val="16"/>
              </w:rPr>
            </w:pPr>
            <w:r w:rsidRPr="00633523">
              <w:rPr>
                <w:sz w:val="16"/>
                <w:szCs w:val="16"/>
              </w:rPr>
              <w:tab/>
              <w:t xml:space="preserve">Cl      </w:t>
            </w:r>
            <w:r w:rsidRPr="00633523">
              <w:rPr>
                <w:sz w:val="16"/>
                <w:szCs w:val="16"/>
              </w:rPr>
              <w:tab/>
              <w:t>6.97</w:t>
            </w:r>
          </w:p>
          <w:p w14:paraId="257B34BA" w14:textId="77777777" w:rsidR="00633523" w:rsidRPr="00633523" w:rsidRDefault="00633523" w:rsidP="006F1CE1">
            <w:pPr>
              <w:jc w:val="both"/>
              <w:rPr>
                <w:sz w:val="16"/>
                <w:szCs w:val="16"/>
              </w:rPr>
            </w:pPr>
            <w:r w:rsidRPr="00633523">
              <w:rPr>
                <w:sz w:val="16"/>
                <w:szCs w:val="16"/>
              </w:rPr>
              <w:tab/>
              <w:t xml:space="preserve">Mg      </w:t>
            </w:r>
            <w:r w:rsidRPr="00633523">
              <w:rPr>
                <w:sz w:val="16"/>
                <w:szCs w:val="16"/>
              </w:rPr>
              <w:tab/>
              <w:t>2</w:t>
            </w:r>
          </w:p>
          <w:p w14:paraId="02A28270" w14:textId="77777777" w:rsidR="00633523" w:rsidRPr="00633523" w:rsidRDefault="00633523" w:rsidP="006F1CE1">
            <w:pPr>
              <w:jc w:val="both"/>
              <w:rPr>
                <w:sz w:val="16"/>
                <w:szCs w:val="16"/>
              </w:rPr>
            </w:pPr>
            <w:r w:rsidRPr="00633523">
              <w:rPr>
                <w:sz w:val="16"/>
                <w:szCs w:val="16"/>
              </w:rPr>
              <w:tab/>
              <w:t xml:space="preserve">S(6)    </w:t>
            </w:r>
            <w:r w:rsidRPr="00633523">
              <w:rPr>
                <w:sz w:val="16"/>
                <w:szCs w:val="16"/>
              </w:rPr>
              <w:tab/>
              <w:t>2 as SO4-2</w:t>
            </w:r>
          </w:p>
          <w:p w14:paraId="2F72C560" w14:textId="77777777" w:rsidR="00633523" w:rsidRPr="00633523" w:rsidRDefault="00633523" w:rsidP="006F1CE1">
            <w:pPr>
              <w:jc w:val="both"/>
              <w:rPr>
                <w:sz w:val="16"/>
                <w:szCs w:val="16"/>
              </w:rPr>
            </w:pPr>
            <w:r w:rsidRPr="00633523">
              <w:rPr>
                <w:sz w:val="16"/>
                <w:szCs w:val="16"/>
              </w:rPr>
              <w:tab/>
              <w:t xml:space="preserve">Ca      </w:t>
            </w:r>
            <w:r w:rsidRPr="00633523">
              <w:rPr>
                <w:sz w:val="16"/>
                <w:szCs w:val="16"/>
              </w:rPr>
              <w:tab/>
              <w:t>0.68</w:t>
            </w:r>
          </w:p>
          <w:p w14:paraId="610AC0AD" w14:textId="77777777" w:rsidR="00633523" w:rsidRPr="00633523" w:rsidRDefault="00633523" w:rsidP="006F1CE1">
            <w:pPr>
              <w:jc w:val="both"/>
              <w:rPr>
                <w:sz w:val="16"/>
                <w:szCs w:val="16"/>
              </w:rPr>
            </w:pPr>
            <w:r w:rsidRPr="00633523">
              <w:rPr>
                <w:sz w:val="16"/>
                <w:szCs w:val="16"/>
              </w:rPr>
              <w:tab/>
              <w:t xml:space="preserve">O(0)    </w:t>
            </w:r>
            <w:r w:rsidRPr="00633523">
              <w:rPr>
                <w:sz w:val="16"/>
                <w:szCs w:val="16"/>
              </w:rPr>
              <w:tab/>
              <w:t>0</w:t>
            </w:r>
          </w:p>
          <w:p w14:paraId="748EA4A8" w14:textId="77777777" w:rsidR="00633523" w:rsidRPr="00633523" w:rsidRDefault="00633523" w:rsidP="006F1CE1">
            <w:pPr>
              <w:jc w:val="both"/>
              <w:rPr>
                <w:sz w:val="16"/>
                <w:szCs w:val="16"/>
              </w:rPr>
            </w:pPr>
            <w:r w:rsidRPr="00633523">
              <w:rPr>
                <w:sz w:val="16"/>
                <w:szCs w:val="16"/>
              </w:rPr>
              <w:tab/>
              <w:t xml:space="preserve">N(0)    </w:t>
            </w:r>
            <w:r w:rsidRPr="00633523">
              <w:rPr>
                <w:sz w:val="16"/>
                <w:szCs w:val="16"/>
              </w:rPr>
              <w:tab/>
              <w:t>0.57 as N2</w:t>
            </w:r>
          </w:p>
          <w:p w14:paraId="1F4FABE2" w14:textId="77777777" w:rsidR="00633523" w:rsidRPr="00633523" w:rsidRDefault="00633523" w:rsidP="006F1CE1">
            <w:pPr>
              <w:jc w:val="both"/>
              <w:rPr>
                <w:sz w:val="16"/>
                <w:szCs w:val="16"/>
              </w:rPr>
            </w:pPr>
            <w:r w:rsidRPr="00633523">
              <w:rPr>
                <w:sz w:val="16"/>
                <w:szCs w:val="16"/>
              </w:rPr>
              <w:tab/>
              <w:t xml:space="preserve">Alkalinity </w:t>
            </w:r>
            <w:r w:rsidRPr="00633523">
              <w:rPr>
                <w:sz w:val="16"/>
                <w:szCs w:val="16"/>
              </w:rPr>
              <w:tab/>
              <w:t>50 as HCO3</w:t>
            </w:r>
          </w:p>
          <w:p w14:paraId="4E81B17A" w14:textId="77777777" w:rsidR="00633523" w:rsidRPr="00633523" w:rsidRDefault="00633523" w:rsidP="006F1CE1">
            <w:pPr>
              <w:jc w:val="both"/>
              <w:rPr>
                <w:sz w:val="16"/>
                <w:szCs w:val="16"/>
              </w:rPr>
            </w:pPr>
            <w:r w:rsidRPr="00633523">
              <w:rPr>
                <w:sz w:val="16"/>
                <w:szCs w:val="16"/>
              </w:rPr>
              <w:t>EQUILIBRIUM_PHASES 1</w:t>
            </w:r>
          </w:p>
          <w:p w14:paraId="60826DE2" w14:textId="77777777" w:rsidR="00633523" w:rsidRPr="00633523" w:rsidRDefault="00633523" w:rsidP="006F1CE1">
            <w:pPr>
              <w:jc w:val="both"/>
              <w:rPr>
                <w:sz w:val="16"/>
                <w:szCs w:val="16"/>
              </w:rPr>
            </w:pPr>
            <w:r w:rsidRPr="00633523">
              <w:rPr>
                <w:sz w:val="16"/>
                <w:szCs w:val="16"/>
              </w:rPr>
              <w:t xml:space="preserve">siderite </w:t>
            </w:r>
            <w:r w:rsidRPr="00633523">
              <w:rPr>
                <w:sz w:val="16"/>
                <w:szCs w:val="16"/>
              </w:rPr>
              <w:tab/>
            </w:r>
            <w:r w:rsidRPr="00633523">
              <w:rPr>
                <w:sz w:val="16"/>
                <w:szCs w:val="16"/>
              </w:rPr>
              <w:tab/>
              <w:t>0  0.003</w:t>
            </w:r>
          </w:p>
          <w:p w14:paraId="06BE6BC5" w14:textId="77777777" w:rsidR="00633523" w:rsidRPr="00633523" w:rsidRDefault="00633523" w:rsidP="006F1CE1">
            <w:pPr>
              <w:jc w:val="both"/>
              <w:rPr>
                <w:sz w:val="16"/>
                <w:szCs w:val="16"/>
              </w:rPr>
            </w:pPr>
            <w:r w:rsidRPr="00633523">
              <w:rPr>
                <w:sz w:val="16"/>
                <w:szCs w:val="16"/>
              </w:rPr>
              <w:t>GAS_PHASE 1</w:t>
            </w:r>
          </w:p>
          <w:p w14:paraId="523910EC" w14:textId="77777777" w:rsidR="00633523" w:rsidRPr="00633523" w:rsidRDefault="00633523" w:rsidP="006F1CE1">
            <w:pPr>
              <w:jc w:val="both"/>
              <w:rPr>
                <w:sz w:val="16"/>
                <w:szCs w:val="16"/>
              </w:rPr>
            </w:pPr>
            <w:r w:rsidRPr="00633523">
              <w:rPr>
                <w:sz w:val="16"/>
                <w:szCs w:val="16"/>
              </w:rPr>
              <w:t>-</w:t>
            </w:r>
            <w:proofErr w:type="spellStart"/>
            <w:r w:rsidRPr="00633523">
              <w:rPr>
                <w:sz w:val="16"/>
                <w:szCs w:val="16"/>
              </w:rPr>
              <w:t>fixed_volume</w:t>
            </w:r>
            <w:proofErr w:type="spellEnd"/>
          </w:p>
          <w:p w14:paraId="724B1BF3" w14:textId="77777777" w:rsidR="00633523" w:rsidRPr="00633523" w:rsidRDefault="00633523" w:rsidP="006F1CE1">
            <w:pPr>
              <w:jc w:val="both"/>
              <w:rPr>
                <w:sz w:val="16"/>
                <w:szCs w:val="16"/>
              </w:rPr>
            </w:pPr>
            <w:r w:rsidRPr="00633523">
              <w:rPr>
                <w:sz w:val="16"/>
                <w:szCs w:val="16"/>
              </w:rPr>
              <w:t xml:space="preserve">-pressure   </w:t>
            </w:r>
            <w:r w:rsidRPr="00633523">
              <w:rPr>
                <w:sz w:val="16"/>
                <w:szCs w:val="16"/>
              </w:rPr>
              <w:tab/>
            </w:r>
            <w:r w:rsidRPr="00633523">
              <w:rPr>
                <w:sz w:val="16"/>
                <w:szCs w:val="16"/>
              </w:rPr>
              <w:tab/>
              <w:t>1.0</w:t>
            </w:r>
          </w:p>
          <w:p w14:paraId="467C40E6" w14:textId="77777777" w:rsidR="00633523" w:rsidRPr="00633523" w:rsidRDefault="00633523" w:rsidP="006F1CE1">
            <w:pPr>
              <w:jc w:val="both"/>
              <w:rPr>
                <w:sz w:val="16"/>
                <w:szCs w:val="16"/>
              </w:rPr>
            </w:pPr>
            <w:r w:rsidRPr="00633523">
              <w:rPr>
                <w:sz w:val="16"/>
                <w:szCs w:val="16"/>
              </w:rPr>
              <w:t xml:space="preserve">-volume     </w:t>
            </w:r>
            <w:r w:rsidRPr="00633523">
              <w:rPr>
                <w:sz w:val="16"/>
                <w:szCs w:val="16"/>
              </w:rPr>
              <w:tab/>
            </w:r>
            <w:r w:rsidRPr="00633523">
              <w:rPr>
                <w:sz w:val="16"/>
                <w:szCs w:val="16"/>
              </w:rPr>
              <w:tab/>
              <w:t>0.85</w:t>
            </w:r>
          </w:p>
          <w:p w14:paraId="27D288B4" w14:textId="77777777" w:rsidR="00633523" w:rsidRPr="00633523" w:rsidRDefault="00633523" w:rsidP="006F1CE1">
            <w:pPr>
              <w:jc w:val="both"/>
              <w:rPr>
                <w:sz w:val="16"/>
                <w:szCs w:val="16"/>
              </w:rPr>
            </w:pPr>
            <w:r w:rsidRPr="00633523">
              <w:rPr>
                <w:sz w:val="16"/>
                <w:szCs w:val="16"/>
              </w:rPr>
              <w:t>-temp</w:t>
            </w:r>
            <w:r w:rsidRPr="00633523">
              <w:rPr>
                <w:sz w:val="16"/>
                <w:szCs w:val="16"/>
              </w:rPr>
              <w:tab/>
              <w:t xml:space="preserve">    </w:t>
            </w:r>
            <w:r w:rsidRPr="00633523">
              <w:rPr>
                <w:sz w:val="16"/>
                <w:szCs w:val="16"/>
              </w:rPr>
              <w:tab/>
              <w:t>20</w:t>
            </w:r>
          </w:p>
          <w:p w14:paraId="52D3305D" w14:textId="77777777" w:rsidR="00633523" w:rsidRPr="00633523" w:rsidRDefault="00633523" w:rsidP="006F1CE1">
            <w:pPr>
              <w:jc w:val="both"/>
              <w:rPr>
                <w:sz w:val="16"/>
                <w:szCs w:val="16"/>
              </w:rPr>
            </w:pPr>
            <w:r w:rsidRPr="00633523">
              <w:rPr>
                <w:sz w:val="16"/>
                <w:szCs w:val="16"/>
              </w:rPr>
              <w:t xml:space="preserve">N2(g)       </w:t>
            </w:r>
            <w:r w:rsidRPr="00633523">
              <w:rPr>
                <w:sz w:val="16"/>
                <w:szCs w:val="16"/>
              </w:rPr>
              <w:tab/>
            </w:r>
            <w:r w:rsidRPr="00633523">
              <w:rPr>
                <w:sz w:val="16"/>
                <w:szCs w:val="16"/>
              </w:rPr>
              <w:tab/>
              <w:t>1</w:t>
            </w:r>
          </w:p>
          <w:p w14:paraId="0AF34ADC" w14:textId="77777777" w:rsidR="00633523" w:rsidRPr="00633523" w:rsidRDefault="00633523" w:rsidP="006F1CE1">
            <w:pPr>
              <w:jc w:val="both"/>
              <w:rPr>
                <w:sz w:val="16"/>
                <w:szCs w:val="16"/>
              </w:rPr>
            </w:pPr>
            <w:r w:rsidRPr="00633523">
              <w:rPr>
                <w:sz w:val="16"/>
                <w:szCs w:val="16"/>
              </w:rPr>
              <w:t xml:space="preserve">CO2(g)     </w:t>
            </w:r>
            <w:r w:rsidRPr="00633523">
              <w:rPr>
                <w:sz w:val="16"/>
                <w:szCs w:val="16"/>
              </w:rPr>
              <w:tab/>
            </w:r>
            <w:r w:rsidRPr="00633523">
              <w:rPr>
                <w:sz w:val="16"/>
                <w:szCs w:val="16"/>
              </w:rPr>
              <w:tab/>
              <w:t>0</w:t>
            </w:r>
          </w:p>
          <w:p w14:paraId="328BA30E" w14:textId="77777777" w:rsidR="00633523" w:rsidRPr="00633523" w:rsidRDefault="00633523" w:rsidP="006F1CE1">
            <w:pPr>
              <w:jc w:val="both"/>
              <w:rPr>
                <w:b/>
                <w:sz w:val="16"/>
                <w:szCs w:val="16"/>
              </w:rPr>
            </w:pPr>
            <w:r w:rsidRPr="00633523">
              <w:rPr>
                <w:b/>
                <w:sz w:val="16"/>
                <w:szCs w:val="16"/>
              </w:rPr>
              <w:t>END</w:t>
            </w:r>
          </w:p>
          <w:p w14:paraId="31FB0E5A" w14:textId="77777777" w:rsidR="00633523" w:rsidRPr="00633523" w:rsidRDefault="00633523" w:rsidP="006F1CE1">
            <w:pPr>
              <w:spacing w:line="480" w:lineRule="auto"/>
              <w:jc w:val="both"/>
              <w:rPr>
                <w:sz w:val="16"/>
                <w:szCs w:val="16"/>
              </w:rPr>
            </w:pPr>
          </w:p>
        </w:tc>
      </w:tr>
      <w:tr w:rsidR="00633523" w:rsidRPr="00633523" w14:paraId="198DDB76" w14:textId="77777777" w:rsidTr="006F1CE1">
        <w:tc>
          <w:tcPr>
            <w:tcW w:w="3018" w:type="dxa"/>
          </w:tcPr>
          <w:p w14:paraId="65973931" w14:textId="77777777" w:rsidR="00633523" w:rsidRPr="00633523" w:rsidRDefault="00633523" w:rsidP="006F1CE1">
            <w:pPr>
              <w:jc w:val="both"/>
              <w:rPr>
                <w:b/>
                <w:sz w:val="16"/>
                <w:szCs w:val="16"/>
              </w:rPr>
            </w:pPr>
            <w:r w:rsidRPr="00633523">
              <w:rPr>
                <w:b/>
                <w:sz w:val="16"/>
                <w:szCs w:val="16"/>
              </w:rPr>
              <w:t>SOLUTION 4: 100 mM bicarbonate</w:t>
            </w:r>
          </w:p>
          <w:p w14:paraId="7579EA9C" w14:textId="77777777" w:rsidR="00633523" w:rsidRPr="00633523" w:rsidRDefault="00633523" w:rsidP="006F1CE1">
            <w:pPr>
              <w:jc w:val="both"/>
              <w:rPr>
                <w:sz w:val="16"/>
                <w:szCs w:val="16"/>
              </w:rPr>
            </w:pPr>
            <w:r w:rsidRPr="00633523">
              <w:rPr>
                <w:sz w:val="16"/>
                <w:szCs w:val="16"/>
              </w:rPr>
              <w:tab/>
              <w:t xml:space="preserve">temp </w:t>
            </w:r>
            <w:r w:rsidRPr="00633523">
              <w:rPr>
                <w:sz w:val="16"/>
                <w:szCs w:val="16"/>
              </w:rPr>
              <w:tab/>
              <w:t>20.0</w:t>
            </w:r>
          </w:p>
          <w:p w14:paraId="612A4C65" w14:textId="77777777" w:rsidR="00633523" w:rsidRPr="00633523" w:rsidRDefault="00633523" w:rsidP="006F1CE1">
            <w:pPr>
              <w:jc w:val="both"/>
              <w:rPr>
                <w:sz w:val="16"/>
                <w:szCs w:val="16"/>
              </w:rPr>
            </w:pPr>
            <w:r w:rsidRPr="00633523">
              <w:rPr>
                <w:sz w:val="16"/>
                <w:szCs w:val="16"/>
              </w:rPr>
              <w:tab/>
              <w:t xml:space="preserve">pH   </w:t>
            </w:r>
            <w:r w:rsidRPr="00633523">
              <w:rPr>
                <w:sz w:val="16"/>
                <w:szCs w:val="16"/>
              </w:rPr>
              <w:tab/>
              <w:t>6.8</w:t>
            </w:r>
          </w:p>
          <w:p w14:paraId="2EC1A3EC" w14:textId="77777777" w:rsidR="00633523" w:rsidRPr="00633523" w:rsidRDefault="00633523" w:rsidP="006F1CE1">
            <w:pPr>
              <w:jc w:val="both"/>
              <w:rPr>
                <w:sz w:val="16"/>
                <w:szCs w:val="16"/>
              </w:rPr>
            </w:pPr>
            <w:r w:rsidRPr="00633523">
              <w:rPr>
                <w:sz w:val="16"/>
                <w:szCs w:val="16"/>
              </w:rPr>
              <w:tab/>
              <w:t xml:space="preserve">units   </w:t>
            </w:r>
            <w:r w:rsidRPr="00633523">
              <w:rPr>
                <w:sz w:val="16"/>
                <w:szCs w:val="16"/>
              </w:rPr>
              <w:tab/>
              <w:t>mmol/L</w:t>
            </w:r>
          </w:p>
          <w:p w14:paraId="55BA576B" w14:textId="77777777" w:rsidR="00633523" w:rsidRPr="00633523" w:rsidRDefault="00633523" w:rsidP="006F1CE1">
            <w:pPr>
              <w:jc w:val="both"/>
              <w:rPr>
                <w:sz w:val="16"/>
                <w:szCs w:val="16"/>
              </w:rPr>
            </w:pPr>
          </w:p>
          <w:p w14:paraId="68B89709" w14:textId="77777777" w:rsidR="00633523" w:rsidRPr="00633523" w:rsidRDefault="00633523" w:rsidP="006F1CE1">
            <w:pPr>
              <w:jc w:val="both"/>
              <w:rPr>
                <w:sz w:val="16"/>
                <w:szCs w:val="16"/>
              </w:rPr>
            </w:pPr>
            <w:r w:rsidRPr="00633523">
              <w:rPr>
                <w:sz w:val="16"/>
                <w:szCs w:val="16"/>
              </w:rPr>
              <w:tab/>
              <w:t xml:space="preserve">K   </w:t>
            </w:r>
            <w:r w:rsidRPr="00633523">
              <w:rPr>
                <w:sz w:val="16"/>
                <w:szCs w:val="16"/>
              </w:rPr>
              <w:tab/>
              <w:t>3.67</w:t>
            </w:r>
          </w:p>
          <w:p w14:paraId="0C871515" w14:textId="77777777" w:rsidR="00633523" w:rsidRPr="00633523" w:rsidRDefault="00633523" w:rsidP="006F1CE1">
            <w:pPr>
              <w:jc w:val="both"/>
              <w:rPr>
                <w:sz w:val="16"/>
                <w:szCs w:val="16"/>
              </w:rPr>
            </w:pPr>
            <w:r w:rsidRPr="00633523">
              <w:rPr>
                <w:sz w:val="16"/>
                <w:szCs w:val="16"/>
              </w:rPr>
              <w:tab/>
              <w:t xml:space="preserve">P       </w:t>
            </w:r>
            <w:r w:rsidRPr="00633523">
              <w:rPr>
                <w:sz w:val="16"/>
                <w:szCs w:val="16"/>
              </w:rPr>
              <w:tab/>
              <w:t>3.67 as PO4-3</w:t>
            </w:r>
          </w:p>
          <w:p w14:paraId="35406DD1" w14:textId="77777777" w:rsidR="00633523" w:rsidRPr="00633523" w:rsidRDefault="00633523" w:rsidP="006F1CE1">
            <w:pPr>
              <w:jc w:val="both"/>
              <w:rPr>
                <w:sz w:val="16"/>
                <w:szCs w:val="16"/>
              </w:rPr>
            </w:pPr>
            <w:r w:rsidRPr="00633523">
              <w:rPr>
                <w:sz w:val="16"/>
                <w:szCs w:val="16"/>
              </w:rPr>
              <w:tab/>
              <w:t xml:space="preserve">N(-3)   </w:t>
            </w:r>
            <w:r w:rsidRPr="00633523">
              <w:rPr>
                <w:sz w:val="16"/>
                <w:szCs w:val="16"/>
              </w:rPr>
              <w:tab/>
              <w:t>5.61 as NH4+</w:t>
            </w:r>
          </w:p>
          <w:p w14:paraId="03C1C4B2" w14:textId="77777777" w:rsidR="00633523" w:rsidRPr="00633523" w:rsidRDefault="00633523" w:rsidP="006F1CE1">
            <w:pPr>
              <w:jc w:val="both"/>
              <w:rPr>
                <w:sz w:val="16"/>
                <w:szCs w:val="16"/>
              </w:rPr>
            </w:pPr>
            <w:r w:rsidRPr="00633523">
              <w:rPr>
                <w:sz w:val="16"/>
                <w:szCs w:val="16"/>
              </w:rPr>
              <w:tab/>
              <w:t xml:space="preserve">Cl      </w:t>
            </w:r>
            <w:r w:rsidRPr="00633523">
              <w:rPr>
                <w:sz w:val="16"/>
                <w:szCs w:val="16"/>
              </w:rPr>
              <w:tab/>
              <w:t>6.97</w:t>
            </w:r>
          </w:p>
          <w:p w14:paraId="3BA38501" w14:textId="77777777" w:rsidR="00633523" w:rsidRPr="00633523" w:rsidRDefault="00633523" w:rsidP="006F1CE1">
            <w:pPr>
              <w:jc w:val="both"/>
              <w:rPr>
                <w:sz w:val="16"/>
                <w:szCs w:val="16"/>
              </w:rPr>
            </w:pPr>
            <w:r w:rsidRPr="00633523">
              <w:rPr>
                <w:sz w:val="16"/>
                <w:szCs w:val="16"/>
              </w:rPr>
              <w:tab/>
              <w:t xml:space="preserve">Mg      </w:t>
            </w:r>
            <w:r w:rsidRPr="00633523">
              <w:rPr>
                <w:sz w:val="16"/>
                <w:szCs w:val="16"/>
              </w:rPr>
              <w:tab/>
              <w:t>2</w:t>
            </w:r>
          </w:p>
          <w:p w14:paraId="0B3254E1" w14:textId="77777777" w:rsidR="00633523" w:rsidRPr="00633523" w:rsidRDefault="00633523" w:rsidP="006F1CE1">
            <w:pPr>
              <w:jc w:val="both"/>
              <w:rPr>
                <w:sz w:val="16"/>
                <w:szCs w:val="16"/>
              </w:rPr>
            </w:pPr>
            <w:r w:rsidRPr="00633523">
              <w:rPr>
                <w:sz w:val="16"/>
                <w:szCs w:val="16"/>
              </w:rPr>
              <w:tab/>
              <w:t xml:space="preserve">S(6)    </w:t>
            </w:r>
            <w:r w:rsidRPr="00633523">
              <w:rPr>
                <w:sz w:val="16"/>
                <w:szCs w:val="16"/>
              </w:rPr>
              <w:tab/>
              <w:t>2 as SO4-2</w:t>
            </w:r>
          </w:p>
          <w:p w14:paraId="24EEE33A" w14:textId="77777777" w:rsidR="00633523" w:rsidRPr="00633523" w:rsidRDefault="00633523" w:rsidP="006F1CE1">
            <w:pPr>
              <w:jc w:val="both"/>
              <w:rPr>
                <w:sz w:val="16"/>
                <w:szCs w:val="16"/>
              </w:rPr>
            </w:pPr>
            <w:r w:rsidRPr="00633523">
              <w:rPr>
                <w:sz w:val="16"/>
                <w:szCs w:val="16"/>
              </w:rPr>
              <w:tab/>
              <w:t xml:space="preserve">Ca      </w:t>
            </w:r>
            <w:r w:rsidRPr="00633523">
              <w:rPr>
                <w:sz w:val="16"/>
                <w:szCs w:val="16"/>
              </w:rPr>
              <w:tab/>
              <w:t>0.68</w:t>
            </w:r>
          </w:p>
          <w:p w14:paraId="7B8FF757" w14:textId="77777777" w:rsidR="00633523" w:rsidRPr="00633523" w:rsidRDefault="00633523" w:rsidP="006F1CE1">
            <w:pPr>
              <w:jc w:val="both"/>
              <w:rPr>
                <w:sz w:val="16"/>
                <w:szCs w:val="16"/>
              </w:rPr>
            </w:pPr>
            <w:r w:rsidRPr="00633523">
              <w:rPr>
                <w:sz w:val="16"/>
                <w:szCs w:val="16"/>
              </w:rPr>
              <w:tab/>
              <w:t xml:space="preserve">O(0)    </w:t>
            </w:r>
            <w:r w:rsidRPr="00633523">
              <w:rPr>
                <w:sz w:val="16"/>
                <w:szCs w:val="16"/>
              </w:rPr>
              <w:tab/>
              <w:t>0</w:t>
            </w:r>
          </w:p>
          <w:p w14:paraId="5D10CB8D" w14:textId="77777777" w:rsidR="00633523" w:rsidRPr="00633523" w:rsidRDefault="00633523" w:rsidP="006F1CE1">
            <w:pPr>
              <w:jc w:val="both"/>
              <w:rPr>
                <w:sz w:val="16"/>
                <w:szCs w:val="16"/>
              </w:rPr>
            </w:pPr>
            <w:r w:rsidRPr="00633523">
              <w:rPr>
                <w:sz w:val="16"/>
                <w:szCs w:val="16"/>
              </w:rPr>
              <w:tab/>
              <w:t xml:space="preserve">N(0)    </w:t>
            </w:r>
            <w:r w:rsidRPr="00633523">
              <w:rPr>
                <w:sz w:val="16"/>
                <w:szCs w:val="16"/>
              </w:rPr>
              <w:tab/>
              <w:t>0.57 as N2</w:t>
            </w:r>
          </w:p>
          <w:p w14:paraId="685DBF4E" w14:textId="77777777" w:rsidR="00633523" w:rsidRPr="00633523" w:rsidRDefault="00633523" w:rsidP="006F1CE1">
            <w:pPr>
              <w:jc w:val="both"/>
              <w:rPr>
                <w:sz w:val="16"/>
                <w:szCs w:val="16"/>
              </w:rPr>
            </w:pPr>
            <w:r w:rsidRPr="00633523">
              <w:rPr>
                <w:sz w:val="16"/>
                <w:szCs w:val="16"/>
              </w:rPr>
              <w:tab/>
              <w:t xml:space="preserve">Alkalinity </w:t>
            </w:r>
            <w:r w:rsidRPr="00633523">
              <w:rPr>
                <w:sz w:val="16"/>
                <w:szCs w:val="16"/>
              </w:rPr>
              <w:tab/>
              <w:t>100 as HCO3</w:t>
            </w:r>
          </w:p>
          <w:p w14:paraId="6F81006E" w14:textId="77777777" w:rsidR="00633523" w:rsidRPr="00633523" w:rsidRDefault="00633523" w:rsidP="006F1CE1">
            <w:pPr>
              <w:jc w:val="both"/>
              <w:rPr>
                <w:sz w:val="16"/>
                <w:szCs w:val="16"/>
              </w:rPr>
            </w:pPr>
            <w:r w:rsidRPr="00633523">
              <w:rPr>
                <w:sz w:val="16"/>
                <w:szCs w:val="16"/>
              </w:rPr>
              <w:t>EQUILIBRIUM_PHASES 1</w:t>
            </w:r>
          </w:p>
          <w:p w14:paraId="42FA67C8" w14:textId="77777777" w:rsidR="00633523" w:rsidRPr="00633523" w:rsidRDefault="00633523" w:rsidP="006F1CE1">
            <w:pPr>
              <w:jc w:val="both"/>
              <w:rPr>
                <w:sz w:val="16"/>
                <w:szCs w:val="16"/>
              </w:rPr>
            </w:pPr>
            <w:r w:rsidRPr="00633523">
              <w:rPr>
                <w:sz w:val="16"/>
                <w:szCs w:val="16"/>
              </w:rPr>
              <w:t xml:space="preserve">siderite </w:t>
            </w:r>
            <w:r w:rsidRPr="00633523">
              <w:rPr>
                <w:sz w:val="16"/>
                <w:szCs w:val="16"/>
              </w:rPr>
              <w:tab/>
            </w:r>
            <w:r w:rsidRPr="00633523">
              <w:rPr>
                <w:sz w:val="16"/>
                <w:szCs w:val="16"/>
              </w:rPr>
              <w:tab/>
              <w:t>0  0.003</w:t>
            </w:r>
          </w:p>
          <w:p w14:paraId="1B6C4C2F" w14:textId="77777777" w:rsidR="00633523" w:rsidRPr="00633523" w:rsidRDefault="00633523" w:rsidP="006F1CE1">
            <w:pPr>
              <w:jc w:val="both"/>
              <w:rPr>
                <w:sz w:val="16"/>
                <w:szCs w:val="16"/>
              </w:rPr>
            </w:pPr>
            <w:r w:rsidRPr="00633523">
              <w:rPr>
                <w:sz w:val="16"/>
                <w:szCs w:val="16"/>
              </w:rPr>
              <w:t>GAS_PHASE 1</w:t>
            </w:r>
          </w:p>
          <w:p w14:paraId="24B36976" w14:textId="77777777" w:rsidR="00633523" w:rsidRPr="00633523" w:rsidRDefault="00633523" w:rsidP="006F1CE1">
            <w:pPr>
              <w:jc w:val="both"/>
              <w:rPr>
                <w:sz w:val="16"/>
                <w:szCs w:val="16"/>
              </w:rPr>
            </w:pPr>
            <w:r w:rsidRPr="00633523">
              <w:rPr>
                <w:sz w:val="16"/>
                <w:szCs w:val="16"/>
              </w:rPr>
              <w:t>-</w:t>
            </w:r>
            <w:proofErr w:type="spellStart"/>
            <w:r w:rsidRPr="00633523">
              <w:rPr>
                <w:sz w:val="16"/>
                <w:szCs w:val="16"/>
              </w:rPr>
              <w:t>fixed_volume</w:t>
            </w:r>
            <w:proofErr w:type="spellEnd"/>
          </w:p>
          <w:p w14:paraId="11E1AB29" w14:textId="77777777" w:rsidR="00633523" w:rsidRPr="00633523" w:rsidRDefault="00633523" w:rsidP="006F1CE1">
            <w:pPr>
              <w:jc w:val="both"/>
              <w:rPr>
                <w:sz w:val="16"/>
                <w:szCs w:val="16"/>
              </w:rPr>
            </w:pPr>
            <w:r w:rsidRPr="00633523">
              <w:rPr>
                <w:sz w:val="16"/>
                <w:szCs w:val="16"/>
              </w:rPr>
              <w:t xml:space="preserve">-pressure   </w:t>
            </w:r>
            <w:r w:rsidRPr="00633523">
              <w:rPr>
                <w:sz w:val="16"/>
                <w:szCs w:val="16"/>
              </w:rPr>
              <w:tab/>
            </w:r>
            <w:r w:rsidRPr="00633523">
              <w:rPr>
                <w:sz w:val="16"/>
                <w:szCs w:val="16"/>
              </w:rPr>
              <w:tab/>
              <w:t>1.0</w:t>
            </w:r>
          </w:p>
          <w:p w14:paraId="19700ED3" w14:textId="77777777" w:rsidR="00633523" w:rsidRPr="00633523" w:rsidRDefault="00633523" w:rsidP="006F1CE1">
            <w:pPr>
              <w:jc w:val="both"/>
              <w:rPr>
                <w:sz w:val="16"/>
                <w:szCs w:val="16"/>
              </w:rPr>
            </w:pPr>
            <w:r w:rsidRPr="00633523">
              <w:rPr>
                <w:sz w:val="16"/>
                <w:szCs w:val="16"/>
              </w:rPr>
              <w:t xml:space="preserve">-volume     </w:t>
            </w:r>
            <w:r w:rsidRPr="00633523">
              <w:rPr>
                <w:sz w:val="16"/>
                <w:szCs w:val="16"/>
              </w:rPr>
              <w:tab/>
            </w:r>
            <w:r w:rsidRPr="00633523">
              <w:rPr>
                <w:sz w:val="16"/>
                <w:szCs w:val="16"/>
              </w:rPr>
              <w:tab/>
              <w:t>0.85</w:t>
            </w:r>
          </w:p>
          <w:p w14:paraId="7AF580B4" w14:textId="77777777" w:rsidR="00633523" w:rsidRPr="00633523" w:rsidRDefault="00633523" w:rsidP="006F1CE1">
            <w:pPr>
              <w:jc w:val="both"/>
              <w:rPr>
                <w:sz w:val="16"/>
                <w:szCs w:val="16"/>
              </w:rPr>
            </w:pPr>
            <w:r w:rsidRPr="00633523">
              <w:rPr>
                <w:sz w:val="16"/>
                <w:szCs w:val="16"/>
              </w:rPr>
              <w:t>-temp</w:t>
            </w:r>
            <w:r w:rsidRPr="00633523">
              <w:rPr>
                <w:sz w:val="16"/>
                <w:szCs w:val="16"/>
              </w:rPr>
              <w:tab/>
              <w:t xml:space="preserve">    </w:t>
            </w:r>
            <w:r w:rsidRPr="00633523">
              <w:rPr>
                <w:sz w:val="16"/>
                <w:szCs w:val="16"/>
              </w:rPr>
              <w:tab/>
              <w:t>20</w:t>
            </w:r>
          </w:p>
          <w:p w14:paraId="3757613E" w14:textId="77777777" w:rsidR="00633523" w:rsidRPr="00633523" w:rsidRDefault="00633523" w:rsidP="006F1CE1">
            <w:pPr>
              <w:jc w:val="both"/>
              <w:rPr>
                <w:sz w:val="16"/>
                <w:szCs w:val="16"/>
              </w:rPr>
            </w:pPr>
            <w:r w:rsidRPr="00633523">
              <w:rPr>
                <w:sz w:val="16"/>
                <w:szCs w:val="16"/>
              </w:rPr>
              <w:t xml:space="preserve">N2(g)       </w:t>
            </w:r>
            <w:r w:rsidRPr="00633523">
              <w:rPr>
                <w:sz w:val="16"/>
                <w:szCs w:val="16"/>
              </w:rPr>
              <w:tab/>
            </w:r>
            <w:r w:rsidRPr="00633523">
              <w:rPr>
                <w:sz w:val="16"/>
                <w:szCs w:val="16"/>
              </w:rPr>
              <w:tab/>
              <w:t>1</w:t>
            </w:r>
          </w:p>
          <w:p w14:paraId="2E3A5813" w14:textId="77777777" w:rsidR="00633523" w:rsidRPr="00633523" w:rsidRDefault="00633523" w:rsidP="006F1CE1">
            <w:pPr>
              <w:jc w:val="both"/>
              <w:rPr>
                <w:sz w:val="16"/>
                <w:szCs w:val="16"/>
              </w:rPr>
            </w:pPr>
            <w:r w:rsidRPr="00633523">
              <w:rPr>
                <w:sz w:val="16"/>
                <w:szCs w:val="16"/>
              </w:rPr>
              <w:t xml:space="preserve">CO2(g)      </w:t>
            </w:r>
            <w:r w:rsidRPr="00633523">
              <w:rPr>
                <w:sz w:val="16"/>
                <w:szCs w:val="16"/>
              </w:rPr>
              <w:tab/>
            </w:r>
            <w:r w:rsidRPr="00633523">
              <w:rPr>
                <w:sz w:val="16"/>
                <w:szCs w:val="16"/>
              </w:rPr>
              <w:tab/>
              <w:t>0</w:t>
            </w:r>
          </w:p>
          <w:p w14:paraId="0F518E7F" w14:textId="77777777" w:rsidR="00633523" w:rsidRPr="00633523" w:rsidRDefault="00633523" w:rsidP="006F1CE1">
            <w:pPr>
              <w:jc w:val="both"/>
              <w:rPr>
                <w:b/>
                <w:sz w:val="16"/>
                <w:szCs w:val="16"/>
              </w:rPr>
            </w:pPr>
            <w:r w:rsidRPr="00633523">
              <w:rPr>
                <w:b/>
                <w:sz w:val="16"/>
                <w:szCs w:val="16"/>
              </w:rPr>
              <w:t>END</w:t>
            </w:r>
          </w:p>
          <w:p w14:paraId="46D45D73" w14:textId="77777777" w:rsidR="00633523" w:rsidRPr="00633523" w:rsidRDefault="00633523" w:rsidP="006F1CE1">
            <w:pPr>
              <w:jc w:val="both"/>
              <w:rPr>
                <w:b/>
                <w:sz w:val="16"/>
                <w:szCs w:val="16"/>
              </w:rPr>
            </w:pPr>
          </w:p>
        </w:tc>
        <w:tc>
          <w:tcPr>
            <w:tcW w:w="3019" w:type="dxa"/>
          </w:tcPr>
          <w:p w14:paraId="5C11F146" w14:textId="77777777" w:rsidR="00633523" w:rsidRPr="00633523" w:rsidRDefault="00633523" w:rsidP="006F1CE1">
            <w:pPr>
              <w:jc w:val="both"/>
              <w:rPr>
                <w:b/>
                <w:sz w:val="16"/>
                <w:szCs w:val="16"/>
              </w:rPr>
            </w:pPr>
            <w:r w:rsidRPr="00633523">
              <w:rPr>
                <w:b/>
                <w:sz w:val="16"/>
                <w:szCs w:val="16"/>
              </w:rPr>
              <w:t>SOLUTION 5: 200 mM bicarbonate</w:t>
            </w:r>
          </w:p>
          <w:p w14:paraId="3761E4DE" w14:textId="77777777" w:rsidR="00633523" w:rsidRPr="00633523" w:rsidRDefault="00633523" w:rsidP="006F1CE1">
            <w:pPr>
              <w:jc w:val="both"/>
              <w:rPr>
                <w:sz w:val="16"/>
                <w:szCs w:val="16"/>
              </w:rPr>
            </w:pPr>
            <w:r w:rsidRPr="00633523">
              <w:rPr>
                <w:sz w:val="16"/>
                <w:szCs w:val="16"/>
              </w:rPr>
              <w:tab/>
              <w:t xml:space="preserve">temp </w:t>
            </w:r>
            <w:r w:rsidRPr="00633523">
              <w:rPr>
                <w:sz w:val="16"/>
                <w:szCs w:val="16"/>
              </w:rPr>
              <w:tab/>
              <w:t>20.0</w:t>
            </w:r>
          </w:p>
          <w:p w14:paraId="4195FBB4" w14:textId="77777777" w:rsidR="00633523" w:rsidRPr="00633523" w:rsidRDefault="00633523" w:rsidP="006F1CE1">
            <w:pPr>
              <w:jc w:val="both"/>
              <w:rPr>
                <w:sz w:val="16"/>
                <w:szCs w:val="16"/>
              </w:rPr>
            </w:pPr>
            <w:r w:rsidRPr="00633523">
              <w:rPr>
                <w:sz w:val="16"/>
                <w:szCs w:val="16"/>
              </w:rPr>
              <w:tab/>
              <w:t xml:space="preserve">pH      </w:t>
            </w:r>
            <w:r w:rsidRPr="00633523">
              <w:rPr>
                <w:sz w:val="16"/>
                <w:szCs w:val="16"/>
              </w:rPr>
              <w:tab/>
              <w:t>6.8</w:t>
            </w:r>
          </w:p>
          <w:p w14:paraId="31E6072D" w14:textId="77777777" w:rsidR="00633523" w:rsidRPr="00633523" w:rsidRDefault="00633523" w:rsidP="006F1CE1">
            <w:pPr>
              <w:jc w:val="both"/>
              <w:rPr>
                <w:sz w:val="16"/>
                <w:szCs w:val="16"/>
              </w:rPr>
            </w:pPr>
            <w:r w:rsidRPr="00633523">
              <w:rPr>
                <w:sz w:val="16"/>
                <w:szCs w:val="16"/>
              </w:rPr>
              <w:tab/>
              <w:t xml:space="preserve">units   </w:t>
            </w:r>
            <w:r w:rsidRPr="00633523">
              <w:rPr>
                <w:sz w:val="16"/>
                <w:szCs w:val="16"/>
              </w:rPr>
              <w:tab/>
              <w:t>mmol/L</w:t>
            </w:r>
          </w:p>
          <w:p w14:paraId="60AE1A91" w14:textId="77777777" w:rsidR="00633523" w:rsidRPr="00633523" w:rsidRDefault="00633523" w:rsidP="006F1CE1">
            <w:pPr>
              <w:jc w:val="both"/>
              <w:rPr>
                <w:sz w:val="16"/>
                <w:szCs w:val="16"/>
              </w:rPr>
            </w:pPr>
          </w:p>
          <w:p w14:paraId="123E28FC" w14:textId="77777777" w:rsidR="00633523" w:rsidRPr="00633523" w:rsidRDefault="00633523" w:rsidP="006F1CE1">
            <w:pPr>
              <w:jc w:val="both"/>
              <w:rPr>
                <w:sz w:val="16"/>
                <w:szCs w:val="16"/>
              </w:rPr>
            </w:pPr>
            <w:r w:rsidRPr="00633523">
              <w:rPr>
                <w:sz w:val="16"/>
                <w:szCs w:val="16"/>
              </w:rPr>
              <w:tab/>
              <w:t xml:space="preserve">K   </w:t>
            </w:r>
            <w:r w:rsidRPr="00633523">
              <w:rPr>
                <w:sz w:val="16"/>
                <w:szCs w:val="16"/>
              </w:rPr>
              <w:tab/>
              <w:t>3.67</w:t>
            </w:r>
          </w:p>
          <w:p w14:paraId="75B70C22" w14:textId="77777777" w:rsidR="00633523" w:rsidRPr="00633523" w:rsidRDefault="00633523" w:rsidP="006F1CE1">
            <w:pPr>
              <w:jc w:val="both"/>
              <w:rPr>
                <w:sz w:val="16"/>
                <w:szCs w:val="16"/>
              </w:rPr>
            </w:pPr>
            <w:r w:rsidRPr="00633523">
              <w:rPr>
                <w:sz w:val="16"/>
                <w:szCs w:val="16"/>
              </w:rPr>
              <w:tab/>
              <w:t xml:space="preserve">P       </w:t>
            </w:r>
            <w:r w:rsidRPr="00633523">
              <w:rPr>
                <w:sz w:val="16"/>
                <w:szCs w:val="16"/>
              </w:rPr>
              <w:tab/>
              <w:t>3.67 as PO4-3</w:t>
            </w:r>
          </w:p>
          <w:p w14:paraId="0A596439" w14:textId="77777777" w:rsidR="00633523" w:rsidRPr="00633523" w:rsidRDefault="00633523" w:rsidP="006F1CE1">
            <w:pPr>
              <w:jc w:val="both"/>
              <w:rPr>
                <w:sz w:val="16"/>
                <w:szCs w:val="16"/>
              </w:rPr>
            </w:pPr>
            <w:r w:rsidRPr="00633523">
              <w:rPr>
                <w:sz w:val="16"/>
                <w:szCs w:val="16"/>
              </w:rPr>
              <w:tab/>
              <w:t xml:space="preserve">N(-3)   </w:t>
            </w:r>
            <w:r w:rsidRPr="00633523">
              <w:rPr>
                <w:sz w:val="16"/>
                <w:szCs w:val="16"/>
              </w:rPr>
              <w:tab/>
              <w:t>5.61 as NH4+</w:t>
            </w:r>
          </w:p>
          <w:p w14:paraId="22669987" w14:textId="77777777" w:rsidR="00633523" w:rsidRPr="00633523" w:rsidRDefault="00633523" w:rsidP="006F1CE1">
            <w:pPr>
              <w:jc w:val="both"/>
              <w:rPr>
                <w:sz w:val="16"/>
                <w:szCs w:val="16"/>
              </w:rPr>
            </w:pPr>
            <w:r w:rsidRPr="00633523">
              <w:rPr>
                <w:sz w:val="16"/>
                <w:szCs w:val="16"/>
              </w:rPr>
              <w:tab/>
              <w:t xml:space="preserve">Cl      </w:t>
            </w:r>
            <w:r w:rsidRPr="00633523">
              <w:rPr>
                <w:sz w:val="16"/>
                <w:szCs w:val="16"/>
              </w:rPr>
              <w:tab/>
              <w:t>6.97</w:t>
            </w:r>
          </w:p>
          <w:p w14:paraId="551C9A12" w14:textId="77777777" w:rsidR="00633523" w:rsidRPr="00633523" w:rsidRDefault="00633523" w:rsidP="006F1CE1">
            <w:pPr>
              <w:jc w:val="both"/>
              <w:rPr>
                <w:sz w:val="16"/>
                <w:szCs w:val="16"/>
              </w:rPr>
            </w:pPr>
            <w:r w:rsidRPr="00633523">
              <w:rPr>
                <w:sz w:val="16"/>
                <w:szCs w:val="16"/>
              </w:rPr>
              <w:tab/>
              <w:t xml:space="preserve">Mg      </w:t>
            </w:r>
            <w:r w:rsidRPr="00633523">
              <w:rPr>
                <w:sz w:val="16"/>
                <w:szCs w:val="16"/>
              </w:rPr>
              <w:tab/>
              <w:t>2</w:t>
            </w:r>
          </w:p>
          <w:p w14:paraId="454F9010" w14:textId="77777777" w:rsidR="00633523" w:rsidRPr="00633523" w:rsidRDefault="00633523" w:rsidP="006F1CE1">
            <w:pPr>
              <w:jc w:val="both"/>
              <w:rPr>
                <w:sz w:val="16"/>
                <w:szCs w:val="16"/>
              </w:rPr>
            </w:pPr>
            <w:r w:rsidRPr="00633523">
              <w:rPr>
                <w:sz w:val="16"/>
                <w:szCs w:val="16"/>
              </w:rPr>
              <w:tab/>
              <w:t xml:space="preserve">S(6)    </w:t>
            </w:r>
            <w:r w:rsidRPr="00633523">
              <w:rPr>
                <w:sz w:val="16"/>
                <w:szCs w:val="16"/>
              </w:rPr>
              <w:tab/>
              <w:t>2 as SO4-2</w:t>
            </w:r>
          </w:p>
          <w:p w14:paraId="18568264" w14:textId="77777777" w:rsidR="00633523" w:rsidRPr="00633523" w:rsidRDefault="00633523" w:rsidP="006F1CE1">
            <w:pPr>
              <w:jc w:val="both"/>
              <w:rPr>
                <w:sz w:val="16"/>
                <w:szCs w:val="16"/>
              </w:rPr>
            </w:pPr>
            <w:r w:rsidRPr="00633523">
              <w:rPr>
                <w:sz w:val="16"/>
                <w:szCs w:val="16"/>
              </w:rPr>
              <w:tab/>
              <w:t xml:space="preserve">Ca      </w:t>
            </w:r>
            <w:r w:rsidRPr="00633523">
              <w:rPr>
                <w:sz w:val="16"/>
                <w:szCs w:val="16"/>
              </w:rPr>
              <w:tab/>
              <w:t>0.68</w:t>
            </w:r>
          </w:p>
          <w:p w14:paraId="49D5023B" w14:textId="77777777" w:rsidR="00633523" w:rsidRPr="00633523" w:rsidRDefault="00633523" w:rsidP="006F1CE1">
            <w:pPr>
              <w:jc w:val="both"/>
              <w:rPr>
                <w:sz w:val="16"/>
                <w:szCs w:val="16"/>
              </w:rPr>
            </w:pPr>
            <w:r w:rsidRPr="00633523">
              <w:rPr>
                <w:sz w:val="16"/>
                <w:szCs w:val="16"/>
              </w:rPr>
              <w:tab/>
              <w:t xml:space="preserve">O(0)    </w:t>
            </w:r>
            <w:r w:rsidRPr="00633523">
              <w:rPr>
                <w:sz w:val="16"/>
                <w:szCs w:val="16"/>
              </w:rPr>
              <w:tab/>
              <w:t>0</w:t>
            </w:r>
          </w:p>
          <w:p w14:paraId="0BC36B5A" w14:textId="77777777" w:rsidR="00633523" w:rsidRPr="00633523" w:rsidRDefault="00633523" w:rsidP="006F1CE1">
            <w:pPr>
              <w:jc w:val="both"/>
              <w:rPr>
                <w:sz w:val="16"/>
                <w:szCs w:val="16"/>
              </w:rPr>
            </w:pPr>
            <w:r w:rsidRPr="00633523">
              <w:rPr>
                <w:sz w:val="16"/>
                <w:szCs w:val="16"/>
              </w:rPr>
              <w:tab/>
              <w:t xml:space="preserve">N(0)    </w:t>
            </w:r>
            <w:r w:rsidRPr="00633523">
              <w:rPr>
                <w:sz w:val="16"/>
                <w:szCs w:val="16"/>
              </w:rPr>
              <w:tab/>
              <w:t>0.57 as N2</w:t>
            </w:r>
          </w:p>
          <w:p w14:paraId="62FA0DF8" w14:textId="77777777" w:rsidR="00633523" w:rsidRPr="00633523" w:rsidRDefault="00633523" w:rsidP="006F1CE1">
            <w:pPr>
              <w:jc w:val="both"/>
              <w:rPr>
                <w:sz w:val="16"/>
                <w:szCs w:val="16"/>
              </w:rPr>
            </w:pPr>
            <w:r w:rsidRPr="00633523">
              <w:rPr>
                <w:sz w:val="16"/>
                <w:szCs w:val="16"/>
              </w:rPr>
              <w:tab/>
              <w:t xml:space="preserve">Alkalinity </w:t>
            </w:r>
            <w:r w:rsidRPr="00633523">
              <w:rPr>
                <w:sz w:val="16"/>
                <w:szCs w:val="16"/>
              </w:rPr>
              <w:tab/>
              <w:t>200 as HCO3</w:t>
            </w:r>
          </w:p>
          <w:p w14:paraId="2DF6DEBA" w14:textId="77777777" w:rsidR="00633523" w:rsidRPr="00633523" w:rsidRDefault="00633523" w:rsidP="006F1CE1">
            <w:pPr>
              <w:jc w:val="both"/>
              <w:rPr>
                <w:sz w:val="16"/>
                <w:szCs w:val="16"/>
              </w:rPr>
            </w:pPr>
            <w:r w:rsidRPr="00633523">
              <w:rPr>
                <w:sz w:val="16"/>
                <w:szCs w:val="16"/>
              </w:rPr>
              <w:t>EQUILIBRIUM_PHASES 1</w:t>
            </w:r>
          </w:p>
          <w:p w14:paraId="72CB542B" w14:textId="77777777" w:rsidR="00633523" w:rsidRPr="00633523" w:rsidRDefault="00633523" w:rsidP="006F1CE1">
            <w:pPr>
              <w:jc w:val="both"/>
              <w:rPr>
                <w:sz w:val="16"/>
                <w:szCs w:val="16"/>
              </w:rPr>
            </w:pPr>
            <w:r w:rsidRPr="00633523">
              <w:rPr>
                <w:sz w:val="16"/>
                <w:szCs w:val="16"/>
              </w:rPr>
              <w:t xml:space="preserve">siderite </w:t>
            </w:r>
            <w:r w:rsidRPr="00633523">
              <w:rPr>
                <w:sz w:val="16"/>
                <w:szCs w:val="16"/>
              </w:rPr>
              <w:tab/>
            </w:r>
            <w:r w:rsidRPr="00633523">
              <w:rPr>
                <w:sz w:val="16"/>
                <w:szCs w:val="16"/>
              </w:rPr>
              <w:tab/>
              <w:t>0  0.003</w:t>
            </w:r>
          </w:p>
          <w:p w14:paraId="7D68E436" w14:textId="77777777" w:rsidR="00633523" w:rsidRPr="00633523" w:rsidRDefault="00633523" w:rsidP="006F1CE1">
            <w:pPr>
              <w:jc w:val="both"/>
              <w:rPr>
                <w:sz w:val="16"/>
                <w:szCs w:val="16"/>
              </w:rPr>
            </w:pPr>
            <w:r w:rsidRPr="00633523">
              <w:rPr>
                <w:sz w:val="16"/>
                <w:szCs w:val="16"/>
              </w:rPr>
              <w:t>GAS_PHASE 1</w:t>
            </w:r>
          </w:p>
          <w:p w14:paraId="3C07EFB7" w14:textId="77777777" w:rsidR="00633523" w:rsidRPr="00633523" w:rsidRDefault="00633523" w:rsidP="006F1CE1">
            <w:pPr>
              <w:jc w:val="both"/>
              <w:rPr>
                <w:sz w:val="16"/>
                <w:szCs w:val="16"/>
              </w:rPr>
            </w:pPr>
            <w:r w:rsidRPr="00633523">
              <w:rPr>
                <w:sz w:val="16"/>
                <w:szCs w:val="16"/>
              </w:rPr>
              <w:t>-</w:t>
            </w:r>
            <w:proofErr w:type="spellStart"/>
            <w:r w:rsidRPr="00633523">
              <w:rPr>
                <w:sz w:val="16"/>
                <w:szCs w:val="16"/>
              </w:rPr>
              <w:t>fixed_volume</w:t>
            </w:r>
            <w:proofErr w:type="spellEnd"/>
          </w:p>
          <w:p w14:paraId="17842250" w14:textId="77777777" w:rsidR="00633523" w:rsidRPr="00633523" w:rsidRDefault="00633523" w:rsidP="006F1CE1">
            <w:pPr>
              <w:jc w:val="both"/>
              <w:rPr>
                <w:sz w:val="16"/>
                <w:szCs w:val="16"/>
              </w:rPr>
            </w:pPr>
            <w:r w:rsidRPr="00633523">
              <w:rPr>
                <w:sz w:val="16"/>
                <w:szCs w:val="16"/>
              </w:rPr>
              <w:t xml:space="preserve">-pressure   </w:t>
            </w:r>
            <w:r w:rsidRPr="00633523">
              <w:rPr>
                <w:sz w:val="16"/>
                <w:szCs w:val="16"/>
              </w:rPr>
              <w:tab/>
            </w:r>
            <w:r w:rsidRPr="00633523">
              <w:rPr>
                <w:sz w:val="16"/>
                <w:szCs w:val="16"/>
              </w:rPr>
              <w:tab/>
              <w:t>1.0</w:t>
            </w:r>
          </w:p>
          <w:p w14:paraId="432520F1" w14:textId="77777777" w:rsidR="00633523" w:rsidRPr="00633523" w:rsidRDefault="00633523" w:rsidP="006F1CE1">
            <w:pPr>
              <w:jc w:val="both"/>
              <w:rPr>
                <w:sz w:val="16"/>
                <w:szCs w:val="16"/>
              </w:rPr>
            </w:pPr>
            <w:r w:rsidRPr="00633523">
              <w:rPr>
                <w:sz w:val="16"/>
                <w:szCs w:val="16"/>
              </w:rPr>
              <w:t xml:space="preserve">-volume     </w:t>
            </w:r>
            <w:r w:rsidRPr="00633523">
              <w:rPr>
                <w:sz w:val="16"/>
                <w:szCs w:val="16"/>
              </w:rPr>
              <w:tab/>
            </w:r>
            <w:r w:rsidRPr="00633523">
              <w:rPr>
                <w:sz w:val="16"/>
                <w:szCs w:val="16"/>
              </w:rPr>
              <w:tab/>
              <w:t>0.85</w:t>
            </w:r>
          </w:p>
          <w:p w14:paraId="026D9B24" w14:textId="77777777" w:rsidR="00633523" w:rsidRPr="00633523" w:rsidRDefault="00633523" w:rsidP="006F1CE1">
            <w:pPr>
              <w:jc w:val="both"/>
              <w:rPr>
                <w:sz w:val="16"/>
                <w:szCs w:val="16"/>
              </w:rPr>
            </w:pPr>
            <w:r w:rsidRPr="00633523">
              <w:rPr>
                <w:sz w:val="16"/>
                <w:szCs w:val="16"/>
              </w:rPr>
              <w:t>-temp</w:t>
            </w:r>
            <w:r w:rsidRPr="00633523">
              <w:rPr>
                <w:sz w:val="16"/>
                <w:szCs w:val="16"/>
              </w:rPr>
              <w:tab/>
              <w:t xml:space="preserve">    </w:t>
            </w:r>
            <w:r w:rsidRPr="00633523">
              <w:rPr>
                <w:sz w:val="16"/>
                <w:szCs w:val="16"/>
              </w:rPr>
              <w:tab/>
              <w:t>20</w:t>
            </w:r>
          </w:p>
          <w:p w14:paraId="41E56289" w14:textId="77777777" w:rsidR="00633523" w:rsidRPr="00633523" w:rsidRDefault="00633523" w:rsidP="006F1CE1">
            <w:pPr>
              <w:jc w:val="both"/>
              <w:rPr>
                <w:sz w:val="16"/>
                <w:szCs w:val="16"/>
              </w:rPr>
            </w:pPr>
            <w:r w:rsidRPr="00633523">
              <w:rPr>
                <w:sz w:val="16"/>
                <w:szCs w:val="16"/>
              </w:rPr>
              <w:t xml:space="preserve">N2(g)       </w:t>
            </w:r>
            <w:r w:rsidRPr="00633523">
              <w:rPr>
                <w:sz w:val="16"/>
                <w:szCs w:val="16"/>
              </w:rPr>
              <w:tab/>
            </w:r>
            <w:r w:rsidRPr="00633523">
              <w:rPr>
                <w:sz w:val="16"/>
                <w:szCs w:val="16"/>
              </w:rPr>
              <w:tab/>
              <w:t>1</w:t>
            </w:r>
          </w:p>
          <w:p w14:paraId="1801ECED" w14:textId="77777777" w:rsidR="00633523" w:rsidRPr="00633523" w:rsidRDefault="00633523" w:rsidP="006F1CE1">
            <w:pPr>
              <w:jc w:val="both"/>
              <w:rPr>
                <w:sz w:val="16"/>
                <w:szCs w:val="16"/>
              </w:rPr>
            </w:pPr>
            <w:r w:rsidRPr="00633523">
              <w:rPr>
                <w:sz w:val="16"/>
                <w:szCs w:val="16"/>
              </w:rPr>
              <w:t xml:space="preserve">CO2(g)      </w:t>
            </w:r>
            <w:r w:rsidRPr="00633523">
              <w:rPr>
                <w:sz w:val="16"/>
                <w:szCs w:val="16"/>
              </w:rPr>
              <w:tab/>
            </w:r>
            <w:r w:rsidRPr="00633523">
              <w:rPr>
                <w:sz w:val="16"/>
                <w:szCs w:val="16"/>
              </w:rPr>
              <w:tab/>
              <w:t>0</w:t>
            </w:r>
          </w:p>
          <w:p w14:paraId="1CEB11B2" w14:textId="77777777" w:rsidR="00633523" w:rsidRPr="00633523" w:rsidRDefault="00633523" w:rsidP="006F1CE1">
            <w:pPr>
              <w:jc w:val="both"/>
              <w:rPr>
                <w:b/>
                <w:sz w:val="16"/>
                <w:szCs w:val="16"/>
              </w:rPr>
            </w:pPr>
            <w:r w:rsidRPr="00633523">
              <w:rPr>
                <w:b/>
                <w:sz w:val="16"/>
                <w:szCs w:val="16"/>
              </w:rPr>
              <w:t>END</w:t>
            </w:r>
          </w:p>
          <w:p w14:paraId="0112AC17" w14:textId="77777777" w:rsidR="00633523" w:rsidRPr="00633523" w:rsidRDefault="00633523" w:rsidP="006F1CE1">
            <w:pPr>
              <w:jc w:val="both"/>
              <w:rPr>
                <w:b/>
                <w:sz w:val="16"/>
                <w:szCs w:val="16"/>
              </w:rPr>
            </w:pPr>
          </w:p>
        </w:tc>
        <w:tc>
          <w:tcPr>
            <w:tcW w:w="3019" w:type="dxa"/>
          </w:tcPr>
          <w:p w14:paraId="44609A57" w14:textId="77777777" w:rsidR="00633523" w:rsidRPr="00633523" w:rsidRDefault="00633523" w:rsidP="006F1CE1">
            <w:pPr>
              <w:jc w:val="both"/>
              <w:rPr>
                <w:b/>
                <w:sz w:val="16"/>
                <w:szCs w:val="16"/>
              </w:rPr>
            </w:pPr>
            <w:r w:rsidRPr="00633523">
              <w:rPr>
                <w:b/>
                <w:sz w:val="16"/>
                <w:szCs w:val="16"/>
              </w:rPr>
              <w:t>SOLUTION 6: 300 mM bicarbonate</w:t>
            </w:r>
          </w:p>
          <w:p w14:paraId="490DC6FC" w14:textId="77777777" w:rsidR="00633523" w:rsidRPr="00633523" w:rsidRDefault="00633523" w:rsidP="006F1CE1">
            <w:pPr>
              <w:jc w:val="both"/>
              <w:rPr>
                <w:sz w:val="16"/>
                <w:szCs w:val="16"/>
              </w:rPr>
            </w:pPr>
            <w:r w:rsidRPr="00633523">
              <w:rPr>
                <w:sz w:val="16"/>
                <w:szCs w:val="16"/>
              </w:rPr>
              <w:tab/>
              <w:t xml:space="preserve">temp </w:t>
            </w:r>
            <w:r w:rsidRPr="00633523">
              <w:rPr>
                <w:sz w:val="16"/>
                <w:szCs w:val="16"/>
              </w:rPr>
              <w:tab/>
              <w:t>20.0</w:t>
            </w:r>
          </w:p>
          <w:p w14:paraId="30978C83" w14:textId="77777777" w:rsidR="00633523" w:rsidRPr="00633523" w:rsidRDefault="00633523" w:rsidP="006F1CE1">
            <w:pPr>
              <w:jc w:val="both"/>
              <w:rPr>
                <w:sz w:val="16"/>
                <w:szCs w:val="16"/>
              </w:rPr>
            </w:pPr>
            <w:r w:rsidRPr="00633523">
              <w:rPr>
                <w:sz w:val="16"/>
                <w:szCs w:val="16"/>
              </w:rPr>
              <w:tab/>
              <w:t xml:space="preserve">pH </w:t>
            </w:r>
            <w:r w:rsidRPr="00633523">
              <w:rPr>
                <w:sz w:val="16"/>
                <w:szCs w:val="16"/>
              </w:rPr>
              <w:tab/>
              <w:t>6.8</w:t>
            </w:r>
          </w:p>
          <w:p w14:paraId="40F644B2" w14:textId="77777777" w:rsidR="00633523" w:rsidRPr="00633523" w:rsidRDefault="00633523" w:rsidP="006F1CE1">
            <w:pPr>
              <w:jc w:val="both"/>
              <w:rPr>
                <w:sz w:val="16"/>
                <w:szCs w:val="16"/>
              </w:rPr>
            </w:pPr>
            <w:r w:rsidRPr="00633523">
              <w:rPr>
                <w:sz w:val="16"/>
                <w:szCs w:val="16"/>
              </w:rPr>
              <w:tab/>
              <w:t xml:space="preserve">units   </w:t>
            </w:r>
            <w:r w:rsidRPr="00633523">
              <w:rPr>
                <w:sz w:val="16"/>
                <w:szCs w:val="16"/>
              </w:rPr>
              <w:tab/>
              <w:t>mmol/L</w:t>
            </w:r>
          </w:p>
          <w:p w14:paraId="42B648F7" w14:textId="77777777" w:rsidR="00633523" w:rsidRPr="00633523" w:rsidRDefault="00633523" w:rsidP="006F1CE1">
            <w:pPr>
              <w:jc w:val="both"/>
              <w:rPr>
                <w:sz w:val="16"/>
                <w:szCs w:val="16"/>
              </w:rPr>
            </w:pPr>
          </w:p>
          <w:p w14:paraId="6619FF93" w14:textId="77777777" w:rsidR="00633523" w:rsidRPr="00633523" w:rsidRDefault="00633523" w:rsidP="006F1CE1">
            <w:pPr>
              <w:jc w:val="both"/>
              <w:rPr>
                <w:sz w:val="16"/>
                <w:szCs w:val="16"/>
              </w:rPr>
            </w:pPr>
            <w:r w:rsidRPr="00633523">
              <w:rPr>
                <w:sz w:val="16"/>
                <w:szCs w:val="16"/>
              </w:rPr>
              <w:tab/>
              <w:t xml:space="preserve">K   </w:t>
            </w:r>
            <w:r w:rsidRPr="00633523">
              <w:rPr>
                <w:sz w:val="16"/>
                <w:szCs w:val="16"/>
              </w:rPr>
              <w:tab/>
              <w:t>3.67</w:t>
            </w:r>
          </w:p>
          <w:p w14:paraId="0E6E8E0F" w14:textId="77777777" w:rsidR="00633523" w:rsidRPr="00633523" w:rsidRDefault="00633523" w:rsidP="006F1CE1">
            <w:pPr>
              <w:jc w:val="both"/>
              <w:rPr>
                <w:sz w:val="16"/>
                <w:szCs w:val="16"/>
              </w:rPr>
            </w:pPr>
            <w:r w:rsidRPr="00633523">
              <w:rPr>
                <w:sz w:val="16"/>
                <w:szCs w:val="16"/>
              </w:rPr>
              <w:tab/>
              <w:t xml:space="preserve">P       </w:t>
            </w:r>
            <w:r w:rsidRPr="00633523">
              <w:rPr>
                <w:sz w:val="16"/>
                <w:szCs w:val="16"/>
              </w:rPr>
              <w:tab/>
              <w:t>3.67 as PO4-3</w:t>
            </w:r>
          </w:p>
          <w:p w14:paraId="424C9F41" w14:textId="77777777" w:rsidR="00633523" w:rsidRPr="00633523" w:rsidRDefault="00633523" w:rsidP="006F1CE1">
            <w:pPr>
              <w:jc w:val="both"/>
              <w:rPr>
                <w:sz w:val="16"/>
                <w:szCs w:val="16"/>
              </w:rPr>
            </w:pPr>
            <w:r w:rsidRPr="00633523">
              <w:rPr>
                <w:sz w:val="16"/>
                <w:szCs w:val="16"/>
              </w:rPr>
              <w:tab/>
              <w:t xml:space="preserve">N(-3)   </w:t>
            </w:r>
            <w:r w:rsidRPr="00633523">
              <w:rPr>
                <w:sz w:val="16"/>
                <w:szCs w:val="16"/>
              </w:rPr>
              <w:tab/>
              <w:t>5.61 as NH4+</w:t>
            </w:r>
          </w:p>
          <w:p w14:paraId="1086573C" w14:textId="77777777" w:rsidR="00633523" w:rsidRPr="00633523" w:rsidRDefault="00633523" w:rsidP="006F1CE1">
            <w:pPr>
              <w:jc w:val="both"/>
              <w:rPr>
                <w:sz w:val="16"/>
                <w:szCs w:val="16"/>
              </w:rPr>
            </w:pPr>
            <w:r w:rsidRPr="00633523">
              <w:rPr>
                <w:sz w:val="16"/>
                <w:szCs w:val="16"/>
              </w:rPr>
              <w:tab/>
              <w:t xml:space="preserve">Cl      </w:t>
            </w:r>
            <w:r w:rsidRPr="00633523">
              <w:rPr>
                <w:sz w:val="16"/>
                <w:szCs w:val="16"/>
              </w:rPr>
              <w:tab/>
              <w:t>6.97</w:t>
            </w:r>
          </w:p>
          <w:p w14:paraId="0CCD4B60" w14:textId="77777777" w:rsidR="00633523" w:rsidRPr="00633523" w:rsidRDefault="00633523" w:rsidP="006F1CE1">
            <w:pPr>
              <w:jc w:val="both"/>
              <w:rPr>
                <w:sz w:val="16"/>
                <w:szCs w:val="16"/>
              </w:rPr>
            </w:pPr>
            <w:r w:rsidRPr="00633523">
              <w:rPr>
                <w:sz w:val="16"/>
                <w:szCs w:val="16"/>
              </w:rPr>
              <w:tab/>
              <w:t xml:space="preserve">Mg      </w:t>
            </w:r>
            <w:r w:rsidRPr="00633523">
              <w:rPr>
                <w:sz w:val="16"/>
                <w:szCs w:val="16"/>
              </w:rPr>
              <w:tab/>
              <w:t>2</w:t>
            </w:r>
          </w:p>
          <w:p w14:paraId="3AD16CA7" w14:textId="77777777" w:rsidR="00633523" w:rsidRPr="00633523" w:rsidRDefault="00633523" w:rsidP="006F1CE1">
            <w:pPr>
              <w:jc w:val="both"/>
              <w:rPr>
                <w:sz w:val="16"/>
                <w:szCs w:val="16"/>
              </w:rPr>
            </w:pPr>
            <w:r w:rsidRPr="00633523">
              <w:rPr>
                <w:sz w:val="16"/>
                <w:szCs w:val="16"/>
              </w:rPr>
              <w:tab/>
              <w:t xml:space="preserve">S(6)    </w:t>
            </w:r>
            <w:r w:rsidRPr="00633523">
              <w:rPr>
                <w:sz w:val="16"/>
                <w:szCs w:val="16"/>
              </w:rPr>
              <w:tab/>
              <w:t>2 as SO4-2</w:t>
            </w:r>
          </w:p>
          <w:p w14:paraId="0F422726" w14:textId="77777777" w:rsidR="00633523" w:rsidRPr="00633523" w:rsidRDefault="00633523" w:rsidP="006F1CE1">
            <w:pPr>
              <w:jc w:val="both"/>
              <w:rPr>
                <w:sz w:val="16"/>
                <w:szCs w:val="16"/>
              </w:rPr>
            </w:pPr>
            <w:r w:rsidRPr="00633523">
              <w:rPr>
                <w:sz w:val="16"/>
                <w:szCs w:val="16"/>
              </w:rPr>
              <w:tab/>
              <w:t xml:space="preserve">Ca      </w:t>
            </w:r>
            <w:r w:rsidRPr="00633523">
              <w:rPr>
                <w:sz w:val="16"/>
                <w:szCs w:val="16"/>
              </w:rPr>
              <w:tab/>
              <w:t>0.68</w:t>
            </w:r>
          </w:p>
          <w:p w14:paraId="77E4A688" w14:textId="77777777" w:rsidR="00633523" w:rsidRPr="00633523" w:rsidRDefault="00633523" w:rsidP="006F1CE1">
            <w:pPr>
              <w:jc w:val="both"/>
              <w:rPr>
                <w:sz w:val="16"/>
                <w:szCs w:val="16"/>
              </w:rPr>
            </w:pPr>
            <w:r w:rsidRPr="00633523">
              <w:rPr>
                <w:sz w:val="16"/>
                <w:szCs w:val="16"/>
              </w:rPr>
              <w:tab/>
              <w:t xml:space="preserve">O(0)    </w:t>
            </w:r>
            <w:r w:rsidRPr="00633523">
              <w:rPr>
                <w:sz w:val="16"/>
                <w:szCs w:val="16"/>
              </w:rPr>
              <w:tab/>
              <w:t>0</w:t>
            </w:r>
          </w:p>
          <w:p w14:paraId="19D5A56C" w14:textId="77777777" w:rsidR="00633523" w:rsidRPr="00633523" w:rsidRDefault="00633523" w:rsidP="006F1CE1">
            <w:pPr>
              <w:jc w:val="both"/>
              <w:rPr>
                <w:sz w:val="16"/>
                <w:szCs w:val="16"/>
              </w:rPr>
            </w:pPr>
            <w:r w:rsidRPr="00633523">
              <w:rPr>
                <w:sz w:val="16"/>
                <w:szCs w:val="16"/>
              </w:rPr>
              <w:tab/>
              <w:t xml:space="preserve">N(0)    </w:t>
            </w:r>
            <w:r w:rsidRPr="00633523">
              <w:rPr>
                <w:sz w:val="16"/>
                <w:szCs w:val="16"/>
              </w:rPr>
              <w:tab/>
              <w:t>0.57 as N2</w:t>
            </w:r>
          </w:p>
          <w:p w14:paraId="3437D702" w14:textId="77777777" w:rsidR="00633523" w:rsidRPr="00633523" w:rsidRDefault="00633523" w:rsidP="006F1CE1">
            <w:pPr>
              <w:jc w:val="both"/>
              <w:rPr>
                <w:sz w:val="16"/>
                <w:szCs w:val="16"/>
              </w:rPr>
            </w:pPr>
            <w:r w:rsidRPr="00633523">
              <w:rPr>
                <w:sz w:val="16"/>
                <w:szCs w:val="16"/>
              </w:rPr>
              <w:tab/>
              <w:t xml:space="preserve">Alkalinity </w:t>
            </w:r>
            <w:r w:rsidRPr="00633523">
              <w:rPr>
                <w:sz w:val="16"/>
                <w:szCs w:val="16"/>
              </w:rPr>
              <w:tab/>
              <w:t>300 as HCO3</w:t>
            </w:r>
          </w:p>
          <w:p w14:paraId="5D403919" w14:textId="77777777" w:rsidR="00633523" w:rsidRPr="00633523" w:rsidRDefault="00633523" w:rsidP="006F1CE1">
            <w:pPr>
              <w:jc w:val="both"/>
              <w:rPr>
                <w:sz w:val="16"/>
                <w:szCs w:val="16"/>
              </w:rPr>
            </w:pPr>
            <w:r w:rsidRPr="00633523">
              <w:rPr>
                <w:sz w:val="16"/>
                <w:szCs w:val="16"/>
              </w:rPr>
              <w:t>EQUILIBRIUM_PHASES 1</w:t>
            </w:r>
          </w:p>
          <w:p w14:paraId="03DB57F7" w14:textId="77777777" w:rsidR="00633523" w:rsidRPr="00633523" w:rsidRDefault="00633523" w:rsidP="006F1CE1">
            <w:pPr>
              <w:jc w:val="both"/>
              <w:rPr>
                <w:sz w:val="16"/>
                <w:szCs w:val="16"/>
              </w:rPr>
            </w:pPr>
            <w:r w:rsidRPr="00633523">
              <w:rPr>
                <w:sz w:val="16"/>
                <w:szCs w:val="16"/>
              </w:rPr>
              <w:t xml:space="preserve">siderite </w:t>
            </w:r>
            <w:r w:rsidRPr="00633523">
              <w:rPr>
                <w:sz w:val="16"/>
                <w:szCs w:val="16"/>
              </w:rPr>
              <w:tab/>
            </w:r>
            <w:r w:rsidRPr="00633523">
              <w:rPr>
                <w:sz w:val="16"/>
                <w:szCs w:val="16"/>
              </w:rPr>
              <w:tab/>
              <w:t>0  0.003</w:t>
            </w:r>
          </w:p>
          <w:p w14:paraId="10CA5714" w14:textId="77777777" w:rsidR="00633523" w:rsidRPr="00633523" w:rsidRDefault="00633523" w:rsidP="006F1CE1">
            <w:pPr>
              <w:jc w:val="both"/>
              <w:rPr>
                <w:sz w:val="16"/>
                <w:szCs w:val="16"/>
              </w:rPr>
            </w:pPr>
            <w:r w:rsidRPr="00633523">
              <w:rPr>
                <w:sz w:val="16"/>
                <w:szCs w:val="16"/>
              </w:rPr>
              <w:t>GAS_PHASE 1</w:t>
            </w:r>
          </w:p>
          <w:p w14:paraId="3D7B6485" w14:textId="77777777" w:rsidR="00633523" w:rsidRPr="00633523" w:rsidRDefault="00633523" w:rsidP="006F1CE1">
            <w:pPr>
              <w:jc w:val="both"/>
              <w:rPr>
                <w:sz w:val="16"/>
                <w:szCs w:val="16"/>
              </w:rPr>
            </w:pPr>
            <w:r w:rsidRPr="00633523">
              <w:rPr>
                <w:sz w:val="16"/>
                <w:szCs w:val="16"/>
              </w:rPr>
              <w:t>-</w:t>
            </w:r>
            <w:proofErr w:type="spellStart"/>
            <w:r w:rsidRPr="00633523">
              <w:rPr>
                <w:sz w:val="16"/>
                <w:szCs w:val="16"/>
              </w:rPr>
              <w:t>fixed_volume</w:t>
            </w:r>
            <w:proofErr w:type="spellEnd"/>
          </w:p>
          <w:p w14:paraId="41CC1C61" w14:textId="77777777" w:rsidR="00633523" w:rsidRPr="00633523" w:rsidRDefault="00633523" w:rsidP="006F1CE1">
            <w:pPr>
              <w:jc w:val="both"/>
              <w:rPr>
                <w:sz w:val="16"/>
                <w:szCs w:val="16"/>
              </w:rPr>
            </w:pPr>
            <w:r w:rsidRPr="00633523">
              <w:rPr>
                <w:sz w:val="16"/>
                <w:szCs w:val="16"/>
              </w:rPr>
              <w:t xml:space="preserve">-pressure   </w:t>
            </w:r>
            <w:r w:rsidRPr="00633523">
              <w:rPr>
                <w:sz w:val="16"/>
                <w:szCs w:val="16"/>
              </w:rPr>
              <w:tab/>
            </w:r>
            <w:r w:rsidRPr="00633523">
              <w:rPr>
                <w:sz w:val="16"/>
                <w:szCs w:val="16"/>
              </w:rPr>
              <w:tab/>
              <w:t>1.0</w:t>
            </w:r>
          </w:p>
          <w:p w14:paraId="4E699BD1" w14:textId="77777777" w:rsidR="00633523" w:rsidRPr="00633523" w:rsidRDefault="00633523" w:rsidP="006F1CE1">
            <w:pPr>
              <w:jc w:val="both"/>
              <w:rPr>
                <w:sz w:val="16"/>
                <w:szCs w:val="16"/>
              </w:rPr>
            </w:pPr>
            <w:r w:rsidRPr="00633523">
              <w:rPr>
                <w:sz w:val="16"/>
                <w:szCs w:val="16"/>
              </w:rPr>
              <w:t xml:space="preserve">-volume     </w:t>
            </w:r>
            <w:r w:rsidRPr="00633523">
              <w:rPr>
                <w:sz w:val="16"/>
                <w:szCs w:val="16"/>
              </w:rPr>
              <w:tab/>
            </w:r>
            <w:r w:rsidRPr="00633523">
              <w:rPr>
                <w:sz w:val="16"/>
                <w:szCs w:val="16"/>
              </w:rPr>
              <w:tab/>
              <w:t>0.85</w:t>
            </w:r>
          </w:p>
          <w:p w14:paraId="448B6DF4" w14:textId="77777777" w:rsidR="00633523" w:rsidRPr="00633523" w:rsidRDefault="00633523" w:rsidP="006F1CE1">
            <w:pPr>
              <w:jc w:val="both"/>
              <w:rPr>
                <w:sz w:val="16"/>
                <w:szCs w:val="16"/>
              </w:rPr>
            </w:pPr>
            <w:r w:rsidRPr="00633523">
              <w:rPr>
                <w:sz w:val="16"/>
                <w:szCs w:val="16"/>
              </w:rPr>
              <w:t>-temp</w:t>
            </w:r>
            <w:r w:rsidRPr="00633523">
              <w:rPr>
                <w:sz w:val="16"/>
                <w:szCs w:val="16"/>
              </w:rPr>
              <w:tab/>
              <w:t xml:space="preserve">    </w:t>
            </w:r>
            <w:r w:rsidRPr="00633523">
              <w:rPr>
                <w:sz w:val="16"/>
                <w:szCs w:val="16"/>
              </w:rPr>
              <w:tab/>
              <w:t>20</w:t>
            </w:r>
          </w:p>
          <w:p w14:paraId="3405F8FE" w14:textId="77777777" w:rsidR="00633523" w:rsidRPr="00633523" w:rsidRDefault="00633523" w:rsidP="006F1CE1">
            <w:pPr>
              <w:jc w:val="both"/>
              <w:rPr>
                <w:sz w:val="16"/>
                <w:szCs w:val="16"/>
                <w:lang w:val="en-GB"/>
              </w:rPr>
            </w:pPr>
            <w:r w:rsidRPr="00633523">
              <w:rPr>
                <w:sz w:val="16"/>
                <w:szCs w:val="16"/>
                <w:lang w:val="en-GB"/>
              </w:rPr>
              <w:t xml:space="preserve">N2(g)       </w:t>
            </w:r>
            <w:r w:rsidRPr="00633523">
              <w:rPr>
                <w:sz w:val="16"/>
                <w:szCs w:val="16"/>
                <w:lang w:val="en-GB"/>
              </w:rPr>
              <w:tab/>
            </w:r>
            <w:r w:rsidRPr="00633523">
              <w:rPr>
                <w:sz w:val="16"/>
                <w:szCs w:val="16"/>
                <w:lang w:val="en-GB"/>
              </w:rPr>
              <w:tab/>
              <w:t>1</w:t>
            </w:r>
          </w:p>
          <w:p w14:paraId="642DE976" w14:textId="77777777" w:rsidR="00633523" w:rsidRPr="00633523" w:rsidRDefault="00633523" w:rsidP="006F1CE1">
            <w:pPr>
              <w:jc w:val="both"/>
              <w:rPr>
                <w:sz w:val="16"/>
                <w:szCs w:val="16"/>
                <w:lang w:val="en-GB"/>
              </w:rPr>
            </w:pPr>
            <w:r w:rsidRPr="00633523">
              <w:rPr>
                <w:sz w:val="16"/>
                <w:szCs w:val="16"/>
                <w:lang w:val="en-GB"/>
              </w:rPr>
              <w:t xml:space="preserve">CO2(g)      </w:t>
            </w:r>
            <w:r w:rsidRPr="00633523">
              <w:rPr>
                <w:sz w:val="16"/>
                <w:szCs w:val="16"/>
                <w:lang w:val="en-GB"/>
              </w:rPr>
              <w:tab/>
            </w:r>
            <w:r w:rsidRPr="00633523">
              <w:rPr>
                <w:sz w:val="16"/>
                <w:szCs w:val="16"/>
                <w:lang w:val="en-GB"/>
              </w:rPr>
              <w:tab/>
              <w:t>0</w:t>
            </w:r>
          </w:p>
          <w:p w14:paraId="50622EC1" w14:textId="77777777" w:rsidR="00633523" w:rsidRPr="00633523" w:rsidRDefault="00633523" w:rsidP="006F1CE1">
            <w:pPr>
              <w:jc w:val="both"/>
              <w:rPr>
                <w:b/>
                <w:sz w:val="16"/>
                <w:szCs w:val="16"/>
                <w:lang w:val="de-DE"/>
              </w:rPr>
            </w:pPr>
            <w:r w:rsidRPr="00633523">
              <w:rPr>
                <w:b/>
                <w:sz w:val="16"/>
                <w:szCs w:val="16"/>
                <w:lang w:val="de-DE"/>
              </w:rPr>
              <w:t>END</w:t>
            </w:r>
          </w:p>
          <w:p w14:paraId="61A8889D" w14:textId="77777777" w:rsidR="00633523" w:rsidRPr="00633523" w:rsidRDefault="00633523" w:rsidP="006F1CE1">
            <w:pPr>
              <w:jc w:val="both"/>
              <w:rPr>
                <w:b/>
                <w:sz w:val="16"/>
                <w:szCs w:val="16"/>
              </w:rPr>
            </w:pPr>
          </w:p>
        </w:tc>
      </w:tr>
    </w:tbl>
    <w:p w14:paraId="7228EAF9" w14:textId="77777777" w:rsidR="00633523" w:rsidRPr="00633523" w:rsidRDefault="00633523" w:rsidP="00633523">
      <w:pPr>
        <w:jc w:val="both"/>
        <w:rPr>
          <w:rFonts w:cs="Arial"/>
          <w:sz w:val="16"/>
          <w:szCs w:val="16"/>
          <w:lang w:val="de-DE"/>
        </w:rPr>
      </w:pPr>
    </w:p>
    <w:p w14:paraId="26CB39A3" w14:textId="77777777" w:rsidR="00633523" w:rsidRPr="00633523" w:rsidRDefault="00633523" w:rsidP="00633523">
      <w:pPr>
        <w:jc w:val="both"/>
        <w:rPr>
          <w:rFonts w:cs="Arial"/>
          <w:b/>
          <w:sz w:val="16"/>
          <w:szCs w:val="16"/>
        </w:rPr>
      </w:pPr>
    </w:p>
    <w:p w14:paraId="5D6EDA56" w14:textId="77777777" w:rsidR="00633523" w:rsidRPr="00633523" w:rsidRDefault="00633523" w:rsidP="00633523">
      <w:pPr>
        <w:spacing w:line="480" w:lineRule="auto"/>
        <w:jc w:val="both"/>
        <w:rPr>
          <w:b/>
          <w:sz w:val="18"/>
          <w:szCs w:val="18"/>
        </w:rPr>
      </w:pPr>
    </w:p>
    <w:p w14:paraId="523B2CE7" w14:textId="77777777" w:rsidR="00633523" w:rsidRDefault="00633523">
      <w:pPr>
        <w:spacing w:after="160" w:line="259" w:lineRule="auto"/>
        <w:rPr>
          <w:b/>
          <w:szCs w:val="20"/>
        </w:rPr>
      </w:pPr>
      <w:r>
        <w:rPr>
          <w:b/>
          <w:szCs w:val="20"/>
        </w:rPr>
        <w:br w:type="page"/>
      </w:r>
    </w:p>
    <w:p w14:paraId="00BAF0F5" w14:textId="753D7840" w:rsidR="00633523" w:rsidRPr="00633523" w:rsidRDefault="00633523" w:rsidP="00633523">
      <w:pPr>
        <w:spacing w:line="480" w:lineRule="auto"/>
        <w:jc w:val="both"/>
        <w:rPr>
          <w:b/>
          <w:szCs w:val="20"/>
        </w:rPr>
      </w:pPr>
      <w:r w:rsidRPr="00633523">
        <w:rPr>
          <w:b/>
          <w:szCs w:val="20"/>
        </w:rPr>
        <w:lastRenderedPageBreak/>
        <w:t xml:space="preserve">Table S1b: </w:t>
      </w:r>
      <w:proofErr w:type="spellStart"/>
      <w:r w:rsidRPr="00633523">
        <w:rPr>
          <w:b/>
          <w:szCs w:val="20"/>
        </w:rPr>
        <w:t>PhreeqC</w:t>
      </w:r>
      <w:proofErr w:type="spellEnd"/>
      <w:r w:rsidRPr="00633523">
        <w:rPr>
          <w:b/>
          <w:szCs w:val="20"/>
        </w:rPr>
        <w:t xml:space="preserve"> model output for siderite dissolution at varying HCO</w:t>
      </w:r>
      <w:r w:rsidRPr="00633523">
        <w:rPr>
          <w:b/>
          <w:szCs w:val="20"/>
          <w:vertAlign w:val="subscript"/>
        </w:rPr>
        <w:t>3</w:t>
      </w:r>
      <w:r w:rsidRPr="00633523">
        <w:rPr>
          <w:b/>
          <w:szCs w:val="20"/>
          <w:vertAlign w:val="superscript"/>
        </w:rPr>
        <w:t>–</w:t>
      </w:r>
      <w:r w:rsidRPr="00633523">
        <w:rPr>
          <w:b/>
          <w:szCs w:val="20"/>
        </w:rPr>
        <w:t xml:space="preserve"> concentrations.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26"/>
      </w:tblGrid>
      <w:tr w:rsidR="00633523" w:rsidRPr="0045551E" w14:paraId="5BF99CF6" w14:textId="77777777" w:rsidTr="00F77621">
        <w:tc>
          <w:tcPr>
            <w:tcW w:w="9026" w:type="dxa"/>
          </w:tcPr>
          <w:p w14:paraId="79A81CA0" w14:textId="77777777" w:rsidR="00633523" w:rsidRPr="00633523" w:rsidRDefault="00633523" w:rsidP="006F1CE1">
            <w:pPr>
              <w:jc w:val="both"/>
              <w:rPr>
                <w:rFonts w:cs="Arial"/>
                <w:b/>
                <w:sz w:val="16"/>
                <w:szCs w:val="16"/>
              </w:rPr>
            </w:pPr>
            <w:r w:rsidRPr="00633523">
              <w:rPr>
                <w:rFonts w:cs="Arial"/>
                <w:b/>
                <w:sz w:val="16"/>
                <w:szCs w:val="16"/>
              </w:rPr>
              <w:t>0 mM HCO</w:t>
            </w:r>
            <w:r w:rsidRPr="00633523">
              <w:rPr>
                <w:rFonts w:cs="Arial"/>
                <w:b/>
                <w:sz w:val="16"/>
                <w:szCs w:val="16"/>
                <w:vertAlign w:val="subscript"/>
              </w:rPr>
              <w:t>3</w:t>
            </w:r>
            <w:r w:rsidRPr="00633523">
              <w:rPr>
                <w:rFonts w:cs="Arial"/>
                <w:b/>
                <w:sz w:val="16"/>
                <w:szCs w:val="16"/>
              </w:rPr>
              <w:t>:</w:t>
            </w:r>
          </w:p>
          <w:p w14:paraId="415F2F95" w14:textId="77777777" w:rsidR="00633523" w:rsidRPr="00633523" w:rsidRDefault="00633523" w:rsidP="006F1CE1">
            <w:pPr>
              <w:jc w:val="both"/>
              <w:rPr>
                <w:rFonts w:cs="Arial"/>
                <w:sz w:val="16"/>
                <w:szCs w:val="16"/>
              </w:rPr>
            </w:pPr>
          </w:p>
          <w:p w14:paraId="7BB13653" w14:textId="77777777" w:rsidR="00633523" w:rsidRPr="00633523" w:rsidRDefault="00633523" w:rsidP="006F1CE1">
            <w:pPr>
              <w:jc w:val="both"/>
              <w:rPr>
                <w:rFonts w:cs="Arial"/>
                <w:sz w:val="16"/>
                <w:szCs w:val="16"/>
              </w:rPr>
            </w:pPr>
            <w:r w:rsidRPr="00633523">
              <w:rPr>
                <w:rFonts w:cs="Arial"/>
                <w:sz w:val="16"/>
                <w:szCs w:val="16"/>
              </w:rPr>
              <w:t>-----------------------------------Gas phase-----------------------------------</w:t>
            </w:r>
          </w:p>
          <w:p w14:paraId="587E0E21" w14:textId="77777777" w:rsidR="00633523" w:rsidRPr="00633523" w:rsidRDefault="00633523" w:rsidP="006F1CE1">
            <w:pPr>
              <w:jc w:val="both"/>
              <w:rPr>
                <w:rFonts w:cs="Arial"/>
                <w:sz w:val="16"/>
                <w:szCs w:val="16"/>
              </w:rPr>
            </w:pPr>
          </w:p>
          <w:p w14:paraId="1378C3A7" w14:textId="77777777" w:rsidR="00633523" w:rsidRPr="00633523" w:rsidRDefault="00633523" w:rsidP="006F1CE1">
            <w:pPr>
              <w:jc w:val="both"/>
              <w:rPr>
                <w:rFonts w:cs="Arial"/>
                <w:sz w:val="16"/>
                <w:szCs w:val="16"/>
              </w:rPr>
            </w:pPr>
            <w:r w:rsidRPr="00633523">
              <w:rPr>
                <w:rFonts w:cs="Arial"/>
                <w:sz w:val="16"/>
                <w:szCs w:val="16"/>
              </w:rPr>
              <w:t>Total pressure:   1.0060   atmospheres</w:t>
            </w:r>
          </w:p>
          <w:p w14:paraId="1AF6AAEC" w14:textId="77777777" w:rsidR="00633523" w:rsidRPr="00633523" w:rsidRDefault="00633523" w:rsidP="006F1CE1">
            <w:pPr>
              <w:jc w:val="both"/>
              <w:rPr>
                <w:rFonts w:cs="Arial"/>
                <w:sz w:val="16"/>
                <w:szCs w:val="16"/>
              </w:rPr>
            </w:pPr>
            <w:r w:rsidRPr="00633523">
              <w:rPr>
                <w:rFonts w:cs="Arial"/>
                <w:sz w:val="16"/>
                <w:szCs w:val="16"/>
              </w:rPr>
              <w:t xml:space="preserve">    Gas volume:   8.50e-01 liters</w:t>
            </w:r>
          </w:p>
          <w:p w14:paraId="0407DDA1" w14:textId="77777777" w:rsidR="00633523" w:rsidRPr="00633523" w:rsidRDefault="00633523" w:rsidP="006F1CE1">
            <w:pPr>
              <w:jc w:val="both"/>
              <w:rPr>
                <w:rFonts w:cs="Arial"/>
                <w:sz w:val="16"/>
                <w:szCs w:val="16"/>
              </w:rPr>
            </w:pPr>
          </w:p>
          <w:p w14:paraId="3CCE1E50" w14:textId="77777777" w:rsidR="00633523" w:rsidRPr="00633523" w:rsidRDefault="00633523" w:rsidP="006F1CE1">
            <w:pPr>
              <w:jc w:val="both"/>
              <w:rPr>
                <w:rFonts w:cs="Arial"/>
                <w:sz w:val="16"/>
                <w:szCs w:val="16"/>
              </w:rPr>
            </w:pPr>
            <w:r w:rsidRPr="00633523">
              <w:rPr>
                <w:rFonts w:cs="Arial"/>
                <w:sz w:val="16"/>
                <w:szCs w:val="16"/>
              </w:rPr>
              <w:t xml:space="preserve">                                                        Moles in gas</w:t>
            </w:r>
          </w:p>
          <w:p w14:paraId="4A6DBF13" w14:textId="77777777" w:rsidR="00633523" w:rsidRPr="00633523" w:rsidRDefault="00633523" w:rsidP="006F1CE1">
            <w:pPr>
              <w:jc w:val="both"/>
              <w:rPr>
                <w:rFonts w:cs="Arial"/>
                <w:sz w:val="16"/>
                <w:szCs w:val="16"/>
              </w:rPr>
            </w:pPr>
            <w:r w:rsidRPr="00633523">
              <w:rPr>
                <w:rFonts w:cs="Arial"/>
                <w:sz w:val="16"/>
                <w:szCs w:val="16"/>
              </w:rPr>
              <w:t xml:space="preserve">                                            ----------------------------------</w:t>
            </w:r>
          </w:p>
          <w:p w14:paraId="6F4817D6" w14:textId="77777777" w:rsidR="00633523" w:rsidRPr="00633523" w:rsidRDefault="00633523" w:rsidP="006F1CE1">
            <w:pPr>
              <w:jc w:val="both"/>
              <w:rPr>
                <w:rFonts w:cs="Arial"/>
                <w:sz w:val="16"/>
                <w:szCs w:val="16"/>
              </w:rPr>
            </w:pPr>
            <w:r w:rsidRPr="00633523">
              <w:rPr>
                <w:rFonts w:cs="Arial"/>
                <w:sz w:val="16"/>
                <w:szCs w:val="16"/>
              </w:rPr>
              <w:t xml:space="preserve">Component                log P           </w:t>
            </w:r>
            <w:proofErr w:type="spellStart"/>
            <w:r w:rsidRPr="00633523">
              <w:rPr>
                <w:rFonts w:cs="Arial"/>
                <w:sz w:val="16"/>
                <w:szCs w:val="16"/>
              </w:rPr>
              <w:t>P</w:t>
            </w:r>
            <w:proofErr w:type="spellEnd"/>
            <w:r w:rsidRPr="00633523">
              <w:rPr>
                <w:rFonts w:cs="Arial"/>
                <w:sz w:val="16"/>
                <w:szCs w:val="16"/>
              </w:rPr>
              <w:t xml:space="preserve">     Initial       Final       Delta</w:t>
            </w:r>
          </w:p>
          <w:p w14:paraId="3BC76813" w14:textId="77777777" w:rsidR="00633523" w:rsidRPr="00633523" w:rsidRDefault="00633523" w:rsidP="006F1CE1">
            <w:pPr>
              <w:jc w:val="both"/>
              <w:rPr>
                <w:rFonts w:cs="Arial"/>
                <w:sz w:val="16"/>
                <w:szCs w:val="16"/>
              </w:rPr>
            </w:pPr>
          </w:p>
          <w:p w14:paraId="6BF07A24"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CO2(g)                   -2.02   9.609e-03   0.000e+00   3.395e-04   </w:t>
            </w:r>
            <w:proofErr w:type="spellStart"/>
            <w:r w:rsidRPr="00633523">
              <w:rPr>
                <w:rFonts w:cs="Arial"/>
                <w:sz w:val="16"/>
                <w:szCs w:val="16"/>
                <w:lang w:val="it-IT"/>
              </w:rPr>
              <w:t>3.395e-04</w:t>
            </w:r>
            <w:proofErr w:type="spellEnd"/>
          </w:p>
          <w:p w14:paraId="038A9DBC" w14:textId="77777777" w:rsidR="00633523" w:rsidRPr="00633523" w:rsidRDefault="00633523" w:rsidP="006F1CE1">
            <w:pPr>
              <w:jc w:val="both"/>
              <w:rPr>
                <w:rFonts w:cs="Arial"/>
                <w:sz w:val="16"/>
                <w:szCs w:val="16"/>
                <w:lang w:val="it-IT"/>
              </w:rPr>
            </w:pPr>
            <w:r w:rsidRPr="00633523">
              <w:rPr>
                <w:rFonts w:cs="Arial"/>
                <w:sz w:val="16"/>
                <w:szCs w:val="16"/>
                <w:lang w:val="it-IT"/>
              </w:rPr>
              <w:t>N2(g)                     0.02   1.050e+00   3.533e-02   3.712e-02   1.781e-03</w:t>
            </w:r>
          </w:p>
          <w:p w14:paraId="77D1E313" w14:textId="77777777" w:rsidR="00633523" w:rsidRPr="00633523" w:rsidRDefault="00633523" w:rsidP="006F1CE1">
            <w:pPr>
              <w:jc w:val="both"/>
              <w:rPr>
                <w:rFonts w:cs="Arial"/>
                <w:sz w:val="16"/>
                <w:szCs w:val="16"/>
                <w:lang w:val="it-IT"/>
              </w:rPr>
            </w:pPr>
          </w:p>
          <w:p w14:paraId="4A014F6E" w14:textId="77777777" w:rsidR="00633523" w:rsidRPr="00633523" w:rsidRDefault="00633523" w:rsidP="006F1CE1">
            <w:pPr>
              <w:jc w:val="both"/>
              <w:rPr>
                <w:rFonts w:cs="Arial"/>
                <w:sz w:val="16"/>
                <w:szCs w:val="16"/>
                <w:lang w:val="it-IT"/>
              </w:rPr>
            </w:pPr>
            <w:r w:rsidRPr="00633523">
              <w:rPr>
                <w:rFonts w:cs="Arial"/>
                <w:sz w:val="16"/>
                <w:szCs w:val="16"/>
                <w:lang w:val="it-IT"/>
              </w:rPr>
              <w:t>-------------------------------</w:t>
            </w:r>
            <w:proofErr w:type="spellStart"/>
            <w:r w:rsidRPr="00633523">
              <w:rPr>
                <w:rFonts w:cs="Arial"/>
                <w:sz w:val="16"/>
                <w:szCs w:val="16"/>
                <w:lang w:val="it-IT"/>
              </w:rPr>
              <w:t>Phase</w:t>
            </w:r>
            <w:proofErr w:type="spellEnd"/>
            <w:r w:rsidRPr="00633523">
              <w:rPr>
                <w:rFonts w:cs="Arial"/>
                <w:sz w:val="16"/>
                <w:szCs w:val="16"/>
                <w:lang w:val="it-IT"/>
              </w:rPr>
              <w:t xml:space="preserve"> assemblage--------------------------------</w:t>
            </w:r>
          </w:p>
          <w:p w14:paraId="2F510ECC" w14:textId="77777777" w:rsidR="00633523" w:rsidRPr="00633523" w:rsidRDefault="00633523" w:rsidP="006F1CE1">
            <w:pPr>
              <w:jc w:val="both"/>
              <w:rPr>
                <w:rFonts w:cs="Arial"/>
                <w:sz w:val="16"/>
                <w:szCs w:val="16"/>
                <w:lang w:val="it-IT"/>
              </w:rPr>
            </w:pPr>
          </w:p>
          <w:p w14:paraId="53B167CC"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                                                      Moles in assemblage</w:t>
            </w:r>
          </w:p>
          <w:p w14:paraId="57E7E615" w14:textId="77777777" w:rsidR="00633523" w:rsidRPr="00633523" w:rsidRDefault="00633523" w:rsidP="006F1CE1">
            <w:pPr>
              <w:jc w:val="both"/>
              <w:rPr>
                <w:rFonts w:cs="Arial"/>
                <w:sz w:val="16"/>
                <w:szCs w:val="16"/>
                <w:lang w:val="it-IT"/>
              </w:rPr>
            </w:pPr>
          </w:p>
          <w:p w14:paraId="266A4695" w14:textId="45220D76" w:rsidR="00633523" w:rsidRPr="00633523" w:rsidRDefault="00633523" w:rsidP="006F1CE1">
            <w:pPr>
              <w:jc w:val="both"/>
              <w:rPr>
                <w:rFonts w:cs="Arial"/>
                <w:sz w:val="16"/>
                <w:szCs w:val="16"/>
                <w:lang w:val="it-IT"/>
              </w:rPr>
            </w:pPr>
            <w:proofErr w:type="spellStart"/>
            <w:r w:rsidRPr="00633523">
              <w:rPr>
                <w:rFonts w:cs="Arial"/>
                <w:sz w:val="16"/>
                <w:szCs w:val="16"/>
                <w:lang w:val="it-IT"/>
              </w:rPr>
              <w:t>Phase</w:t>
            </w:r>
            <w:proofErr w:type="spellEnd"/>
            <w:r w:rsidRPr="00633523">
              <w:rPr>
                <w:rFonts w:cs="Arial"/>
                <w:sz w:val="16"/>
                <w:szCs w:val="16"/>
                <w:lang w:val="it-IT"/>
              </w:rPr>
              <w:tab/>
            </w:r>
            <w:r w:rsidRPr="00633523">
              <w:rPr>
                <w:rFonts w:cs="Arial"/>
                <w:sz w:val="16"/>
                <w:szCs w:val="16"/>
                <w:lang w:val="it-IT"/>
              </w:rPr>
              <w:tab/>
              <w:t>SI</w:t>
            </w:r>
            <w:r w:rsidRPr="00633523">
              <w:rPr>
                <w:rFonts w:cs="Arial"/>
                <w:sz w:val="16"/>
                <w:szCs w:val="16"/>
                <w:lang w:val="it-IT"/>
              </w:rPr>
              <w:tab/>
              <w:t>log IAP</w:t>
            </w:r>
            <w:r w:rsidRPr="00633523">
              <w:rPr>
                <w:rFonts w:cs="Arial"/>
                <w:sz w:val="16"/>
                <w:szCs w:val="16"/>
                <w:lang w:val="it-IT"/>
              </w:rPr>
              <w:tab/>
              <w:t>log KT</w:t>
            </w:r>
            <w:r w:rsidRPr="00633523">
              <w:rPr>
                <w:rFonts w:cs="Arial"/>
                <w:sz w:val="16"/>
                <w:szCs w:val="16"/>
                <w:lang w:val="it-IT"/>
              </w:rPr>
              <w:tab/>
            </w:r>
            <w:proofErr w:type="spellStart"/>
            <w:r w:rsidRPr="00633523">
              <w:rPr>
                <w:rFonts w:cs="Arial"/>
                <w:sz w:val="16"/>
                <w:szCs w:val="16"/>
                <w:lang w:val="it-IT"/>
              </w:rPr>
              <w:t>Initial</w:t>
            </w:r>
            <w:proofErr w:type="spellEnd"/>
            <w:r w:rsidRPr="00633523">
              <w:rPr>
                <w:rFonts w:cs="Arial"/>
                <w:sz w:val="16"/>
                <w:szCs w:val="16"/>
                <w:lang w:val="it-IT"/>
              </w:rPr>
              <w:tab/>
              <w:t xml:space="preserve">        </w:t>
            </w:r>
            <w:proofErr w:type="spellStart"/>
            <w:r w:rsidRPr="00633523">
              <w:rPr>
                <w:rFonts w:cs="Arial"/>
                <w:sz w:val="16"/>
                <w:szCs w:val="16"/>
                <w:lang w:val="it-IT"/>
              </w:rPr>
              <w:t>Final</w:t>
            </w:r>
            <w:proofErr w:type="spellEnd"/>
            <w:r w:rsidRPr="00633523">
              <w:rPr>
                <w:rFonts w:cs="Arial"/>
                <w:sz w:val="16"/>
                <w:szCs w:val="16"/>
                <w:lang w:val="it-IT"/>
              </w:rPr>
              <w:tab/>
            </w:r>
            <w:r w:rsidRPr="00633523">
              <w:rPr>
                <w:rFonts w:cs="Arial"/>
                <w:sz w:val="16"/>
                <w:szCs w:val="16"/>
                <w:lang w:val="it-IT"/>
              </w:rPr>
              <w:tab/>
              <w:t>Delta</w:t>
            </w:r>
          </w:p>
          <w:p w14:paraId="56228F61" w14:textId="77777777" w:rsidR="00633523" w:rsidRPr="00633523" w:rsidRDefault="00633523" w:rsidP="006F1CE1">
            <w:pPr>
              <w:jc w:val="both"/>
              <w:rPr>
                <w:rFonts w:cs="Arial"/>
                <w:sz w:val="16"/>
                <w:szCs w:val="16"/>
                <w:lang w:val="it-IT"/>
              </w:rPr>
            </w:pPr>
            <w:r w:rsidRPr="00633523">
              <w:rPr>
                <w:rFonts w:cs="Arial"/>
                <w:sz w:val="16"/>
                <w:szCs w:val="16"/>
                <w:lang w:val="it-IT"/>
              </w:rPr>
              <w:t>Siderite</w:t>
            </w:r>
            <w:r w:rsidRPr="00633523">
              <w:rPr>
                <w:rFonts w:cs="Arial"/>
                <w:sz w:val="16"/>
                <w:szCs w:val="16"/>
                <w:lang w:val="it-IT"/>
              </w:rPr>
              <w:tab/>
            </w:r>
            <w:r w:rsidRPr="00633523">
              <w:rPr>
                <w:rFonts w:cs="Arial"/>
                <w:sz w:val="16"/>
                <w:szCs w:val="16"/>
                <w:lang w:val="it-IT"/>
              </w:rPr>
              <w:tab/>
              <w:t>0.00</w:t>
            </w:r>
            <w:r w:rsidRPr="00633523">
              <w:rPr>
                <w:rFonts w:cs="Arial"/>
                <w:sz w:val="16"/>
                <w:szCs w:val="16"/>
                <w:lang w:val="it-IT"/>
              </w:rPr>
              <w:tab/>
              <w:t>-10.86</w:t>
            </w:r>
            <w:r w:rsidRPr="00633523">
              <w:rPr>
                <w:rFonts w:cs="Arial"/>
                <w:sz w:val="16"/>
                <w:szCs w:val="16"/>
                <w:lang w:val="it-IT"/>
              </w:rPr>
              <w:tab/>
              <w:t>-10.86</w:t>
            </w:r>
            <w:r w:rsidRPr="00633523">
              <w:rPr>
                <w:rFonts w:cs="Arial"/>
                <w:sz w:val="16"/>
                <w:szCs w:val="16"/>
                <w:lang w:val="it-IT"/>
              </w:rPr>
              <w:tab/>
              <w:t>3.000e-03       1.632e-03</w:t>
            </w:r>
            <w:r w:rsidRPr="00633523">
              <w:rPr>
                <w:rFonts w:cs="Arial"/>
                <w:sz w:val="16"/>
                <w:szCs w:val="16"/>
                <w:lang w:val="it-IT"/>
              </w:rPr>
              <w:tab/>
              <w:t>-1.368e-03</w:t>
            </w:r>
          </w:p>
          <w:p w14:paraId="06E3607F" w14:textId="77777777" w:rsidR="00633523" w:rsidRPr="00633523" w:rsidRDefault="00633523" w:rsidP="006F1CE1">
            <w:pPr>
              <w:jc w:val="both"/>
              <w:rPr>
                <w:rFonts w:cs="Arial"/>
                <w:b/>
                <w:sz w:val="16"/>
                <w:szCs w:val="16"/>
                <w:lang w:val="it-IT"/>
              </w:rPr>
            </w:pPr>
          </w:p>
        </w:tc>
      </w:tr>
      <w:tr w:rsidR="00633523" w:rsidRPr="0045551E" w14:paraId="6B29C880" w14:textId="77777777" w:rsidTr="00F77621">
        <w:tc>
          <w:tcPr>
            <w:tcW w:w="9026" w:type="dxa"/>
          </w:tcPr>
          <w:p w14:paraId="12076562" w14:textId="77777777" w:rsidR="00633523" w:rsidRPr="00633523" w:rsidRDefault="00633523" w:rsidP="006F1CE1">
            <w:pPr>
              <w:jc w:val="both"/>
              <w:rPr>
                <w:rFonts w:cs="Arial"/>
                <w:b/>
                <w:sz w:val="16"/>
                <w:szCs w:val="16"/>
                <w:lang w:val="it-IT"/>
              </w:rPr>
            </w:pPr>
          </w:p>
          <w:p w14:paraId="40C9162D" w14:textId="77777777" w:rsidR="00633523" w:rsidRPr="00633523" w:rsidRDefault="00633523" w:rsidP="006F1CE1">
            <w:pPr>
              <w:jc w:val="both"/>
              <w:rPr>
                <w:rFonts w:cs="Arial"/>
                <w:b/>
                <w:sz w:val="16"/>
                <w:szCs w:val="16"/>
              </w:rPr>
            </w:pPr>
            <w:r w:rsidRPr="00633523">
              <w:rPr>
                <w:rFonts w:cs="Arial"/>
                <w:b/>
                <w:sz w:val="16"/>
                <w:szCs w:val="16"/>
              </w:rPr>
              <w:t>22 mM HCO</w:t>
            </w:r>
            <w:r w:rsidRPr="00633523">
              <w:rPr>
                <w:rFonts w:cs="Arial"/>
                <w:b/>
                <w:sz w:val="16"/>
                <w:szCs w:val="16"/>
                <w:vertAlign w:val="subscript"/>
              </w:rPr>
              <w:t>3</w:t>
            </w:r>
            <w:r w:rsidRPr="00633523">
              <w:rPr>
                <w:rFonts w:cs="Arial"/>
                <w:b/>
                <w:sz w:val="16"/>
                <w:szCs w:val="16"/>
              </w:rPr>
              <w:t>:</w:t>
            </w:r>
          </w:p>
          <w:p w14:paraId="7D649150" w14:textId="77777777" w:rsidR="00633523" w:rsidRPr="00633523" w:rsidRDefault="00633523" w:rsidP="006F1CE1">
            <w:pPr>
              <w:jc w:val="both"/>
              <w:rPr>
                <w:rFonts w:cs="Arial"/>
                <w:sz w:val="16"/>
                <w:szCs w:val="16"/>
              </w:rPr>
            </w:pPr>
          </w:p>
          <w:p w14:paraId="1627A985" w14:textId="77777777" w:rsidR="00633523" w:rsidRPr="00633523" w:rsidRDefault="00633523" w:rsidP="006F1CE1">
            <w:pPr>
              <w:jc w:val="both"/>
              <w:rPr>
                <w:rFonts w:cs="Arial"/>
                <w:sz w:val="16"/>
                <w:szCs w:val="16"/>
              </w:rPr>
            </w:pPr>
            <w:r w:rsidRPr="00633523">
              <w:rPr>
                <w:rFonts w:cs="Arial"/>
                <w:sz w:val="16"/>
                <w:szCs w:val="16"/>
              </w:rPr>
              <w:t>-----------------------------------Gas phase-----------------------------------</w:t>
            </w:r>
          </w:p>
          <w:p w14:paraId="11AC2D3B" w14:textId="77777777" w:rsidR="00633523" w:rsidRPr="00633523" w:rsidRDefault="00633523" w:rsidP="006F1CE1">
            <w:pPr>
              <w:jc w:val="both"/>
              <w:rPr>
                <w:rFonts w:cs="Arial"/>
                <w:sz w:val="16"/>
                <w:szCs w:val="16"/>
              </w:rPr>
            </w:pPr>
          </w:p>
          <w:p w14:paraId="154FF6CB" w14:textId="77777777" w:rsidR="00633523" w:rsidRPr="00633523" w:rsidRDefault="00633523" w:rsidP="006F1CE1">
            <w:pPr>
              <w:jc w:val="both"/>
              <w:rPr>
                <w:rFonts w:cs="Arial"/>
                <w:sz w:val="16"/>
                <w:szCs w:val="16"/>
              </w:rPr>
            </w:pPr>
            <w:r w:rsidRPr="00633523">
              <w:rPr>
                <w:rFonts w:cs="Arial"/>
                <w:sz w:val="16"/>
                <w:szCs w:val="16"/>
              </w:rPr>
              <w:t>Total pressure:   1.0345   atmospheres</w:t>
            </w:r>
          </w:p>
          <w:p w14:paraId="37BB92BA" w14:textId="77777777" w:rsidR="00633523" w:rsidRPr="00633523" w:rsidRDefault="00633523" w:rsidP="006F1CE1">
            <w:pPr>
              <w:jc w:val="both"/>
              <w:rPr>
                <w:rFonts w:cs="Arial"/>
                <w:sz w:val="16"/>
                <w:szCs w:val="16"/>
              </w:rPr>
            </w:pPr>
            <w:r w:rsidRPr="00633523">
              <w:rPr>
                <w:rFonts w:cs="Arial"/>
                <w:sz w:val="16"/>
                <w:szCs w:val="16"/>
              </w:rPr>
              <w:t xml:space="preserve">    Gas volume:   8.50e-01 liters</w:t>
            </w:r>
          </w:p>
          <w:p w14:paraId="31F8C043" w14:textId="77777777" w:rsidR="00633523" w:rsidRPr="00633523" w:rsidRDefault="00633523" w:rsidP="006F1CE1">
            <w:pPr>
              <w:jc w:val="both"/>
              <w:rPr>
                <w:rFonts w:cs="Arial"/>
                <w:sz w:val="16"/>
                <w:szCs w:val="16"/>
              </w:rPr>
            </w:pPr>
          </w:p>
          <w:p w14:paraId="2EF4AA40" w14:textId="77777777" w:rsidR="00633523" w:rsidRPr="00633523" w:rsidRDefault="00633523" w:rsidP="006F1CE1">
            <w:pPr>
              <w:jc w:val="both"/>
              <w:rPr>
                <w:rFonts w:cs="Arial"/>
                <w:sz w:val="16"/>
                <w:szCs w:val="16"/>
              </w:rPr>
            </w:pPr>
            <w:r w:rsidRPr="00633523">
              <w:rPr>
                <w:rFonts w:cs="Arial"/>
                <w:sz w:val="16"/>
                <w:szCs w:val="16"/>
              </w:rPr>
              <w:t xml:space="preserve">                                                        Moles in gas</w:t>
            </w:r>
          </w:p>
          <w:p w14:paraId="7B341FE7" w14:textId="77777777" w:rsidR="00633523" w:rsidRPr="00633523" w:rsidRDefault="00633523" w:rsidP="006F1CE1">
            <w:pPr>
              <w:jc w:val="both"/>
              <w:rPr>
                <w:rFonts w:cs="Arial"/>
                <w:sz w:val="16"/>
                <w:szCs w:val="16"/>
              </w:rPr>
            </w:pPr>
            <w:r w:rsidRPr="00633523">
              <w:rPr>
                <w:rFonts w:cs="Arial"/>
                <w:sz w:val="16"/>
                <w:szCs w:val="16"/>
              </w:rPr>
              <w:t xml:space="preserve">                                            ----------------------------------</w:t>
            </w:r>
          </w:p>
          <w:p w14:paraId="19B8EC23" w14:textId="77777777" w:rsidR="00633523" w:rsidRPr="00633523" w:rsidRDefault="00633523" w:rsidP="006F1CE1">
            <w:pPr>
              <w:jc w:val="both"/>
              <w:rPr>
                <w:rFonts w:cs="Arial"/>
                <w:sz w:val="16"/>
                <w:szCs w:val="16"/>
              </w:rPr>
            </w:pPr>
            <w:r w:rsidRPr="00633523">
              <w:rPr>
                <w:rFonts w:cs="Arial"/>
                <w:sz w:val="16"/>
                <w:szCs w:val="16"/>
              </w:rPr>
              <w:t xml:space="preserve">Component                log P           </w:t>
            </w:r>
            <w:proofErr w:type="spellStart"/>
            <w:r w:rsidRPr="00633523">
              <w:rPr>
                <w:rFonts w:cs="Arial"/>
                <w:sz w:val="16"/>
                <w:szCs w:val="16"/>
              </w:rPr>
              <w:t>P</w:t>
            </w:r>
            <w:proofErr w:type="spellEnd"/>
            <w:r w:rsidRPr="00633523">
              <w:rPr>
                <w:rFonts w:cs="Arial"/>
                <w:sz w:val="16"/>
                <w:szCs w:val="16"/>
              </w:rPr>
              <w:t xml:space="preserve">     Initial       Final       Delta</w:t>
            </w:r>
          </w:p>
          <w:p w14:paraId="6647C112" w14:textId="77777777" w:rsidR="00633523" w:rsidRPr="00633523" w:rsidRDefault="00633523" w:rsidP="006F1CE1">
            <w:pPr>
              <w:jc w:val="both"/>
              <w:rPr>
                <w:rFonts w:cs="Arial"/>
                <w:sz w:val="16"/>
                <w:szCs w:val="16"/>
              </w:rPr>
            </w:pPr>
          </w:p>
          <w:p w14:paraId="69C6BEE1"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CO2(g)                   -0.94   1.158e-01   0.000e+00   4.091e-03   </w:t>
            </w:r>
            <w:proofErr w:type="spellStart"/>
            <w:r w:rsidRPr="00633523">
              <w:rPr>
                <w:rFonts w:cs="Arial"/>
                <w:sz w:val="16"/>
                <w:szCs w:val="16"/>
                <w:lang w:val="it-IT"/>
              </w:rPr>
              <w:t>4.091e-03</w:t>
            </w:r>
            <w:proofErr w:type="spellEnd"/>
          </w:p>
          <w:p w14:paraId="0895BACC" w14:textId="77777777" w:rsidR="00633523" w:rsidRPr="00633523" w:rsidRDefault="00633523" w:rsidP="006F1CE1">
            <w:pPr>
              <w:jc w:val="both"/>
              <w:rPr>
                <w:rFonts w:cs="Arial"/>
                <w:sz w:val="16"/>
                <w:szCs w:val="16"/>
                <w:lang w:val="it-IT"/>
              </w:rPr>
            </w:pPr>
            <w:r w:rsidRPr="00633523">
              <w:rPr>
                <w:rFonts w:cs="Arial"/>
                <w:sz w:val="16"/>
                <w:szCs w:val="16"/>
                <w:lang w:val="it-IT"/>
              </w:rPr>
              <w:t>N2(g)                     0.02   1.049e+00   3.533e-02   3.705e-02   1.720e-03</w:t>
            </w:r>
          </w:p>
          <w:p w14:paraId="732BDDA7" w14:textId="77777777" w:rsidR="00633523" w:rsidRPr="00633523" w:rsidRDefault="00633523" w:rsidP="006F1CE1">
            <w:pPr>
              <w:jc w:val="both"/>
              <w:rPr>
                <w:rFonts w:cs="Arial"/>
                <w:sz w:val="16"/>
                <w:szCs w:val="16"/>
                <w:lang w:val="it-IT"/>
              </w:rPr>
            </w:pPr>
          </w:p>
          <w:p w14:paraId="74E33CB0" w14:textId="77777777" w:rsidR="00633523" w:rsidRPr="00633523" w:rsidRDefault="00633523" w:rsidP="006F1CE1">
            <w:pPr>
              <w:jc w:val="both"/>
              <w:rPr>
                <w:rFonts w:cs="Arial"/>
                <w:sz w:val="16"/>
                <w:szCs w:val="16"/>
                <w:lang w:val="it-IT"/>
              </w:rPr>
            </w:pPr>
            <w:r w:rsidRPr="00633523">
              <w:rPr>
                <w:rFonts w:cs="Arial"/>
                <w:sz w:val="16"/>
                <w:szCs w:val="16"/>
                <w:lang w:val="it-IT"/>
              </w:rPr>
              <w:t>-------------------------------</w:t>
            </w:r>
            <w:proofErr w:type="spellStart"/>
            <w:r w:rsidRPr="00633523">
              <w:rPr>
                <w:rFonts w:cs="Arial"/>
                <w:sz w:val="16"/>
                <w:szCs w:val="16"/>
                <w:lang w:val="it-IT"/>
              </w:rPr>
              <w:t>Phase</w:t>
            </w:r>
            <w:proofErr w:type="spellEnd"/>
            <w:r w:rsidRPr="00633523">
              <w:rPr>
                <w:rFonts w:cs="Arial"/>
                <w:sz w:val="16"/>
                <w:szCs w:val="16"/>
                <w:lang w:val="it-IT"/>
              </w:rPr>
              <w:t xml:space="preserve"> assemblage--------------------------------</w:t>
            </w:r>
          </w:p>
          <w:p w14:paraId="4C9C10DE" w14:textId="77777777" w:rsidR="00633523" w:rsidRPr="00633523" w:rsidRDefault="00633523" w:rsidP="006F1CE1">
            <w:pPr>
              <w:jc w:val="both"/>
              <w:rPr>
                <w:rFonts w:cs="Arial"/>
                <w:sz w:val="16"/>
                <w:szCs w:val="16"/>
                <w:lang w:val="it-IT"/>
              </w:rPr>
            </w:pPr>
          </w:p>
          <w:p w14:paraId="1A3FE1E7"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                                                      Moles in assemblage</w:t>
            </w:r>
          </w:p>
          <w:p w14:paraId="1FCA18D0" w14:textId="77777777" w:rsidR="00633523" w:rsidRPr="00633523" w:rsidRDefault="00633523" w:rsidP="006F1CE1">
            <w:pPr>
              <w:jc w:val="both"/>
              <w:rPr>
                <w:rFonts w:cs="Arial"/>
                <w:sz w:val="16"/>
                <w:szCs w:val="16"/>
                <w:lang w:val="it-IT"/>
              </w:rPr>
            </w:pPr>
          </w:p>
          <w:p w14:paraId="0EB0E9FB" w14:textId="76D2EB19" w:rsidR="00633523" w:rsidRPr="00633523" w:rsidRDefault="00633523" w:rsidP="006F1CE1">
            <w:pPr>
              <w:jc w:val="both"/>
              <w:rPr>
                <w:rFonts w:cs="Arial"/>
                <w:sz w:val="16"/>
                <w:szCs w:val="16"/>
                <w:lang w:val="it-IT"/>
              </w:rPr>
            </w:pPr>
            <w:proofErr w:type="spellStart"/>
            <w:r w:rsidRPr="00633523">
              <w:rPr>
                <w:rFonts w:cs="Arial"/>
                <w:sz w:val="16"/>
                <w:szCs w:val="16"/>
                <w:lang w:val="it-IT"/>
              </w:rPr>
              <w:t>Phase</w:t>
            </w:r>
            <w:proofErr w:type="spellEnd"/>
            <w:r w:rsidRPr="00633523">
              <w:rPr>
                <w:rFonts w:cs="Arial"/>
                <w:sz w:val="16"/>
                <w:szCs w:val="16"/>
                <w:lang w:val="it-IT"/>
              </w:rPr>
              <w:tab/>
            </w:r>
            <w:r w:rsidRPr="00633523">
              <w:rPr>
                <w:rFonts w:cs="Arial"/>
                <w:sz w:val="16"/>
                <w:szCs w:val="16"/>
                <w:lang w:val="it-IT"/>
              </w:rPr>
              <w:tab/>
              <w:t>SI</w:t>
            </w:r>
            <w:r w:rsidRPr="00633523">
              <w:rPr>
                <w:rFonts w:cs="Arial"/>
                <w:sz w:val="16"/>
                <w:szCs w:val="16"/>
                <w:lang w:val="it-IT"/>
              </w:rPr>
              <w:tab/>
              <w:t>log IAP</w:t>
            </w:r>
            <w:r w:rsidRPr="00633523">
              <w:rPr>
                <w:rFonts w:cs="Arial"/>
                <w:sz w:val="16"/>
                <w:szCs w:val="16"/>
                <w:lang w:val="it-IT"/>
              </w:rPr>
              <w:tab/>
              <w:t>log KT</w:t>
            </w:r>
            <w:r w:rsidRPr="00633523">
              <w:rPr>
                <w:rFonts w:cs="Arial"/>
                <w:sz w:val="16"/>
                <w:szCs w:val="16"/>
                <w:lang w:val="it-IT"/>
              </w:rPr>
              <w:tab/>
            </w:r>
            <w:proofErr w:type="spellStart"/>
            <w:r w:rsidRPr="00633523">
              <w:rPr>
                <w:rFonts w:cs="Arial"/>
                <w:sz w:val="16"/>
                <w:szCs w:val="16"/>
                <w:lang w:val="it-IT"/>
              </w:rPr>
              <w:t>Initial</w:t>
            </w:r>
            <w:proofErr w:type="spellEnd"/>
            <w:r w:rsidRPr="00633523">
              <w:rPr>
                <w:rFonts w:cs="Arial"/>
                <w:sz w:val="16"/>
                <w:szCs w:val="16"/>
                <w:lang w:val="it-IT"/>
              </w:rPr>
              <w:tab/>
              <w:t xml:space="preserve">        </w:t>
            </w:r>
            <w:proofErr w:type="spellStart"/>
            <w:r w:rsidRPr="00633523">
              <w:rPr>
                <w:rFonts w:cs="Arial"/>
                <w:sz w:val="16"/>
                <w:szCs w:val="16"/>
                <w:lang w:val="it-IT"/>
              </w:rPr>
              <w:t>Final</w:t>
            </w:r>
            <w:proofErr w:type="spellEnd"/>
            <w:r w:rsidRPr="00633523">
              <w:rPr>
                <w:rFonts w:cs="Arial"/>
                <w:sz w:val="16"/>
                <w:szCs w:val="16"/>
                <w:lang w:val="it-IT"/>
              </w:rPr>
              <w:tab/>
            </w:r>
            <w:r w:rsidRPr="00633523">
              <w:rPr>
                <w:rFonts w:cs="Arial"/>
                <w:sz w:val="16"/>
                <w:szCs w:val="16"/>
                <w:lang w:val="it-IT"/>
              </w:rPr>
              <w:tab/>
              <w:t>Delta</w:t>
            </w:r>
          </w:p>
          <w:p w14:paraId="340CF7C2" w14:textId="77777777" w:rsidR="00633523" w:rsidRPr="00633523" w:rsidRDefault="00633523" w:rsidP="006F1CE1">
            <w:pPr>
              <w:jc w:val="both"/>
              <w:rPr>
                <w:rFonts w:cs="Arial"/>
                <w:sz w:val="16"/>
                <w:szCs w:val="16"/>
                <w:lang w:val="it-IT"/>
              </w:rPr>
            </w:pPr>
            <w:r w:rsidRPr="00633523">
              <w:rPr>
                <w:rFonts w:cs="Arial"/>
                <w:sz w:val="16"/>
                <w:szCs w:val="16"/>
                <w:lang w:val="it-IT"/>
              </w:rPr>
              <w:t>Siderite</w:t>
            </w:r>
            <w:r w:rsidRPr="00633523">
              <w:rPr>
                <w:rFonts w:cs="Arial"/>
                <w:sz w:val="16"/>
                <w:szCs w:val="16"/>
                <w:lang w:val="it-IT"/>
              </w:rPr>
              <w:tab/>
            </w:r>
            <w:r w:rsidRPr="00633523">
              <w:rPr>
                <w:rFonts w:cs="Arial"/>
                <w:sz w:val="16"/>
                <w:szCs w:val="16"/>
                <w:lang w:val="it-IT"/>
              </w:rPr>
              <w:tab/>
              <w:t>0.00</w:t>
            </w:r>
            <w:r w:rsidRPr="00633523">
              <w:rPr>
                <w:rFonts w:cs="Arial"/>
                <w:sz w:val="16"/>
                <w:szCs w:val="16"/>
                <w:lang w:val="it-IT"/>
              </w:rPr>
              <w:tab/>
              <w:t>-10.86</w:t>
            </w:r>
            <w:r w:rsidRPr="00633523">
              <w:rPr>
                <w:rFonts w:cs="Arial"/>
                <w:sz w:val="16"/>
                <w:szCs w:val="16"/>
                <w:lang w:val="it-IT"/>
              </w:rPr>
              <w:tab/>
              <w:t>-10.86</w:t>
            </w:r>
            <w:r w:rsidRPr="00633523">
              <w:rPr>
                <w:rFonts w:cs="Arial"/>
                <w:sz w:val="16"/>
                <w:szCs w:val="16"/>
                <w:lang w:val="it-IT"/>
              </w:rPr>
              <w:tab/>
              <w:t>3.000e-03       2.677e-03</w:t>
            </w:r>
            <w:r w:rsidRPr="00633523">
              <w:rPr>
                <w:rFonts w:cs="Arial"/>
                <w:sz w:val="16"/>
                <w:szCs w:val="16"/>
                <w:lang w:val="it-IT"/>
              </w:rPr>
              <w:tab/>
              <w:t>-3.231e-04</w:t>
            </w:r>
          </w:p>
          <w:p w14:paraId="7089A271" w14:textId="77777777" w:rsidR="00633523" w:rsidRPr="00633523" w:rsidRDefault="00633523" w:rsidP="006F1CE1">
            <w:pPr>
              <w:jc w:val="both"/>
              <w:rPr>
                <w:rFonts w:cs="Arial"/>
                <w:b/>
                <w:sz w:val="16"/>
                <w:szCs w:val="16"/>
                <w:lang w:val="it-IT"/>
              </w:rPr>
            </w:pPr>
          </w:p>
        </w:tc>
      </w:tr>
      <w:tr w:rsidR="00633523" w:rsidRPr="0045551E" w14:paraId="723E7F6D" w14:textId="77777777" w:rsidTr="00F77621">
        <w:tc>
          <w:tcPr>
            <w:tcW w:w="9026" w:type="dxa"/>
          </w:tcPr>
          <w:p w14:paraId="3CFDD5A7" w14:textId="77777777" w:rsidR="00633523" w:rsidRPr="00633523" w:rsidRDefault="00633523" w:rsidP="006F1CE1">
            <w:pPr>
              <w:jc w:val="both"/>
              <w:rPr>
                <w:rFonts w:cs="Arial"/>
                <w:sz w:val="16"/>
                <w:szCs w:val="16"/>
                <w:lang w:val="it-IT"/>
              </w:rPr>
            </w:pPr>
          </w:p>
          <w:p w14:paraId="70FA4AF2" w14:textId="77777777" w:rsidR="00633523" w:rsidRPr="00633523" w:rsidRDefault="00633523" w:rsidP="006F1CE1">
            <w:pPr>
              <w:jc w:val="both"/>
              <w:rPr>
                <w:rFonts w:cs="Arial"/>
                <w:b/>
                <w:sz w:val="16"/>
                <w:szCs w:val="16"/>
              </w:rPr>
            </w:pPr>
            <w:r w:rsidRPr="00633523">
              <w:rPr>
                <w:rFonts w:cs="Arial"/>
                <w:b/>
                <w:sz w:val="16"/>
                <w:szCs w:val="16"/>
              </w:rPr>
              <w:t>50 mM HCO</w:t>
            </w:r>
            <w:r w:rsidRPr="00633523">
              <w:rPr>
                <w:rFonts w:cs="Arial"/>
                <w:b/>
                <w:sz w:val="16"/>
                <w:szCs w:val="16"/>
                <w:vertAlign w:val="subscript"/>
              </w:rPr>
              <w:t>3</w:t>
            </w:r>
            <w:r w:rsidRPr="00633523">
              <w:rPr>
                <w:rFonts w:cs="Arial"/>
                <w:b/>
                <w:sz w:val="16"/>
                <w:szCs w:val="16"/>
              </w:rPr>
              <w:t>:</w:t>
            </w:r>
          </w:p>
          <w:p w14:paraId="4D1A199A" w14:textId="77777777" w:rsidR="00633523" w:rsidRPr="00633523" w:rsidRDefault="00633523" w:rsidP="006F1CE1">
            <w:pPr>
              <w:jc w:val="both"/>
              <w:rPr>
                <w:rFonts w:cs="Arial"/>
                <w:sz w:val="16"/>
                <w:szCs w:val="16"/>
              </w:rPr>
            </w:pPr>
          </w:p>
          <w:p w14:paraId="7D55142A" w14:textId="77777777" w:rsidR="00633523" w:rsidRPr="00633523" w:rsidRDefault="00633523" w:rsidP="006F1CE1">
            <w:pPr>
              <w:jc w:val="both"/>
              <w:rPr>
                <w:rFonts w:cs="Arial"/>
                <w:sz w:val="16"/>
                <w:szCs w:val="16"/>
              </w:rPr>
            </w:pPr>
            <w:r w:rsidRPr="00633523">
              <w:rPr>
                <w:rFonts w:cs="Arial"/>
                <w:sz w:val="16"/>
                <w:szCs w:val="16"/>
              </w:rPr>
              <w:t>-----------------------------------Gas phase-----------------------------------</w:t>
            </w:r>
          </w:p>
          <w:p w14:paraId="71691879" w14:textId="77777777" w:rsidR="00633523" w:rsidRPr="00633523" w:rsidRDefault="00633523" w:rsidP="006F1CE1">
            <w:pPr>
              <w:jc w:val="both"/>
              <w:rPr>
                <w:rFonts w:cs="Arial"/>
                <w:sz w:val="16"/>
                <w:szCs w:val="16"/>
              </w:rPr>
            </w:pPr>
          </w:p>
          <w:p w14:paraId="67DCC04F" w14:textId="77777777" w:rsidR="00633523" w:rsidRPr="00633523" w:rsidRDefault="00633523" w:rsidP="006F1CE1">
            <w:pPr>
              <w:jc w:val="both"/>
              <w:rPr>
                <w:rFonts w:cs="Arial"/>
                <w:sz w:val="16"/>
                <w:szCs w:val="16"/>
              </w:rPr>
            </w:pPr>
            <w:r w:rsidRPr="00633523">
              <w:rPr>
                <w:rFonts w:cs="Arial"/>
                <w:sz w:val="16"/>
                <w:szCs w:val="16"/>
              </w:rPr>
              <w:t>Total pressure:   1.0479   atmospheres</w:t>
            </w:r>
          </w:p>
          <w:p w14:paraId="1ACA7556" w14:textId="77777777" w:rsidR="00633523" w:rsidRPr="00633523" w:rsidRDefault="00633523" w:rsidP="006F1CE1">
            <w:pPr>
              <w:jc w:val="both"/>
              <w:rPr>
                <w:rFonts w:cs="Arial"/>
                <w:sz w:val="16"/>
                <w:szCs w:val="16"/>
              </w:rPr>
            </w:pPr>
            <w:r w:rsidRPr="00633523">
              <w:rPr>
                <w:rFonts w:cs="Arial"/>
                <w:sz w:val="16"/>
                <w:szCs w:val="16"/>
              </w:rPr>
              <w:t xml:space="preserve">    Gas volume:   8.50e-01 liters</w:t>
            </w:r>
          </w:p>
          <w:p w14:paraId="64042787" w14:textId="77777777" w:rsidR="00633523" w:rsidRPr="00633523" w:rsidRDefault="00633523" w:rsidP="006F1CE1">
            <w:pPr>
              <w:jc w:val="both"/>
              <w:rPr>
                <w:rFonts w:cs="Arial"/>
                <w:sz w:val="16"/>
                <w:szCs w:val="16"/>
              </w:rPr>
            </w:pPr>
          </w:p>
          <w:p w14:paraId="0E6D443B" w14:textId="77777777" w:rsidR="00633523" w:rsidRPr="00633523" w:rsidRDefault="00633523" w:rsidP="006F1CE1">
            <w:pPr>
              <w:jc w:val="both"/>
              <w:rPr>
                <w:rFonts w:cs="Arial"/>
                <w:sz w:val="16"/>
                <w:szCs w:val="16"/>
              </w:rPr>
            </w:pPr>
            <w:r w:rsidRPr="00633523">
              <w:rPr>
                <w:rFonts w:cs="Arial"/>
                <w:sz w:val="16"/>
                <w:szCs w:val="16"/>
              </w:rPr>
              <w:t xml:space="preserve">                                                        Moles in gas</w:t>
            </w:r>
          </w:p>
          <w:p w14:paraId="10DF4B47" w14:textId="77777777" w:rsidR="00633523" w:rsidRPr="00633523" w:rsidRDefault="00633523" w:rsidP="006F1CE1">
            <w:pPr>
              <w:jc w:val="both"/>
              <w:rPr>
                <w:rFonts w:cs="Arial"/>
                <w:sz w:val="16"/>
                <w:szCs w:val="16"/>
              </w:rPr>
            </w:pPr>
            <w:r w:rsidRPr="00633523">
              <w:rPr>
                <w:rFonts w:cs="Arial"/>
                <w:sz w:val="16"/>
                <w:szCs w:val="16"/>
              </w:rPr>
              <w:t xml:space="preserve">                                            ----------------------------------</w:t>
            </w:r>
          </w:p>
          <w:p w14:paraId="61578CFA" w14:textId="77777777" w:rsidR="00633523" w:rsidRPr="00633523" w:rsidRDefault="00633523" w:rsidP="006F1CE1">
            <w:pPr>
              <w:jc w:val="both"/>
              <w:rPr>
                <w:rFonts w:cs="Arial"/>
                <w:sz w:val="16"/>
                <w:szCs w:val="16"/>
              </w:rPr>
            </w:pPr>
            <w:r w:rsidRPr="00633523">
              <w:rPr>
                <w:rFonts w:cs="Arial"/>
                <w:sz w:val="16"/>
                <w:szCs w:val="16"/>
              </w:rPr>
              <w:t xml:space="preserve">Component                log P           </w:t>
            </w:r>
            <w:proofErr w:type="spellStart"/>
            <w:r w:rsidRPr="00633523">
              <w:rPr>
                <w:rFonts w:cs="Arial"/>
                <w:sz w:val="16"/>
                <w:szCs w:val="16"/>
              </w:rPr>
              <w:t>P</w:t>
            </w:r>
            <w:proofErr w:type="spellEnd"/>
            <w:r w:rsidRPr="00633523">
              <w:rPr>
                <w:rFonts w:cs="Arial"/>
                <w:sz w:val="16"/>
                <w:szCs w:val="16"/>
              </w:rPr>
              <w:t xml:space="preserve">     Initial       Final       Delta</w:t>
            </w:r>
          </w:p>
          <w:p w14:paraId="76C836C6" w14:textId="77777777" w:rsidR="00633523" w:rsidRPr="00633523" w:rsidRDefault="00633523" w:rsidP="006F1CE1">
            <w:pPr>
              <w:jc w:val="both"/>
              <w:rPr>
                <w:rFonts w:cs="Arial"/>
                <w:sz w:val="16"/>
                <w:szCs w:val="16"/>
              </w:rPr>
            </w:pPr>
          </w:p>
          <w:p w14:paraId="79EA2F9B"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CO2(g)                   -0.63   2.361e-01   0.000e+00   8.344e-03   </w:t>
            </w:r>
            <w:proofErr w:type="spellStart"/>
            <w:r w:rsidRPr="00633523">
              <w:rPr>
                <w:rFonts w:cs="Arial"/>
                <w:sz w:val="16"/>
                <w:szCs w:val="16"/>
                <w:lang w:val="it-IT"/>
              </w:rPr>
              <w:t>8.344e-03</w:t>
            </w:r>
            <w:proofErr w:type="spellEnd"/>
          </w:p>
          <w:p w14:paraId="283139E2" w14:textId="77777777" w:rsidR="00633523" w:rsidRPr="00633523" w:rsidRDefault="00633523" w:rsidP="006F1CE1">
            <w:pPr>
              <w:jc w:val="both"/>
              <w:rPr>
                <w:rFonts w:cs="Arial"/>
                <w:sz w:val="16"/>
                <w:szCs w:val="16"/>
                <w:lang w:val="it-IT"/>
              </w:rPr>
            </w:pPr>
            <w:r w:rsidRPr="00633523">
              <w:rPr>
                <w:rFonts w:cs="Arial"/>
                <w:sz w:val="16"/>
                <w:szCs w:val="16"/>
                <w:lang w:val="it-IT"/>
              </w:rPr>
              <w:t>N2(g)                     0.02   1.049e+00   3.533e-02   3.705e-02   1.717e-03</w:t>
            </w:r>
          </w:p>
          <w:p w14:paraId="03864E39" w14:textId="77777777" w:rsidR="00633523" w:rsidRPr="00633523" w:rsidRDefault="00633523" w:rsidP="006F1CE1">
            <w:pPr>
              <w:jc w:val="both"/>
              <w:rPr>
                <w:rFonts w:cs="Arial"/>
                <w:sz w:val="16"/>
                <w:szCs w:val="16"/>
                <w:lang w:val="it-IT"/>
              </w:rPr>
            </w:pPr>
          </w:p>
          <w:p w14:paraId="5273A03F" w14:textId="77777777" w:rsidR="00633523" w:rsidRPr="00633523" w:rsidRDefault="00633523" w:rsidP="006F1CE1">
            <w:pPr>
              <w:jc w:val="both"/>
              <w:rPr>
                <w:rFonts w:cs="Arial"/>
                <w:sz w:val="16"/>
                <w:szCs w:val="16"/>
                <w:lang w:val="it-IT"/>
              </w:rPr>
            </w:pPr>
            <w:r w:rsidRPr="00633523">
              <w:rPr>
                <w:rFonts w:cs="Arial"/>
                <w:sz w:val="16"/>
                <w:szCs w:val="16"/>
                <w:lang w:val="it-IT"/>
              </w:rPr>
              <w:t>-------------------------------</w:t>
            </w:r>
            <w:proofErr w:type="spellStart"/>
            <w:r w:rsidRPr="00633523">
              <w:rPr>
                <w:rFonts w:cs="Arial"/>
                <w:sz w:val="16"/>
                <w:szCs w:val="16"/>
                <w:lang w:val="it-IT"/>
              </w:rPr>
              <w:t>Phase</w:t>
            </w:r>
            <w:proofErr w:type="spellEnd"/>
            <w:r w:rsidRPr="00633523">
              <w:rPr>
                <w:rFonts w:cs="Arial"/>
                <w:sz w:val="16"/>
                <w:szCs w:val="16"/>
                <w:lang w:val="it-IT"/>
              </w:rPr>
              <w:t xml:space="preserve"> assemblage--------------------------------</w:t>
            </w:r>
          </w:p>
          <w:p w14:paraId="38D76BED" w14:textId="77777777" w:rsidR="00633523" w:rsidRPr="00633523" w:rsidRDefault="00633523" w:rsidP="006F1CE1">
            <w:pPr>
              <w:jc w:val="both"/>
              <w:rPr>
                <w:rFonts w:cs="Arial"/>
                <w:sz w:val="16"/>
                <w:szCs w:val="16"/>
                <w:lang w:val="it-IT"/>
              </w:rPr>
            </w:pPr>
          </w:p>
          <w:p w14:paraId="3B54312C"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                                                      Moles in assemblage</w:t>
            </w:r>
          </w:p>
          <w:p w14:paraId="27EF492A" w14:textId="77777777" w:rsidR="00633523" w:rsidRPr="00633523" w:rsidRDefault="00633523" w:rsidP="006F1CE1">
            <w:pPr>
              <w:jc w:val="both"/>
              <w:rPr>
                <w:rFonts w:cs="Arial"/>
                <w:sz w:val="16"/>
                <w:szCs w:val="16"/>
                <w:lang w:val="it-IT"/>
              </w:rPr>
            </w:pPr>
          </w:p>
          <w:p w14:paraId="4270BC74" w14:textId="0E06A1F1" w:rsidR="00633523" w:rsidRPr="00633523" w:rsidRDefault="00633523" w:rsidP="006F1CE1">
            <w:pPr>
              <w:jc w:val="both"/>
              <w:rPr>
                <w:rFonts w:cs="Arial"/>
                <w:sz w:val="16"/>
                <w:szCs w:val="16"/>
                <w:lang w:val="it-IT"/>
              </w:rPr>
            </w:pPr>
            <w:proofErr w:type="spellStart"/>
            <w:r w:rsidRPr="00633523">
              <w:rPr>
                <w:rFonts w:cs="Arial"/>
                <w:sz w:val="16"/>
                <w:szCs w:val="16"/>
                <w:lang w:val="it-IT"/>
              </w:rPr>
              <w:t>Phase</w:t>
            </w:r>
            <w:proofErr w:type="spellEnd"/>
            <w:r w:rsidRPr="00633523">
              <w:rPr>
                <w:rFonts w:cs="Arial"/>
                <w:sz w:val="16"/>
                <w:szCs w:val="16"/>
                <w:lang w:val="it-IT"/>
              </w:rPr>
              <w:tab/>
            </w:r>
            <w:r w:rsidRPr="00633523">
              <w:rPr>
                <w:rFonts w:cs="Arial"/>
                <w:sz w:val="16"/>
                <w:szCs w:val="16"/>
                <w:lang w:val="it-IT"/>
              </w:rPr>
              <w:tab/>
              <w:t>SI</w:t>
            </w:r>
            <w:r w:rsidRPr="00633523">
              <w:rPr>
                <w:rFonts w:cs="Arial"/>
                <w:sz w:val="16"/>
                <w:szCs w:val="16"/>
                <w:lang w:val="it-IT"/>
              </w:rPr>
              <w:tab/>
              <w:t>log IAP</w:t>
            </w:r>
            <w:r w:rsidRPr="00633523">
              <w:rPr>
                <w:rFonts w:cs="Arial"/>
                <w:sz w:val="16"/>
                <w:szCs w:val="16"/>
                <w:lang w:val="it-IT"/>
              </w:rPr>
              <w:tab/>
              <w:t>log KT</w:t>
            </w:r>
            <w:r w:rsidRPr="00633523">
              <w:rPr>
                <w:rFonts w:cs="Arial"/>
                <w:sz w:val="16"/>
                <w:szCs w:val="16"/>
                <w:lang w:val="it-IT"/>
              </w:rPr>
              <w:tab/>
            </w:r>
            <w:proofErr w:type="spellStart"/>
            <w:r w:rsidRPr="00633523">
              <w:rPr>
                <w:rFonts w:cs="Arial"/>
                <w:sz w:val="16"/>
                <w:szCs w:val="16"/>
                <w:lang w:val="it-IT"/>
              </w:rPr>
              <w:t>Initial</w:t>
            </w:r>
            <w:proofErr w:type="spellEnd"/>
            <w:r w:rsidRPr="00633523">
              <w:rPr>
                <w:rFonts w:cs="Arial"/>
                <w:sz w:val="16"/>
                <w:szCs w:val="16"/>
                <w:lang w:val="it-IT"/>
              </w:rPr>
              <w:tab/>
              <w:t xml:space="preserve">        </w:t>
            </w:r>
            <w:proofErr w:type="spellStart"/>
            <w:r w:rsidRPr="00633523">
              <w:rPr>
                <w:rFonts w:cs="Arial"/>
                <w:sz w:val="16"/>
                <w:szCs w:val="16"/>
                <w:lang w:val="it-IT"/>
              </w:rPr>
              <w:t>Final</w:t>
            </w:r>
            <w:proofErr w:type="spellEnd"/>
            <w:r w:rsidRPr="00633523">
              <w:rPr>
                <w:rFonts w:cs="Arial"/>
                <w:sz w:val="16"/>
                <w:szCs w:val="16"/>
                <w:lang w:val="it-IT"/>
              </w:rPr>
              <w:tab/>
            </w:r>
            <w:r w:rsidRPr="00633523">
              <w:rPr>
                <w:rFonts w:cs="Arial"/>
                <w:sz w:val="16"/>
                <w:szCs w:val="16"/>
                <w:lang w:val="it-IT"/>
              </w:rPr>
              <w:tab/>
              <w:t>Delta</w:t>
            </w:r>
          </w:p>
          <w:p w14:paraId="79FA89B3" w14:textId="77777777" w:rsidR="00633523" w:rsidRPr="00633523" w:rsidRDefault="00633523" w:rsidP="006F1CE1">
            <w:pPr>
              <w:jc w:val="both"/>
              <w:rPr>
                <w:rFonts w:cs="Arial"/>
                <w:sz w:val="16"/>
                <w:szCs w:val="16"/>
                <w:lang w:val="it-IT"/>
              </w:rPr>
            </w:pPr>
            <w:r w:rsidRPr="00633523">
              <w:rPr>
                <w:rFonts w:cs="Arial"/>
                <w:sz w:val="16"/>
                <w:szCs w:val="16"/>
                <w:lang w:val="it-IT"/>
              </w:rPr>
              <w:t>Siderite</w:t>
            </w:r>
            <w:r w:rsidRPr="00633523">
              <w:rPr>
                <w:rFonts w:cs="Arial"/>
                <w:sz w:val="16"/>
                <w:szCs w:val="16"/>
                <w:lang w:val="it-IT"/>
              </w:rPr>
              <w:tab/>
            </w:r>
            <w:r w:rsidRPr="00633523">
              <w:rPr>
                <w:rFonts w:cs="Arial"/>
                <w:sz w:val="16"/>
                <w:szCs w:val="16"/>
                <w:lang w:val="it-IT"/>
              </w:rPr>
              <w:tab/>
              <w:t>0.00</w:t>
            </w:r>
            <w:r w:rsidRPr="00633523">
              <w:rPr>
                <w:rFonts w:cs="Arial"/>
                <w:sz w:val="16"/>
                <w:szCs w:val="16"/>
                <w:lang w:val="it-IT"/>
              </w:rPr>
              <w:tab/>
              <w:t>-10.86</w:t>
            </w:r>
            <w:r w:rsidRPr="00633523">
              <w:rPr>
                <w:rFonts w:cs="Arial"/>
                <w:sz w:val="16"/>
                <w:szCs w:val="16"/>
                <w:lang w:val="it-IT"/>
              </w:rPr>
              <w:tab/>
              <w:t>-10.86</w:t>
            </w:r>
            <w:r w:rsidRPr="00633523">
              <w:rPr>
                <w:rFonts w:cs="Arial"/>
                <w:sz w:val="16"/>
                <w:szCs w:val="16"/>
                <w:lang w:val="it-IT"/>
              </w:rPr>
              <w:tab/>
              <w:t>3.000e-03       2.809e-03</w:t>
            </w:r>
            <w:r w:rsidRPr="00633523">
              <w:rPr>
                <w:rFonts w:cs="Arial"/>
                <w:sz w:val="16"/>
                <w:szCs w:val="16"/>
                <w:lang w:val="it-IT"/>
              </w:rPr>
              <w:tab/>
              <w:t>-1.914e-04</w:t>
            </w:r>
          </w:p>
          <w:p w14:paraId="1B8196E2" w14:textId="77777777" w:rsidR="00633523" w:rsidRPr="00633523" w:rsidRDefault="00633523" w:rsidP="006F1CE1">
            <w:pPr>
              <w:jc w:val="both"/>
              <w:rPr>
                <w:rFonts w:cs="Arial"/>
                <w:sz w:val="16"/>
                <w:szCs w:val="16"/>
                <w:lang w:val="it-IT"/>
              </w:rPr>
            </w:pPr>
          </w:p>
          <w:p w14:paraId="160D100A" w14:textId="77777777" w:rsidR="00633523" w:rsidRPr="00633523" w:rsidRDefault="00633523" w:rsidP="006F1CE1">
            <w:pPr>
              <w:jc w:val="both"/>
              <w:rPr>
                <w:rFonts w:cs="Arial"/>
                <w:sz w:val="16"/>
                <w:szCs w:val="16"/>
                <w:lang w:val="it-IT"/>
              </w:rPr>
            </w:pPr>
          </w:p>
          <w:p w14:paraId="0E2D12FF" w14:textId="77777777" w:rsidR="00633523" w:rsidRPr="00633523" w:rsidRDefault="00633523" w:rsidP="006F1CE1">
            <w:pPr>
              <w:jc w:val="both"/>
              <w:rPr>
                <w:rFonts w:cs="Arial"/>
                <w:b/>
                <w:sz w:val="16"/>
                <w:szCs w:val="16"/>
                <w:lang w:val="it-IT"/>
              </w:rPr>
            </w:pPr>
          </w:p>
        </w:tc>
      </w:tr>
    </w:tbl>
    <w:p w14:paraId="27E8280E" w14:textId="77777777" w:rsidR="00F77621" w:rsidRPr="00C6065E" w:rsidRDefault="00F77621">
      <w:pPr>
        <w:rPr>
          <w:lang w:val="it-IT"/>
        </w:rPr>
      </w:pPr>
      <w:r w:rsidRPr="00C6065E">
        <w:rPr>
          <w:lang w:val="it-I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26"/>
      </w:tblGrid>
      <w:tr w:rsidR="00633523" w:rsidRPr="00736244" w14:paraId="2927960F" w14:textId="77777777" w:rsidTr="00F77621">
        <w:tc>
          <w:tcPr>
            <w:tcW w:w="9026" w:type="dxa"/>
          </w:tcPr>
          <w:p w14:paraId="5E0956A7" w14:textId="02A8FC6A" w:rsidR="00633523" w:rsidRPr="00633523" w:rsidRDefault="00633523" w:rsidP="006F1CE1">
            <w:pPr>
              <w:jc w:val="both"/>
              <w:rPr>
                <w:rFonts w:cs="Arial"/>
                <w:b/>
                <w:sz w:val="16"/>
                <w:szCs w:val="16"/>
              </w:rPr>
            </w:pPr>
            <w:r w:rsidRPr="00633523">
              <w:rPr>
                <w:rFonts w:cs="Arial"/>
                <w:b/>
                <w:sz w:val="16"/>
                <w:szCs w:val="16"/>
              </w:rPr>
              <w:lastRenderedPageBreak/>
              <w:t>100 mM HCO</w:t>
            </w:r>
            <w:r w:rsidRPr="00633523">
              <w:rPr>
                <w:rFonts w:cs="Arial"/>
                <w:b/>
                <w:sz w:val="16"/>
                <w:szCs w:val="16"/>
                <w:vertAlign w:val="subscript"/>
              </w:rPr>
              <w:t>3</w:t>
            </w:r>
            <w:r w:rsidRPr="00633523">
              <w:rPr>
                <w:rFonts w:cs="Arial"/>
                <w:b/>
                <w:sz w:val="16"/>
                <w:szCs w:val="16"/>
              </w:rPr>
              <w:t>:</w:t>
            </w:r>
          </w:p>
          <w:p w14:paraId="274E37FC" w14:textId="77777777" w:rsidR="00633523" w:rsidRPr="00633523" w:rsidRDefault="00633523" w:rsidP="006F1CE1">
            <w:pPr>
              <w:jc w:val="both"/>
              <w:rPr>
                <w:rFonts w:cs="Arial"/>
                <w:sz w:val="16"/>
                <w:szCs w:val="16"/>
              </w:rPr>
            </w:pPr>
          </w:p>
          <w:p w14:paraId="21331DC6" w14:textId="47BB19AC" w:rsidR="00633523" w:rsidRPr="00633523" w:rsidRDefault="00633523" w:rsidP="006F1CE1">
            <w:pPr>
              <w:jc w:val="both"/>
              <w:rPr>
                <w:rFonts w:cs="Arial"/>
                <w:sz w:val="16"/>
                <w:szCs w:val="16"/>
              </w:rPr>
            </w:pPr>
            <w:r w:rsidRPr="00633523">
              <w:rPr>
                <w:rFonts w:cs="Arial"/>
                <w:sz w:val="16"/>
                <w:szCs w:val="16"/>
              </w:rPr>
              <w:t>-----------------------------------Gas phase-----------------------------------</w:t>
            </w:r>
          </w:p>
          <w:p w14:paraId="4109E928" w14:textId="77777777" w:rsidR="00633523" w:rsidRPr="00633523" w:rsidRDefault="00633523" w:rsidP="006F1CE1">
            <w:pPr>
              <w:jc w:val="both"/>
              <w:rPr>
                <w:rFonts w:cs="Arial"/>
                <w:sz w:val="16"/>
                <w:szCs w:val="16"/>
              </w:rPr>
            </w:pPr>
          </w:p>
          <w:p w14:paraId="34426E29" w14:textId="77777777" w:rsidR="00633523" w:rsidRPr="00633523" w:rsidRDefault="00633523" w:rsidP="006F1CE1">
            <w:pPr>
              <w:jc w:val="both"/>
              <w:rPr>
                <w:rFonts w:cs="Arial"/>
                <w:sz w:val="16"/>
                <w:szCs w:val="16"/>
              </w:rPr>
            </w:pPr>
            <w:r w:rsidRPr="00633523">
              <w:rPr>
                <w:rFonts w:cs="Arial"/>
                <w:sz w:val="16"/>
                <w:szCs w:val="16"/>
              </w:rPr>
              <w:t>Total pressure:   1.0682   atmospheres</w:t>
            </w:r>
          </w:p>
          <w:p w14:paraId="7388F16F" w14:textId="77777777" w:rsidR="00633523" w:rsidRPr="00633523" w:rsidRDefault="00633523" w:rsidP="006F1CE1">
            <w:pPr>
              <w:jc w:val="both"/>
              <w:rPr>
                <w:rFonts w:cs="Arial"/>
                <w:sz w:val="16"/>
                <w:szCs w:val="16"/>
              </w:rPr>
            </w:pPr>
            <w:r w:rsidRPr="00633523">
              <w:rPr>
                <w:rFonts w:cs="Arial"/>
                <w:sz w:val="16"/>
                <w:szCs w:val="16"/>
              </w:rPr>
              <w:t xml:space="preserve">    Gas volume:   8.50e-01 liters</w:t>
            </w:r>
          </w:p>
          <w:p w14:paraId="67A327A8" w14:textId="77777777" w:rsidR="00633523" w:rsidRPr="00633523" w:rsidRDefault="00633523" w:rsidP="006F1CE1">
            <w:pPr>
              <w:jc w:val="both"/>
              <w:rPr>
                <w:rFonts w:cs="Arial"/>
                <w:sz w:val="16"/>
                <w:szCs w:val="16"/>
              </w:rPr>
            </w:pPr>
          </w:p>
          <w:p w14:paraId="79354D71" w14:textId="77777777" w:rsidR="00633523" w:rsidRPr="00633523" w:rsidRDefault="00633523" w:rsidP="006F1CE1">
            <w:pPr>
              <w:jc w:val="both"/>
              <w:rPr>
                <w:rFonts w:cs="Arial"/>
                <w:sz w:val="16"/>
                <w:szCs w:val="16"/>
              </w:rPr>
            </w:pPr>
            <w:r w:rsidRPr="00633523">
              <w:rPr>
                <w:rFonts w:cs="Arial"/>
                <w:sz w:val="16"/>
                <w:szCs w:val="16"/>
              </w:rPr>
              <w:t xml:space="preserve">                                                        Moles in gas</w:t>
            </w:r>
          </w:p>
          <w:p w14:paraId="0CE8DA18" w14:textId="77777777" w:rsidR="00633523" w:rsidRPr="00633523" w:rsidRDefault="00633523" w:rsidP="006F1CE1">
            <w:pPr>
              <w:jc w:val="both"/>
              <w:rPr>
                <w:rFonts w:cs="Arial"/>
                <w:sz w:val="16"/>
                <w:szCs w:val="16"/>
              </w:rPr>
            </w:pPr>
            <w:r w:rsidRPr="00633523">
              <w:rPr>
                <w:rFonts w:cs="Arial"/>
                <w:sz w:val="16"/>
                <w:szCs w:val="16"/>
              </w:rPr>
              <w:t xml:space="preserve">                                            ----------------------------------</w:t>
            </w:r>
          </w:p>
          <w:p w14:paraId="5C038FE0" w14:textId="77777777" w:rsidR="00633523" w:rsidRPr="00633523" w:rsidRDefault="00633523" w:rsidP="006F1CE1">
            <w:pPr>
              <w:jc w:val="both"/>
              <w:rPr>
                <w:rFonts w:cs="Arial"/>
                <w:sz w:val="16"/>
                <w:szCs w:val="16"/>
              </w:rPr>
            </w:pPr>
            <w:r w:rsidRPr="00633523">
              <w:rPr>
                <w:rFonts w:cs="Arial"/>
                <w:sz w:val="16"/>
                <w:szCs w:val="16"/>
              </w:rPr>
              <w:t xml:space="preserve">Component                log P           </w:t>
            </w:r>
            <w:proofErr w:type="spellStart"/>
            <w:r w:rsidRPr="00633523">
              <w:rPr>
                <w:rFonts w:cs="Arial"/>
                <w:sz w:val="16"/>
                <w:szCs w:val="16"/>
              </w:rPr>
              <w:t>P</w:t>
            </w:r>
            <w:proofErr w:type="spellEnd"/>
            <w:r w:rsidRPr="00633523">
              <w:rPr>
                <w:rFonts w:cs="Arial"/>
                <w:sz w:val="16"/>
                <w:szCs w:val="16"/>
              </w:rPr>
              <w:t xml:space="preserve">     Initial       Final       Delta</w:t>
            </w:r>
          </w:p>
          <w:p w14:paraId="0FB37751" w14:textId="77777777" w:rsidR="00633523" w:rsidRPr="00633523" w:rsidRDefault="00633523" w:rsidP="006F1CE1">
            <w:pPr>
              <w:jc w:val="both"/>
              <w:rPr>
                <w:rFonts w:cs="Arial"/>
                <w:sz w:val="16"/>
                <w:szCs w:val="16"/>
              </w:rPr>
            </w:pPr>
          </w:p>
          <w:p w14:paraId="72F52A53"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CO2(g)                   -0.36   4.394e-01   0.000e+00   1.553e-02   </w:t>
            </w:r>
            <w:proofErr w:type="spellStart"/>
            <w:r w:rsidRPr="00633523">
              <w:rPr>
                <w:rFonts w:cs="Arial"/>
                <w:sz w:val="16"/>
                <w:szCs w:val="16"/>
                <w:lang w:val="it-IT"/>
              </w:rPr>
              <w:t>1.553e-02</w:t>
            </w:r>
            <w:proofErr w:type="spellEnd"/>
          </w:p>
          <w:p w14:paraId="4265B26E" w14:textId="77777777" w:rsidR="00633523" w:rsidRPr="00633523" w:rsidRDefault="00633523" w:rsidP="006F1CE1">
            <w:pPr>
              <w:jc w:val="both"/>
              <w:rPr>
                <w:rFonts w:cs="Arial"/>
                <w:sz w:val="16"/>
                <w:szCs w:val="16"/>
                <w:lang w:val="it-IT"/>
              </w:rPr>
            </w:pPr>
            <w:r w:rsidRPr="00633523">
              <w:rPr>
                <w:rFonts w:cs="Arial"/>
                <w:sz w:val="16"/>
                <w:szCs w:val="16"/>
                <w:lang w:val="it-IT"/>
              </w:rPr>
              <w:t>N2(g)                     0.02   1.049e+00   3.533e-02   3.706e-02   1.724e-03</w:t>
            </w:r>
          </w:p>
          <w:p w14:paraId="527AFE9A" w14:textId="77777777" w:rsidR="00633523" w:rsidRPr="00633523" w:rsidRDefault="00633523" w:rsidP="006F1CE1">
            <w:pPr>
              <w:jc w:val="both"/>
              <w:rPr>
                <w:rFonts w:cs="Arial"/>
                <w:sz w:val="16"/>
                <w:szCs w:val="16"/>
                <w:lang w:val="it-IT"/>
              </w:rPr>
            </w:pPr>
          </w:p>
          <w:p w14:paraId="53862F36" w14:textId="77777777" w:rsidR="00633523" w:rsidRPr="00633523" w:rsidRDefault="00633523" w:rsidP="006F1CE1">
            <w:pPr>
              <w:jc w:val="both"/>
              <w:rPr>
                <w:rFonts w:cs="Arial"/>
                <w:sz w:val="16"/>
                <w:szCs w:val="16"/>
                <w:lang w:val="it-IT"/>
              </w:rPr>
            </w:pPr>
            <w:r w:rsidRPr="00633523">
              <w:rPr>
                <w:rFonts w:cs="Arial"/>
                <w:sz w:val="16"/>
                <w:szCs w:val="16"/>
                <w:lang w:val="it-IT"/>
              </w:rPr>
              <w:t>-------------------------------</w:t>
            </w:r>
            <w:proofErr w:type="spellStart"/>
            <w:r w:rsidRPr="00633523">
              <w:rPr>
                <w:rFonts w:cs="Arial"/>
                <w:sz w:val="16"/>
                <w:szCs w:val="16"/>
                <w:lang w:val="it-IT"/>
              </w:rPr>
              <w:t>Phase</w:t>
            </w:r>
            <w:proofErr w:type="spellEnd"/>
            <w:r w:rsidRPr="00633523">
              <w:rPr>
                <w:rFonts w:cs="Arial"/>
                <w:sz w:val="16"/>
                <w:szCs w:val="16"/>
                <w:lang w:val="it-IT"/>
              </w:rPr>
              <w:t xml:space="preserve"> assemblage--------------------------------</w:t>
            </w:r>
          </w:p>
          <w:p w14:paraId="5DCE1F94" w14:textId="77777777" w:rsidR="00633523" w:rsidRPr="00633523" w:rsidRDefault="00633523" w:rsidP="006F1CE1">
            <w:pPr>
              <w:jc w:val="both"/>
              <w:rPr>
                <w:rFonts w:cs="Arial"/>
                <w:sz w:val="16"/>
                <w:szCs w:val="16"/>
                <w:lang w:val="it-IT"/>
              </w:rPr>
            </w:pPr>
          </w:p>
          <w:p w14:paraId="479E5F5C"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                                                      Moles in assemblage</w:t>
            </w:r>
          </w:p>
          <w:p w14:paraId="21BD2A29" w14:textId="77777777" w:rsidR="00633523" w:rsidRPr="00633523" w:rsidRDefault="00633523" w:rsidP="006F1CE1">
            <w:pPr>
              <w:jc w:val="both"/>
              <w:rPr>
                <w:rFonts w:cs="Arial"/>
                <w:sz w:val="16"/>
                <w:szCs w:val="16"/>
                <w:lang w:val="it-IT"/>
              </w:rPr>
            </w:pPr>
          </w:p>
          <w:p w14:paraId="39E190CB" w14:textId="13D0D20D" w:rsidR="00633523" w:rsidRPr="00633523" w:rsidRDefault="00633523" w:rsidP="006F1CE1">
            <w:pPr>
              <w:jc w:val="both"/>
              <w:rPr>
                <w:rFonts w:cs="Arial"/>
                <w:sz w:val="16"/>
                <w:szCs w:val="16"/>
                <w:lang w:val="it-IT"/>
              </w:rPr>
            </w:pPr>
            <w:proofErr w:type="spellStart"/>
            <w:r w:rsidRPr="00633523">
              <w:rPr>
                <w:rFonts w:cs="Arial"/>
                <w:sz w:val="16"/>
                <w:szCs w:val="16"/>
                <w:lang w:val="it-IT"/>
              </w:rPr>
              <w:t>Phase</w:t>
            </w:r>
            <w:proofErr w:type="spellEnd"/>
            <w:r w:rsidRPr="00633523">
              <w:rPr>
                <w:rFonts w:cs="Arial"/>
                <w:sz w:val="16"/>
                <w:szCs w:val="16"/>
                <w:lang w:val="it-IT"/>
              </w:rPr>
              <w:tab/>
            </w:r>
            <w:r w:rsidRPr="00633523">
              <w:rPr>
                <w:rFonts w:cs="Arial"/>
                <w:sz w:val="16"/>
                <w:szCs w:val="16"/>
                <w:lang w:val="it-IT"/>
              </w:rPr>
              <w:tab/>
              <w:t>SI</w:t>
            </w:r>
            <w:r w:rsidRPr="00633523">
              <w:rPr>
                <w:rFonts w:cs="Arial"/>
                <w:sz w:val="16"/>
                <w:szCs w:val="16"/>
                <w:lang w:val="it-IT"/>
              </w:rPr>
              <w:tab/>
              <w:t>log IAP</w:t>
            </w:r>
            <w:r w:rsidRPr="00633523">
              <w:rPr>
                <w:rFonts w:cs="Arial"/>
                <w:sz w:val="16"/>
                <w:szCs w:val="16"/>
                <w:lang w:val="it-IT"/>
              </w:rPr>
              <w:tab/>
              <w:t>log KT</w:t>
            </w:r>
            <w:r w:rsidRPr="00633523">
              <w:rPr>
                <w:rFonts w:cs="Arial"/>
                <w:sz w:val="16"/>
                <w:szCs w:val="16"/>
                <w:lang w:val="it-IT"/>
              </w:rPr>
              <w:tab/>
            </w:r>
            <w:proofErr w:type="spellStart"/>
            <w:r w:rsidRPr="00633523">
              <w:rPr>
                <w:rFonts w:cs="Arial"/>
                <w:sz w:val="16"/>
                <w:szCs w:val="16"/>
                <w:lang w:val="it-IT"/>
              </w:rPr>
              <w:t>Initial</w:t>
            </w:r>
            <w:proofErr w:type="spellEnd"/>
            <w:r w:rsidRPr="00633523">
              <w:rPr>
                <w:rFonts w:cs="Arial"/>
                <w:sz w:val="16"/>
                <w:szCs w:val="16"/>
                <w:lang w:val="it-IT"/>
              </w:rPr>
              <w:tab/>
              <w:t xml:space="preserve">        </w:t>
            </w:r>
            <w:proofErr w:type="spellStart"/>
            <w:r w:rsidRPr="00633523">
              <w:rPr>
                <w:rFonts w:cs="Arial"/>
                <w:sz w:val="16"/>
                <w:szCs w:val="16"/>
                <w:lang w:val="it-IT"/>
              </w:rPr>
              <w:t>Final</w:t>
            </w:r>
            <w:proofErr w:type="spellEnd"/>
            <w:r w:rsidRPr="00633523">
              <w:rPr>
                <w:rFonts w:cs="Arial"/>
                <w:sz w:val="16"/>
                <w:szCs w:val="16"/>
                <w:lang w:val="it-IT"/>
              </w:rPr>
              <w:tab/>
            </w:r>
            <w:r w:rsidRPr="00633523">
              <w:rPr>
                <w:rFonts w:cs="Arial"/>
                <w:sz w:val="16"/>
                <w:szCs w:val="16"/>
                <w:lang w:val="it-IT"/>
              </w:rPr>
              <w:tab/>
              <w:t>Delta</w:t>
            </w:r>
          </w:p>
          <w:p w14:paraId="1D7C9D88" w14:textId="77777777" w:rsidR="00633523" w:rsidRPr="00633523" w:rsidRDefault="00633523" w:rsidP="006F1CE1">
            <w:pPr>
              <w:jc w:val="both"/>
              <w:rPr>
                <w:rFonts w:cs="Arial"/>
                <w:sz w:val="16"/>
                <w:szCs w:val="16"/>
                <w:lang w:val="it-IT"/>
              </w:rPr>
            </w:pPr>
            <w:r w:rsidRPr="00633523">
              <w:rPr>
                <w:rFonts w:cs="Arial"/>
                <w:sz w:val="16"/>
                <w:szCs w:val="16"/>
                <w:lang w:val="it-IT"/>
              </w:rPr>
              <w:t>Siderite</w:t>
            </w:r>
            <w:r w:rsidRPr="00633523">
              <w:rPr>
                <w:rFonts w:cs="Arial"/>
                <w:sz w:val="16"/>
                <w:szCs w:val="16"/>
                <w:lang w:val="it-IT"/>
              </w:rPr>
              <w:tab/>
            </w:r>
            <w:r w:rsidRPr="00633523">
              <w:rPr>
                <w:rFonts w:cs="Arial"/>
                <w:sz w:val="16"/>
                <w:szCs w:val="16"/>
                <w:lang w:val="it-IT"/>
              </w:rPr>
              <w:tab/>
              <w:t>0.00</w:t>
            </w:r>
            <w:r w:rsidRPr="00633523">
              <w:rPr>
                <w:rFonts w:cs="Arial"/>
                <w:sz w:val="16"/>
                <w:szCs w:val="16"/>
                <w:lang w:val="it-IT"/>
              </w:rPr>
              <w:tab/>
              <w:t>-10.86</w:t>
            </w:r>
            <w:r w:rsidRPr="00633523">
              <w:rPr>
                <w:rFonts w:cs="Arial"/>
                <w:sz w:val="16"/>
                <w:szCs w:val="16"/>
                <w:lang w:val="it-IT"/>
              </w:rPr>
              <w:tab/>
              <w:t>-10.86</w:t>
            </w:r>
            <w:r w:rsidRPr="00633523">
              <w:rPr>
                <w:rFonts w:cs="Arial"/>
                <w:sz w:val="16"/>
                <w:szCs w:val="16"/>
                <w:lang w:val="it-IT"/>
              </w:rPr>
              <w:tab/>
              <w:t>3.000e-03       2.893e-03</w:t>
            </w:r>
            <w:r w:rsidRPr="00633523">
              <w:rPr>
                <w:rFonts w:cs="Arial"/>
                <w:sz w:val="16"/>
                <w:szCs w:val="16"/>
                <w:lang w:val="it-IT"/>
              </w:rPr>
              <w:tab/>
              <w:t>-1.070e-04</w:t>
            </w:r>
          </w:p>
          <w:p w14:paraId="50B41F74" w14:textId="77777777" w:rsidR="00633523" w:rsidRPr="00633523" w:rsidRDefault="00633523" w:rsidP="006F1CE1">
            <w:pPr>
              <w:jc w:val="both"/>
              <w:rPr>
                <w:rFonts w:cs="Arial"/>
                <w:b/>
                <w:sz w:val="16"/>
                <w:szCs w:val="16"/>
                <w:lang w:val="it-IT"/>
              </w:rPr>
            </w:pPr>
          </w:p>
        </w:tc>
      </w:tr>
      <w:tr w:rsidR="00633523" w:rsidRPr="00736244" w14:paraId="6DA4B8A9" w14:textId="77777777" w:rsidTr="00F77621">
        <w:tc>
          <w:tcPr>
            <w:tcW w:w="9026" w:type="dxa"/>
          </w:tcPr>
          <w:p w14:paraId="6EB48D05" w14:textId="77777777" w:rsidR="00633523" w:rsidRPr="00633523" w:rsidRDefault="00633523" w:rsidP="006F1CE1">
            <w:pPr>
              <w:jc w:val="both"/>
              <w:rPr>
                <w:rFonts w:cs="Arial"/>
                <w:b/>
                <w:sz w:val="16"/>
                <w:szCs w:val="16"/>
                <w:lang w:val="it-IT"/>
              </w:rPr>
            </w:pPr>
          </w:p>
          <w:p w14:paraId="1F92F546" w14:textId="77777777" w:rsidR="00633523" w:rsidRPr="00633523" w:rsidRDefault="00633523" w:rsidP="006F1CE1">
            <w:pPr>
              <w:jc w:val="both"/>
              <w:rPr>
                <w:rFonts w:cs="Arial"/>
                <w:b/>
                <w:sz w:val="16"/>
                <w:szCs w:val="16"/>
              </w:rPr>
            </w:pPr>
            <w:r w:rsidRPr="00633523">
              <w:rPr>
                <w:rFonts w:cs="Arial"/>
                <w:b/>
                <w:sz w:val="16"/>
                <w:szCs w:val="16"/>
              </w:rPr>
              <w:t>200 mM HCO</w:t>
            </w:r>
            <w:r w:rsidRPr="00633523">
              <w:rPr>
                <w:rFonts w:cs="Arial"/>
                <w:b/>
                <w:sz w:val="16"/>
                <w:szCs w:val="16"/>
                <w:vertAlign w:val="subscript"/>
              </w:rPr>
              <w:t>3</w:t>
            </w:r>
            <w:r w:rsidRPr="00633523">
              <w:rPr>
                <w:rFonts w:cs="Arial"/>
                <w:b/>
                <w:sz w:val="16"/>
                <w:szCs w:val="16"/>
              </w:rPr>
              <w:t>:</w:t>
            </w:r>
          </w:p>
          <w:p w14:paraId="63D84D07" w14:textId="77777777" w:rsidR="00633523" w:rsidRPr="00633523" w:rsidRDefault="00633523" w:rsidP="006F1CE1">
            <w:pPr>
              <w:jc w:val="both"/>
              <w:rPr>
                <w:rFonts w:cs="Arial"/>
                <w:sz w:val="16"/>
                <w:szCs w:val="16"/>
              </w:rPr>
            </w:pPr>
          </w:p>
          <w:p w14:paraId="0B15C074" w14:textId="5F6F498C" w:rsidR="00633523" w:rsidRPr="00633523" w:rsidRDefault="00633523" w:rsidP="006F1CE1">
            <w:pPr>
              <w:jc w:val="both"/>
              <w:rPr>
                <w:rFonts w:cs="Arial"/>
                <w:sz w:val="16"/>
                <w:szCs w:val="16"/>
              </w:rPr>
            </w:pPr>
            <w:r w:rsidRPr="00633523">
              <w:rPr>
                <w:rFonts w:cs="Arial"/>
                <w:sz w:val="16"/>
                <w:szCs w:val="16"/>
              </w:rPr>
              <w:t>-----------------------------------Gas phase-----------------------------------</w:t>
            </w:r>
          </w:p>
          <w:p w14:paraId="5C84DE9B" w14:textId="77777777" w:rsidR="00633523" w:rsidRPr="00633523" w:rsidRDefault="00633523" w:rsidP="006F1CE1">
            <w:pPr>
              <w:jc w:val="both"/>
              <w:rPr>
                <w:rFonts w:cs="Arial"/>
                <w:sz w:val="16"/>
                <w:szCs w:val="16"/>
              </w:rPr>
            </w:pPr>
          </w:p>
          <w:p w14:paraId="705CD08C" w14:textId="77777777" w:rsidR="00633523" w:rsidRPr="00633523" w:rsidRDefault="00633523" w:rsidP="006F1CE1">
            <w:pPr>
              <w:jc w:val="both"/>
              <w:rPr>
                <w:rFonts w:cs="Arial"/>
                <w:sz w:val="16"/>
                <w:szCs w:val="16"/>
              </w:rPr>
            </w:pPr>
            <w:r w:rsidRPr="00633523">
              <w:rPr>
                <w:rFonts w:cs="Arial"/>
                <w:sz w:val="16"/>
                <w:szCs w:val="16"/>
              </w:rPr>
              <w:t>Total pressure:   1.0756   atmospheres</w:t>
            </w:r>
          </w:p>
          <w:p w14:paraId="33B98ECF" w14:textId="77777777" w:rsidR="00633523" w:rsidRPr="00633523" w:rsidRDefault="00633523" w:rsidP="006F1CE1">
            <w:pPr>
              <w:jc w:val="both"/>
              <w:rPr>
                <w:rFonts w:cs="Arial"/>
                <w:sz w:val="16"/>
                <w:szCs w:val="16"/>
              </w:rPr>
            </w:pPr>
            <w:r w:rsidRPr="00633523">
              <w:rPr>
                <w:rFonts w:cs="Arial"/>
                <w:sz w:val="16"/>
                <w:szCs w:val="16"/>
              </w:rPr>
              <w:t xml:space="preserve">    Gas volume:   8.50e-01 liters</w:t>
            </w:r>
          </w:p>
          <w:p w14:paraId="70A87017" w14:textId="77777777" w:rsidR="00633523" w:rsidRPr="00633523" w:rsidRDefault="00633523" w:rsidP="006F1CE1">
            <w:pPr>
              <w:jc w:val="both"/>
              <w:rPr>
                <w:rFonts w:cs="Arial"/>
                <w:sz w:val="16"/>
                <w:szCs w:val="16"/>
              </w:rPr>
            </w:pPr>
          </w:p>
          <w:p w14:paraId="08E11AD8" w14:textId="77777777" w:rsidR="00633523" w:rsidRPr="00633523" w:rsidRDefault="00633523" w:rsidP="006F1CE1">
            <w:pPr>
              <w:jc w:val="both"/>
              <w:rPr>
                <w:rFonts w:cs="Arial"/>
                <w:sz w:val="16"/>
                <w:szCs w:val="16"/>
              </w:rPr>
            </w:pPr>
            <w:r w:rsidRPr="00633523">
              <w:rPr>
                <w:rFonts w:cs="Arial"/>
                <w:sz w:val="16"/>
                <w:szCs w:val="16"/>
              </w:rPr>
              <w:t xml:space="preserve">                                                        Moles in gas</w:t>
            </w:r>
          </w:p>
          <w:p w14:paraId="3ECF86F1" w14:textId="77777777" w:rsidR="00633523" w:rsidRPr="00633523" w:rsidRDefault="00633523" w:rsidP="006F1CE1">
            <w:pPr>
              <w:jc w:val="both"/>
              <w:rPr>
                <w:rFonts w:cs="Arial"/>
                <w:sz w:val="16"/>
                <w:szCs w:val="16"/>
              </w:rPr>
            </w:pPr>
            <w:r w:rsidRPr="00633523">
              <w:rPr>
                <w:rFonts w:cs="Arial"/>
                <w:sz w:val="16"/>
                <w:szCs w:val="16"/>
              </w:rPr>
              <w:t xml:space="preserve">                                            ----------------------------------</w:t>
            </w:r>
          </w:p>
          <w:p w14:paraId="3A78A76A" w14:textId="77777777" w:rsidR="00633523" w:rsidRPr="00633523" w:rsidRDefault="00633523" w:rsidP="006F1CE1">
            <w:pPr>
              <w:jc w:val="both"/>
              <w:rPr>
                <w:rFonts w:cs="Arial"/>
                <w:sz w:val="16"/>
                <w:szCs w:val="16"/>
              </w:rPr>
            </w:pPr>
            <w:r w:rsidRPr="00633523">
              <w:rPr>
                <w:rFonts w:cs="Arial"/>
                <w:sz w:val="16"/>
                <w:szCs w:val="16"/>
              </w:rPr>
              <w:t xml:space="preserve">Component                log P           </w:t>
            </w:r>
            <w:proofErr w:type="spellStart"/>
            <w:r w:rsidRPr="00633523">
              <w:rPr>
                <w:rFonts w:cs="Arial"/>
                <w:sz w:val="16"/>
                <w:szCs w:val="16"/>
              </w:rPr>
              <w:t>P</w:t>
            </w:r>
            <w:proofErr w:type="spellEnd"/>
            <w:r w:rsidRPr="00633523">
              <w:rPr>
                <w:rFonts w:cs="Arial"/>
                <w:sz w:val="16"/>
                <w:szCs w:val="16"/>
              </w:rPr>
              <w:t xml:space="preserve">     Initial       Final       Delta</w:t>
            </w:r>
          </w:p>
          <w:p w14:paraId="41BB5B82" w14:textId="77777777" w:rsidR="00633523" w:rsidRPr="00633523" w:rsidRDefault="00633523" w:rsidP="006F1CE1">
            <w:pPr>
              <w:jc w:val="both"/>
              <w:rPr>
                <w:rFonts w:cs="Arial"/>
                <w:sz w:val="16"/>
                <w:szCs w:val="16"/>
              </w:rPr>
            </w:pPr>
          </w:p>
          <w:p w14:paraId="4BB26770"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CO2(g)                   -0.08   8.260e-01   0.000e+00   2.919e-02   </w:t>
            </w:r>
            <w:proofErr w:type="spellStart"/>
            <w:r w:rsidRPr="00633523">
              <w:rPr>
                <w:rFonts w:cs="Arial"/>
                <w:sz w:val="16"/>
                <w:szCs w:val="16"/>
                <w:lang w:val="it-IT"/>
              </w:rPr>
              <w:t>2.919e-02</w:t>
            </w:r>
            <w:proofErr w:type="spellEnd"/>
          </w:p>
          <w:p w14:paraId="16370C08" w14:textId="77777777" w:rsidR="00633523" w:rsidRPr="00633523" w:rsidRDefault="00633523" w:rsidP="006F1CE1">
            <w:pPr>
              <w:jc w:val="both"/>
              <w:rPr>
                <w:rFonts w:cs="Arial"/>
                <w:sz w:val="16"/>
                <w:szCs w:val="16"/>
                <w:lang w:val="it-IT"/>
              </w:rPr>
            </w:pPr>
            <w:r w:rsidRPr="00633523">
              <w:rPr>
                <w:rFonts w:cs="Arial"/>
                <w:sz w:val="16"/>
                <w:szCs w:val="16"/>
                <w:lang w:val="it-IT"/>
              </w:rPr>
              <w:t>N2(g)                     0.02   1.050e+00   3.533e-02   3.709e-02   1.753e-03</w:t>
            </w:r>
          </w:p>
          <w:p w14:paraId="58D5484D" w14:textId="77777777" w:rsidR="00633523" w:rsidRPr="00633523" w:rsidRDefault="00633523" w:rsidP="006F1CE1">
            <w:pPr>
              <w:jc w:val="both"/>
              <w:rPr>
                <w:rFonts w:cs="Arial"/>
                <w:sz w:val="16"/>
                <w:szCs w:val="16"/>
                <w:lang w:val="it-IT"/>
              </w:rPr>
            </w:pPr>
          </w:p>
          <w:p w14:paraId="0943910F" w14:textId="77777777" w:rsidR="00633523" w:rsidRPr="00633523" w:rsidRDefault="00633523" w:rsidP="006F1CE1">
            <w:pPr>
              <w:jc w:val="both"/>
              <w:rPr>
                <w:rFonts w:cs="Arial"/>
                <w:sz w:val="16"/>
                <w:szCs w:val="16"/>
                <w:lang w:val="it-IT"/>
              </w:rPr>
            </w:pPr>
            <w:r w:rsidRPr="00633523">
              <w:rPr>
                <w:rFonts w:cs="Arial"/>
                <w:sz w:val="16"/>
                <w:szCs w:val="16"/>
                <w:lang w:val="it-IT"/>
              </w:rPr>
              <w:t>-------------------------------</w:t>
            </w:r>
            <w:proofErr w:type="spellStart"/>
            <w:r w:rsidRPr="00633523">
              <w:rPr>
                <w:rFonts w:cs="Arial"/>
                <w:sz w:val="16"/>
                <w:szCs w:val="16"/>
                <w:lang w:val="it-IT"/>
              </w:rPr>
              <w:t>Phase</w:t>
            </w:r>
            <w:proofErr w:type="spellEnd"/>
            <w:r w:rsidRPr="00633523">
              <w:rPr>
                <w:rFonts w:cs="Arial"/>
                <w:sz w:val="16"/>
                <w:szCs w:val="16"/>
                <w:lang w:val="it-IT"/>
              </w:rPr>
              <w:t xml:space="preserve"> assemblage--------------------------------</w:t>
            </w:r>
          </w:p>
          <w:p w14:paraId="0020B330" w14:textId="77777777" w:rsidR="00633523" w:rsidRPr="00633523" w:rsidRDefault="00633523" w:rsidP="006F1CE1">
            <w:pPr>
              <w:jc w:val="both"/>
              <w:rPr>
                <w:rFonts w:cs="Arial"/>
                <w:sz w:val="16"/>
                <w:szCs w:val="16"/>
                <w:lang w:val="it-IT"/>
              </w:rPr>
            </w:pPr>
          </w:p>
          <w:p w14:paraId="0186D789"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                                                      Moles in assemblage</w:t>
            </w:r>
          </w:p>
          <w:p w14:paraId="2D0764DC" w14:textId="77777777" w:rsidR="00633523" w:rsidRPr="00633523" w:rsidRDefault="00633523" w:rsidP="006F1CE1">
            <w:pPr>
              <w:jc w:val="both"/>
              <w:rPr>
                <w:rFonts w:cs="Arial"/>
                <w:sz w:val="16"/>
                <w:szCs w:val="16"/>
                <w:lang w:val="it-IT"/>
              </w:rPr>
            </w:pPr>
          </w:p>
          <w:p w14:paraId="310ED8B6" w14:textId="63475C6A" w:rsidR="00633523" w:rsidRPr="00633523" w:rsidRDefault="00633523" w:rsidP="006F1CE1">
            <w:pPr>
              <w:jc w:val="both"/>
              <w:rPr>
                <w:rFonts w:cs="Arial"/>
                <w:sz w:val="16"/>
                <w:szCs w:val="16"/>
                <w:lang w:val="it-IT"/>
              </w:rPr>
            </w:pPr>
            <w:proofErr w:type="spellStart"/>
            <w:r w:rsidRPr="00633523">
              <w:rPr>
                <w:rFonts w:cs="Arial"/>
                <w:sz w:val="16"/>
                <w:szCs w:val="16"/>
                <w:lang w:val="it-IT"/>
              </w:rPr>
              <w:t>Phase</w:t>
            </w:r>
            <w:proofErr w:type="spellEnd"/>
            <w:r w:rsidRPr="00633523">
              <w:rPr>
                <w:rFonts w:cs="Arial"/>
                <w:sz w:val="16"/>
                <w:szCs w:val="16"/>
                <w:lang w:val="it-IT"/>
              </w:rPr>
              <w:tab/>
            </w:r>
            <w:r w:rsidRPr="00633523">
              <w:rPr>
                <w:rFonts w:cs="Arial"/>
                <w:sz w:val="16"/>
                <w:szCs w:val="16"/>
                <w:lang w:val="it-IT"/>
              </w:rPr>
              <w:tab/>
              <w:t>SI</w:t>
            </w:r>
            <w:r w:rsidRPr="00633523">
              <w:rPr>
                <w:rFonts w:cs="Arial"/>
                <w:sz w:val="16"/>
                <w:szCs w:val="16"/>
                <w:lang w:val="it-IT"/>
              </w:rPr>
              <w:tab/>
              <w:t>log IAP</w:t>
            </w:r>
            <w:r w:rsidRPr="00633523">
              <w:rPr>
                <w:rFonts w:cs="Arial"/>
                <w:sz w:val="16"/>
                <w:szCs w:val="16"/>
                <w:lang w:val="it-IT"/>
              </w:rPr>
              <w:tab/>
              <w:t>log KT</w:t>
            </w:r>
            <w:r w:rsidRPr="00633523">
              <w:rPr>
                <w:rFonts w:cs="Arial"/>
                <w:sz w:val="16"/>
                <w:szCs w:val="16"/>
                <w:lang w:val="it-IT"/>
              </w:rPr>
              <w:tab/>
            </w:r>
            <w:proofErr w:type="spellStart"/>
            <w:r w:rsidRPr="00633523">
              <w:rPr>
                <w:rFonts w:cs="Arial"/>
                <w:sz w:val="16"/>
                <w:szCs w:val="16"/>
                <w:lang w:val="it-IT"/>
              </w:rPr>
              <w:t>Initial</w:t>
            </w:r>
            <w:proofErr w:type="spellEnd"/>
            <w:r w:rsidRPr="00633523">
              <w:rPr>
                <w:rFonts w:cs="Arial"/>
                <w:sz w:val="16"/>
                <w:szCs w:val="16"/>
                <w:lang w:val="it-IT"/>
              </w:rPr>
              <w:tab/>
              <w:t xml:space="preserve">        </w:t>
            </w:r>
            <w:proofErr w:type="spellStart"/>
            <w:r w:rsidRPr="00633523">
              <w:rPr>
                <w:rFonts w:cs="Arial"/>
                <w:sz w:val="16"/>
                <w:szCs w:val="16"/>
                <w:lang w:val="it-IT"/>
              </w:rPr>
              <w:t>Final</w:t>
            </w:r>
            <w:proofErr w:type="spellEnd"/>
            <w:r w:rsidRPr="00633523">
              <w:rPr>
                <w:rFonts w:cs="Arial"/>
                <w:sz w:val="16"/>
                <w:szCs w:val="16"/>
                <w:lang w:val="it-IT"/>
              </w:rPr>
              <w:tab/>
            </w:r>
            <w:r w:rsidRPr="00633523">
              <w:rPr>
                <w:rFonts w:cs="Arial"/>
                <w:sz w:val="16"/>
                <w:szCs w:val="16"/>
                <w:lang w:val="it-IT"/>
              </w:rPr>
              <w:tab/>
              <w:t>Delta</w:t>
            </w:r>
          </w:p>
          <w:p w14:paraId="219C7FAE" w14:textId="77777777" w:rsidR="00633523" w:rsidRPr="00633523" w:rsidRDefault="00633523" w:rsidP="006F1CE1">
            <w:pPr>
              <w:jc w:val="both"/>
              <w:rPr>
                <w:rFonts w:cs="Arial"/>
                <w:sz w:val="16"/>
                <w:szCs w:val="16"/>
                <w:lang w:val="it-IT"/>
              </w:rPr>
            </w:pPr>
            <w:r w:rsidRPr="00633523">
              <w:rPr>
                <w:rFonts w:cs="Arial"/>
                <w:sz w:val="16"/>
                <w:szCs w:val="16"/>
                <w:lang w:val="it-IT"/>
              </w:rPr>
              <w:t>Siderite</w:t>
            </w:r>
            <w:r w:rsidRPr="00633523">
              <w:rPr>
                <w:rFonts w:cs="Arial"/>
                <w:sz w:val="16"/>
                <w:szCs w:val="16"/>
                <w:lang w:val="it-IT"/>
              </w:rPr>
              <w:tab/>
            </w:r>
            <w:r w:rsidRPr="00633523">
              <w:rPr>
                <w:rFonts w:cs="Arial"/>
                <w:sz w:val="16"/>
                <w:szCs w:val="16"/>
                <w:lang w:val="it-IT"/>
              </w:rPr>
              <w:tab/>
              <w:t>0.00</w:t>
            </w:r>
            <w:r w:rsidRPr="00633523">
              <w:rPr>
                <w:rFonts w:cs="Arial"/>
                <w:sz w:val="16"/>
                <w:szCs w:val="16"/>
                <w:lang w:val="it-IT"/>
              </w:rPr>
              <w:tab/>
              <w:t>-10.86</w:t>
            </w:r>
            <w:r w:rsidRPr="00633523">
              <w:rPr>
                <w:rFonts w:cs="Arial"/>
                <w:sz w:val="16"/>
                <w:szCs w:val="16"/>
                <w:lang w:val="it-IT"/>
              </w:rPr>
              <w:tab/>
              <w:t>-10.86</w:t>
            </w:r>
            <w:r w:rsidRPr="00633523">
              <w:rPr>
                <w:rFonts w:cs="Arial"/>
                <w:sz w:val="16"/>
                <w:szCs w:val="16"/>
                <w:lang w:val="it-IT"/>
              </w:rPr>
              <w:tab/>
              <w:t>3.000e-03       2.948e-03</w:t>
            </w:r>
            <w:r w:rsidRPr="00633523">
              <w:rPr>
                <w:rFonts w:cs="Arial"/>
                <w:sz w:val="16"/>
                <w:szCs w:val="16"/>
                <w:lang w:val="it-IT"/>
              </w:rPr>
              <w:tab/>
              <w:t>-5.234e-05</w:t>
            </w:r>
          </w:p>
          <w:p w14:paraId="0BDB0D95" w14:textId="77777777" w:rsidR="00633523" w:rsidRPr="00633523" w:rsidRDefault="00633523" w:rsidP="006F1CE1">
            <w:pPr>
              <w:jc w:val="both"/>
              <w:rPr>
                <w:rFonts w:cs="Arial"/>
                <w:b/>
                <w:sz w:val="16"/>
                <w:szCs w:val="16"/>
                <w:lang w:val="it-IT"/>
              </w:rPr>
            </w:pPr>
          </w:p>
        </w:tc>
      </w:tr>
      <w:tr w:rsidR="00633523" w:rsidRPr="00736244" w14:paraId="53082C9A" w14:textId="77777777" w:rsidTr="00F77621">
        <w:tc>
          <w:tcPr>
            <w:tcW w:w="9026" w:type="dxa"/>
          </w:tcPr>
          <w:p w14:paraId="634D19B0" w14:textId="77777777" w:rsidR="00633523" w:rsidRPr="00633523" w:rsidRDefault="00633523" w:rsidP="006F1CE1">
            <w:pPr>
              <w:jc w:val="both"/>
              <w:rPr>
                <w:rFonts w:cs="Arial"/>
                <w:b/>
                <w:sz w:val="16"/>
                <w:szCs w:val="16"/>
                <w:lang w:val="it-IT"/>
              </w:rPr>
            </w:pPr>
          </w:p>
          <w:p w14:paraId="1FDF5D2A" w14:textId="77777777" w:rsidR="00633523" w:rsidRPr="00633523" w:rsidRDefault="00633523" w:rsidP="006F1CE1">
            <w:pPr>
              <w:jc w:val="both"/>
              <w:rPr>
                <w:rFonts w:cs="Arial"/>
                <w:b/>
                <w:sz w:val="16"/>
                <w:szCs w:val="16"/>
              </w:rPr>
            </w:pPr>
            <w:r w:rsidRPr="00633523">
              <w:rPr>
                <w:rFonts w:cs="Arial"/>
                <w:b/>
                <w:sz w:val="16"/>
                <w:szCs w:val="16"/>
              </w:rPr>
              <w:t>300 mM HCO</w:t>
            </w:r>
            <w:r w:rsidRPr="00633523">
              <w:rPr>
                <w:rFonts w:cs="Arial"/>
                <w:b/>
                <w:sz w:val="16"/>
                <w:szCs w:val="16"/>
                <w:vertAlign w:val="subscript"/>
              </w:rPr>
              <w:t>3</w:t>
            </w:r>
            <w:r w:rsidRPr="00633523">
              <w:rPr>
                <w:rFonts w:cs="Arial"/>
                <w:b/>
                <w:sz w:val="16"/>
                <w:szCs w:val="16"/>
              </w:rPr>
              <w:t>:</w:t>
            </w:r>
          </w:p>
          <w:p w14:paraId="5705E122" w14:textId="77777777" w:rsidR="00633523" w:rsidRPr="00633523" w:rsidRDefault="00633523" w:rsidP="006F1CE1">
            <w:pPr>
              <w:jc w:val="both"/>
              <w:rPr>
                <w:rFonts w:cs="Arial"/>
                <w:sz w:val="16"/>
                <w:szCs w:val="16"/>
              </w:rPr>
            </w:pPr>
          </w:p>
          <w:p w14:paraId="179ABD21" w14:textId="77777777" w:rsidR="00633523" w:rsidRPr="00633523" w:rsidRDefault="00633523" w:rsidP="006F1CE1">
            <w:pPr>
              <w:jc w:val="both"/>
              <w:rPr>
                <w:rFonts w:cs="Arial"/>
                <w:sz w:val="16"/>
                <w:szCs w:val="16"/>
              </w:rPr>
            </w:pPr>
            <w:r w:rsidRPr="00633523">
              <w:rPr>
                <w:rFonts w:cs="Arial"/>
                <w:sz w:val="16"/>
                <w:szCs w:val="16"/>
              </w:rPr>
              <w:t>-----------------------------------Gas phase-----------------------------------</w:t>
            </w:r>
          </w:p>
          <w:p w14:paraId="5B573702" w14:textId="77777777" w:rsidR="00633523" w:rsidRPr="00633523" w:rsidRDefault="00633523" w:rsidP="006F1CE1">
            <w:pPr>
              <w:jc w:val="both"/>
              <w:rPr>
                <w:rFonts w:cs="Arial"/>
                <w:sz w:val="16"/>
                <w:szCs w:val="16"/>
              </w:rPr>
            </w:pPr>
          </w:p>
          <w:p w14:paraId="3BE63546" w14:textId="77777777" w:rsidR="00633523" w:rsidRPr="00633523" w:rsidRDefault="00633523" w:rsidP="006F1CE1">
            <w:pPr>
              <w:jc w:val="both"/>
              <w:rPr>
                <w:rFonts w:cs="Arial"/>
                <w:sz w:val="16"/>
                <w:szCs w:val="16"/>
              </w:rPr>
            </w:pPr>
            <w:r w:rsidRPr="00633523">
              <w:rPr>
                <w:rFonts w:cs="Arial"/>
                <w:sz w:val="16"/>
                <w:szCs w:val="16"/>
              </w:rPr>
              <w:t>Total pressure:   1.0864   atmospheres</w:t>
            </w:r>
          </w:p>
          <w:p w14:paraId="09968757" w14:textId="77777777" w:rsidR="00633523" w:rsidRPr="00633523" w:rsidRDefault="00633523" w:rsidP="006F1CE1">
            <w:pPr>
              <w:jc w:val="both"/>
              <w:rPr>
                <w:rFonts w:cs="Arial"/>
                <w:sz w:val="16"/>
                <w:szCs w:val="16"/>
              </w:rPr>
            </w:pPr>
            <w:r w:rsidRPr="00633523">
              <w:rPr>
                <w:rFonts w:cs="Arial"/>
                <w:sz w:val="16"/>
                <w:szCs w:val="16"/>
              </w:rPr>
              <w:t xml:space="preserve">    Gas volume:   8.50e-01 liters</w:t>
            </w:r>
          </w:p>
          <w:p w14:paraId="6ED2BDF7" w14:textId="77777777" w:rsidR="00633523" w:rsidRPr="00633523" w:rsidRDefault="00633523" w:rsidP="006F1CE1">
            <w:pPr>
              <w:jc w:val="both"/>
              <w:rPr>
                <w:rFonts w:cs="Arial"/>
                <w:sz w:val="16"/>
                <w:szCs w:val="16"/>
              </w:rPr>
            </w:pPr>
          </w:p>
          <w:p w14:paraId="25CE90C3" w14:textId="77777777" w:rsidR="00633523" w:rsidRPr="00633523" w:rsidRDefault="00633523" w:rsidP="006F1CE1">
            <w:pPr>
              <w:jc w:val="both"/>
              <w:rPr>
                <w:rFonts w:cs="Arial"/>
                <w:sz w:val="16"/>
                <w:szCs w:val="16"/>
              </w:rPr>
            </w:pPr>
            <w:r w:rsidRPr="00633523">
              <w:rPr>
                <w:rFonts w:cs="Arial"/>
                <w:sz w:val="16"/>
                <w:szCs w:val="16"/>
              </w:rPr>
              <w:t xml:space="preserve">                                                        Moles in gas</w:t>
            </w:r>
          </w:p>
          <w:p w14:paraId="00944F34" w14:textId="77777777" w:rsidR="00633523" w:rsidRPr="00633523" w:rsidRDefault="00633523" w:rsidP="006F1CE1">
            <w:pPr>
              <w:jc w:val="both"/>
              <w:rPr>
                <w:rFonts w:cs="Arial"/>
                <w:sz w:val="16"/>
                <w:szCs w:val="16"/>
              </w:rPr>
            </w:pPr>
            <w:r w:rsidRPr="00633523">
              <w:rPr>
                <w:rFonts w:cs="Arial"/>
                <w:sz w:val="16"/>
                <w:szCs w:val="16"/>
              </w:rPr>
              <w:t xml:space="preserve">                                            ----------------------------------</w:t>
            </w:r>
          </w:p>
          <w:p w14:paraId="54AF2082" w14:textId="77777777" w:rsidR="00633523" w:rsidRPr="00633523" w:rsidRDefault="00633523" w:rsidP="006F1CE1">
            <w:pPr>
              <w:jc w:val="both"/>
              <w:rPr>
                <w:rFonts w:cs="Arial"/>
                <w:sz w:val="16"/>
                <w:szCs w:val="16"/>
              </w:rPr>
            </w:pPr>
            <w:r w:rsidRPr="00633523">
              <w:rPr>
                <w:rFonts w:cs="Arial"/>
                <w:sz w:val="16"/>
                <w:szCs w:val="16"/>
              </w:rPr>
              <w:t xml:space="preserve">Component                log P           </w:t>
            </w:r>
            <w:proofErr w:type="spellStart"/>
            <w:r w:rsidRPr="00633523">
              <w:rPr>
                <w:rFonts w:cs="Arial"/>
                <w:sz w:val="16"/>
                <w:szCs w:val="16"/>
              </w:rPr>
              <w:t>P</w:t>
            </w:r>
            <w:proofErr w:type="spellEnd"/>
            <w:r w:rsidRPr="00633523">
              <w:rPr>
                <w:rFonts w:cs="Arial"/>
                <w:sz w:val="16"/>
                <w:szCs w:val="16"/>
              </w:rPr>
              <w:t xml:space="preserve">     Initial       Final       Delta</w:t>
            </w:r>
          </w:p>
          <w:p w14:paraId="5D7EF1EB" w14:textId="77777777" w:rsidR="00633523" w:rsidRPr="00633523" w:rsidRDefault="00633523" w:rsidP="006F1CE1">
            <w:pPr>
              <w:jc w:val="both"/>
              <w:rPr>
                <w:rFonts w:cs="Arial"/>
                <w:sz w:val="16"/>
                <w:szCs w:val="16"/>
              </w:rPr>
            </w:pPr>
          </w:p>
          <w:p w14:paraId="6A13AFBE"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CO2(g)                    0.08   1.198e+00   0.000e+00   4.233e-02   </w:t>
            </w:r>
            <w:proofErr w:type="spellStart"/>
            <w:r w:rsidRPr="00633523">
              <w:rPr>
                <w:rFonts w:cs="Arial"/>
                <w:sz w:val="16"/>
                <w:szCs w:val="16"/>
                <w:lang w:val="it-IT"/>
              </w:rPr>
              <w:t>4.233e-02</w:t>
            </w:r>
            <w:proofErr w:type="spellEnd"/>
          </w:p>
          <w:p w14:paraId="1049F108" w14:textId="77777777" w:rsidR="00633523" w:rsidRPr="00633523" w:rsidRDefault="00633523" w:rsidP="006F1CE1">
            <w:pPr>
              <w:jc w:val="both"/>
              <w:rPr>
                <w:rFonts w:cs="Arial"/>
                <w:sz w:val="16"/>
                <w:szCs w:val="16"/>
                <w:lang w:val="it-IT"/>
              </w:rPr>
            </w:pPr>
            <w:r w:rsidRPr="00633523">
              <w:rPr>
                <w:rFonts w:cs="Arial"/>
                <w:sz w:val="16"/>
                <w:szCs w:val="16"/>
                <w:lang w:val="it-IT"/>
              </w:rPr>
              <w:t>N2(g)                     0.02   1.051e+00   3.533e-02   3.712e-02   1.788e-03</w:t>
            </w:r>
          </w:p>
          <w:p w14:paraId="7FB06DAF" w14:textId="77777777" w:rsidR="00633523" w:rsidRPr="00633523" w:rsidRDefault="00633523" w:rsidP="006F1CE1">
            <w:pPr>
              <w:jc w:val="both"/>
              <w:rPr>
                <w:rFonts w:cs="Arial"/>
                <w:sz w:val="16"/>
                <w:szCs w:val="16"/>
                <w:lang w:val="it-IT"/>
              </w:rPr>
            </w:pPr>
          </w:p>
          <w:p w14:paraId="2E6CD21B" w14:textId="77777777" w:rsidR="00633523" w:rsidRPr="00633523" w:rsidRDefault="00633523" w:rsidP="006F1CE1">
            <w:pPr>
              <w:jc w:val="both"/>
              <w:rPr>
                <w:rFonts w:cs="Arial"/>
                <w:sz w:val="16"/>
                <w:szCs w:val="16"/>
                <w:lang w:val="it-IT"/>
              </w:rPr>
            </w:pPr>
            <w:r w:rsidRPr="00633523">
              <w:rPr>
                <w:rFonts w:cs="Arial"/>
                <w:sz w:val="16"/>
                <w:szCs w:val="16"/>
                <w:lang w:val="it-IT"/>
              </w:rPr>
              <w:t>-------------------------------</w:t>
            </w:r>
            <w:proofErr w:type="spellStart"/>
            <w:r w:rsidRPr="00633523">
              <w:rPr>
                <w:rFonts w:cs="Arial"/>
                <w:sz w:val="16"/>
                <w:szCs w:val="16"/>
                <w:lang w:val="it-IT"/>
              </w:rPr>
              <w:t>Phase</w:t>
            </w:r>
            <w:proofErr w:type="spellEnd"/>
            <w:r w:rsidRPr="00633523">
              <w:rPr>
                <w:rFonts w:cs="Arial"/>
                <w:sz w:val="16"/>
                <w:szCs w:val="16"/>
                <w:lang w:val="it-IT"/>
              </w:rPr>
              <w:t xml:space="preserve"> assemblage--------------------------------</w:t>
            </w:r>
          </w:p>
          <w:p w14:paraId="1FC50F48" w14:textId="77777777" w:rsidR="00633523" w:rsidRPr="00633523" w:rsidRDefault="00633523" w:rsidP="006F1CE1">
            <w:pPr>
              <w:jc w:val="both"/>
              <w:rPr>
                <w:rFonts w:cs="Arial"/>
                <w:sz w:val="16"/>
                <w:szCs w:val="16"/>
                <w:lang w:val="it-IT"/>
              </w:rPr>
            </w:pPr>
          </w:p>
          <w:p w14:paraId="65E7FCD8" w14:textId="77777777" w:rsidR="00633523" w:rsidRPr="00633523" w:rsidRDefault="00633523" w:rsidP="006F1CE1">
            <w:pPr>
              <w:jc w:val="both"/>
              <w:rPr>
                <w:rFonts w:cs="Arial"/>
                <w:sz w:val="16"/>
                <w:szCs w:val="16"/>
                <w:lang w:val="it-IT"/>
              </w:rPr>
            </w:pPr>
            <w:r w:rsidRPr="00633523">
              <w:rPr>
                <w:rFonts w:cs="Arial"/>
                <w:sz w:val="16"/>
                <w:szCs w:val="16"/>
                <w:lang w:val="it-IT"/>
              </w:rPr>
              <w:t xml:space="preserve">                                                      Moles in assemblage</w:t>
            </w:r>
          </w:p>
          <w:p w14:paraId="0FDBD372" w14:textId="77777777" w:rsidR="00633523" w:rsidRPr="00633523" w:rsidRDefault="00633523" w:rsidP="006F1CE1">
            <w:pPr>
              <w:jc w:val="both"/>
              <w:rPr>
                <w:rFonts w:cs="Arial"/>
                <w:sz w:val="16"/>
                <w:szCs w:val="16"/>
                <w:lang w:val="it-IT"/>
              </w:rPr>
            </w:pPr>
          </w:p>
          <w:p w14:paraId="0ED08FD2" w14:textId="2D1FAD39" w:rsidR="00633523" w:rsidRPr="00633523" w:rsidRDefault="00633523" w:rsidP="006F1CE1">
            <w:pPr>
              <w:jc w:val="both"/>
              <w:rPr>
                <w:rFonts w:cs="Arial"/>
                <w:sz w:val="16"/>
                <w:szCs w:val="16"/>
                <w:lang w:val="it-IT"/>
              </w:rPr>
            </w:pPr>
            <w:proofErr w:type="spellStart"/>
            <w:r w:rsidRPr="00633523">
              <w:rPr>
                <w:rFonts w:cs="Arial"/>
                <w:sz w:val="16"/>
                <w:szCs w:val="16"/>
                <w:lang w:val="it-IT"/>
              </w:rPr>
              <w:t>Phase</w:t>
            </w:r>
            <w:proofErr w:type="spellEnd"/>
            <w:r w:rsidRPr="00633523">
              <w:rPr>
                <w:rFonts w:cs="Arial"/>
                <w:sz w:val="16"/>
                <w:szCs w:val="16"/>
                <w:lang w:val="it-IT"/>
              </w:rPr>
              <w:tab/>
            </w:r>
            <w:r w:rsidRPr="00633523">
              <w:rPr>
                <w:rFonts w:cs="Arial"/>
                <w:sz w:val="16"/>
                <w:szCs w:val="16"/>
                <w:lang w:val="it-IT"/>
              </w:rPr>
              <w:tab/>
              <w:t>SI</w:t>
            </w:r>
            <w:r w:rsidRPr="00633523">
              <w:rPr>
                <w:rFonts w:cs="Arial"/>
                <w:sz w:val="16"/>
                <w:szCs w:val="16"/>
                <w:lang w:val="it-IT"/>
              </w:rPr>
              <w:tab/>
              <w:t>log IAP</w:t>
            </w:r>
            <w:r w:rsidRPr="00633523">
              <w:rPr>
                <w:rFonts w:cs="Arial"/>
                <w:sz w:val="16"/>
                <w:szCs w:val="16"/>
                <w:lang w:val="it-IT"/>
              </w:rPr>
              <w:tab/>
              <w:t>log KT</w:t>
            </w:r>
            <w:r w:rsidRPr="00633523">
              <w:rPr>
                <w:rFonts w:cs="Arial"/>
                <w:sz w:val="16"/>
                <w:szCs w:val="16"/>
                <w:lang w:val="it-IT"/>
              </w:rPr>
              <w:tab/>
            </w:r>
            <w:proofErr w:type="spellStart"/>
            <w:r w:rsidRPr="00633523">
              <w:rPr>
                <w:rFonts w:cs="Arial"/>
                <w:sz w:val="16"/>
                <w:szCs w:val="16"/>
                <w:lang w:val="it-IT"/>
              </w:rPr>
              <w:t>Initial</w:t>
            </w:r>
            <w:proofErr w:type="spellEnd"/>
            <w:r w:rsidRPr="00633523">
              <w:rPr>
                <w:rFonts w:cs="Arial"/>
                <w:sz w:val="16"/>
                <w:szCs w:val="16"/>
                <w:lang w:val="it-IT"/>
              </w:rPr>
              <w:tab/>
              <w:t xml:space="preserve">        </w:t>
            </w:r>
            <w:proofErr w:type="spellStart"/>
            <w:r w:rsidRPr="00633523">
              <w:rPr>
                <w:rFonts w:cs="Arial"/>
                <w:sz w:val="16"/>
                <w:szCs w:val="16"/>
                <w:lang w:val="it-IT"/>
              </w:rPr>
              <w:t>Final</w:t>
            </w:r>
            <w:proofErr w:type="spellEnd"/>
            <w:r w:rsidRPr="00633523">
              <w:rPr>
                <w:rFonts w:cs="Arial"/>
                <w:sz w:val="16"/>
                <w:szCs w:val="16"/>
                <w:lang w:val="it-IT"/>
              </w:rPr>
              <w:tab/>
            </w:r>
            <w:r w:rsidRPr="00633523">
              <w:rPr>
                <w:rFonts w:cs="Arial"/>
                <w:sz w:val="16"/>
                <w:szCs w:val="16"/>
                <w:lang w:val="it-IT"/>
              </w:rPr>
              <w:tab/>
              <w:t>Delta</w:t>
            </w:r>
          </w:p>
          <w:p w14:paraId="722A122D" w14:textId="77777777" w:rsidR="00633523" w:rsidRPr="00633523" w:rsidRDefault="00633523" w:rsidP="006F1CE1">
            <w:pPr>
              <w:jc w:val="both"/>
              <w:rPr>
                <w:rFonts w:cs="Arial"/>
                <w:sz w:val="16"/>
                <w:szCs w:val="16"/>
                <w:lang w:val="it-IT"/>
              </w:rPr>
            </w:pPr>
            <w:r w:rsidRPr="00633523">
              <w:rPr>
                <w:rFonts w:cs="Arial"/>
                <w:sz w:val="16"/>
                <w:szCs w:val="16"/>
                <w:lang w:val="it-IT"/>
              </w:rPr>
              <w:t>Siderite</w:t>
            </w:r>
            <w:r w:rsidRPr="00633523">
              <w:rPr>
                <w:rFonts w:cs="Arial"/>
                <w:sz w:val="16"/>
                <w:szCs w:val="16"/>
                <w:lang w:val="it-IT"/>
              </w:rPr>
              <w:tab/>
            </w:r>
            <w:r w:rsidRPr="00633523">
              <w:rPr>
                <w:rFonts w:cs="Arial"/>
                <w:sz w:val="16"/>
                <w:szCs w:val="16"/>
                <w:lang w:val="it-IT"/>
              </w:rPr>
              <w:tab/>
              <w:t>0.00</w:t>
            </w:r>
            <w:r w:rsidRPr="00633523">
              <w:rPr>
                <w:rFonts w:cs="Arial"/>
                <w:sz w:val="16"/>
                <w:szCs w:val="16"/>
                <w:lang w:val="it-IT"/>
              </w:rPr>
              <w:tab/>
              <w:t>-10.86</w:t>
            </w:r>
            <w:r w:rsidRPr="00633523">
              <w:rPr>
                <w:rFonts w:cs="Arial"/>
                <w:sz w:val="16"/>
                <w:szCs w:val="16"/>
                <w:lang w:val="it-IT"/>
              </w:rPr>
              <w:tab/>
              <w:t>-10.86</w:t>
            </w:r>
            <w:r w:rsidRPr="00633523">
              <w:rPr>
                <w:rFonts w:cs="Arial"/>
                <w:sz w:val="16"/>
                <w:szCs w:val="16"/>
                <w:lang w:val="it-IT"/>
              </w:rPr>
              <w:tab/>
              <w:t>3.000e-03       2.967e-03</w:t>
            </w:r>
            <w:r w:rsidRPr="00633523">
              <w:rPr>
                <w:rFonts w:cs="Arial"/>
                <w:sz w:val="16"/>
                <w:szCs w:val="16"/>
                <w:lang w:val="it-IT"/>
              </w:rPr>
              <w:tab/>
              <w:t>-3.280e-05</w:t>
            </w:r>
          </w:p>
        </w:tc>
      </w:tr>
    </w:tbl>
    <w:p w14:paraId="7BA3EB48" w14:textId="77777777" w:rsidR="00633523" w:rsidRPr="00633523" w:rsidRDefault="00633523" w:rsidP="00633523">
      <w:pPr>
        <w:spacing w:line="480" w:lineRule="auto"/>
        <w:jc w:val="both"/>
        <w:rPr>
          <w:b/>
          <w:lang w:val="it-IT"/>
        </w:rPr>
      </w:pPr>
    </w:p>
    <w:p w14:paraId="5A86131B" w14:textId="77777777" w:rsidR="00633523" w:rsidRPr="00633523" w:rsidRDefault="00633523" w:rsidP="00633523">
      <w:pPr>
        <w:spacing w:line="480" w:lineRule="auto"/>
        <w:jc w:val="both"/>
        <w:rPr>
          <w:b/>
          <w:lang w:val="it-IT"/>
        </w:rPr>
      </w:pPr>
    </w:p>
    <w:p w14:paraId="3779DFE1" w14:textId="77777777" w:rsidR="00F77621" w:rsidRPr="00C6065E" w:rsidRDefault="00F77621">
      <w:pPr>
        <w:spacing w:after="160" w:line="259" w:lineRule="auto"/>
        <w:rPr>
          <w:b/>
          <w:sz w:val="24"/>
          <w:lang w:val="it-IT"/>
        </w:rPr>
      </w:pPr>
      <w:r w:rsidRPr="00C6065E">
        <w:rPr>
          <w:b/>
          <w:sz w:val="24"/>
          <w:lang w:val="it-IT"/>
        </w:rPr>
        <w:br w:type="page"/>
      </w:r>
    </w:p>
    <w:p w14:paraId="6497C6A7" w14:textId="105567C0" w:rsidR="00633523" w:rsidRPr="00633523" w:rsidRDefault="00633523" w:rsidP="00633523">
      <w:pPr>
        <w:spacing w:line="480" w:lineRule="auto"/>
        <w:jc w:val="both"/>
        <w:rPr>
          <w:b/>
          <w:sz w:val="24"/>
        </w:rPr>
      </w:pPr>
      <w:r w:rsidRPr="00633523">
        <w:rPr>
          <w:b/>
          <w:sz w:val="24"/>
        </w:rPr>
        <w:lastRenderedPageBreak/>
        <w:t xml:space="preserve">Growth of </w:t>
      </w:r>
      <w:r w:rsidRPr="00633523">
        <w:rPr>
          <w:b/>
          <w:i/>
          <w:sz w:val="24"/>
        </w:rPr>
        <w:t xml:space="preserve">R. palustris </w:t>
      </w:r>
      <w:r w:rsidRPr="00633523">
        <w:rPr>
          <w:b/>
          <w:sz w:val="24"/>
        </w:rPr>
        <w:t>TIE-1 on H</w:t>
      </w:r>
      <w:r w:rsidRPr="00633523">
        <w:rPr>
          <w:b/>
          <w:sz w:val="24"/>
          <w:vertAlign w:val="subscript"/>
        </w:rPr>
        <w:t>2</w:t>
      </w:r>
      <w:r w:rsidRPr="00633523">
        <w:rPr>
          <w:b/>
          <w:sz w:val="24"/>
        </w:rPr>
        <w:t xml:space="preserve"> and elevated HCO</w:t>
      </w:r>
      <w:r w:rsidRPr="00633523">
        <w:rPr>
          <w:b/>
          <w:sz w:val="24"/>
          <w:vertAlign w:val="subscript"/>
        </w:rPr>
        <w:t>3</w:t>
      </w:r>
      <w:r w:rsidRPr="00633523">
        <w:rPr>
          <w:b/>
          <w:sz w:val="24"/>
          <w:vertAlign w:val="superscript"/>
        </w:rPr>
        <w:t>–</w:t>
      </w:r>
      <w:r w:rsidRPr="00633523">
        <w:rPr>
          <w:b/>
          <w:sz w:val="24"/>
        </w:rPr>
        <w:t xml:space="preserve"> concentrations</w:t>
      </w:r>
    </w:p>
    <w:p w14:paraId="2DACD853" w14:textId="77777777" w:rsidR="00633523" w:rsidRDefault="00633523" w:rsidP="00633523">
      <w:pPr>
        <w:spacing w:line="480" w:lineRule="auto"/>
        <w:jc w:val="both"/>
        <w:rPr>
          <w:sz w:val="24"/>
        </w:rPr>
      </w:pPr>
      <w:r w:rsidRPr="00633523">
        <w:rPr>
          <w:sz w:val="24"/>
        </w:rPr>
        <w:t xml:space="preserve">A 10% inoculum of </w:t>
      </w:r>
      <w:r w:rsidRPr="00633523">
        <w:rPr>
          <w:i/>
          <w:sz w:val="24"/>
        </w:rPr>
        <w:t xml:space="preserve">R. palustris </w:t>
      </w:r>
      <w:r w:rsidRPr="00633523">
        <w:rPr>
          <w:sz w:val="24"/>
        </w:rPr>
        <w:t>TIE-1 was incubated on basal anoxic minimal salt medium with H</w:t>
      </w:r>
      <w:r w:rsidRPr="00633523">
        <w:rPr>
          <w:sz w:val="24"/>
          <w:vertAlign w:val="subscript"/>
        </w:rPr>
        <w:t>2</w:t>
      </w:r>
      <w:r w:rsidRPr="00633523">
        <w:rPr>
          <w:sz w:val="24"/>
        </w:rPr>
        <w:t>/CO</w:t>
      </w:r>
      <w:r w:rsidRPr="00633523">
        <w:rPr>
          <w:sz w:val="24"/>
          <w:vertAlign w:val="subscript"/>
        </w:rPr>
        <w:t>2</w:t>
      </w:r>
      <w:r w:rsidRPr="00633523">
        <w:rPr>
          <w:sz w:val="24"/>
        </w:rPr>
        <w:t xml:space="preserve"> (80/29; v/v) in the headspace as electron donor to test for negative effects of high HCO</w:t>
      </w:r>
      <w:r w:rsidRPr="00633523">
        <w:rPr>
          <w:sz w:val="24"/>
          <w:vertAlign w:val="subscript"/>
        </w:rPr>
        <w:t>3</w:t>
      </w:r>
      <w:r w:rsidRPr="00633523">
        <w:rPr>
          <w:sz w:val="24"/>
          <w:vertAlign w:val="superscript"/>
        </w:rPr>
        <w:t>–</w:t>
      </w:r>
      <w:r w:rsidRPr="00633523">
        <w:rPr>
          <w:sz w:val="24"/>
        </w:rPr>
        <w:t xml:space="preserve"> concentrations on cell growth and viability. Optical density (600 nm) was followed over the course of the incubation of 29 days (Figure S1).</w:t>
      </w:r>
    </w:p>
    <w:p w14:paraId="0C75A5E5" w14:textId="77777777" w:rsidR="00633523" w:rsidRDefault="00633523" w:rsidP="00633523">
      <w:pPr>
        <w:keepNext/>
        <w:spacing w:line="480" w:lineRule="auto"/>
        <w:jc w:val="center"/>
      </w:pPr>
      <w:r w:rsidRPr="00633523">
        <w:rPr>
          <w:b/>
          <w:noProof/>
        </w:rPr>
        <w:drawing>
          <wp:inline distT="0" distB="0" distL="0" distR="0" wp14:anchorId="01BB4377" wp14:editId="0817D31F">
            <wp:extent cx="3445565" cy="2503412"/>
            <wp:effectExtent l="0" t="0" r="0" b="0"/>
            <wp:docPr id="655174055" name="Grafik 15"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A graph of different sizes and colors&#10;&#10;Description automatically generated with medium confidence"/>
                    <pic:cNvPicPr/>
                  </pic:nvPicPr>
                  <pic:blipFill>
                    <a:blip r:embed="rId6" cstate="print">
                      <a:extLst>
                        <a:ext uri="{28A0092B-C50C-407E-A947-70E740481C1C}">
                          <a14:useLocalDpi xmlns:a14="http://schemas.microsoft.com/office/drawing/2010/main"/>
                        </a:ext>
                      </a:extLst>
                    </a:blip>
                    <a:stretch>
                      <a:fillRect/>
                    </a:stretch>
                  </pic:blipFill>
                  <pic:spPr>
                    <a:xfrm>
                      <a:off x="0" y="0"/>
                      <a:ext cx="3475932" cy="2525475"/>
                    </a:xfrm>
                    <a:prstGeom prst="rect">
                      <a:avLst/>
                    </a:prstGeom>
                  </pic:spPr>
                </pic:pic>
              </a:graphicData>
            </a:graphic>
          </wp:inline>
        </w:drawing>
      </w:r>
    </w:p>
    <w:p w14:paraId="4028D86F" w14:textId="0B607ADD" w:rsidR="00633523" w:rsidRPr="00633523" w:rsidRDefault="00633523" w:rsidP="00633523">
      <w:pPr>
        <w:pStyle w:val="Caption"/>
        <w:jc w:val="both"/>
        <w:rPr>
          <w:color w:val="auto"/>
          <w:sz w:val="24"/>
        </w:rPr>
      </w:pPr>
      <w:r w:rsidRPr="00633523">
        <w:rPr>
          <w:b/>
          <w:bCs/>
          <w:color w:val="auto"/>
        </w:rPr>
        <w:t>Figure S</w:t>
      </w:r>
      <w:r w:rsidRPr="00633523">
        <w:rPr>
          <w:b/>
          <w:bCs/>
          <w:color w:val="auto"/>
        </w:rPr>
        <w:fldChar w:fldCharType="begin"/>
      </w:r>
      <w:r w:rsidRPr="00633523">
        <w:rPr>
          <w:b/>
          <w:bCs/>
          <w:color w:val="auto"/>
        </w:rPr>
        <w:instrText xml:space="preserve"> SEQ Figure_S \* ARABIC </w:instrText>
      </w:r>
      <w:r w:rsidRPr="00633523">
        <w:rPr>
          <w:b/>
          <w:bCs/>
          <w:color w:val="auto"/>
        </w:rPr>
        <w:fldChar w:fldCharType="separate"/>
      </w:r>
      <w:r w:rsidR="00C86E71">
        <w:rPr>
          <w:b/>
          <w:bCs/>
          <w:noProof/>
          <w:color w:val="auto"/>
        </w:rPr>
        <w:t>1</w:t>
      </w:r>
      <w:r w:rsidRPr="00633523">
        <w:rPr>
          <w:b/>
          <w:bCs/>
          <w:color w:val="auto"/>
        </w:rPr>
        <w:fldChar w:fldCharType="end"/>
      </w:r>
      <w:r w:rsidRPr="00633523">
        <w:rPr>
          <w:color w:val="auto"/>
        </w:rPr>
        <w:t xml:space="preserve"> - </w:t>
      </w:r>
      <w:r w:rsidRPr="00633523">
        <w:rPr>
          <w:b/>
          <w:color w:val="auto"/>
          <w:szCs w:val="20"/>
        </w:rPr>
        <w:t>Inoculum of R. palustris TIE-1 grown on H</w:t>
      </w:r>
      <w:r w:rsidRPr="00633523">
        <w:rPr>
          <w:b/>
          <w:color w:val="auto"/>
          <w:szCs w:val="20"/>
          <w:vertAlign w:val="subscript"/>
        </w:rPr>
        <w:t>2</w:t>
      </w:r>
      <w:r w:rsidRPr="00633523">
        <w:rPr>
          <w:b/>
          <w:color w:val="auto"/>
          <w:szCs w:val="20"/>
        </w:rPr>
        <w:t xml:space="preserve"> as substrate amended with gradually increased HCO</w:t>
      </w:r>
      <w:r w:rsidRPr="00633523">
        <w:rPr>
          <w:b/>
          <w:color w:val="auto"/>
          <w:szCs w:val="20"/>
          <w:vertAlign w:val="subscript"/>
        </w:rPr>
        <w:t>3</w:t>
      </w:r>
      <w:r w:rsidRPr="00633523">
        <w:rPr>
          <w:b/>
          <w:color w:val="auto"/>
          <w:szCs w:val="20"/>
          <w:vertAlign w:val="superscript"/>
        </w:rPr>
        <w:t>–</w:t>
      </w:r>
      <w:r w:rsidRPr="00633523">
        <w:rPr>
          <w:b/>
          <w:color w:val="auto"/>
          <w:szCs w:val="20"/>
        </w:rPr>
        <w:t xml:space="preserve"> concentrations.</w:t>
      </w:r>
      <w:r w:rsidRPr="00633523">
        <w:rPr>
          <w:color w:val="auto"/>
          <w:szCs w:val="20"/>
        </w:rPr>
        <w:t xml:space="preserve"> Optical density (600 nm) of a 10% inoculum over the course of the incubation with H</w:t>
      </w:r>
      <w:r w:rsidRPr="00633523">
        <w:rPr>
          <w:color w:val="auto"/>
          <w:szCs w:val="20"/>
          <w:vertAlign w:val="subscript"/>
        </w:rPr>
        <w:t>2</w:t>
      </w:r>
      <w:r w:rsidRPr="00633523">
        <w:rPr>
          <w:color w:val="auto"/>
          <w:szCs w:val="20"/>
        </w:rPr>
        <w:t>/CO</w:t>
      </w:r>
      <w:r w:rsidRPr="00633523">
        <w:rPr>
          <w:color w:val="auto"/>
          <w:szCs w:val="20"/>
          <w:vertAlign w:val="subscript"/>
        </w:rPr>
        <w:t>2</w:t>
      </w:r>
      <w:r w:rsidRPr="00633523">
        <w:rPr>
          <w:color w:val="auto"/>
          <w:szCs w:val="20"/>
        </w:rPr>
        <w:t xml:space="preserve"> (80/20; v/v) in headspace serving as substrate and different HCO</w:t>
      </w:r>
      <w:r w:rsidRPr="00633523">
        <w:rPr>
          <w:color w:val="auto"/>
          <w:szCs w:val="20"/>
          <w:vertAlign w:val="subscript"/>
        </w:rPr>
        <w:t>3</w:t>
      </w:r>
      <w:r w:rsidRPr="00633523">
        <w:rPr>
          <w:color w:val="auto"/>
          <w:szCs w:val="20"/>
          <w:vertAlign w:val="superscript"/>
        </w:rPr>
        <w:t>–</w:t>
      </w:r>
      <w:r w:rsidRPr="00633523">
        <w:rPr>
          <w:color w:val="auto"/>
          <w:szCs w:val="20"/>
        </w:rPr>
        <w:t xml:space="preserve"> concentrations (0 – 300 mM). Error bars represent standard deviation from biological triplicate setups. Note: Cells amended with 0 mM HCO</w:t>
      </w:r>
      <w:r w:rsidRPr="00633523">
        <w:rPr>
          <w:color w:val="auto"/>
          <w:szCs w:val="20"/>
          <w:vertAlign w:val="subscript"/>
        </w:rPr>
        <w:t>3</w:t>
      </w:r>
      <w:r w:rsidRPr="00633523">
        <w:rPr>
          <w:color w:val="auto"/>
          <w:szCs w:val="20"/>
          <w:vertAlign w:val="superscript"/>
        </w:rPr>
        <w:t>–</w:t>
      </w:r>
      <w:r w:rsidRPr="00633523">
        <w:rPr>
          <w:color w:val="auto"/>
          <w:szCs w:val="20"/>
        </w:rPr>
        <w:t xml:space="preserve"> are lacking bioavailable CO</w:t>
      </w:r>
      <w:r w:rsidRPr="00633523">
        <w:rPr>
          <w:color w:val="auto"/>
          <w:szCs w:val="20"/>
          <w:vertAlign w:val="subscript"/>
        </w:rPr>
        <w:t>2</w:t>
      </w:r>
      <w:r w:rsidRPr="00633523">
        <w:rPr>
          <w:color w:val="auto"/>
          <w:szCs w:val="20"/>
        </w:rPr>
        <w:t xml:space="preserve"> for biomass fixation, thus do not show a significant increase in cell density.</w:t>
      </w:r>
    </w:p>
    <w:p w14:paraId="5AF3B1F5" w14:textId="77777777" w:rsidR="00633523" w:rsidRPr="00633523" w:rsidRDefault="00633523" w:rsidP="00633523">
      <w:pPr>
        <w:rPr>
          <w:b/>
        </w:rPr>
      </w:pPr>
    </w:p>
    <w:p w14:paraId="66A5272C" w14:textId="77777777" w:rsidR="00633523" w:rsidRPr="00633523" w:rsidRDefault="00633523" w:rsidP="00633523">
      <w:pPr>
        <w:rPr>
          <w:b/>
        </w:rPr>
      </w:pPr>
    </w:p>
    <w:p w14:paraId="68DCB8FF" w14:textId="77777777" w:rsidR="00633523" w:rsidRPr="00633523" w:rsidRDefault="00633523" w:rsidP="00633523">
      <w:pPr>
        <w:spacing w:line="480" w:lineRule="auto"/>
        <w:jc w:val="both"/>
        <w:rPr>
          <w:b/>
          <w:sz w:val="24"/>
        </w:rPr>
      </w:pPr>
    </w:p>
    <w:p w14:paraId="270E4EA4" w14:textId="77777777" w:rsidR="00633523" w:rsidRDefault="00633523">
      <w:pPr>
        <w:spacing w:after="160" w:line="259" w:lineRule="auto"/>
        <w:rPr>
          <w:b/>
          <w:sz w:val="24"/>
        </w:rPr>
      </w:pPr>
      <w:r>
        <w:rPr>
          <w:b/>
          <w:sz w:val="24"/>
        </w:rPr>
        <w:br w:type="page"/>
      </w:r>
    </w:p>
    <w:p w14:paraId="76B1EBB2" w14:textId="52050E9C" w:rsidR="00633523" w:rsidRPr="00633523" w:rsidRDefault="00633523" w:rsidP="00633523">
      <w:pPr>
        <w:spacing w:line="480" w:lineRule="auto"/>
        <w:jc w:val="both"/>
        <w:rPr>
          <w:b/>
          <w:sz w:val="24"/>
        </w:rPr>
      </w:pPr>
      <w:r w:rsidRPr="00633523">
        <w:rPr>
          <w:b/>
          <w:sz w:val="24"/>
        </w:rPr>
        <w:lastRenderedPageBreak/>
        <w:t xml:space="preserve">Scanning electron microscopy </w:t>
      </w:r>
    </w:p>
    <w:p w14:paraId="22ABFC6F" w14:textId="76901D6E" w:rsidR="00633523" w:rsidRPr="00633523" w:rsidRDefault="00633523" w:rsidP="00633523">
      <w:pPr>
        <w:spacing w:line="480" w:lineRule="auto"/>
        <w:jc w:val="both"/>
        <w:rPr>
          <w:sz w:val="24"/>
          <w:u w:val="single"/>
        </w:rPr>
      </w:pPr>
      <w:r w:rsidRPr="00633523">
        <w:rPr>
          <w:sz w:val="24"/>
          <w:u w:val="single"/>
        </w:rPr>
        <w:t>Batch experiment 1</w:t>
      </w:r>
    </w:p>
    <w:p w14:paraId="6125DC54" w14:textId="77777777" w:rsidR="00633523" w:rsidRDefault="00633523" w:rsidP="00633523">
      <w:pPr>
        <w:keepNext/>
        <w:spacing w:line="480" w:lineRule="auto"/>
        <w:rPr>
          <w:sz w:val="24"/>
        </w:rPr>
      </w:pPr>
      <w:r w:rsidRPr="00633523">
        <w:rPr>
          <w:sz w:val="24"/>
        </w:rPr>
        <w:t>Mineral samples were collected at the end of the incubation from inside and outside the dialysis bags and preserved as mentioned in the main text. Image acquisition was performed on a FIB-SEM (Crossbeam 550L, Zeiss, Germany) in high resolution imaging mode with electron high tension (EHT) of 5 kV, working distance (WD) of 5 mm, probe current (</w:t>
      </w:r>
      <w:proofErr w:type="spellStart"/>
      <w:r w:rsidRPr="00633523">
        <w:rPr>
          <w:sz w:val="24"/>
        </w:rPr>
        <w:t>I</w:t>
      </w:r>
      <w:r w:rsidRPr="00633523">
        <w:rPr>
          <w:sz w:val="24"/>
          <w:vertAlign w:val="subscript"/>
        </w:rPr>
        <w:t>Probe</w:t>
      </w:r>
      <w:proofErr w:type="spellEnd"/>
      <w:r w:rsidRPr="00633523">
        <w:rPr>
          <w:sz w:val="24"/>
        </w:rPr>
        <w:t>) of 50 </w:t>
      </w:r>
      <w:proofErr w:type="spellStart"/>
      <w:r w:rsidRPr="00633523">
        <w:rPr>
          <w:sz w:val="24"/>
        </w:rPr>
        <w:t>pA</w:t>
      </w:r>
      <w:proofErr w:type="spellEnd"/>
      <w:r w:rsidRPr="00633523">
        <w:rPr>
          <w:sz w:val="24"/>
        </w:rPr>
        <w:t>, dwell time of 50 ns and a secondary-electrons secondary ions (SESI) detector.</w:t>
      </w:r>
    </w:p>
    <w:p w14:paraId="3524FC9B" w14:textId="77777777" w:rsidR="00633523" w:rsidRDefault="00633523" w:rsidP="006D4304">
      <w:pPr>
        <w:keepNext/>
        <w:spacing w:line="480" w:lineRule="auto"/>
        <w:jc w:val="center"/>
      </w:pPr>
      <w:r>
        <w:rPr>
          <w:noProof/>
          <w:sz w:val="24"/>
        </w:rPr>
        <w:drawing>
          <wp:inline distT="0" distB="0" distL="0" distR="0" wp14:anchorId="7EF5DBED" wp14:editId="11C60B29">
            <wp:extent cx="5625389" cy="1883950"/>
            <wp:effectExtent l="0" t="0" r="0" b="2540"/>
            <wp:docPr id="464464441"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64441" name="Picture 3" descr="A close-up of a microscop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5708" cy="1900802"/>
                    </a:xfrm>
                    <a:prstGeom prst="rect">
                      <a:avLst/>
                    </a:prstGeom>
                    <a:noFill/>
                  </pic:spPr>
                </pic:pic>
              </a:graphicData>
            </a:graphic>
          </wp:inline>
        </w:drawing>
      </w:r>
    </w:p>
    <w:p w14:paraId="5F9B3AA6" w14:textId="27FCFF43" w:rsidR="00633523" w:rsidRPr="00633523" w:rsidRDefault="00633523" w:rsidP="00633523">
      <w:pPr>
        <w:pStyle w:val="Caption"/>
        <w:jc w:val="both"/>
        <w:rPr>
          <w:color w:val="auto"/>
          <w:sz w:val="24"/>
        </w:rPr>
      </w:pPr>
      <w:r w:rsidRPr="00633523">
        <w:rPr>
          <w:b/>
          <w:bCs/>
          <w:color w:val="auto"/>
        </w:rPr>
        <w:t>Figure S</w:t>
      </w:r>
      <w:r w:rsidRPr="00633523">
        <w:rPr>
          <w:b/>
          <w:bCs/>
          <w:color w:val="auto"/>
        </w:rPr>
        <w:fldChar w:fldCharType="begin"/>
      </w:r>
      <w:r w:rsidRPr="00633523">
        <w:rPr>
          <w:b/>
          <w:bCs/>
          <w:color w:val="auto"/>
        </w:rPr>
        <w:instrText xml:space="preserve"> SEQ Figure_S \* ARABIC </w:instrText>
      </w:r>
      <w:r w:rsidRPr="00633523">
        <w:rPr>
          <w:b/>
          <w:bCs/>
          <w:color w:val="auto"/>
        </w:rPr>
        <w:fldChar w:fldCharType="separate"/>
      </w:r>
      <w:r w:rsidR="00C86E71">
        <w:rPr>
          <w:b/>
          <w:bCs/>
          <w:noProof/>
          <w:color w:val="auto"/>
        </w:rPr>
        <w:t>2</w:t>
      </w:r>
      <w:r w:rsidRPr="00633523">
        <w:rPr>
          <w:b/>
          <w:bCs/>
          <w:color w:val="auto"/>
        </w:rPr>
        <w:fldChar w:fldCharType="end"/>
      </w:r>
      <w:r w:rsidRPr="00633523">
        <w:rPr>
          <w:b/>
          <w:bCs/>
          <w:color w:val="auto"/>
        </w:rPr>
        <w:t xml:space="preserve"> - </w:t>
      </w:r>
      <w:r w:rsidRPr="00633523">
        <w:rPr>
          <w:b/>
          <w:bCs/>
          <w:color w:val="auto"/>
          <w:szCs w:val="20"/>
        </w:rPr>
        <w:t>Representative</w:t>
      </w:r>
      <w:r w:rsidRPr="00633523">
        <w:rPr>
          <w:b/>
          <w:color w:val="auto"/>
          <w:szCs w:val="20"/>
        </w:rPr>
        <w:t xml:space="preserve"> scanning electron microscopy images from biotic incubations using dialysis bags filled with siderite to inhibit direct contact of R. palustris TIE-1 cells with siderite surface. </w:t>
      </w:r>
      <w:r w:rsidRPr="00633523">
        <w:rPr>
          <w:color w:val="auto"/>
          <w:szCs w:val="20"/>
        </w:rPr>
        <w:t>Samples for SEM images were collected at the end of the incubation from inside and outside the bag. (A) Siderite minerals inside the dialysis bag. (B) Mineral particles collected outside the dialysis bag.</w:t>
      </w:r>
    </w:p>
    <w:p w14:paraId="13F9FDB2" w14:textId="6F3CEA91" w:rsidR="00633523" w:rsidRPr="00633523" w:rsidRDefault="00633523" w:rsidP="00E56D3A">
      <w:pPr>
        <w:spacing w:line="480" w:lineRule="auto"/>
        <w:jc w:val="both"/>
        <w:rPr>
          <w:sz w:val="24"/>
          <w:u w:val="single"/>
        </w:rPr>
      </w:pPr>
      <w:r w:rsidRPr="00633523">
        <w:rPr>
          <w:sz w:val="24"/>
          <w:u w:val="single"/>
        </w:rPr>
        <w:t>Batch experiment 2</w:t>
      </w:r>
    </w:p>
    <w:p w14:paraId="78864FF5" w14:textId="7A1960FB" w:rsidR="00633523" w:rsidRDefault="00633523" w:rsidP="00633523">
      <w:pPr>
        <w:spacing w:line="480" w:lineRule="auto"/>
        <w:jc w:val="both"/>
        <w:rPr>
          <w:sz w:val="24"/>
        </w:rPr>
      </w:pPr>
      <w:r w:rsidRPr="00633523">
        <w:rPr>
          <w:sz w:val="24"/>
        </w:rPr>
        <w:t>Samples for scanning electron microscopy were collected anoxically prior (Figure S3 A)</w:t>
      </w:r>
      <w:r w:rsidR="00934666">
        <w:rPr>
          <w:sz w:val="24"/>
        </w:rPr>
        <w:t xml:space="preserve"> </w:t>
      </w:r>
      <w:r w:rsidRPr="00633523">
        <w:rPr>
          <w:sz w:val="24"/>
        </w:rPr>
        <w:t>and at the end of the incubation after 28 days from control microcosms (Figure S3 B-F) with different HCO</w:t>
      </w:r>
      <w:r w:rsidRPr="00633523">
        <w:rPr>
          <w:sz w:val="24"/>
          <w:vertAlign w:val="subscript"/>
        </w:rPr>
        <w:t>3</w:t>
      </w:r>
      <w:r w:rsidRPr="00633523">
        <w:rPr>
          <w:sz w:val="24"/>
          <w:vertAlign w:val="superscript"/>
        </w:rPr>
        <w:t>–</w:t>
      </w:r>
      <w:r w:rsidRPr="00633523">
        <w:rPr>
          <w:sz w:val="24"/>
        </w:rPr>
        <w:t xml:space="preserve"> concentrations (ranging from 0 – 300 mM). Image acquisition was performed on a FIB-SEM (Crossbeam 550L, Zeiss, Germany) in high resolution imaging mode with electron high tension (EHT) of 5 kV, working distance (WD) of 5 mm, probe current (</w:t>
      </w:r>
      <w:proofErr w:type="spellStart"/>
      <w:r w:rsidRPr="00633523">
        <w:rPr>
          <w:sz w:val="24"/>
        </w:rPr>
        <w:t>I</w:t>
      </w:r>
      <w:r w:rsidRPr="00633523">
        <w:rPr>
          <w:sz w:val="24"/>
          <w:vertAlign w:val="subscript"/>
        </w:rPr>
        <w:t>Probe</w:t>
      </w:r>
      <w:proofErr w:type="spellEnd"/>
      <w:r w:rsidRPr="00633523">
        <w:rPr>
          <w:sz w:val="24"/>
        </w:rPr>
        <w:t>) of 50 </w:t>
      </w:r>
      <w:proofErr w:type="spellStart"/>
      <w:r w:rsidRPr="00633523">
        <w:rPr>
          <w:sz w:val="24"/>
        </w:rPr>
        <w:t>pA</w:t>
      </w:r>
      <w:proofErr w:type="spellEnd"/>
      <w:r w:rsidRPr="00633523">
        <w:rPr>
          <w:sz w:val="24"/>
        </w:rPr>
        <w:t xml:space="preserve">, dwell time of 50 ns and a secondary-electrons secondary ions </w:t>
      </w:r>
      <w:r w:rsidRPr="00633523">
        <w:rPr>
          <w:sz w:val="24"/>
        </w:rPr>
        <w:lastRenderedPageBreak/>
        <w:t xml:space="preserve">(SESI) detector. All images show the platelet structures identified as siderite particles (identified by </w:t>
      </w:r>
      <w:r w:rsidRPr="00633523">
        <w:rPr>
          <w:sz w:val="24"/>
          <w:vertAlign w:val="superscript"/>
        </w:rPr>
        <w:t>57</w:t>
      </w:r>
      <w:r w:rsidRPr="00633523">
        <w:rPr>
          <w:sz w:val="24"/>
        </w:rPr>
        <w:t>Fe Mössbauer spectroscopy).</w:t>
      </w:r>
    </w:p>
    <w:p w14:paraId="68107C01" w14:textId="77777777" w:rsidR="0064723D" w:rsidRDefault="0064723D" w:rsidP="006D4304">
      <w:pPr>
        <w:keepNext/>
        <w:spacing w:line="480" w:lineRule="auto"/>
        <w:jc w:val="center"/>
      </w:pPr>
      <w:r>
        <w:rPr>
          <w:noProof/>
          <w:sz w:val="24"/>
        </w:rPr>
        <w:drawing>
          <wp:inline distT="0" distB="0" distL="0" distR="0" wp14:anchorId="4D29A67C" wp14:editId="49F6C95B">
            <wp:extent cx="5261610" cy="5962650"/>
            <wp:effectExtent l="0" t="0" r="0" b="0"/>
            <wp:docPr id="5532630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610" cy="5962650"/>
                    </a:xfrm>
                    <a:prstGeom prst="rect">
                      <a:avLst/>
                    </a:prstGeom>
                    <a:noFill/>
                  </pic:spPr>
                </pic:pic>
              </a:graphicData>
            </a:graphic>
          </wp:inline>
        </w:drawing>
      </w:r>
    </w:p>
    <w:p w14:paraId="0657B090" w14:textId="6D50433D" w:rsidR="0064723D" w:rsidRPr="0064723D" w:rsidRDefault="0064723D" w:rsidP="0064723D">
      <w:pPr>
        <w:pStyle w:val="Caption"/>
        <w:jc w:val="both"/>
        <w:rPr>
          <w:color w:val="auto"/>
          <w:sz w:val="24"/>
        </w:rPr>
      </w:pPr>
      <w:r w:rsidRPr="0064723D">
        <w:rPr>
          <w:b/>
          <w:bCs/>
          <w:color w:val="auto"/>
        </w:rPr>
        <w:t xml:space="preserve">Figure S </w:t>
      </w:r>
      <w:r w:rsidRPr="0064723D">
        <w:rPr>
          <w:b/>
          <w:bCs/>
          <w:color w:val="auto"/>
        </w:rPr>
        <w:fldChar w:fldCharType="begin"/>
      </w:r>
      <w:r w:rsidRPr="0064723D">
        <w:rPr>
          <w:b/>
          <w:bCs/>
          <w:color w:val="auto"/>
        </w:rPr>
        <w:instrText xml:space="preserve"> SEQ Figure_S \* ARABIC </w:instrText>
      </w:r>
      <w:r w:rsidRPr="0064723D">
        <w:rPr>
          <w:b/>
          <w:bCs/>
          <w:color w:val="auto"/>
        </w:rPr>
        <w:fldChar w:fldCharType="separate"/>
      </w:r>
      <w:r w:rsidR="00C86E71">
        <w:rPr>
          <w:b/>
          <w:bCs/>
          <w:noProof/>
          <w:color w:val="auto"/>
        </w:rPr>
        <w:t>3</w:t>
      </w:r>
      <w:r w:rsidRPr="0064723D">
        <w:rPr>
          <w:b/>
          <w:bCs/>
          <w:color w:val="auto"/>
        </w:rPr>
        <w:fldChar w:fldCharType="end"/>
      </w:r>
      <w:r w:rsidRPr="0064723D">
        <w:rPr>
          <w:b/>
          <w:bCs/>
          <w:color w:val="auto"/>
        </w:rPr>
        <w:t xml:space="preserve"> -</w:t>
      </w:r>
      <w:r w:rsidRPr="0064723D">
        <w:rPr>
          <w:color w:val="auto"/>
        </w:rPr>
        <w:t xml:space="preserve"> </w:t>
      </w:r>
      <w:r w:rsidRPr="0064723D">
        <w:rPr>
          <w:b/>
          <w:color w:val="auto"/>
          <w:szCs w:val="20"/>
        </w:rPr>
        <w:t>Scanning electron microscopy images from abiotic control setups with siderite and different HCO</w:t>
      </w:r>
      <w:r w:rsidRPr="0064723D">
        <w:rPr>
          <w:b/>
          <w:color w:val="auto"/>
          <w:szCs w:val="20"/>
          <w:vertAlign w:val="subscript"/>
        </w:rPr>
        <w:t>3</w:t>
      </w:r>
      <w:r w:rsidRPr="0064723D">
        <w:rPr>
          <w:b/>
          <w:color w:val="auto"/>
          <w:szCs w:val="20"/>
          <w:vertAlign w:val="superscript"/>
        </w:rPr>
        <w:t>–</w:t>
      </w:r>
      <w:r w:rsidRPr="0064723D">
        <w:rPr>
          <w:b/>
          <w:color w:val="auto"/>
          <w:szCs w:val="20"/>
        </w:rPr>
        <w:t xml:space="preserve"> concentrations (0 – 300 mM) without bacteria. </w:t>
      </w:r>
      <w:r w:rsidRPr="0064723D">
        <w:rPr>
          <w:color w:val="auto"/>
          <w:szCs w:val="20"/>
        </w:rPr>
        <w:t>(A) Initial siderite minerals before incubation; (B) – (F) Siderite mineral particles collected from abiotic control setup amended with 0 mM – 300 mM HCO</w:t>
      </w:r>
      <w:r w:rsidRPr="0064723D">
        <w:rPr>
          <w:color w:val="auto"/>
          <w:szCs w:val="20"/>
          <w:vertAlign w:val="subscript"/>
        </w:rPr>
        <w:t>3</w:t>
      </w:r>
      <w:r w:rsidRPr="0064723D">
        <w:rPr>
          <w:color w:val="auto"/>
          <w:szCs w:val="20"/>
          <w:vertAlign w:val="superscript"/>
        </w:rPr>
        <w:t>–</w:t>
      </w:r>
      <w:r w:rsidRPr="0064723D">
        <w:rPr>
          <w:color w:val="auto"/>
          <w:szCs w:val="20"/>
        </w:rPr>
        <w:t>.</w:t>
      </w:r>
    </w:p>
    <w:p w14:paraId="2E0486CB" w14:textId="2BADB138" w:rsidR="00633523" w:rsidRPr="00633523" w:rsidRDefault="00633523" w:rsidP="00633523"/>
    <w:p w14:paraId="7EB3EC17" w14:textId="5E035CC9" w:rsidR="00633523" w:rsidRPr="00633523" w:rsidRDefault="50BC44CF" w:rsidP="73607B70">
      <w:pPr>
        <w:spacing w:line="480" w:lineRule="auto"/>
        <w:jc w:val="both"/>
        <w:rPr>
          <w:b/>
          <w:bCs/>
          <w:sz w:val="24"/>
        </w:rPr>
      </w:pPr>
      <w:r w:rsidRPr="73607B70">
        <w:rPr>
          <w:b/>
          <w:bCs/>
          <w:sz w:val="24"/>
        </w:rPr>
        <w:t>Chemical Fe(II) dissolution and biological Fe(II) oxidation rates contrasted</w:t>
      </w:r>
    </w:p>
    <w:p w14:paraId="57752018" w14:textId="181FF826" w:rsidR="00633523" w:rsidRDefault="00633523">
      <w:pPr>
        <w:spacing w:line="480" w:lineRule="auto"/>
        <w:jc w:val="both"/>
        <w:rPr>
          <w:sz w:val="24"/>
        </w:rPr>
      </w:pPr>
      <w:r w:rsidRPr="73607B70">
        <w:rPr>
          <w:sz w:val="24"/>
        </w:rPr>
        <w:t xml:space="preserve">Measured Fe(II) </w:t>
      </w:r>
      <w:r w:rsidR="53541987" w:rsidRPr="73607B70">
        <w:rPr>
          <w:sz w:val="24"/>
        </w:rPr>
        <w:t xml:space="preserve">oxidation </w:t>
      </w:r>
      <w:r w:rsidR="6D9A9DE4" w:rsidRPr="73607B70">
        <w:rPr>
          <w:sz w:val="24"/>
        </w:rPr>
        <w:t>rates</w:t>
      </w:r>
      <w:r w:rsidRPr="73607B70">
        <w:rPr>
          <w:sz w:val="24"/>
        </w:rPr>
        <w:t xml:space="preserve"> in all </w:t>
      </w:r>
      <w:r w:rsidR="0FA9D8C1" w:rsidRPr="73607B70">
        <w:rPr>
          <w:sz w:val="24"/>
        </w:rPr>
        <w:t xml:space="preserve">biotic </w:t>
      </w:r>
      <w:r w:rsidRPr="73607B70">
        <w:rPr>
          <w:sz w:val="24"/>
        </w:rPr>
        <w:t xml:space="preserve">control setups exceeded calculated resulting Fe(II) concentrations from siderite dissolution (Figure S4). </w:t>
      </w:r>
      <w:r w:rsidR="00451FC4" w:rsidRPr="73607B70">
        <w:rPr>
          <w:noProof/>
          <w:sz w:val="24"/>
        </w:rPr>
        <w:fldChar w:fldCharType="begin">
          <w:fldData xml:space="preserve">PEVuZE5vdGU+PENpdGU+PEF1dGhvcj5GcmVuY2g8L0F1dGhvcj48WWVhcj4xOTcxPC9ZZWFyPjxS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</w:fldData>
        </w:fldChar>
      </w:r>
      <w:r w:rsidR="00451FC4" w:rsidRPr="73607B70">
        <w:rPr>
          <w:noProof/>
          <w:sz w:val="24"/>
        </w:rPr>
        <w:instrText xml:space="preserve"> ADDIN EN.CITE </w:instrText>
      </w:r>
      <w:r w:rsidR="00451FC4" w:rsidRPr="73607B70">
        <w:rPr>
          <w:noProof/>
          <w:sz w:val="24"/>
        </w:rPr>
        <w:fldChar w:fldCharType="begin">
          <w:fldData xml:space="preserve">PEVuZE5vdGU+PENpdGU+PEF1dGhvcj5GcmVuY2g8L0F1dGhvcj48WWVhcj4xOTcxPC9ZZWFyPjxS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</w:fldData>
        </w:fldChar>
      </w:r>
      <w:r w:rsidR="00451FC4" w:rsidRPr="73607B70">
        <w:rPr>
          <w:noProof/>
          <w:sz w:val="24"/>
        </w:rPr>
        <w:instrText xml:space="preserve"> ADDIN EN.CITE.DATA </w:instrText>
      </w:r>
      <w:r w:rsidR="00451FC4" w:rsidRPr="73607B70">
        <w:rPr>
          <w:noProof/>
          <w:sz w:val="24"/>
        </w:rPr>
      </w:r>
      <w:r w:rsidR="00451FC4" w:rsidRPr="73607B70">
        <w:rPr>
          <w:noProof/>
          <w:sz w:val="24"/>
        </w:rPr>
        <w:fldChar w:fldCharType="end"/>
      </w:r>
      <w:r w:rsidR="00451FC4" w:rsidRPr="73607B70">
        <w:rPr>
          <w:noProof/>
          <w:sz w:val="24"/>
        </w:rPr>
      </w:r>
      <w:r w:rsidR="00451FC4" w:rsidRPr="73607B70">
        <w:rPr>
          <w:noProof/>
          <w:sz w:val="24"/>
        </w:rPr>
        <w:fldChar w:fldCharType="separate"/>
      </w:r>
      <w:r w:rsidR="00451FC4" w:rsidRPr="73607B70">
        <w:rPr>
          <w:noProof/>
          <w:sz w:val="24"/>
        </w:rPr>
        <w:fldChar w:fldCharType="end"/>
      </w:r>
      <w:r w:rsidR="2B2299A8" w:rsidRPr="73607B70">
        <w:rPr>
          <w:sz w:val="24"/>
        </w:rPr>
        <w:t xml:space="preserve"> T</w:t>
      </w:r>
      <w:r w:rsidRPr="73607B70">
        <w:rPr>
          <w:sz w:val="24"/>
        </w:rPr>
        <w:t xml:space="preserve">he extent in Fe(III) formation </w:t>
      </w:r>
      <w:r w:rsidRPr="73607B70">
        <w:rPr>
          <w:sz w:val="24"/>
        </w:rPr>
        <w:lastRenderedPageBreak/>
        <w:t xml:space="preserve">in all setups significantly exceeds the Fe(II) </w:t>
      </w:r>
      <w:r w:rsidR="6AE76CC0" w:rsidRPr="73607B70">
        <w:rPr>
          <w:sz w:val="24"/>
        </w:rPr>
        <w:t xml:space="preserve">accumulation rates and </w:t>
      </w:r>
      <w:r w:rsidRPr="73607B70">
        <w:rPr>
          <w:sz w:val="24"/>
        </w:rPr>
        <w:t xml:space="preserve">concentrations available from siderite dissolution only. </w:t>
      </w:r>
      <w:r w:rsidR="00F00182" w:rsidRPr="73607B70">
        <w:rPr>
          <w:sz w:val="24"/>
        </w:rPr>
        <w:t>This suggests</w:t>
      </w:r>
      <w:r w:rsidRPr="73607B70">
        <w:rPr>
          <w:sz w:val="24"/>
        </w:rPr>
        <w:t xml:space="preserve"> the microbial activity enhanced the overall Fe(II) oxidation compared to what was expected from siderite dissolution and subsequent microbial Fe(II) </w:t>
      </w:r>
      <w:r w:rsidR="4F47EDC2" w:rsidRPr="73607B70">
        <w:rPr>
          <w:sz w:val="24"/>
        </w:rPr>
        <w:t xml:space="preserve">oxidation </w:t>
      </w:r>
      <w:r w:rsidRPr="73607B70">
        <w:rPr>
          <w:sz w:val="24"/>
        </w:rPr>
        <w:t>only.</w:t>
      </w:r>
    </w:p>
    <w:p w14:paraId="3E5180B9" w14:textId="3C23F7AB" w:rsidR="73607B70" w:rsidRDefault="73607B70" w:rsidP="73607B70">
      <w:pPr>
        <w:spacing w:line="480" w:lineRule="auto"/>
        <w:jc w:val="both"/>
        <w:rPr>
          <w:sz w:val="24"/>
        </w:rPr>
      </w:pPr>
    </w:p>
    <w:p w14:paraId="288BA28F" w14:textId="3C7EB07B" w:rsidR="73607B70" w:rsidRDefault="73607B70" w:rsidP="73607B70">
      <w:pPr>
        <w:spacing w:line="480" w:lineRule="auto"/>
        <w:jc w:val="both"/>
        <w:rPr>
          <w:sz w:val="24"/>
        </w:rPr>
      </w:pPr>
    </w:p>
    <w:p w14:paraId="77F05329" w14:textId="15F9EEEF" w:rsidR="7A7DEE75" w:rsidRDefault="7A7DEE75" w:rsidP="005231C5">
      <w:pPr>
        <w:spacing w:line="480" w:lineRule="auto"/>
        <w:jc w:val="both"/>
      </w:pPr>
      <w:r>
        <w:rPr>
          <w:noProof/>
        </w:rPr>
        <w:drawing>
          <wp:inline distT="0" distB="0" distL="0" distR="0" wp14:anchorId="74127E81" wp14:editId="6A43B078">
            <wp:extent cx="3810000" cy="2762250"/>
            <wp:effectExtent l="0" t="0" r="0" b="0"/>
            <wp:docPr id="1127969565" name="Picture 112796956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0000" cy="2762250"/>
                    </a:xfrm>
                    <a:prstGeom prst="rect">
                      <a:avLst/>
                    </a:prstGeom>
                  </pic:spPr>
                </pic:pic>
              </a:graphicData>
            </a:graphic>
          </wp:inline>
        </w:drawing>
      </w:r>
    </w:p>
    <w:p w14:paraId="20362D00" w14:textId="0544A825" w:rsidR="0064723D" w:rsidRDefault="0064723D" w:rsidP="0064723D">
      <w:pPr>
        <w:keepNext/>
        <w:spacing w:line="480" w:lineRule="auto"/>
        <w:jc w:val="center"/>
      </w:pPr>
    </w:p>
    <w:p w14:paraId="2B8D81A9" w14:textId="0D2CA69E" w:rsidR="0064723D" w:rsidRPr="0064723D" w:rsidRDefault="0064723D" w:rsidP="73607B70">
      <w:pPr>
        <w:pStyle w:val="Caption"/>
        <w:jc w:val="both"/>
        <w:rPr>
          <w:b/>
          <w:bCs/>
          <w:color w:val="auto"/>
        </w:rPr>
      </w:pPr>
      <w:r w:rsidRPr="73607B70">
        <w:rPr>
          <w:b/>
          <w:bCs/>
          <w:color w:val="auto"/>
        </w:rPr>
        <w:t>Figure S</w:t>
      </w:r>
      <w:r w:rsidRPr="73607B70">
        <w:rPr>
          <w:b/>
          <w:bCs/>
          <w:color w:val="auto"/>
        </w:rPr>
        <w:fldChar w:fldCharType="begin"/>
      </w:r>
      <w:r w:rsidRPr="73607B70">
        <w:rPr>
          <w:b/>
          <w:bCs/>
          <w:color w:val="auto"/>
        </w:rPr>
        <w:instrText xml:space="preserve"> SEQ Figure_S \* ARABIC </w:instrText>
      </w:r>
      <w:r w:rsidRPr="73607B70">
        <w:rPr>
          <w:b/>
          <w:bCs/>
          <w:color w:val="auto"/>
        </w:rPr>
        <w:fldChar w:fldCharType="separate"/>
      </w:r>
      <w:r w:rsidR="00C86E71" w:rsidRPr="73607B70">
        <w:rPr>
          <w:b/>
          <w:bCs/>
          <w:noProof/>
          <w:color w:val="auto"/>
        </w:rPr>
        <w:t>4</w:t>
      </w:r>
      <w:r w:rsidRPr="73607B70">
        <w:rPr>
          <w:b/>
          <w:bCs/>
          <w:color w:val="auto"/>
        </w:rPr>
        <w:fldChar w:fldCharType="end"/>
      </w:r>
      <w:r w:rsidRPr="73607B70">
        <w:rPr>
          <w:b/>
          <w:bCs/>
          <w:color w:val="auto"/>
        </w:rPr>
        <w:t xml:space="preserve"> -</w:t>
      </w:r>
      <w:r w:rsidRPr="73607B70">
        <w:rPr>
          <w:rFonts w:ascii="Aptos" w:hAnsi="Aptos"/>
          <w:b/>
          <w:bCs/>
          <w:i w:val="0"/>
          <w:iCs w:val="0"/>
          <w:color w:val="auto"/>
          <w:sz w:val="28"/>
          <w:szCs w:val="28"/>
        </w:rPr>
        <w:t xml:space="preserve"> </w:t>
      </w:r>
      <w:r w:rsidR="5EC0AB19" w:rsidRPr="73607B70">
        <w:rPr>
          <w:rFonts w:ascii="Aptos" w:eastAsia="Aptos" w:hAnsi="Aptos" w:cs="Aptos"/>
          <w:b/>
          <w:bCs/>
          <w:lang w:val="en-GB"/>
        </w:rPr>
        <w:t>Chemical Fe(II) dissolution rate from siderite and biological Fe(II) oxidation rates</w:t>
      </w:r>
      <w:r w:rsidR="5EC0AB19" w:rsidRPr="73607B70">
        <w:rPr>
          <w:rFonts w:ascii="Aptos" w:eastAsia="Aptos" w:hAnsi="Aptos" w:cs="Aptos"/>
          <w:lang w:val="en-GB"/>
        </w:rPr>
        <w:t xml:space="preserve"> in setups containing siderite and different HCO</w:t>
      </w:r>
      <w:r w:rsidR="5EC0AB19" w:rsidRPr="73607B70">
        <w:rPr>
          <w:rFonts w:ascii="Aptos" w:eastAsia="Aptos" w:hAnsi="Aptos" w:cs="Aptos"/>
          <w:vertAlign w:val="subscript"/>
          <w:lang w:val="en-GB"/>
        </w:rPr>
        <w:t>3</w:t>
      </w:r>
      <w:r w:rsidR="5EC0AB19" w:rsidRPr="73607B70">
        <w:rPr>
          <w:rFonts w:ascii="Aptos" w:eastAsia="Aptos" w:hAnsi="Aptos" w:cs="Aptos"/>
          <w:vertAlign w:val="superscript"/>
          <w:lang w:val="en-GB"/>
        </w:rPr>
        <w:t>–</w:t>
      </w:r>
      <w:r w:rsidR="5EC0AB19" w:rsidRPr="73607B70">
        <w:rPr>
          <w:rFonts w:ascii="Aptos" w:eastAsia="Aptos" w:hAnsi="Aptos" w:cs="Aptos"/>
          <w:lang w:val="en-GB"/>
        </w:rPr>
        <w:t xml:space="preserve"> concentrations. Chemical Fe(II) dissolution rates from siderite (grey bars) and biological Fe(II) oxidation rates by R. palustris TIE-1 (orange bars) within the initial 16 days of incubation. Fe(II) dissolution rates from siderite gradually decrease with increasing buffer concentrations. Biological Fe(II) oxidation rates are significantly higher compared to Fe(II) dissolution rates in all treatments.</w:t>
      </w:r>
      <w:r w:rsidR="5EC0AB19" w:rsidRPr="73607B70">
        <w:rPr>
          <w:b/>
          <w:bCs/>
          <w:color w:val="auto"/>
        </w:rPr>
        <w:t xml:space="preserve"> </w:t>
      </w:r>
    </w:p>
    <w:p w14:paraId="799E4637" w14:textId="5EE02BE8" w:rsidR="0064723D" w:rsidRPr="0064723D" w:rsidRDefault="0064723D" w:rsidP="73607B70">
      <w:pPr>
        <w:pStyle w:val="Caption"/>
        <w:jc w:val="both"/>
        <w:rPr>
          <w:color w:val="auto"/>
          <w:sz w:val="24"/>
          <w:szCs w:val="24"/>
        </w:rPr>
      </w:pPr>
    </w:p>
    <w:p w14:paraId="42AF6824" w14:textId="77777777" w:rsidR="0064723D" w:rsidRDefault="0064723D" w:rsidP="00633523">
      <w:pPr>
        <w:spacing w:line="480" w:lineRule="auto"/>
        <w:jc w:val="both"/>
        <w:rPr>
          <w:b/>
          <w:sz w:val="24"/>
        </w:rPr>
      </w:pPr>
    </w:p>
    <w:p w14:paraId="60649C57" w14:textId="0B5E7B5D" w:rsidR="00633523" w:rsidRPr="00633523" w:rsidRDefault="00633523" w:rsidP="00633523">
      <w:pPr>
        <w:spacing w:line="480" w:lineRule="auto"/>
        <w:jc w:val="both"/>
        <w:rPr>
          <w:b/>
          <w:sz w:val="24"/>
        </w:rPr>
      </w:pPr>
      <w:r w:rsidRPr="00633523">
        <w:rPr>
          <w:b/>
          <w:sz w:val="24"/>
        </w:rPr>
        <w:t>Rates for chemical siderite dissolution / biotic Fe(II) oxidation (0 – 16 days)</w:t>
      </w:r>
    </w:p>
    <w:p w14:paraId="0ECE9F42" w14:textId="77777777" w:rsidR="00633523" w:rsidRPr="00633523" w:rsidRDefault="00633523" w:rsidP="00633523">
      <w:pPr>
        <w:spacing w:line="480" w:lineRule="auto"/>
        <w:jc w:val="both"/>
        <w:rPr>
          <w:sz w:val="24"/>
        </w:rPr>
      </w:pPr>
      <w:r w:rsidRPr="00633523">
        <w:rPr>
          <w:sz w:val="24"/>
        </w:rPr>
        <w:t>Rates for chemical siderite dissolution (in µM Fe(II) day</w:t>
      </w:r>
      <w:r w:rsidRPr="00633523">
        <w:rPr>
          <w:sz w:val="24"/>
          <w:vertAlign w:val="superscript"/>
        </w:rPr>
        <w:t>-1</w:t>
      </w:r>
      <w:r w:rsidRPr="00633523">
        <w:rPr>
          <w:sz w:val="24"/>
        </w:rPr>
        <w:t>) or biotic Fe(II) oxidation (via µM Fe(III) formation day</w:t>
      </w:r>
      <w:r w:rsidRPr="00633523">
        <w:rPr>
          <w:sz w:val="24"/>
          <w:vertAlign w:val="superscript"/>
        </w:rPr>
        <w:t>-1</w:t>
      </w:r>
      <w:r w:rsidRPr="00633523">
        <w:rPr>
          <w:sz w:val="24"/>
        </w:rPr>
        <w:t>) were calculated for the incubation time of 16 days. Within this time frame, biological Fe(II) oxidation was most pronounced before stagnation following day 16. Rates were estimated for each treatment by a linear approximation of Fe</w:t>
      </w:r>
      <w:r w:rsidRPr="00633523">
        <w:rPr>
          <w:sz w:val="24"/>
          <w:vertAlign w:val="superscript"/>
        </w:rPr>
        <w:t>2+</w:t>
      </w:r>
      <w:r w:rsidRPr="00633523">
        <w:rPr>
          <w:sz w:val="24"/>
          <w:vertAlign w:val="subscript"/>
        </w:rPr>
        <w:t>aq</w:t>
      </w:r>
      <w:r w:rsidRPr="00633523">
        <w:rPr>
          <w:sz w:val="24"/>
        </w:rPr>
        <w:t xml:space="preserve"> </w:t>
      </w:r>
      <w:r w:rsidRPr="00633523">
        <w:rPr>
          <w:sz w:val="24"/>
        </w:rPr>
        <w:lastRenderedPageBreak/>
        <w:t>concentrations accumulating in abiotic controls (for siderite dissolution rates) and Fe(III) formation in biological setups (for biological Fe(II) oxidation rates), respectively.</w:t>
      </w:r>
    </w:p>
    <w:p w14:paraId="6483BC29" w14:textId="77777777" w:rsidR="00187775" w:rsidRDefault="00187775" w:rsidP="00187775">
      <w:pPr>
        <w:spacing w:line="480" w:lineRule="auto"/>
        <w:jc w:val="both"/>
        <w:rPr>
          <w:b/>
          <w:szCs w:val="20"/>
        </w:rPr>
      </w:pPr>
    </w:p>
    <w:p w14:paraId="3625C724" w14:textId="77777777" w:rsidR="00187775" w:rsidRDefault="00187775" w:rsidP="00187775">
      <w:pPr>
        <w:spacing w:line="480" w:lineRule="auto"/>
        <w:jc w:val="both"/>
        <w:rPr>
          <w:b/>
          <w:szCs w:val="20"/>
        </w:rPr>
      </w:pPr>
    </w:p>
    <w:p w14:paraId="27C05ECD" w14:textId="3167E17F" w:rsidR="00633523" w:rsidRPr="00187775" w:rsidRDefault="00187775" w:rsidP="00187775">
      <w:pPr>
        <w:spacing w:line="480" w:lineRule="auto"/>
        <w:jc w:val="both"/>
        <w:rPr>
          <w:b/>
          <w:szCs w:val="20"/>
        </w:rPr>
      </w:pPr>
      <w:r w:rsidRPr="00633523">
        <w:rPr>
          <w:b/>
          <w:szCs w:val="20"/>
        </w:rPr>
        <w:t>Table S2. Chemical siderite dissolution and biotic Fe(II) oxidation rates in treatments amended with elevated HCO</w:t>
      </w:r>
      <w:r w:rsidRPr="00633523">
        <w:rPr>
          <w:b/>
          <w:szCs w:val="20"/>
          <w:vertAlign w:val="subscript"/>
        </w:rPr>
        <w:t>3</w:t>
      </w:r>
      <w:r w:rsidRPr="00633523">
        <w:rPr>
          <w:b/>
          <w:szCs w:val="20"/>
          <w:vertAlign w:val="superscript"/>
        </w:rPr>
        <w:t>–</w:t>
      </w:r>
      <w:r w:rsidRPr="00633523">
        <w:rPr>
          <w:b/>
          <w:szCs w:val="20"/>
        </w:rPr>
        <w:t xml:space="preserve"> concentrations.  </w:t>
      </w:r>
    </w:p>
    <w:tbl>
      <w:tblPr>
        <w:tblStyle w:val="TableGrid"/>
        <w:tblW w:w="9078" w:type="dxa"/>
        <w:jc w:val="center"/>
        <w:tblLook w:val="04A0" w:firstRow="1" w:lastRow="0" w:firstColumn="1" w:lastColumn="0" w:noHBand="0" w:noVBand="1"/>
      </w:tblPr>
      <w:tblGrid>
        <w:gridCol w:w="2835"/>
        <w:gridCol w:w="3119"/>
        <w:gridCol w:w="3124"/>
      </w:tblGrid>
      <w:tr w:rsidR="00633523" w:rsidRPr="00633523" w14:paraId="42E6AAC5" w14:textId="77777777" w:rsidTr="006F1CE1">
        <w:trPr>
          <w:trHeight w:val="907"/>
          <w:jc w:val="center"/>
        </w:trPr>
        <w:tc>
          <w:tcPr>
            <w:tcW w:w="2835" w:type="dxa"/>
            <w:tcBorders>
              <w:top w:val="single" w:sz="4" w:space="0" w:color="auto"/>
              <w:left w:val="nil"/>
              <w:bottom w:val="single" w:sz="4" w:space="0" w:color="auto"/>
              <w:right w:val="nil"/>
            </w:tcBorders>
            <w:vAlign w:val="center"/>
          </w:tcPr>
          <w:p w14:paraId="207FCBA1" w14:textId="77777777" w:rsidR="00633523" w:rsidRPr="00633523" w:rsidRDefault="00633523" w:rsidP="006F1CE1">
            <w:pPr>
              <w:jc w:val="center"/>
              <w:rPr>
                <w:szCs w:val="20"/>
              </w:rPr>
            </w:pPr>
            <w:r w:rsidRPr="00633523">
              <w:rPr>
                <w:szCs w:val="20"/>
              </w:rPr>
              <w:t>HCO</w:t>
            </w:r>
            <w:r w:rsidRPr="00633523">
              <w:rPr>
                <w:szCs w:val="20"/>
                <w:vertAlign w:val="subscript"/>
              </w:rPr>
              <w:t>3</w:t>
            </w:r>
            <w:r w:rsidRPr="00633523">
              <w:rPr>
                <w:szCs w:val="20"/>
                <w:vertAlign w:val="superscript"/>
              </w:rPr>
              <w:t>–</w:t>
            </w:r>
            <w:r w:rsidRPr="00633523">
              <w:rPr>
                <w:szCs w:val="20"/>
              </w:rPr>
              <w:t xml:space="preserve"> concentration</w:t>
            </w:r>
          </w:p>
        </w:tc>
        <w:tc>
          <w:tcPr>
            <w:tcW w:w="3119" w:type="dxa"/>
            <w:tcBorders>
              <w:top w:val="single" w:sz="4" w:space="0" w:color="auto"/>
              <w:left w:val="nil"/>
              <w:bottom w:val="single" w:sz="4" w:space="0" w:color="auto"/>
              <w:right w:val="nil"/>
            </w:tcBorders>
            <w:vAlign w:val="center"/>
          </w:tcPr>
          <w:p w14:paraId="61B39ECD" w14:textId="77777777" w:rsidR="00633523" w:rsidRPr="00633523" w:rsidRDefault="00633523" w:rsidP="006F1CE1">
            <w:pPr>
              <w:jc w:val="center"/>
              <w:rPr>
                <w:szCs w:val="20"/>
              </w:rPr>
            </w:pPr>
            <w:r w:rsidRPr="00633523">
              <w:rPr>
                <w:szCs w:val="20"/>
              </w:rPr>
              <w:t>chemical siderite dissolution rate</w:t>
            </w:r>
          </w:p>
          <w:p w14:paraId="42E00AF8" w14:textId="77777777" w:rsidR="00633523" w:rsidRPr="00633523" w:rsidRDefault="00633523" w:rsidP="006F1CE1">
            <w:pPr>
              <w:jc w:val="center"/>
              <w:rPr>
                <w:szCs w:val="20"/>
              </w:rPr>
            </w:pPr>
            <w:r w:rsidRPr="00633523">
              <w:rPr>
                <w:szCs w:val="20"/>
              </w:rPr>
              <w:t>(derived from abiotic controls)</w:t>
            </w:r>
          </w:p>
          <w:p w14:paraId="2811A689" w14:textId="77777777" w:rsidR="00633523" w:rsidRPr="00633523" w:rsidRDefault="00633523" w:rsidP="006F1CE1">
            <w:pPr>
              <w:jc w:val="center"/>
              <w:rPr>
                <w:szCs w:val="20"/>
                <w:vertAlign w:val="superscript"/>
              </w:rPr>
            </w:pPr>
            <w:r w:rsidRPr="00633523">
              <w:rPr>
                <w:szCs w:val="20"/>
              </w:rPr>
              <w:t xml:space="preserve">µM </w:t>
            </w:r>
            <w:r w:rsidRPr="00633523">
              <w:rPr>
                <w:sz w:val="22"/>
                <w:szCs w:val="22"/>
              </w:rPr>
              <w:t>Fe</w:t>
            </w:r>
            <w:r w:rsidRPr="00633523">
              <w:rPr>
                <w:sz w:val="22"/>
                <w:szCs w:val="22"/>
                <w:vertAlign w:val="superscript"/>
              </w:rPr>
              <w:t>2+</w:t>
            </w:r>
            <w:r w:rsidRPr="00633523">
              <w:rPr>
                <w:sz w:val="22"/>
                <w:szCs w:val="22"/>
                <w:vertAlign w:val="subscript"/>
              </w:rPr>
              <w:t>aq</w:t>
            </w:r>
            <w:r w:rsidRPr="00633523">
              <w:rPr>
                <w:szCs w:val="20"/>
              </w:rPr>
              <w:t xml:space="preserve"> accumulated day</w:t>
            </w:r>
            <w:r w:rsidRPr="00633523">
              <w:rPr>
                <w:szCs w:val="20"/>
                <w:vertAlign w:val="superscript"/>
              </w:rPr>
              <w:t>-1</w:t>
            </w:r>
          </w:p>
        </w:tc>
        <w:tc>
          <w:tcPr>
            <w:tcW w:w="3124" w:type="dxa"/>
            <w:tcBorders>
              <w:top w:val="single" w:sz="4" w:space="0" w:color="auto"/>
              <w:left w:val="nil"/>
              <w:bottom w:val="single" w:sz="4" w:space="0" w:color="auto"/>
              <w:right w:val="nil"/>
            </w:tcBorders>
            <w:vAlign w:val="center"/>
          </w:tcPr>
          <w:p w14:paraId="482E9276" w14:textId="77777777" w:rsidR="00633523" w:rsidRPr="00633523" w:rsidRDefault="00633523" w:rsidP="006F1CE1">
            <w:pPr>
              <w:jc w:val="center"/>
              <w:rPr>
                <w:szCs w:val="20"/>
              </w:rPr>
            </w:pPr>
            <w:r w:rsidRPr="00633523">
              <w:rPr>
                <w:szCs w:val="20"/>
              </w:rPr>
              <w:t>biological Fe(II) oxidation rate</w:t>
            </w:r>
          </w:p>
          <w:p w14:paraId="3DB597A7" w14:textId="77777777" w:rsidR="00633523" w:rsidRPr="00633523" w:rsidRDefault="00633523" w:rsidP="006F1CE1">
            <w:pPr>
              <w:jc w:val="center"/>
              <w:rPr>
                <w:szCs w:val="20"/>
              </w:rPr>
            </w:pPr>
            <w:r w:rsidRPr="00633523">
              <w:rPr>
                <w:szCs w:val="20"/>
              </w:rPr>
              <w:t>(derived from biotic setups)</w:t>
            </w:r>
          </w:p>
          <w:p w14:paraId="7A87B2E3" w14:textId="77777777" w:rsidR="00633523" w:rsidRPr="00633523" w:rsidRDefault="00633523" w:rsidP="006F1CE1">
            <w:pPr>
              <w:jc w:val="center"/>
              <w:rPr>
                <w:szCs w:val="20"/>
              </w:rPr>
            </w:pPr>
            <w:r w:rsidRPr="00633523">
              <w:rPr>
                <w:szCs w:val="20"/>
              </w:rPr>
              <w:t>µM Fe(III) formed day</w:t>
            </w:r>
            <w:r w:rsidRPr="00633523">
              <w:rPr>
                <w:szCs w:val="20"/>
                <w:vertAlign w:val="superscript"/>
              </w:rPr>
              <w:t>-1</w:t>
            </w:r>
          </w:p>
        </w:tc>
      </w:tr>
      <w:tr w:rsidR="00633523" w:rsidRPr="00633523" w14:paraId="6C704664" w14:textId="77777777" w:rsidTr="006F1CE1">
        <w:trPr>
          <w:trHeight w:val="397"/>
          <w:jc w:val="center"/>
        </w:trPr>
        <w:tc>
          <w:tcPr>
            <w:tcW w:w="2835" w:type="dxa"/>
            <w:tcBorders>
              <w:top w:val="single" w:sz="4" w:space="0" w:color="auto"/>
              <w:left w:val="nil"/>
              <w:bottom w:val="nil"/>
              <w:right w:val="nil"/>
            </w:tcBorders>
            <w:vAlign w:val="center"/>
          </w:tcPr>
          <w:p w14:paraId="26322E98" w14:textId="77777777" w:rsidR="00633523" w:rsidRPr="00633523" w:rsidRDefault="00633523" w:rsidP="006F1CE1">
            <w:pPr>
              <w:jc w:val="center"/>
              <w:rPr>
                <w:szCs w:val="20"/>
              </w:rPr>
            </w:pPr>
            <w:r w:rsidRPr="00633523">
              <w:rPr>
                <w:szCs w:val="20"/>
              </w:rPr>
              <w:t>0 mM</w:t>
            </w:r>
          </w:p>
        </w:tc>
        <w:tc>
          <w:tcPr>
            <w:tcW w:w="3119" w:type="dxa"/>
            <w:tcBorders>
              <w:top w:val="single" w:sz="4" w:space="0" w:color="auto"/>
              <w:left w:val="nil"/>
              <w:bottom w:val="nil"/>
              <w:right w:val="nil"/>
            </w:tcBorders>
            <w:vAlign w:val="center"/>
          </w:tcPr>
          <w:p w14:paraId="6E324DB0" w14:textId="77777777" w:rsidR="00633523" w:rsidRPr="00633523" w:rsidRDefault="00633523" w:rsidP="006F1CE1">
            <w:pPr>
              <w:jc w:val="center"/>
              <w:rPr>
                <w:szCs w:val="20"/>
              </w:rPr>
            </w:pPr>
            <w:r w:rsidRPr="00633523">
              <w:rPr>
                <w:szCs w:val="20"/>
              </w:rPr>
              <w:t>61.9</w:t>
            </w:r>
          </w:p>
        </w:tc>
        <w:tc>
          <w:tcPr>
            <w:tcW w:w="3124" w:type="dxa"/>
            <w:tcBorders>
              <w:top w:val="single" w:sz="4" w:space="0" w:color="auto"/>
              <w:left w:val="nil"/>
              <w:bottom w:val="nil"/>
              <w:right w:val="nil"/>
            </w:tcBorders>
            <w:vAlign w:val="center"/>
          </w:tcPr>
          <w:p w14:paraId="1ADB5C4A" w14:textId="77777777" w:rsidR="00633523" w:rsidRPr="00633523" w:rsidRDefault="00633523" w:rsidP="006F1CE1">
            <w:pPr>
              <w:jc w:val="center"/>
              <w:rPr>
                <w:szCs w:val="20"/>
              </w:rPr>
            </w:pPr>
            <w:r w:rsidRPr="00633523">
              <w:rPr>
                <w:szCs w:val="20"/>
              </w:rPr>
              <w:t>136.3</w:t>
            </w:r>
          </w:p>
        </w:tc>
      </w:tr>
      <w:tr w:rsidR="00633523" w:rsidRPr="00633523" w14:paraId="71C3BCC5" w14:textId="77777777" w:rsidTr="006F1CE1">
        <w:trPr>
          <w:trHeight w:val="397"/>
          <w:jc w:val="center"/>
        </w:trPr>
        <w:tc>
          <w:tcPr>
            <w:tcW w:w="2835" w:type="dxa"/>
            <w:tcBorders>
              <w:top w:val="nil"/>
              <w:left w:val="nil"/>
              <w:bottom w:val="nil"/>
              <w:right w:val="nil"/>
            </w:tcBorders>
            <w:vAlign w:val="center"/>
          </w:tcPr>
          <w:p w14:paraId="2A495D6B" w14:textId="77777777" w:rsidR="00633523" w:rsidRPr="00633523" w:rsidRDefault="00633523" w:rsidP="006F1CE1">
            <w:pPr>
              <w:jc w:val="center"/>
              <w:rPr>
                <w:szCs w:val="20"/>
              </w:rPr>
            </w:pPr>
            <w:r w:rsidRPr="00633523">
              <w:rPr>
                <w:szCs w:val="20"/>
              </w:rPr>
              <w:t>22 mM</w:t>
            </w:r>
          </w:p>
        </w:tc>
        <w:tc>
          <w:tcPr>
            <w:tcW w:w="3119" w:type="dxa"/>
            <w:tcBorders>
              <w:top w:val="nil"/>
              <w:left w:val="nil"/>
              <w:bottom w:val="nil"/>
              <w:right w:val="nil"/>
            </w:tcBorders>
            <w:vAlign w:val="center"/>
          </w:tcPr>
          <w:p w14:paraId="5B91ABB5" w14:textId="77777777" w:rsidR="00633523" w:rsidRPr="00633523" w:rsidRDefault="00633523" w:rsidP="006F1CE1">
            <w:pPr>
              <w:jc w:val="center"/>
              <w:rPr>
                <w:szCs w:val="20"/>
              </w:rPr>
            </w:pPr>
            <w:r w:rsidRPr="00633523">
              <w:rPr>
                <w:szCs w:val="20"/>
              </w:rPr>
              <w:t>63.1</w:t>
            </w:r>
          </w:p>
        </w:tc>
        <w:tc>
          <w:tcPr>
            <w:tcW w:w="3124" w:type="dxa"/>
            <w:tcBorders>
              <w:top w:val="nil"/>
              <w:left w:val="nil"/>
              <w:bottom w:val="nil"/>
              <w:right w:val="nil"/>
            </w:tcBorders>
            <w:vAlign w:val="center"/>
          </w:tcPr>
          <w:p w14:paraId="7E7536C9" w14:textId="77777777" w:rsidR="00633523" w:rsidRPr="00633523" w:rsidRDefault="00633523" w:rsidP="006F1CE1">
            <w:pPr>
              <w:jc w:val="center"/>
              <w:rPr>
                <w:szCs w:val="20"/>
              </w:rPr>
            </w:pPr>
            <w:r w:rsidRPr="00633523">
              <w:rPr>
                <w:szCs w:val="20"/>
              </w:rPr>
              <w:t>121.3</w:t>
            </w:r>
          </w:p>
        </w:tc>
      </w:tr>
      <w:tr w:rsidR="00633523" w:rsidRPr="00633523" w14:paraId="27B446FC" w14:textId="77777777" w:rsidTr="006F1CE1">
        <w:trPr>
          <w:trHeight w:val="397"/>
          <w:jc w:val="center"/>
        </w:trPr>
        <w:tc>
          <w:tcPr>
            <w:tcW w:w="2835" w:type="dxa"/>
            <w:tcBorders>
              <w:top w:val="nil"/>
              <w:left w:val="nil"/>
              <w:bottom w:val="nil"/>
              <w:right w:val="nil"/>
            </w:tcBorders>
            <w:vAlign w:val="center"/>
          </w:tcPr>
          <w:p w14:paraId="7D2DC63A" w14:textId="77777777" w:rsidR="00633523" w:rsidRPr="00633523" w:rsidRDefault="00633523" w:rsidP="006F1CE1">
            <w:pPr>
              <w:jc w:val="center"/>
              <w:rPr>
                <w:szCs w:val="20"/>
              </w:rPr>
            </w:pPr>
            <w:r w:rsidRPr="00633523">
              <w:rPr>
                <w:szCs w:val="20"/>
              </w:rPr>
              <w:t>50 mM</w:t>
            </w:r>
          </w:p>
        </w:tc>
        <w:tc>
          <w:tcPr>
            <w:tcW w:w="3119" w:type="dxa"/>
            <w:tcBorders>
              <w:top w:val="nil"/>
              <w:left w:val="nil"/>
              <w:bottom w:val="nil"/>
              <w:right w:val="nil"/>
            </w:tcBorders>
            <w:vAlign w:val="center"/>
          </w:tcPr>
          <w:p w14:paraId="601A983A" w14:textId="77777777" w:rsidR="00633523" w:rsidRPr="00633523" w:rsidRDefault="00633523" w:rsidP="006F1CE1">
            <w:pPr>
              <w:jc w:val="center"/>
              <w:rPr>
                <w:szCs w:val="20"/>
              </w:rPr>
            </w:pPr>
            <w:r w:rsidRPr="00633523">
              <w:rPr>
                <w:szCs w:val="20"/>
              </w:rPr>
              <w:t>41.9</w:t>
            </w:r>
          </w:p>
        </w:tc>
        <w:tc>
          <w:tcPr>
            <w:tcW w:w="3124" w:type="dxa"/>
            <w:tcBorders>
              <w:top w:val="nil"/>
              <w:left w:val="nil"/>
              <w:bottom w:val="nil"/>
              <w:right w:val="nil"/>
            </w:tcBorders>
            <w:vAlign w:val="center"/>
          </w:tcPr>
          <w:p w14:paraId="774EDE54" w14:textId="77777777" w:rsidR="00633523" w:rsidRPr="00633523" w:rsidRDefault="00633523" w:rsidP="006F1CE1">
            <w:pPr>
              <w:jc w:val="center"/>
              <w:rPr>
                <w:szCs w:val="20"/>
              </w:rPr>
            </w:pPr>
            <w:r w:rsidRPr="00633523">
              <w:rPr>
                <w:szCs w:val="20"/>
              </w:rPr>
              <w:t>93.1</w:t>
            </w:r>
          </w:p>
        </w:tc>
      </w:tr>
      <w:tr w:rsidR="00633523" w:rsidRPr="00633523" w14:paraId="4DFB2A8B" w14:textId="77777777" w:rsidTr="006F1CE1">
        <w:trPr>
          <w:trHeight w:val="397"/>
          <w:jc w:val="center"/>
        </w:trPr>
        <w:tc>
          <w:tcPr>
            <w:tcW w:w="2835" w:type="dxa"/>
            <w:tcBorders>
              <w:top w:val="nil"/>
              <w:left w:val="nil"/>
              <w:bottom w:val="nil"/>
              <w:right w:val="nil"/>
            </w:tcBorders>
            <w:vAlign w:val="center"/>
          </w:tcPr>
          <w:p w14:paraId="4A13FECC" w14:textId="77777777" w:rsidR="00633523" w:rsidRPr="00633523" w:rsidRDefault="00633523" w:rsidP="006F1CE1">
            <w:pPr>
              <w:jc w:val="center"/>
              <w:rPr>
                <w:szCs w:val="20"/>
              </w:rPr>
            </w:pPr>
            <w:r w:rsidRPr="00633523">
              <w:rPr>
                <w:szCs w:val="20"/>
              </w:rPr>
              <w:t>100 mM</w:t>
            </w:r>
          </w:p>
        </w:tc>
        <w:tc>
          <w:tcPr>
            <w:tcW w:w="3119" w:type="dxa"/>
            <w:tcBorders>
              <w:top w:val="nil"/>
              <w:left w:val="nil"/>
              <w:bottom w:val="nil"/>
              <w:right w:val="nil"/>
            </w:tcBorders>
            <w:vAlign w:val="center"/>
          </w:tcPr>
          <w:p w14:paraId="7C22BC5C" w14:textId="77777777" w:rsidR="00633523" w:rsidRPr="00633523" w:rsidRDefault="00633523" w:rsidP="006F1CE1">
            <w:pPr>
              <w:jc w:val="center"/>
              <w:rPr>
                <w:szCs w:val="20"/>
              </w:rPr>
            </w:pPr>
            <w:r w:rsidRPr="00633523">
              <w:rPr>
                <w:szCs w:val="20"/>
              </w:rPr>
              <w:t>27.5</w:t>
            </w:r>
          </w:p>
        </w:tc>
        <w:tc>
          <w:tcPr>
            <w:tcW w:w="3124" w:type="dxa"/>
            <w:tcBorders>
              <w:top w:val="nil"/>
              <w:left w:val="nil"/>
              <w:bottom w:val="nil"/>
              <w:right w:val="nil"/>
            </w:tcBorders>
            <w:vAlign w:val="center"/>
          </w:tcPr>
          <w:p w14:paraId="5BA116F9" w14:textId="77777777" w:rsidR="00633523" w:rsidRPr="00633523" w:rsidRDefault="00633523" w:rsidP="006F1CE1">
            <w:pPr>
              <w:jc w:val="center"/>
              <w:rPr>
                <w:szCs w:val="20"/>
              </w:rPr>
            </w:pPr>
            <w:r w:rsidRPr="00633523">
              <w:rPr>
                <w:szCs w:val="20"/>
              </w:rPr>
              <w:t>81.3</w:t>
            </w:r>
          </w:p>
        </w:tc>
      </w:tr>
      <w:tr w:rsidR="00633523" w:rsidRPr="00633523" w14:paraId="6DF005F6" w14:textId="77777777" w:rsidTr="006F1CE1">
        <w:trPr>
          <w:trHeight w:val="397"/>
          <w:jc w:val="center"/>
        </w:trPr>
        <w:tc>
          <w:tcPr>
            <w:tcW w:w="2835" w:type="dxa"/>
            <w:tcBorders>
              <w:top w:val="nil"/>
              <w:left w:val="nil"/>
              <w:bottom w:val="nil"/>
              <w:right w:val="nil"/>
            </w:tcBorders>
            <w:vAlign w:val="center"/>
          </w:tcPr>
          <w:p w14:paraId="379BF967" w14:textId="77777777" w:rsidR="00633523" w:rsidRPr="00633523" w:rsidRDefault="00633523" w:rsidP="006F1CE1">
            <w:pPr>
              <w:jc w:val="center"/>
              <w:rPr>
                <w:szCs w:val="20"/>
              </w:rPr>
            </w:pPr>
            <w:r w:rsidRPr="00633523">
              <w:rPr>
                <w:szCs w:val="20"/>
              </w:rPr>
              <w:t>200 mM</w:t>
            </w:r>
          </w:p>
        </w:tc>
        <w:tc>
          <w:tcPr>
            <w:tcW w:w="3119" w:type="dxa"/>
            <w:tcBorders>
              <w:top w:val="nil"/>
              <w:left w:val="nil"/>
              <w:bottom w:val="nil"/>
              <w:right w:val="nil"/>
            </w:tcBorders>
            <w:vAlign w:val="center"/>
          </w:tcPr>
          <w:p w14:paraId="75BBB543" w14:textId="77777777" w:rsidR="00633523" w:rsidRPr="00633523" w:rsidRDefault="00633523" w:rsidP="006F1CE1">
            <w:pPr>
              <w:jc w:val="center"/>
              <w:rPr>
                <w:szCs w:val="20"/>
              </w:rPr>
            </w:pPr>
            <w:r w:rsidRPr="00633523">
              <w:rPr>
                <w:szCs w:val="20"/>
              </w:rPr>
              <w:t>14.4</w:t>
            </w:r>
          </w:p>
        </w:tc>
        <w:tc>
          <w:tcPr>
            <w:tcW w:w="3124" w:type="dxa"/>
            <w:tcBorders>
              <w:top w:val="nil"/>
              <w:left w:val="nil"/>
              <w:bottom w:val="nil"/>
              <w:right w:val="nil"/>
            </w:tcBorders>
            <w:vAlign w:val="center"/>
          </w:tcPr>
          <w:p w14:paraId="3D25CB2B" w14:textId="77777777" w:rsidR="00633523" w:rsidRPr="00633523" w:rsidRDefault="00633523" w:rsidP="006F1CE1">
            <w:pPr>
              <w:jc w:val="center"/>
              <w:rPr>
                <w:szCs w:val="20"/>
              </w:rPr>
            </w:pPr>
            <w:r w:rsidRPr="00633523">
              <w:rPr>
                <w:szCs w:val="20"/>
              </w:rPr>
              <w:t>65.0</w:t>
            </w:r>
          </w:p>
        </w:tc>
      </w:tr>
      <w:tr w:rsidR="00633523" w:rsidRPr="00633523" w14:paraId="5E1CACAD" w14:textId="77777777" w:rsidTr="006F1CE1">
        <w:trPr>
          <w:trHeight w:val="397"/>
          <w:jc w:val="center"/>
        </w:trPr>
        <w:tc>
          <w:tcPr>
            <w:tcW w:w="2835" w:type="dxa"/>
            <w:tcBorders>
              <w:top w:val="nil"/>
              <w:left w:val="nil"/>
              <w:bottom w:val="single" w:sz="4" w:space="0" w:color="auto"/>
              <w:right w:val="nil"/>
            </w:tcBorders>
            <w:vAlign w:val="center"/>
          </w:tcPr>
          <w:p w14:paraId="2C21AA4D" w14:textId="77777777" w:rsidR="00633523" w:rsidRPr="00633523" w:rsidRDefault="00633523" w:rsidP="006F1CE1">
            <w:pPr>
              <w:jc w:val="center"/>
              <w:rPr>
                <w:szCs w:val="20"/>
              </w:rPr>
            </w:pPr>
            <w:r w:rsidRPr="00633523">
              <w:rPr>
                <w:szCs w:val="20"/>
              </w:rPr>
              <w:t>300 mM</w:t>
            </w:r>
          </w:p>
        </w:tc>
        <w:tc>
          <w:tcPr>
            <w:tcW w:w="3119" w:type="dxa"/>
            <w:tcBorders>
              <w:top w:val="nil"/>
              <w:left w:val="nil"/>
              <w:bottom w:val="single" w:sz="4" w:space="0" w:color="auto"/>
              <w:right w:val="nil"/>
            </w:tcBorders>
            <w:vAlign w:val="center"/>
          </w:tcPr>
          <w:p w14:paraId="228F103C" w14:textId="77777777" w:rsidR="00633523" w:rsidRPr="00633523" w:rsidRDefault="00633523" w:rsidP="006F1CE1">
            <w:pPr>
              <w:jc w:val="center"/>
              <w:rPr>
                <w:szCs w:val="20"/>
              </w:rPr>
            </w:pPr>
            <w:r w:rsidRPr="00633523">
              <w:rPr>
                <w:szCs w:val="20"/>
              </w:rPr>
              <w:t>5.8</w:t>
            </w:r>
          </w:p>
        </w:tc>
        <w:tc>
          <w:tcPr>
            <w:tcW w:w="3124" w:type="dxa"/>
            <w:tcBorders>
              <w:top w:val="nil"/>
              <w:left w:val="nil"/>
              <w:bottom w:val="single" w:sz="4" w:space="0" w:color="auto"/>
              <w:right w:val="nil"/>
            </w:tcBorders>
            <w:vAlign w:val="center"/>
          </w:tcPr>
          <w:p w14:paraId="656E937A" w14:textId="77777777" w:rsidR="00633523" w:rsidRPr="00633523" w:rsidRDefault="00633523" w:rsidP="006F1CE1">
            <w:pPr>
              <w:jc w:val="center"/>
              <w:rPr>
                <w:szCs w:val="20"/>
              </w:rPr>
            </w:pPr>
            <w:r w:rsidRPr="00633523">
              <w:rPr>
                <w:szCs w:val="20"/>
              </w:rPr>
              <w:t>35.7</w:t>
            </w:r>
          </w:p>
        </w:tc>
      </w:tr>
    </w:tbl>
    <w:p w14:paraId="0D193E45" w14:textId="77777777" w:rsidR="00633523" w:rsidRPr="00633523" w:rsidRDefault="00633523" w:rsidP="00633523">
      <w:pPr>
        <w:spacing w:line="360" w:lineRule="auto"/>
        <w:jc w:val="both"/>
      </w:pPr>
    </w:p>
    <w:p w14:paraId="1C76933E" w14:textId="77777777" w:rsidR="00633523" w:rsidRPr="0064723D" w:rsidRDefault="00633523" w:rsidP="00633523">
      <w:pPr>
        <w:spacing w:line="360" w:lineRule="auto"/>
        <w:jc w:val="both"/>
        <w:rPr>
          <w:b/>
        </w:rPr>
      </w:pPr>
    </w:p>
    <w:p w14:paraId="483E8D13" w14:textId="77777777" w:rsidR="00633523" w:rsidRPr="00633523" w:rsidRDefault="00633523" w:rsidP="00633523">
      <w:pPr>
        <w:spacing w:line="480" w:lineRule="auto"/>
        <w:jc w:val="both"/>
        <w:rPr>
          <w:b/>
          <w:sz w:val="24"/>
        </w:rPr>
      </w:pPr>
      <w:r w:rsidRPr="00633523">
        <w:rPr>
          <w:b/>
          <w:sz w:val="24"/>
          <w:vertAlign w:val="superscript"/>
        </w:rPr>
        <w:t>57</w:t>
      </w:r>
      <w:r w:rsidRPr="00633523">
        <w:rPr>
          <w:b/>
          <w:sz w:val="24"/>
        </w:rPr>
        <w:t>Fe Mössbauer spectroscopy</w:t>
      </w:r>
    </w:p>
    <w:p w14:paraId="22B6ED9E" w14:textId="5022AA1E" w:rsidR="00633523" w:rsidRPr="00633523" w:rsidRDefault="00633523" w:rsidP="00633523">
      <w:pPr>
        <w:spacing w:line="480" w:lineRule="auto"/>
        <w:jc w:val="both"/>
        <w:rPr>
          <w:sz w:val="24"/>
        </w:rPr>
      </w:pPr>
      <w:r w:rsidRPr="00633523">
        <w:rPr>
          <w:sz w:val="24"/>
        </w:rPr>
        <w:t xml:space="preserve">Summary of the fitting parameters and results for measured </w:t>
      </w:r>
      <w:r w:rsidRPr="00633523">
        <w:rPr>
          <w:sz w:val="24"/>
          <w:vertAlign w:val="superscript"/>
        </w:rPr>
        <w:t>57</w:t>
      </w:r>
      <w:r w:rsidRPr="00633523">
        <w:rPr>
          <w:sz w:val="24"/>
        </w:rPr>
        <w:t>Fe Mössbauer spectra</w:t>
      </w:r>
    </w:p>
    <w:p w14:paraId="5EC68676" w14:textId="77777777" w:rsidR="00633523" w:rsidRPr="00633523" w:rsidRDefault="00633523" w:rsidP="00633523">
      <w:pPr>
        <w:spacing w:line="480" w:lineRule="auto"/>
        <w:jc w:val="both"/>
        <w:rPr>
          <w:b/>
          <w:bCs/>
          <w:szCs w:val="20"/>
        </w:rPr>
      </w:pPr>
      <w:r w:rsidRPr="00633523">
        <w:rPr>
          <w:b/>
          <w:bCs/>
          <w:szCs w:val="20"/>
        </w:rPr>
        <w:t xml:space="preserve">Table S3 – Summary of the Mössbauer parameters obtained by fitting. </w:t>
      </w:r>
      <w:r w:rsidRPr="00633523">
        <w:rPr>
          <w:rFonts w:cstheme="minorHAnsi"/>
          <w:b/>
          <w:bCs/>
          <w:szCs w:val="20"/>
        </w:rPr>
        <w:t>δ</w:t>
      </w:r>
      <w:r w:rsidRPr="00633523">
        <w:rPr>
          <w:b/>
          <w:bCs/>
          <w:szCs w:val="20"/>
        </w:rPr>
        <w:t xml:space="preserve"> - center shift; QS - quadrupole splitting; R. A. –relative spectral area. Db – doublet; Reduced (Red.) </w:t>
      </w:r>
      <w:r w:rsidRPr="00633523">
        <w:rPr>
          <w:rFonts w:eastAsia="Times New Roman" w:cs="Times New Roman"/>
          <w:b/>
          <w:bCs/>
          <w:color w:val="000000"/>
          <w:szCs w:val="20"/>
          <w:lang w:eastAsia="en-GB"/>
        </w:rPr>
        <w:t>χ2 – goodness of the fit; Fe phase – identified iron speciation.</w:t>
      </w:r>
    </w:p>
    <w:tbl>
      <w:tblPr>
        <w:tblpPr w:leftFromText="142" w:rightFromText="142" w:vertAnchor="text" w:horzAnchor="page" w:tblpX="1453" w:tblpY="74"/>
        <w:tblW w:w="5000" w:type="pct"/>
        <w:tblLook w:val="04A0" w:firstRow="1" w:lastRow="0" w:firstColumn="1" w:lastColumn="0" w:noHBand="0" w:noVBand="1"/>
      </w:tblPr>
      <w:tblGrid>
        <w:gridCol w:w="1245"/>
        <w:gridCol w:w="1092"/>
        <w:gridCol w:w="1244"/>
        <w:gridCol w:w="986"/>
        <w:gridCol w:w="1080"/>
        <w:gridCol w:w="1274"/>
        <w:gridCol w:w="897"/>
        <w:gridCol w:w="1208"/>
      </w:tblGrid>
      <w:tr w:rsidR="00633523" w:rsidRPr="00633523" w14:paraId="67C74696" w14:textId="77777777" w:rsidTr="006F1CE1">
        <w:trPr>
          <w:trHeight w:val="327"/>
        </w:trPr>
        <w:tc>
          <w:tcPr>
            <w:tcW w:w="690" w:type="pct"/>
            <w:tcBorders>
              <w:top w:val="single" w:sz="4" w:space="0" w:color="auto"/>
              <w:left w:val="nil"/>
              <w:right w:val="nil"/>
            </w:tcBorders>
            <w:shd w:val="clear" w:color="auto" w:fill="auto"/>
            <w:noWrap/>
            <w:hideMark/>
          </w:tcPr>
          <w:p w14:paraId="01214253"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Sample</w:t>
            </w:r>
          </w:p>
        </w:tc>
        <w:tc>
          <w:tcPr>
            <w:tcW w:w="605" w:type="pct"/>
            <w:tcBorders>
              <w:top w:val="single" w:sz="4" w:space="0" w:color="auto"/>
              <w:left w:val="nil"/>
              <w:right w:val="nil"/>
            </w:tcBorders>
            <w:shd w:val="clear" w:color="auto" w:fill="auto"/>
            <w:noWrap/>
            <w:hideMark/>
          </w:tcPr>
          <w:p w14:paraId="73FA1B61"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Temp.</w:t>
            </w:r>
          </w:p>
        </w:tc>
        <w:tc>
          <w:tcPr>
            <w:tcW w:w="689" w:type="pct"/>
            <w:tcBorders>
              <w:top w:val="single" w:sz="4" w:space="0" w:color="auto"/>
              <w:left w:val="nil"/>
              <w:right w:val="nil"/>
            </w:tcBorders>
            <w:shd w:val="clear" w:color="auto" w:fill="auto"/>
            <w:noWrap/>
            <w:hideMark/>
          </w:tcPr>
          <w:p w14:paraId="5CF93F0A"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Phase</w:t>
            </w:r>
          </w:p>
        </w:tc>
        <w:tc>
          <w:tcPr>
            <w:tcW w:w="546" w:type="pct"/>
            <w:tcBorders>
              <w:top w:val="single" w:sz="4" w:space="0" w:color="auto"/>
              <w:left w:val="nil"/>
              <w:right w:val="nil"/>
            </w:tcBorders>
            <w:shd w:val="clear" w:color="auto" w:fill="auto"/>
            <w:noWrap/>
            <w:hideMark/>
          </w:tcPr>
          <w:p w14:paraId="60F4501A" w14:textId="77777777" w:rsidR="00633523" w:rsidRPr="00633523" w:rsidRDefault="00633523" w:rsidP="006F1CE1">
            <w:pPr>
              <w:jc w:val="center"/>
              <w:rPr>
                <w:rFonts w:eastAsia="Times New Roman" w:cs="Times New Roman"/>
                <w:b/>
                <w:bCs/>
                <w:color w:val="000000"/>
                <w:szCs w:val="20"/>
                <w:lang w:eastAsia="en-GB"/>
              </w:rPr>
            </w:pPr>
            <w:r w:rsidRPr="00633523">
              <w:rPr>
                <w:rFonts w:cstheme="minorHAnsi"/>
                <w:b/>
                <w:bCs/>
                <w:szCs w:val="20"/>
              </w:rPr>
              <w:t>δ</w:t>
            </w:r>
          </w:p>
        </w:tc>
        <w:tc>
          <w:tcPr>
            <w:tcW w:w="598" w:type="pct"/>
            <w:tcBorders>
              <w:top w:val="single" w:sz="4" w:space="0" w:color="auto"/>
              <w:left w:val="nil"/>
              <w:right w:val="nil"/>
            </w:tcBorders>
          </w:tcPr>
          <w:p w14:paraId="17B1DDC0"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ΔE</w:t>
            </w:r>
            <w:r w:rsidRPr="00633523">
              <w:rPr>
                <w:rFonts w:eastAsia="Times New Roman" w:cs="Times New Roman"/>
                <w:b/>
                <w:bCs/>
                <w:color w:val="000000"/>
                <w:szCs w:val="20"/>
                <w:vertAlign w:val="subscript"/>
                <w:lang w:eastAsia="en-GB"/>
              </w:rPr>
              <w:t>Q</w:t>
            </w:r>
          </w:p>
        </w:tc>
        <w:tc>
          <w:tcPr>
            <w:tcW w:w="706" w:type="pct"/>
            <w:tcBorders>
              <w:top w:val="single" w:sz="4" w:space="0" w:color="auto"/>
              <w:left w:val="nil"/>
              <w:right w:val="nil"/>
            </w:tcBorders>
            <w:shd w:val="clear" w:color="auto" w:fill="auto"/>
            <w:noWrap/>
            <w:hideMark/>
          </w:tcPr>
          <w:p w14:paraId="1D94BC3C"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R.A. (±)</w:t>
            </w:r>
          </w:p>
        </w:tc>
        <w:tc>
          <w:tcPr>
            <w:tcW w:w="497" w:type="pct"/>
            <w:tcBorders>
              <w:top w:val="single" w:sz="4" w:space="0" w:color="auto"/>
              <w:left w:val="nil"/>
              <w:right w:val="nil"/>
            </w:tcBorders>
            <w:shd w:val="clear" w:color="auto" w:fill="auto"/>
            <w:noWrap/>
            <w:hideMark/>
          </w:tcPr>
          <w:p w14:paraId="6E060716"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Red. χ</w:t>
            </w:r>
            <w:r w:rsidRPr="00633523">
              <w:rPr>
                <w:rFonts w:eastAsia="Times New Roman" w:cs="Times New Roman"/>
                <w:b/>
                <w:bCs/>
                <w:color w:val="000000"/>
                <w:szCs w:val="20"/>
                <w:vertAlign w:val="superscript"/>
                <w:lang w:eastAsia="en-GB"/>
              </w:rPr>
              <w:t>2</w:t>
            </w:r>
          </w:p>
        </w:tc>
        <w:tc>
          <w:tcPr>
            <w:tcW w:w="669" w:type="pct"/>
            <w:tcBorders>
              <w:top w:val="single" w:sz="4" w:space="0" w:color="auto"/>
              <w:left w:val="nil"/>
              <w:right w:val="nil"/>
            </w:tcBorders>
          </w:tcPr>
          <w:p w14:paraId="784AC728"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Fe</w:t>
            </w:r>
          </w:p>
        </w:tc>
      </w:tr>
      <w:tr w:rsidR="00633523" w:rsidRPr="00633523" w14:paraId="38992F2D" w14:textId="77777777" w:rsidTr="006F1CE1">
        <w:trPr>
          <w:trHeight w:val="301"/>
        </w:trPr>
        <w:tc>
          <w:tcPr>
            <w:tcW w:w="690" w:type="pct"/>
            <w:tcBorders>
              <w:top w:val="nil"/>
              <w:left w:val="nil"/>
              <w:bottom w:val="single" w:sz="4" w:space="0" w:color="auto"/>
              <w:right w:val="nil"/>
            </w:tcBorders>
            <w:shd w:val="clear" w:color="auto" w:fill="auto"/>
            <w:noWrap/>
            <w:hideMark/>
          </w:tcPr>
          <w:p w14:paraId="62EBC879"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[HCO</w:t>
            </w:r>
            <w:r w:rsidRPr="00633523">
              <w:rPr>
                <w:rFonts w:eastAsia="Times New Roman" w:cs="Times New Roman"/>
                <w:b/>
                <w:bCs/>
                <w:color w:val="000000"/>
                <w:szCs w:val="20"/>
                <w:vertAlign w:val="subscript"/>
                <w:lang w:eastAsia="en-GB"/>
              </w:rPr>
              <w:t>3</w:t>
            </w:r>
            <w:r w:rsidRPr="00633523">
              <w:rPr>
                <w:rFonts w:eastAsia="Times New Roman" w:cs="Times New Roman"/>
                <w:b/>
                <w:bCs/>
                <w:color w:val="000000"/>
                <w:szCs w:val="20"/>
                <w:vertAlign w:val="superscript"/>
                <w:lang w:eastAsia="en-GB"/>
              </w:rPr>
              <w:t>–</w:t>
            </w:r>
            <w:r w:rsidRPr="00633523">
              <w:rPr>
                <w:rFonts w:eastAsia="Times New Roman" w:cs="Times New Roman"/>
                <w:b/>
                <w:bCs/>
                <w:color w:val="000000"/>
                <w:szCs w:val="20"/>
                <w:lang w:eastAsia="en-GB"/>
              </w:rPr>
              <w:t>]</w:t>
            </w:r>
          </w:p>
        </w:tc>
        <w:tc>
          <w:tcPr>
            <w:tcW w:w="605" w:type="pct"/>
            <w:tcBorders>
              <w:top w:val="nil"/>
              <w:left w:val="nil"/>
              <w:bottom w:val="single" w:sz="4" w:space="0" w:color="auto"/>
              <w:right w:val="nil"/>
            </w:tcBorders>
            <w:shd w:val="clear" w:color="auto" w:fill="auto"/>
            <w:noWrap/>
            <w:hideMark/>
          </w:tcPr>
          <w:p w14:paraId="0A76BDF3"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K</w:t>
            </w:r>
          </w:p>
        </w:tc>
        <w:tc>
          <w:tcPr>
            <w:tcW w:w="689" w:type="pct"/>
            <w:tcBorders>
              <w:top w:val="nil"/>
              <w:left w:val="nil"/>
              <w:bottom w:val="single" w:sz="4" w:space="0" w:color="auto"/>
              <w:right w:val="nil"/>
            </w:tcBorders>
            <w:shd w:val="clear" w:color="auto" w:fill="auto"/>
            <w:noWrap/>
            <w:hideMark/>
          </w:tcPr>
          <w:p w14:paraId="0861CDA6" w14:textId="77777777" w:rsidR="00633523" w:rsidRPr="00633523" w:rsidRDefault="00633523" w:rsidP="006F1CE1">
            <w:pPr>
              <w:jc w:val="center"/>
              <w:rPr>
                <w:rFonts w:eastAsia="Times New Roman" w:cs="Times New Roman"/>
                <w:b/>
                <w:bCs/>
                <w:color w:val="000000"/>
                <w:szCs w:val="20"/>
                <w:lang w:eastAsia="en-GB"/>
              </w:rPr>
            </w:pPr>
          </w:p>
        </w:tc>
        <w:tc>
          <w:tcPr>
            <w:tcW w:w="546" w:type="pct"/>
            <w:tcBorders>
              <w:top w:val="nil"/>
              <w:left w:val="nil"/>
              <w:bottom w:val="single" w:sz="4" w:space="0" w:color="auto"/>
              <w:right w:val="nil"/>
            </w:tcBorders>
            <w:shd w:val="clear" w:color="auto" w:fill="auto"/>
            <w:noWrap/>
            <w:hideMark/>
          </w:tcPr>
          <w:p w14:paraId="2B1B1FE4"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mm/s</w:t>
            </w:r>
          </w:p>
        </w:tc>
        <w:tc>
          <w:tcPr>
            <w:tcW w:w="598" w:type="pct"/>
            <w:tcBorders>
              <w:top w:val="nil"/>
              <w:left w:val="nil"/>
              <w:bottom w:val="single" w:sz="4" w:space="0" w:color="auto"/>
              <w:right w:val="nil"/>
            </w:tcBorders>
          </w:tcPr>
          <w:p w14:paraId="4AA3255A"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mm/s</w:t>
            </w:r>
          </w:p>
        </w:tc>
        <w:tc>
          <w:tcPr>
            <w:tcW w:w="706" w:type="pct"/>
            <w:tcBorders>
              <w:top w:val="nil"/>
              <w:left w:val="nil"/>
              <w:bottom w:val="single" w:sz="4" w:space="0" w:color="auto"/>
              <w:right w:val="nil"/>
            </w:tcBorders>
            <w:shd w:val="clear" w:color="auto" w:fill="auto"/>
            <w:noWrap/>
            <w:hideMark/>
          </w:tcPr>
          <w:p w14:paraId="6FDCB806"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 xml:space="preserve">% </w:t>
            </w:r>
          </w:p>
        </w:tc>
        <w:tc>
          <w:tcPr>
            <w:tcW w:w="497" w:type="pct"/>
            <w:tcBorders>
              <w:top w:val="nil"/>
              <w:left w:val="nil"/>
              <w:bottom w:val="single" w:sz="4" w:space="0" w:color="auto"/>
              <w:right w:val="nil"/>
            </w:tcBorders>
            <w:shd w:val="clear" w:color="auto" w:fill="auto"/>
            <w:noWrap/>
            <w:hideMark/>
          </w:tcPr>
          <w:p w14:paraId="018C9F37" w14:textId="77777777" w:rsidR="00633523" w:rsidRPr="00633523" w:rsidRDefault="00633523" w:rsidP="006F1CE1">
            <w:pPr>
              <w:jc w:val="center"/>
              <w:rPr>
                <w:rFonts w:eastAsia="Times New Roman" w:cs="Times New Roman"/>
                <w:b/>
                <w:color w:val="000000"/>
                <w:szCs w:val="20"/>
                <w:lang w:eastAsia="en-GB"/>
              </w:rPr>
            </w:pPr>
          </w:p>
        </w:tc>
        <w:tc>
          <w:tcPr>
            <w:tcW w:w="669" w:type="pct"/>
            <w:tcBorders>
              <w:top w:val="nil"/>
              <w:left w:val="nil"/>
              <w:bottom w:val="single" w:sz="4" w:space="0" w:color="auto"/>
              <w:right w:val="nil"/>
            </w:tcBorders>
          </w:tcPr>
          <w:p w14:paraId="0AC4BD27" w14:textId="77777777" w:rsidR="00633523" w:rsidRPr="00633523" w:rsidRDefault="00633523" w:rsidP="006F1CE1">
            <w:pPr>
              <w:jc w:val="center"/>
              <w:rPr>
                <w:rFonts w:eastAsia="Times New Roman" w:cs="Times New Roman"/>
                <w:b/>
                <w:color w:val="000000"/>
                <w:szCs w:val="20"/>
                <w:lang w:eastAsia="en-GB"/>
              </w:rPr>
            </w:pPr>
            <w:r w:rsidRPr="00633523">
              <w:rPr>
                <w:rFonts w:eastAsia="Times New Roman" w:cs="Times New Roman"/>
                <w:b/>
                <w:color w:val="000000"/>
                <w:szCs w:val="20"/>
                <w:lang w:eastAsia="en-GB"/>
              </w:rPr>
              <w:t>phase</w:t>
            </w:r>
          </w:p>
        </w:tc>
      </w:tr>
      <w:tr w:rsidR="00633523" w:rsidRPr="00633523" w14:paraId="5A9B6D3E" w14:textId="77777777" w:rsidTr="006F1CE1">
        <w:trPr>
          <w:trHeight w:val="301"/>
        </w:trPr>
        <w:tc>
          <w:tcPr>
            <w:tcW w:w="690" w:type="pct"/>
            <w:tcBorders>
              <w:top w:val="single" w:sz="4" w:space="0" w:color="auto"/>
              <w:left w:val="nil"/>
              <w:right w:val="nil"/>
            </w:tcBorders>
            <w:shd w:val="clear" w:color="auto" w:fill="auto"/>
            <w:noWrap/>
          </w:tcPr>
          <w:p w14:paraId="67B3A48E"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0 mM</w:t>
            </w:r>
          </w:p>
        </w:tc>
        <w:tc>
          <w:tcPr>
            <w:tcW w:w="605" w:type="pct"/>
            <w:tcBorders>
              <w:top w:val="single" w:sz="4" w:space="0" w:color="auto"/>
              <w:left w:val="nil"/>
              <w:right w:val="nil"/>
            </w:tcBorders>
            <w:shd w:val="clear" w:color="auto" w:fill="auto"/>
            <w:noWrap/>
          </w:tcPr>
          <w:p w14:paraId="71BCBD97"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77</w:t>
            </w:r>
          </w:p>
        </w:tc>
        <w:tc>
          <w:tcPr>
            <w:tcW w:w="689" w:type="pct"/>
            <w:tcBorders>
              <w:top w:val="single" w:sz="4" w:space="0" w:color="auto"/>
              <w:left w:val="nil"/>
              <w:right w:val="nil"/>
            </w:tcBorders>
            <w:shd w:val="clear" w:color="auto" w:fill="auto"/>
            <w:noWrap/>
          </w:tcPr>
          <w:p w14:paraId="70C23A2C"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Db1</w:t>
            </w:r>
          </w:p>
        </w:tc>
        <w:tc>
          <w:tcPr>
            <w:tcW w:w="546" w:type="pct"/>
            <w:tcBorders>
              <w:top w:val="single" w:sz="4" w:space="0" w:color="auto"/>
              <w:left w:val="nil"/>
              <w:right w:val="nil"/>
            </w:tcBorders>
            <w:shd w:val="clear" w:color="auto" w:fill="auto"/>
            <w:noWrap/>
          </w:tcPr>
          <w:p w14:paraId="663E8E9C" w14:textId="5CFF19BF"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1.</w:t>
            </w:r>
            <w:r w:rsidR="006B418A">
              <w:rPr>
                <w:rFonts w:eastAsia="Times New Roman" w:cs="Times New Roman"/>
                <w:bCs/>
                <w:color w:val="000000"/>
                <w:szCs w:val="20"/>
                <w:lang w:eastAsia="en-GB"/>
              </w:rPr>
              <w:t>13</w:t>
            </w:r>
          </w:p>
        </w:tc>
        <w:tc>
          <w:tcPr>
            <w:tcW w:w="598" w:type="pct"/>
            <w:tcBorders>
              <w:top w:val="single" w:sz="4" w:space="0" w:color="auto"/>
              <w:left w:val="nil"/>
              <w:right w:val="nil"/>
            </w:tcBorders>
          </w:tcPr>
          <w:p w14:paraId="08F1F4C8"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3.02</w:t>
            </w:r>
          </w:p>
        </w:tc>
        <w:tc>
          <w:tcPr>
            <w:tcW w:w="706" w:type="pct"/>
            <w:tcBorders>
              <w:top w:val="single" w:sz="4" w:space="0" w:color="auto"/>
              <w:left w:val="nil"/>
              <w:right w:val="nil"/>
            </w:tcBorders>
            <w:shd w:val="clear" w:color="auto" w:fill="auto"/>
            <w:noWrap/>
          </w:tcPr>
          <w:p w14:paraId="454844AB"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5.9 (0.3)</w:t>
            </w:r>
          </w:p>
        </w:tc>
        <w:tc>
          <w:tcPr>
            <w:tcW w:w="497" w:type="pct"/>
            <w:tcBorders>
              <w:top w:val="single" w:sz="4" w:space="0" w:color="auto"/>
              <w:left w:val="nil"/>
              <w:right w:val="nil"/>
            </w:tcBorders>
            <w:shd w:val="clear" w:color="auto" w:fill="auto"/>
            <w:noWrap/>
          </w:tcPr>
          <w:p w14:paraId="007F2DD1" w14:textId="418B9438"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1.</w:t>
            </w:r>
            <w:r w:rsidR="006B418A">
              <w:rPr>
                <w:rFonts w:eastAsia="Times New Roman" w:cs="Times New Roman"/>
                <w:color w:val="000000"/>
                <w:szCs w:val="20"/>
                <w:lang w:eastAsia="en-GB"/>
              </w:rPr>
              <w:t>2</w:t>
            </w:r>
            <w:r w:rsidR="006B418A" w:rsidRPr="00633523">
              <w:rPr>
                <w:rFonts w:eastAsia="Times New Roman" w:cs="Times New Roman"/>
                <w:color w:val="000000"/>
                <w:szCs w:val="20"/>
                <w:lang w:eastAsia="en-GB"/>
              </w:rPr>
              <w:t>2</w:t>
            </w:r>
          </w:p>
        </w:tc>
        <w:tc>
          <w:tcPr>
            <w:tcW w:w="669" w:type="pct"/>
            <w:tcBorders>
              <w:top w:val="single" w:sz="4" w:space="0" w:color="auto"/>
              <w:left w:val="nil"/>
              <w:right w:val="nil"/>
            </w:tcBorders>
          </w:tcPr>
          <w:p w14:paraId="2A0D484D"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w:t>
            </w:r>
          </w:p>
        </w:tc>
      </w:tr>
      <w:tr w:rsidR="00633523" w:rsidRPr="00633523" w14:paraId="53ED24FF" w14:textId="77777777" w:rsidTr="006F1CE1">
        <w:trPr>
          <w:trHeight w:val="301"/>
        </w:trPr>
        <w:tc>
          <w:tcPr>
            <w:tcW w:w="690" w:type="pct"/>
            <w:tcBorders>
              <w:left w:val="nil"/>
              <w:right w:val="nil"/>
            </w:tcBorders>
            <w:shd w:val="clear" w:color="auto" w:fill="auto"/>
            <w:noWrap/>
          </w:tcPr>
          <w:p w14:paraId="17BABC81"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71DE5BE7"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7A78B236"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Db2</w:t>
            </w:r>
          </w:p>
        </w:tc>
        <w:tc>
          <w:tcPr>
            <w:tcW w:w="546" w:type="pct"/>
            <w:tcBorders>
              <w:left w:val="nil"/>
              <w:right w:val="nil"/>
            </w:tcBorders>
            <w:shd w:val="clear" w:color="auto" w:fill="auto"/>
            <w:noWrap/>
          </w:tcPr>
          <w:p w14:paraId="0359C738"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0.48</w:t>
            </w:r>
          </w:p>
        </w:tc>
        <w:tc>
          <w:tcPr>
            <w:tcW w:w="598" w:type="pct"/>
            <w:tcBorders>
              <w:left w:val="nil"/>
              <w:right w:val="nil"/>
            </w:tcBorders>
          </w:tcPr>
          <w:p w14:paraId="263C5DB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0.78</w:t>
            </w:r>
          </w:p>
        </w:tc>
        <w:tc>
          <w:tcPr>
            <w:tcW w:w="706" w:type="pct"/>
            <w:tcBorders>
              <w:left w:val="nil"/>
              <w:right w:val="nil"/>
            </w:tcBorders>
            <w:shd w:val="clear" w:color="auto" w:fill="auto"/>
            <w:noWrap/>
          </w:tcPr>
          <w:p w14:paraId="74E46CC1"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94.1 (0.3)</w:t>
            </w:r>
          </w:p>
        </w:tc>
        <w:tc>
          <w:tcPr>
            <w:tcW w:w="497" w:type="pct"/>
            <w:tcBorders>
              <w:left w:val="nil"/>
              <w:right w:val="nil"/>
            </w:tcBorders>
            <w:shd w:val="clear" w:color="auto" w:fill="auto"/>
            <w:noWrap/>
          </w:tcPr>
          <w:p w14:paraId="7A2D0D30"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2D5FEBFD"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Fe(III)</w:t>
            </w:r>
          </w:p>
        </w:tc>
      </w:tr>
      <w:tr w:rsidR="00633523" w:rsidRPr="00633523" w14:paraId="778C42AF" w14:textId="77777777" w:rsidTr="006F1CE1">
        <w:trPr>
          <w:trHeight w:val="301"/>
        </w:trPr>
        <w:tc>
          <w:tcPr>
            <w:tcW w:w="690" w:type="pct"/>
            <w:tcBorders>
              <w:left w:val="nil"/>
              <w:right w:val="nil"/>
            </w:tcBorders>
            <w:shd w:val="clear" w:color="auto" w:fill="auto"/>
            <w:noWrap/>
          </w:tcPr>
          <w:p w14:paraId="4BB12D8B"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672CFE57"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44264F6F" w14:textId="77777777" w:rsidR="00633523" w:rsidRPr="00633523" w:rsidRDefault="00633523" w:rsidP="006F1CE1">
            <w:pPr>
              <w:jc w:val="center"/>
              <w:rPr>
                <w:rFonts w:eastAsia="Times New Roman" w:cs="Times New Roman"/>
                <w:bCs/>
                <w:color w:val="000000"/>
                <w:szCs w:val="20"/>
                <w:lang w:eastAsia="en-GB"/>
              </w:rPr>
            </w:pPr>
          </w:p>
        </w:tc>
        <w:tc>
          <w:tcPr>
            <w:tcW w:w="546" w:type="pct"/>
            <w:tcBorders>
              <w:left w:val="nil"/>
              <w:right w:val="nil"/>
            </w:tcBorders>
            <w:shd w:val="clear" w:color="auto" w:fill="auto"/>
            <w:noWrap/>
          </w:tcPr>
          <w:p w14:paraId="0CC22A85" w14:textId="77777777" w:rsidR="00633523" w:rsidRPr="00633523" w:rsidRDefault="00633523" w:rsidP="006F1CE1">
            <w:pPr>
              <w:jc w:val="center"/>
              <w:rPr>
                <w:rFonts w:eastAsia="Times New Roman" w:cs="Times New Roman"/>
                <w:bCs/>
                <w:color w:val="000000"/>
                <w:szCs w:val="20"/>
                <w:lang w:eastAsia="en-GB"/>
              </w:rPr>
            </w:pPr>
          </w:p>
        </w:tc>
        <w:tc>
          <w:tcPr>
            <w:tcW w:w="598" w:type="pct"/>
            <w:tcBorders>
              <w:left w:val="nil"/>
              <w:right w:val="nil"/>
            </w:tcBorders>
          </w:tcPr>
          <w:p w14:paraId="0FE5F7F3" w14:textId="77777777" w:rsidR="00633523" w:rsidRPr="00633523" w:rsidRDefault="00633523" w:rsidP="006F1CE1">
            <w:pPr>
              <w:jc w:val="center"/>
              <w:rPr>
                <w:rFonts w:eastAsia="Times New Roman" w:cs="Times New Roman"/>
                <w:bCs/>
                <w:color w:val="000000"/>
                <w:szCs w:val="20"/>
                <w:lang w:eastAsia="en-GB"/>
              </w:rPr>
            </w:pPr>
          </w:p>
        </w:tc>
        <w:tc>
          <w:tcPr>
            <w:tcW w:w="706" w:type="pct"/>
            <w:tcBorders>
              <w:left w:val="nil"/>
              <w:right w:val="nil"/>
            </w:tcBorders>
            <w:shd w:val="clear" w:color="auto" w:fill="auto"/>
            <w:noWrap/>
          </w:tcPr>
          <w:p w14:paraId="0465F1A2" w14:textId="77777777" w:rsidR="00633523" w:rsidRPr="00633523" w:rsidRDefault="00633523" w:rsidP="006F1CE1">
            <w:pPr>
              <w:jc w:val="center"/>
              <w:rPr>
                <w:rFonts w:eastAsia="Times New Roman" w:cs="Times New Roman"/>
                <w:bCs/>
                <w:color w:val="000000"/>
                <w:szCs w:val="20"/>
                <w:lang w:eastAsia="en-GB"/>
              </w:rPr>
            </w:pPr>
          </w:p>
        </w:tc>
        <w:tc>
          <w:tcPr>
            <w:tcW w:w="497" w:type="pct"/>
            <w:tcBorders>
              <w:left w:val="nil"/>
              <w:right w:val="nil"/>
            </w:tcBorders>
            <w:shd w:val="clear" w:color="auto" w:fill="auto"/>
            <w:noWrap/>
          </w:tcPr>
          <w:p w14:paraId="55F38AD9"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7B228D1B" w14:textId="77777777" w:rsidR="00633523" w:rsidRPr="00633523" w:rsidRDefault="00633523" w:rsidP="006F1CE1">
            <w:pPr>
              <w:jc w:val="center"/>
              <w:rPr>
                <w:rFonts w:eastAsia="Times New Roman" w:cs="Times New Roman"/>
                <w:color w:val="000000"/>
                <w:szCs w:val="20"/>
                <w:lang w:eastAsia="en-GB"/>
              </w:rPr>
            </w:pPr>
          </w:p>
        </w:tc>
      </w:tr>
      <w:tr w:rsidR="00633523" w:rsidRPr="00633523" w14:paraId="2D7BA908" w14:textId="77777777" w:rsidTr="006F1CE1">
        <w:trPr>
          <w:trHeight w:val="301"/>
        </w:trPr>
        <w:tc>
          <w:tcPr>
            <w:tcW w:w="690" w:type="pct"/>
            <w:tcBorders>
              <w:left w:val="nil"/>
              <w:right w:val="nil"/>
            </w:tcBorders>
            <w:shd w:val="clear" w:color="auto" w:fill="auto"/>
            <w:noWrap/>
          </w:tcPr>
          <w:p w14:paraId="5AE739C5"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22 mM</w:t>
            </w:r>
          </w:p>
        </w:tc>
        <w:tc>
          <w:tcPr>
            <w:tcW w:w="605" w:type="pct"/>
            <w:tcBorders>
              <w:left w:val="nil"/>
              <w:right w:val="nil"/>
            </w:tcBorders>
            <w:shd w:val="clear" w:color="auto" w:fill="auto"/>
            <w:noWrap/>
          </w:tcPr>
          <w:p w14:paraId="73A020B1"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77</w:t>
            </w:r>
          </w:p>
        </w:tc>
        <w:tc>
          <w:tcPr>
            <w:tcW w:w="689" w:type="pct"/>
            <w:tcBorders>
              <w:left w:val="nil"/>
              <w:right w:val="nil"/>
            </w:tcBorders>
            <w:shd w:val="clear" w:color="auto" w:fill="auto"/>
            <w:noWrap/>
          </w:tcPr>
          <w:p w14:paraId="6113163E"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Db1</w:t>
            </w:r>
          </w:p>
        </w:tc>
        <w:tc>
          <w:tcPr>
            <w:tcW w:w="546" w:type="pct"/>
            <w:tcBorders>
              <w:left w:val="nil"/>
              <w:right w:val="nil"/>
            </w:tcBorders>
            <w:shd w:val="clear" w:color="auto" w:fill="auto"/>
            <w:noWrap/>
          </w:tcPr>
          <w:p w14:paraId="344930C0" w14:textId="22C20E66"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1.</w:t>
            </w:r>
            <w:r w:rsidR="006B418A" w:rsidRPr="00633523">
              <w:rPr>
                <w:rFonts w:eastAsia="Times New Roman" w:cs="Times New Roman"/>
                <w:bCs/>
                <w:color w:val="000000"/>
                <w:szCs w:val="20"/>
                <w:lang w:eastAsia="en-GB"/>
              </w:rPr>
              <w:t>2</w:t>
            </w:r>
            <w:r w:rsidR="006B418A">
              <w:rPr>
                <w:rFonts w:eastAsia="Times New Roman" w:cs="Times New Roman"/>
                <w:bCs/>
                <w:color w:val="000000"/>
                <w:szCs w:val="20"/>
                <w:lang w:eastAsia="en-GB"/>
              </w:rPr>
              <w:t>5</w:t>
            </w:r>
          </w:p>
        </w:tc>
        <w:tc>
          <w:tcPr>
            <w:tcW w:w="598" w:type="pct"/>
            <w:tcBorders>
              <w:left w:val="nil"/>
              <w:right w:val="nil"/>
            </w:tcBorders>
          </w:tcPr>
          <w:p w14:paraId="76E002A0" w14:textId="09AF21AB"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2.</w:t>
            </w:r>
            <w:r w:rsidR="006B418A">
              <w:rPr>
                <w:rFonts w:eastAsia="Times New Roman" w:cs="Times New Roman"/>
                <w:bCs/>
                <w:color w:val="000000"/>
                <w:szCs w:val="20"/>
                <w:lang w:eastAsia="en-GB"/>
              </w:rPr>
              <w:t>8</w:t>
            </w:r>
            <w:r w:rsidRPr="00633523">
              <w:rPr>
                <w:rFonts w:eastAsia="Times New Roman" w:cs="Times New Roman"/>
                <w:bCs/>
                <w:color w:val="000000"/>
                <w:szCs w:val="20"/>
                <w:lang w:eastAsia="en-GB"/>
              </w:rPr>
              <w:t>5</w:t>
            </w:r>
          </w:p>
        </w:tc>
        <w:tc>
          <w:tcPr>
            <w:tcW w:w="706" w:type="pct"/>
            <w:tcBorders>
              <w:left w:val="nil"/>
              <w:right w:val="nil"/>
            </w:tcBorders>
            <w:shd w:val="clear" w:color="auto" w:fill="auto"/>
            <w:noWrap/>
          </w:tcPr>
          <w:p w14:paraId="0AD19BE7"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10.0 (0.1)</w:t>
            </w:r>
          </w:p>
        </w:tc>
        <w:tc>
          <w:tcPr>
            <w:tcW w:w="497" w:type="pct"/>
            <w:tcBorders>
              <w:left w:val="nil"/>
              <w:right w:val="nil"/>
            </w:tcBorders>
            <w:shd w:val="clear" w:color="auto" w:fill="auto"/>
            <w:noWrap/>
          </w:tcPr>
          <w:p w14:paraId="2656B66D"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0.66</w:t>
            </w:r>
          </w:p>
        </w:tc>
        <w:tc>
          <w:tcPr>
            <w:tcW w:w="669" w:type="pct"/>
            <w:tcBorders>
              <w:left w:val="nil"/>
              <w:right w:val="nil"/>
            </w:tcBorders>
          </w:tcPr>
          <w:p w14:paraId="67A12E57"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w:t>
            </w:r>
          </w:p>
        </w:tc>
      </w:tr>
      <w:tr w:rsidR="00633523" w:rsidRPr="00633523" w14:paraId="76F12494" w14:textId="77777777" w:rsidTr="006F1CE1">
        <w:trPr>
          <w:trHeight w:val="301"/>
        </w:trPr>
        <w:tc>
          <w:tcPr>
            <w:tcW w:w="690" w:type="pct"/>
            <w:tcBorders>
              <w:left w:val="nil"/>
              <w:right w:val="nil"/>
            </w:tcBorders>
            <w:shd w:val="clear" w:color="auto" w:fill="auto"/>
            <w:noWrap/>
          </w:tcPr>
          <w:p w14:paraId="7C10612F"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1B6D3AA4"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486F7514"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Db2</w:t>
            </w:r>
          </w:p>
        </w:tc>
        <w:tc>
          <w:tcPr>
            <w:tcW w:w="546" w:type="pct"/>
            <w:tcBorders>
              <w:left w:val="nil"/>
              <w:right w:val="nil"/>
            </w:tcBorders>
            <w:shd w:val="clear" w:color="auto" w:fill="auto"/>
            <w:noWrap/>
          </w:tcPr>
          <w:p w14:paraId="76EB4F63"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0.48</w:t>
            </w:r>
          </w:p>
        </w:tc>
        <w:tc>
          <w:tcPr>
            <w:tcW w:w="598" w:type="pct"/>
            <w:tcBorders>
              <w:left w:val="nil"/>
              <w:right w:val="nil"/>
            </w:tcBorders>
          </w:tcPr>
          <w:p w14:paraId="3C5181F9"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0.75</w:t>
            </w:r>
          </w:p>
        </w:tc>
        <w:tc>
          <w:tcPr>
            <w:tcW w:w="706" w:type="pct"/>
            <w:tcBorders>
              <w:left w:val="nil"/>
              <w:right w:val="nil"/>
            </w:tcBorders>
            <w:shd w:val="clear" w:color="auto" w:fill="auto"/>
            <w:noWrap/>
          </w:tcPr>
          <w:p w14:paraId="1DF414C9"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90.0 (0.1)</w:t>
            </w:r>
          </w:p>
        </w:tc>
        <w:tc>
          <w:tcPr>
            <w:tcW w:w="497" w:type="pct"/>
            <w:tcBorders>
              <w:left w:val="nil"/>
              <w:right w:val="nil"/>
            </w:tcBorders>
            <w:shd w:val="clear" w:color="auto" w:fill="auto"/>
            <w:noWrap/>
          </w:tcPr>
          <w:p w14:paraId="37CE2901"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7B07D7DD"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Fe(III)</w:t>
            </w:r>
          </w:p>
        </w:tc>
      </w:tr>
      <w:tr w:rsidR="00633523" w:rsidRPr="00633523" w14:paraId="2E790446" w14:textId="77777777" w:rsidTr="006F1CE1">
        <w:trPr>
          <w:trHeight w:val="301"/>
        </w:trPr>
        <w:tc>
          <w:tcPr>
            <w:tcW w:w="690" w:type="pct"/>
            <w:tcBorders>
              <w:left w:val="nil"/>
              <w:right w:val="nil"/>
            </w:tcBorders>
            <w:shd w:val="clear" w:color="auto" w:fill="auto"/>
            <w:noWrap/>
          </w:tcPr>
          <w:p w14:paraId="1C15462B"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77319198"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43AB7A57" w14:textId="77777777" w:rsidR="00633523" w:rsidRPr="00633523" w:rsidRDefault="00633523" w:rsidP="006F1CE1">
            <w:pPr>
              <w:jc w:val="center"/>
              <w:rPr>
                <w:rFonts w:eastAsia="Times New Roman" w:cs="Times New Roman"/>
                <w:bCs/>
                <w:color w:val="000000"/>
                <w:szCs w:val="20"/>
                <w:lang w:eastAsia="en-GB"/>
              </w:rPr>
            </w:pPr>
          </w:p>
        </w:tc>
        <w:tc>
          <w:tcPr>
            <w:tcW w:w="546" w:type="pct"/>
            <w:tcBorders>
              <w:left w:val="nil"/>
              <w:right w:val="nil"/>
            </w:tcBorders>
            <w:shd w:val="clear" w:color="auto" w:fill="auto"/>
            <w:noWrap/>
          </w:tcPr>
          <w:p w14:paraId="24813AD7" w14:textId="77777777" w:rsidR="00633523" w:rsidRPr="00633523" w:rsidRDefault="00633523" w:rsidP="006F1CE1">
            <w:pPr>
              <w:jc w:val="center"/>
              <w:rPr>
                <w:rFonts w:eastAsia="Times New Roman" w:cs="Times New Roman"/>
                <w:bCs/>
                <w:color w:val="000000"/>
                <w:szCs w:val="20"/>
                <w:lang w:eastAsia="en-GB"/>
              </w:rPr>
            </w:pPr>
          </w:p>
        </w:tc>
        <w:tc>
          <w:tcPr>
            <w:tcW w:w="598" w:type="pct"/>
            <w:tcBorders>
              <w:left w:val="nil"/>
              <w:right w:val="nil"/>
            </w:tcBorders>
          </w:tcPr>
          <w:p w14:paraId="0CBB1EC7" w14:textId="77777777" w:rsidR="00633523" w:rsidRPr="00633523" w:rsidRDefault="00633523" w:rsidP="006F1CE1">
            <w:pPr>
              <w:jc w:val="center"/>
              <w:rPr>
                <w:rFonts w:eastAsia="Times New Roman" w:cs="Times New Roman"/>
                <w:bCs/>
                <w:color w:val="000000"/>
                <w:szCs w:val="20"/>
                <w:lang w:eastAsia="en-GB"/>
              </w:rPr>
            </w:pPr>
          </w:p>
        </w:tc>
        <w:tc>
          <w:tcPr>
            <w:tcW w:w="706" w:type="pct"/>
            <w:tcBorders>
              <w:left w:val="nil"/>
              <w:right w:val="nil"/>
            </w:tcBorders>
            <w:shd w:val="clear" w:color="auto" w:fill="auto"/>
            <w:noWrap/>
          </w:tcPr>
          <w:p w14:paraId="01987583" w14:textId="77777777" w:rsidR="00633523" w:rsidRPr="00633523" w:rsidRDefault="00633523" w:rsidP="006F1CE1">
            <w:pPr>
              <w:jc w:val="center"/>
              <w:rPr>
                <w:rFonts w:eastAsia="Times New Roman" w:cs="Times New Roman"/>
                <w:bCs/>
                <w:color w:val="000000"/>
                <w:szCs w:val="20"/>
                <w:lang w:eastAsia="en-GB"/>
              </w:rPr>
            </w:pPr>
          </w:p>
        </w:tc>
        <w:tc>
          <w:tcPr>
            <w:tcW w:w="497" w:type="pct"/>
            <w:tcBorders>
              <w:left w:val="nil"/>
              <w:right w:val="nil"/>
            </w:tcBorders>
            <w:shd w:val="clear" w:color="auto" w:fill="auto"/>
            <w:noWrap/>
          </w:tcPr>
          <w:p w14:paraId="50E0E56D"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5ECE6156" w14:textId="77777777" w:rsidR="00633523" w:rsidRPr="00633523" w:rsidRDefault="00633523" w:rsidP="006F1CE1">
            <w:pPr>
              <w:jc w:val="center"/>
              <w:rPr>
                <w:rFonts w:eastAsia="Times New Roman" w:cs="Times New Roman"/>
                <w:color w:val="000000"/>
                <w:szCs w:val="20"/>
                <w:lang w:eastAsia="en-GB"/>
              </w:rPr>
            </w:pPr>
          </w:p>
        </w:tc>
      </w:tr>
      <w:tr w:rsidR="00633523" w:rsidRPr="00633523" w14:paraId="13BA1D86" w14:textId="77777777" w:rsidTr="006F1CE1">
        <w:trPr>
          <w:trHeight w:val="301"/>
        </w:trPr>
        <w:tc>
          <w:tcPr>
            <w:tcW w:w="690" w:type="pct"/>
            <w:tcBorders>
              <w:left w:val="nil"/>
              <w:right w:val="nil"/>
            </w:tcBorders>
            <w:shd w:val="clear" w:color="auto" w:fill="auto"/>
            <w:noWrap/>
          </w:tcPr>
          <w:p w14:paraId="73A5B7B6"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50 mM</w:t>
            </w:r>
          </w:p>
        </w:tc>
        <w:tc>
          <w:tcPr>
            <w:tcW w:w="605" w:type="pct"/>
            <w:tcBorders>
              <w:left w:val="nil"/>
              <w:right w:val="nil"/>
            </w:tcBorders>
            <w:shd w:val="clear" w:color="auto" w:fill="auto"/>
            <w:noWrap/>
          </w:tcPr>
          <w:p w14:paraId="3785A97E"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77</w:t>
            </w:r>
          </w:p>
        </w:tc>
        <w:tc>
          <w:tcPr>
            <w:tcW w:w="689" w:type="pct"/>
            <w:tcBorders>
              <w:left w:val="nil"/>
              <w:right w:val="nil"/>
            </w:tcBorders>
            <w:shd w:val="clear" w:color="auto" w:fill="auto"/>
            <w:noWrap/>
          </w:tcPr>
          <w:p w14:paraId="1DC421A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Db1</w:t>
            </w:r>
          </w:p>
        </w:tc>
        <w:tc>
          <w:tcPr>
            <w:tcW w:w="546" w:type="pct"/>
            <w:tcBorders>
              <w:left w:val="nil"/>
              <w:right w:val="nil"/>
            </w:tcBorders>
            <w:shd w:val="clear" w:color="auto" w:fill="auto"/>
            <w:noWrap/>
          </w:tcPr>
          <w:p w14:paraId="084C36E6" w14:textId="30000F92"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1.</w:t>
            </w:r>
            <w:r w:rsidR="006B418A">
              <w:rPr>
                <w:rFonts w:eastAsia="Times New Roman" w:cs="Times New Roman"/>
                <w:bCs/>
                <w:color w:val="000000"/>
                <w:szCs w:val="20"/>
                <w:lang w:eastAsia="en-GB"/>
              </w:rPr>
              <w:t>30</w:t>
            </w:r>
          </w:p>
        </w:tc>
        <w:tc>
          <w:tcPr>
            <w:tcW w:w="598" w:type="pct"/>
            <w:tcBorders>
              <w:left w:val="nil"/>
              <w:right w:val="nil"/>
            </w:tcBorders>
          </w:tcPr>
          <w:p w14:paraId="6EE2DB9C"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2.96</w:t>
            </w:r>
          </w:p>
        </w:tc>
        <w:tc>
          <w:tcPr>
            <w:tcW w:w="706" w:type="pct"/>
            <w:tcBorders>
              <w:left w:val="nil"/>
              <w:right w:val="nil"/>
            </w:tcBorders>
            <w:shd w:val="clear" w:color="auto" w:fill="auto"/>
            <w:noWrap/>
          </w:tcPr>
          <w:p w14:paraId="100FE982"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13.5 (0.2)</w:t>
            </w:r>
          </w:p>
        </w:tc>
        <w:tc>
          <w:tcPr>
            <w:tcW w:w="497" w:type="pct"/>
            <w:tcBorders>
              <w:left w:val="nil"/>
              <w:right w:val="nil"/>
            </w:tcBorders>
            <w:shd w:val="clear" w:color="auto" w:fill="auto"/>
            <w:noWrap/>
          </w:tcPr>
          <w:p w14:paraId="4D7DE130" w14:textId="0D622138"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0.</w:t>
            </w:r>
            <w:r w:rsidR="006B418A">
              <w:rPr>
                <w:rFonts w:eastAsia="Times New Roman" w:cs="Times New Roman"/>
                <w:color w:val="000000"/>
                <w:szCs w:val="20"/>
                <w:lang w:eastAsia="en-GB"/>
              </w:rPr>
              <w:t>7</w:t>
            </w:r>
            <w:r w:rsidR="006B418A" w:rsidRPr="00633523">
              <w:rPr>
                <w:rFonts w:eastAsia="Times New Roman" w:cs="Times New Roman"/>
                <w:color w:val="000000"/>
                <w:szCs w:val="20"/>
                <w:lang w:eastAsia="en-GB"/>
              </w:rPr>
              <w:t>9</w:t>
            </w:r>
          </w:p>
        </w:tc>
        <w:tc>
          <w:tcPr>
            <w:tcW w:w="669" w:type="pct"/>
            <w:tcBorders>
              <w:left w:val="nil"/>
              <w:right w:val="nil"/>
            </w:tcBorders>
          </w:tcPr>
          <w:p w14:paraId="7134DAC8"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w:t>
            </w:r>
          </w:p>
        </w:tc>
      </w:tr>
      <w:tr w:rsidR="00633523" w:rsidRPr="00633523" w14:paraId="0C029A37" w14:textId="77777777" w:rsidTr="006F1CE1">
        <w:trPr>
          <w:trHeight w:val="301"/>
        </w:trPr>
        <w:tc>
          <w:tcPr>
            <w:tcW w:w="690" w:type="pct"/>
            <w:tcBorders>
              <w:left w:val="nil"/>
              <w:right w:val="nil"/>
            </w:tcBorders>
            <w:shd w:val="clear" w:color="auto" w:fill="auto"/>
            <w:noWrap/>
          </w:tcPr>
          <w:p w14:paraId="660B62B0"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5DD5DEF0"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70D697B1"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Db2</w:t>
            </w:r>
          </w:p>
        </w:tc>
        <w:tc>
          <w:tcPr>
            <w:tcW w:w="546" w:type="pct"/>
            <w:tcBorders>
              <w:left w:val="nil"/>
              <w:right w:val="nil"/>
            </w:tcBorders>
            <w:shd w:val="clear" w:color="auto" w:fill="auto"/>
            <w:noWrap/>
          </w:tcPr>
          <w:p w14:paraId="738660D3"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0.47</w:t>
            </w:r>
          </w:p>
        </w:tc>
        <w:tc>
          <w:tcPr>
            <w:tcW w:w="598" w:type="pct"/>
            <w:tcBorders>
              <w:left w:val="nil"/>
              <w:right w:val="nil"/>
            </w:tcBorders>
          </w:tcPr>
          <w:p w14:paraId="053D84D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0.77</w:t>
            </w:r>
          </w:p>
        </w:tc>
        <w:tc>
          <w:tcPr>
            <w:tcW w:w="706" w:type="pct"/>
            <w:tcBorders>
              <w:left w:val="nil"/>
              <w:right w:val="nil"/>
            </w:tcBorders>
            <w:shd w:val="clear" w:color="auto" w:fill="auto"/>
            <w:noWrap/>
          </w:tcPr>
          <w:p w14:paraId="241E5EF6"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86.5 (0.2)</w:t>
            </w:r>
          </w:p>
        </w:tc>
        <w:tc>
          <w:tcPr>
            <w:tcW w:w="497" w:type="pct"/>
            <w:tcBorders>
              <w:left w:val="nil"/>
              <w:right w:val="nil"/>
            </w:tcBorders>
            <w:shd w:val="clear" w:color="auto" w:fill="auto"/>
            <w:noWrap/>
          </w:tcPr>
          <w:p w14:paraId="3C2DCCF3"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441C47FD"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Fe(III)</w:t>
            </w:r>
          </w:p>
        </w:tc>
      </w:tr>
      <w:tr w:rsidR="00633523" w:rsidRPr="00633523" w14:paraId="70BD3D29" w14:textId="77777777" w:rsidTr="006F1CE1">
        <w:trPr>
          <w:trHeight w:val="301"/>
        </w:trPr>
        <w:tc>
          <w:tcPr>
            <w:tcW w:w="690" w:type="pct"/>
            <w:tcBorders>
              <w:left w:val="nil"/>
              <w:right w:val="nil"/>
            </w:tcBorders>
            <w:shd w:val="clear" w:color="auto" w:fill="auto"/>
            <w:noWrap/>
          </w:tcPr>
          <w:p w14:paraId="5AE2F9A2"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508FAAE5"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329BF460" w14:textId="77777777" w:rsidR="00633523" w:rsidRPr="00633523" w:rsidRDefault="00633523" w:rsidP="006F1CE1">
            <w:pPr>
              <w:jc w:val="center"/>
              <w:rPr>
                <w:rFonts w:eastAsia="Times New Roman" w:cs="Times New Roman"/>
                <w:bCs/>
                <w:color w:val="000000"/>
                <w:szCs w:val="20"/>
                <w:lang w:eastAsia="en-GB"/>
              </w:rPr>
            </w:pPr>
          </w:p>
        </w:tc>
        <w:tc>
          <w:tcPr>
            <w:tcW w:w="546" w:type="pct"/>
            <w:tcBorders>
              <w:left w:val="nil"/>
              <w:right w:val="nil"/>
            </w:tcBorders>
            <w:shd w:val="clear" w:color="auto" w:fill="auto"/>
            <w:noWrap/>
          </w:tcPr>
          <w:p w14:paraId="23FAD0E8" w14:textId="77777777" w:rsidR="00633523" w:rsidRPr="00633523" w:rsidRDefault="00633523" w:rsidP="006F1CE1">
            <w:pPr>
              <w:jc w:val="center"/>
              <w:rPr>
                <w:rFonts w:eastAsia="Times New Roman" w:cs="Times New Roman"/>
                <w:bCs/>
                <w:color w:val="000000"/>
                <w:szCs w:val="20"/>
                <w:lang w:eastAsia="en-GB"/>
              </w:rPr>
            </w:pPr>
          </w:p>
        </w:tc>
        <w:tc>
          <w:tcPr>
            <w:tcW w:w="598" w:type="pct"/>
            <w:tcBorders>
              <w:left w:val="nil"/>
              <w:right w:val="nil"/>
            </w:tcBorders>
          </w:tcPr>
          <w:p w14:paraId="682D1970" w14:textId="77777777" w:rsidR="00633523" w:rsidRPr="00633523" w:rsidRDefault="00633523" w:rsidP="006F1CE1">
            <w:pPr>
              <w:jc w:val="center"/>
              <w:rPr>
                <w:rFonts w:eastAsia="Times New Roman" w:cs="Times New Roman"/>
                <w:bCs/>
                <w:color w:val="000000"/>
                <w:szCs w:val="20"/>
                <w:lang w:eastAsia="en-GB"/>
              </w:rPr>
            </w:pPr>
          </w:p>
        </w:tc>
        <w:tc>
          <w:tcPr>
            <w:tcW w:w="706" w:type="pct"/>
            <w:tcBorders>
              <w:left w:val="nil"/>
              <w:right w:val="nil"/>
            </w:tcBorders>
            <w:shd w:val="clear" w:color="auto" w:fill="auto"/>
            <w:noWrap/>
          </w:tcPr>
          <w:p w14:paraId="2535D0A1" w14:textId="77777777" w:rsidR="00633523" w:rsidRPr="00633523" w:rsidRDefault="00633523" w:rsidP="006F1CE1">
            <w:pPr>
              <w:jc w:val="center"/>
              <w:rPr>
                <w:rFonts w:eastAsia="Times New Roman" w:cs="Times New Roman"/>
                <w:bCs/>
                <w:color w:val="000000"/>
                <w:szCs w:val="20"/>
                <w:lang w:eastAsia="en-GB"/>
              </w:rPr>
            </w:pPr>
          </w:p>
        </w:tc>
        <w:tc>
          <w:tcPr>
            <w:tcW w:w="497" w:type="pct"/>
            <w:tcBorders>
              <w:left w:val="nil"/>
              <w:right w:val="nil"/>
            </w:tcBorders>
            <w:shd w:val="clear" w:color="auto" w:fill="auto"/>
            <w:noWrap/>
          </w:tcPr>
          <w:p w14:paraId="1C917C65"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145DE23F" w14:textId="77777777" w:rsidR="00633523" w:rsidRPr="00633523" w:rsidRDefault="00633523" w:rsidP="006F1CE1">
            <w:pPr>
              <w:jc w:val="center"/>
              <w:rPr>
                <w:rFonts w:eastAsia="Times New Roman" w:cs="Times New Roman"/>
                <w:color w:val="000000"/>
                <w:szCs w:val="20"/>
                <w:lang w:eastAsia="en-GB"/>
              </w:rPr>
            </w:pPr>
          </w:p>
        </w:tc>
      </w:tr>
      <w:tr w:rsidR="00633523" w:rsidRPr="00633523" w14:paraId="229BB9E6" w14:textId="77777777" w:rsidTr="006F1CE1">
        <w:trPr>
          <w:trHeight w:val="301"/>
        </w:trPr>
        <w:tc>
          <w:tcPr>
            <w:tcW w:w="690" w:type="pct"/>
            <w:tcBorders>
              <w:left w:val="nil"/>
              <w:right w:val="nil"/>
            </w:tcBorders>
            <w:shd w:val="clear" w:color="auto" w:fill="auto"/>
            <w:noWrap/>
          </w:tcPr>
          <w:p w14:paraId="26E04987"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100 mM</w:t>
            </w:r>
          </w:p>
        </w:tc>
        <w:tc>
          <w:tcPr>
            <w:tcW w:w="605" w:type="pct"/>
            <w:tcBorders>
              <w:left w:val="nil"/>
              <w:right w:val="nil"/>
            </w:tcBorders>
            <w:shd w:val="clear" w:color="auto" w:fill="auto"/>
            <w:noWrap/>
          </w:tcPr>
          <w:p w14:paraId="05718ECC"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77</w:t>
            </w:r>
          </w:p>
        </w:tc>
        <w:tc>
          <w:tcPr>
            <w:tcW w:w="689" w:type="pct"/>
            <w:tcBorders>
              <w:left w:val="nil"/>
              <w:right w:val="nil"/>
            </w:tcBorders>
            <w:shd w:val="clear" w:color="auto" w:fill="auto"/>
            <w:noWrap/>
          </w:tcPr>
          <w:p w14:paraId="707FD7E9"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Db1</w:t>
            </w:r>
          </w:p>
        </w:tc>
        <w:tc>
          <w:tcPr>
            <w:tcW w:w="546" w:type="pct"/>
            <w:tcBorders>
              <w:left w:val="nil"/>
              <w:right w:val="nil"/>
            </w:tcBorders>
            <w:shd w:val="clear" w:color="auto" w:fill="auto"/>
            <w:noWrap/>
          </w:tcPr>
          <w:p w14:paraId="738B0180"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1.32</w:t>
            </w:r>
          </w:p>
        </w:tc>
        <w:tc>
          <w:tcPr>
            <w:tcW w:w="598" w:type="pct"/>
            <w:tcBorders>
              <w:left w:val="nil"/>
              <w:right w:val="nil"/>
            </w:tcBorders>
          </w:tcPr>
          <w:p w14:paraId="36C56F15"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3.01</w:t>
            </w:r>
          </w:p>
        </w:tc>
        <w:tc>
          <w:tcPr>
            <w:tcW w:w="706" w:type="pct"/>
            <w:tcBorders>
              <w:left w:val="nil"/>
              <w:right w:val="nil"/>
            </w:tcBorders>
            <w:shd w:val="clear" w:color="auto" w:fill="auto"/>
            <w:noWrap/>
          </w:tcPr>
          <w:p w14:paraId="4F433B8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30.8 (0.3)</w:t>
            </w:r>
          </w:p>
        </w:tc>
        <w:tc>
          <w:tcPr>
            <w:tcW w:w="497" w:type="pct"/>
            <w:tcBorders>
              <w:left w:val="nil"/>
              <w:right w:val="nil"/>
            </w:tcBorders>
            <w:shd w:val="clear" w:color="auto" w:fill="auto"/>
            <w:noWrap/>
          </w:tcPr>
          <w:p w14:paraId="614FFED6"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0.98</w:t>
            </w:r>
          </w:p>
        </w:tc>
        <w:tc>
          <w:tcPr>
            <w:tcW w:w="669" w:type="pct"/>
            <w:tcBorders>
              <w:left w:val="nil"/>
              <w:right w:val="nil"/>
            </w:tcBorders>
          </w:tcPr>
          <w:p w14:paraId="54F0528C"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w:t>
            </w:r>
          </w:p>
        </w:tc>
      </w:tr>
      <w:tr w:rsidR="00633523" w:rsidRPr="00633523" w14:paraId="1332B965" w14:textId="77777777" w:rsidTr="006F1CE1">
        <w:trPr>
          <w:trHeight w:val="301"/>
        </w:trPr>
        <w:tc>
          <w:tcPr>
            <w:tcW w:w="690" w:type="pct"/>
            <w:tcBorders>
              <w:left w:val="nil"/>
              <w:right w:val="nil"/>
            </w:tcBorders>
            <w:shd w:val="clear" w:color="auto" w:fill="auto"/>
            <w:noWrap/>
          </w:tcPr>
          <w:p w14:paraId="4B377BC1"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2A9374BB"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75F1E6B3"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Db2</w:t>
            </w:r>
          </w:p>
        </w:tc>
        <w:tc>
          <w:tcPr>
            <w:tcW w:w="546" w:type="pct"/>
            <w:tcBorders>
              <w:left w:val="nil"/>
              <w:right w:val="nil"/>
            </w:tcBorders>
            <w:shd w:val="clear" w:color="auto" w:fill="auto"/>
            <w:noWrap/>
          </w:tcPr>
          <w:p w14:paraId="5C2C46C7"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0.47</w:t>
            </w:r>
          </w:p>
        </w:tc>
        <w:tc>
          <w:tcPr>
            <w:tcW w:w="598" w:type="pct"/>
            <w:tcBorders>
              <w:left w:val="nil"/>
              <w:right w:val="nil"/>
            </w:tcBorders>
          </w:tcPr>
          <w:p w14:paraId="29A433E9"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0.77</w:t>
            </w:r>
          </w:p>
        </w:tc>
        <w:tc>
          <w:tcPr>
            <w:tcW w:w="706" w:type="pct"/>
            <w:tcBorders>
              <w:left w:val="nil"/>
              <w:right w:val="nil"/>
            </w:tcBorders>
            <w:shd w:val="clear" w:color="auto" w:fill="auto"/>
            <w:noWrap/>
          </w:tcPr>
          <w:p w14:paraId="1B682F8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69.2 (0.3)</w:t>
            </w:r>
          </w:p>
        </w:tc>
        <w:tc>
          <w:tcPr>
            <w:tcW w:w="497" w:type="pct"/>
            <w:tcBorders>
              <w:left w:val="nil"/>
              <w:right w:val="nil"/>
            </w:tcBorders>
            <w:shd w:val="clear" w:color="auto" w:fill="auto"/>
            <w:noWrap/>
          </w:tcPr>
          <w:p w14:paraId="06F475F6"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6B5E1403"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Fe(III)</w:t>
            </w:r>
          </w:p>
        </w:tc>
      </w:tr>
      <w:tr w:rsidR="00633523" w:rsidRPr="00633523" w14:paraId="17265323" w14:textId="77777777" w:rsidTr="006F1CE1">
        <w:trPr>
          <w:trHeight w:val="301"/>
        </w:trPr>
        <w:tc>
          <w:tcPr>
            <w:tcW w:w="690" w:type="pct"/>
            <w:tcBorders>
              <w:left w:val="nil"/>
              <w:right w:val="nil"/>
            </w:tcBorders>
            <w:shd w:val="clear" w:color="auto" w:fill="auto"/>
            <w:noWrap/>
          </w:tcPr>
          <w:p w14:paraId="1BFF0660"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21A44A92"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36CD97A2" w14:textId="77777777" w:rsidR="00633523" w:rsidRPr="00633523" w:rsidRDefault="00633523" w:rsidP="006F1CE1">
            <w:pPr>
              <w:jc w:val="center"/>
              <w:rPr>
                <w:rFonts w:eastAsia="Times New Roman" w:cs="Times New Roman"/>
                <w:bCs/>
                <w:color w:val="000000"/>
                <w:szCs w:val="20"/>
                <w:lang w:eastAsia="en-GB"/>
              </w:rPr>
            </w:pPr>
          </w:p>
        </w:tc>
        <w:tc>
          <w:tcPr>
            <w:tcW w:w="546" w:type="pct"/>
            <w:tcBorders>
              <w:left w:val="nil"/>
              <w:right w:val="nil"/>
            </w:tcBorders>
            <w:shd w:val="clear" w:color="auto" w:fill="auto"/>
            <w:noWrap/>
          </w:tcPr>
          <w:p w14:paraId="083EFE77" w14:textId="77777777" w:rsidR="00633523" w:rsidRPr="00633523" w:rsidRDefault="00633523" w:rsidP="006F1CE1">
            <w:pPr>
              <w:jc w:val="center"/>
              <w:rPr>
                <w:rFonts w:eastAsia="Times New Roman" w:cs="Times New Roman"/>
                <w:bCs/>
                <w:color w:val="000000"/>
                <w:szCs w:val="20"/>
                <w:lang w:eastAsia="en-GB"/>
              </w:rPr>
            </w:pPr>
          </w:p>
        </w:tc>
        <w:tc>
          <w:tcPr>
            <w:tcW w:w="598" w:type="pct"/>
            <w:tcBorders>
              <w:left w:val="nil"/>
              <w:right w:val="nil"/>
            </w:tcBorders>
          </w:tcPr>
          <w:p w14:paraId="73B4E22F" w14:textId="77777777" w:rsidR="00633523" w:rsidRPr="00633523" w:rsidRDefault="00633523" w:rsidP="006F1CE1">
            <w:pPr>
              <w:jc w:val="center"/>
              <w:rPr>
                <w:rFonts w:eastAsia="Times New Roman" w:cs="Times New Roman"/>
                <w:bCs/>
                <w:color w:val="000000"/>
                <w:szCs w:val="20"/>
                <w:lang w:eastAsia="en-GB"/>
              </w:rPr>
            </w:pPr>
          </w:p>
        </w:tc>
        <w:tc>
          <w:tcPr>
            <w:tcW w:w="706" w:type="pct"/>
            <w:tcBorders>
              <w:left w:val="nil"/>
              <w:right w:val="nil"/>
            </w:tcBorders>
            <w:shd w:val="clear" w:color="auto" w:fill="auto"/>
            <w:noWrap/>
          </w:tcPr>
          <w:p w14:paraId="7D5625CC" w14:textId="77777777" w:rsidR="00633523" w:rsidRPr="00633523" w:rsidRDefault="00633523" w:rsidP="006F1CE1">
            <w:pPr>
              <w:jc w:val="center"/>
              <w:rPr>
                <w:rFonts w:eastAsia="Times New Roman" w:cs="Times New Roman"/>
                <w:bCs/>
                <w:color w:val="000000"/>
                <w:szCs w:val="20"/>
                <w:lang w:eastAsia="en-GB"/>
              </w:rPr>
            </w:pPr>
          </w:p>
        </w:tc>
        <w:tc>
          <w:tcPr>
            <w:tcW w:w="497" w:type="pct"/>
            <w:tcBorders>
              <w:left w:val="nil"/>
              <w:right w:val="nil"/>
            </w:tcBorders>
            <w:shd w:val="clear" w:color="auto" w:fill="auto"/>
            <w:noWrap/>
          </w:tcPr>
          <w:p w14:paraId="6CF505B5"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0EE8E1AD" w14:textId="77777777" w:rsidR="00633523" w:rsidRPr="00633523" w:rsidRDefault="00633523" w:rsidP="006F1CE1">
            <w:pPr>
              <w:jc w:val="center"/>
              <w:rPr>
                <w:rFonts w:eastAsia="Times New Roman" w:cs="Times New Roman"/>
                <w:color w:val="000000"/>
                <w:szCs w:val="20"/>
                <w:lang w:eastAsia="en-GB"/>
              </w:rPr>
            </w:pPr>
          </w:p>
        </w:tc>
      </w:tr>
      <w:tr w:rsidR="00633523" w:rsidRPr="00633523" w14:paraId="2AF11465" w14:textId="77777777" w:rsidTr="006F1CE1">
        <w:trPr>
          <w:trHeight w:val="301"/>
        </w:trPr>
        <w:tc>
          <w:tcPr>
            <w:tcW w:w="690" w:type="pct"/>
            <w:tcBorders>
              <w:left w:val="nil"/>
              <w:right w:val="nil"/>
            </w:tcBorders>
            <w:shd w:val="clear" w:color="auto" w:fill="auto"/>
            <w:noWrap/>
          </w:tcPr>
          <w:p w14:paraId="34501C6A"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200 mM</w:t>
            </w:r>
          </w:p>
        </w:tc>
        <w:tc>
          <w:tcPr>
            <w:tcW w:w="605" w:type="pct"/>
            <w:tcBorders>
              <w:left w:val="nil"/>
              <w:right w:val="nil"/>
            </w:tcBorders>
            <w:shd w:val="clear" w:color="auto" w:fill="auto"/>
            <w:noWrap/>
          </w:tcPr>
          <w:p w14:paraId="005ED8E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77</w:t>
            </w:r>
          </w:p>
        </w:tc>
        <w:tc>
          <w:tcPr>
            <w:tcW w:w="689" w:type="pct"/>
            <w:tcBorders>
              <w:left w:val="nil"/>
              <w:right w:val="nil"/>
            </w:tcBorders>
            <w:shd w:val="clear" w:color="auto" w:fill="auto"/>
            <w:noWrap/>
          </w:tcPr>
          <w:p w14:paraId="51B44AA5"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Db1</w:t>
            </w:r>
          </w:p>
        </w:tc>
        <w:tc>
          <w:tcPr>
            <w:tcW w:w="546" w:type="pct"/>
            <w:tcBorders>
              <w:left w:val="nil"/>
              <w:right w:val="nil"/>
            </w:tcBorders>
            <w:shd w:val="clear" w:color="auto" w:fill="auto"/>
            <w:noWrap/>
          </w:tcPr>
          <w:p w14:paraId="0CA07A48"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1.33</w:t>
            </w:r>
          </w:p>
        </w:tc>
        <w:tc>
          <w:tcPr>
            <w:tcW w:w="598" w:type="pct"/>
            <w:tcBorders>
              <w:left w:val="nil"/>
              <w:right w:val="nil"/>
            </w:tcBorders>
          </w:tcPr>
          <w:p w14:paraId="037FD1F5"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3.01</w:t>
            </w:r>
          </w:p>
        </w:tc>
        <w:tc>
          <w:tcPr>
            <w:tcW w:w="706" w:type="pct"/>
            <w:tcBorders>
              <w:left w:val="nil"/>
              <w:right w:val="nil"/>
            </w:tcBorders>
            <w:shd w:val="clear" w:color="auto" w:fill="auto"/>
            <w:noWrap/>
          </w:tcPr>
          <w:p w14:paraId="59A66783"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41.2 (0.4)</w:t>
            </w:r>
          </w:p>
        </w:tc>
        <w:tc>
          <w:tcPr>
            <w:tcW w:w="497" w:type="pct"/>
            <w:tcBorders>
              <w:left w:val="nil"/>
              <w:right w:val="nil"/>
            </w:tcBorders>
            <w:shd w:val="clear" w:color="auto" w:fill="auto"/>
            <w:noWrap/>
          </w:tcPr>
          <w:p w14:paraId="5FDDFFAE" w14:textId="08A11845"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1.</w:t>
            </w:r>
            <w:r w:rsidR="006B418A">
              <w:rPr>
                <w:rFonts w:eastAsia="Times New Roman" w:cs="Times New Roman"/>
                <w:color w:val="000000"/>
                <w:szCs w:val="20"/>
                <w:lang w:eastAsia="en-GB"/>
              </w:rPr>
              <w:t>37</w:t>
            </w:r>
          </w:p>
        </w:tc>
        <w:tc>
          <w:tcPr>
            <w:tcW w:w="669" w:type="pct"/>
            <w:tcBorders>
              <w:left w:val="nil"/>
              <w:right w:val="nil"/>
            </w:tcBorders>
          </w:tcPr>
          <w:p w14:paraId="62A6900C"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w:t>
            </w:r>
          </w:p>
        </w:tc>
      </w:tr>
      <w:tr w:rsidR="00633523" w:rsidRPr="00633523" w14:paraId="4DAD45C7" w14:textId="77777777" w:rsidTr="006F1CE1">
        <w:trPr>
          <w:trHeight w:val="301"/>
        </w:trPr>
        <w:tc>
          <w:tcPr>
            <w:tcW w:w="690" w:type="pct"/>
            <w:tcBorders>
              <w:left w:val="nil"/>
              <w:right w:val="nil"/>
            </w:tcBorders>
            <w:shd w:val="clear" w:color="auto" w:fill="auto"/>
            <w:noWrap/>
          </w:tcPr>
          <w:p w14:paraId="7DA84014"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3AAF33DB"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6E65244F"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Db2</w:t>
            </w:r>
          </w:p>
        </w:tc>
        <w:tc>
          <w:tcPr>
            <w:tcW w:w="546" w:type="pct"/>
            <w:tcBorders>
              <w:left w:val="nil"/>
              <w:right w:val="nil"/>
            </w:tcBorders>
            <w:shd w:val="clear" w:color="auto" w:fill="auto"/>
            <w:noWrap/>
          </w:tcPr>
          <w:p w14:paraId="392EDD0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0.47</w:t>
            </w:r>
          </w:p>
        </w:tc>
        <w:tc>
          <w:tcPr>
            <w:tcW w:w="598" w:type="pct"/>
            <w:tcBorders>
              <w:left w:val="nil"/>
              <w:right w:val="nil"/>
            </w:tcBorders>
          </w:tcPr>
          <w:p w14:paraId="55E2A9A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0.79</w:t>
            </w:r>
          </w:p>
        </w:tc>
        <w:tc>
          <w:tcPr>
            <w:tcW w:w="706" w:type="pct"/>
            <w:tcBorders>
              <w:left w:val="nil"/>
              <w:right w:val="nil"/>
            </w:tcBorders>
            <w:shd w:val="clear" w:color="auto" w:fill="auto"/>
            <w:noWrap/>
          </w:tcPr>
          <w:p w14:paraId="7393C136"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58.8 (0.4)</w:t>
            </w:r>
          </w:p>
        </w:tc>
        <w:tc>
          <w:tcPr>
            <w:tcW w:w="497" w:type="pct"/>
            <w:tcBorders>
              <w:left w:val="nil"/>
              <w:right w:val="nil"/>
            </w:tcBorders>
            <w:shd w:val="clear" w:color="auto" w:fill="auto"/>
            <w:noWrap/>
          </w:tcPr>
          <w:p w14:paraId="06682863"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64E20381"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Fe(III)</w:t>
            </w:r>
          </w:p>
        </w:tc>
      </w:tr>
      <w:tr w:rsidR="00633523" w:rsidRPr="00633523" w14:paraId="7AB40A0A" w14:textId="77777777" w:rsidTr="0064723D">
        <w:trPr>
          <w:trHeight w:val="301"/>
        </w:trPr>
        <w:tc>
          <w:tcPr>
            <w:tcW w:w="690" w:type="pct"/>
            <w:tcBorders>
              <w:left w:val="nil"/>
              <w:right w:val="nil"/>
            </w:tcBorders>
            <w:shd w:val="clear" w:color="auto" w:fill="auto"/>
            <w:noWrap/>
          </w:tcPr>
          <w:p w14:paraId="0B5ABBF0"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right w:val="nil"/>
            </w:tcBorders>
            <w:shd w:val="clear" w:color="auto" w:fill="auto"/>
            <w:noWrap/>
          </w:tcPr>
          <w:p w14:paraId="32E89518"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right w:val="nil"/>
            </w:tcBorders>
            <w:shd w:val="clear" w:color="auto" w:fill="auto"/>
            <w:noWrap/>
          </w:tcPr>
          <w:p w14:paraId="1FAC8852" w14:textId="77777777" w:rsidR="00633523" w:rsidRPr="00633523" w:rsidRDefault="00633523" w:rsidP="006F1CE1">
            <w:pPr>
              <w:jc w:val="center"/>
              <w:rPr>
                <w:rFonts w:eastAsia="Times New Roman" w:cs="Times New Roman"/>
                <w:bCs/>
                <w:color w:val="000000"/>
                <w:szCs w:val="20"/>
                <w:lang w:eastAsia="en-GB"/>
              </w:rPr>
            </w:pPr>
          </w:p>
        </w:tc>
        <w:tc>
          <w:tcPr>
            <w:tcW w:w="546" w:type="pct"/>
            <w:tcBorders>
              <w:left w:val="nil"/>
              <w:right w:val="nil"/>
            </w:tcBorders>
            <w:shd w:val="clear" w:color="auto" w:fill="auto"/>
            <w:noWrap/>
          </w:tcPr>
          <w:p w14:paraId="38F67A05" w14:textId="77777777" w:rsidR="00633523" w:rsidRPr="00633523" w:rsidRDefault="00633523" w:rsidP="006F1CE1">
            <w:pPr>
              <w:jc w:val="center"/>
              <w:rPr>
                <w:rFonts w:eastAsia="Times New Roman" w:cs="Times New Roman"/>
                <w:bCs/>
                <w:color w:val="000000"/>
                <w:szCs w:val="20"/>
                <w:lang w:eastAsia="en-GB"/>
              </w:rPr>
            </w:pPr>
          </w:p>
        </w:tc>
        <w:tc>
          <w:tcPr>
            <w:tcW w:w="598" w:type="pct"/>
            <w:tcBorders>
              <w:left w:val="nil"/>
              <w:right w:val="nil"/>
            </w:tcBorders>
          </w:tcPr>
          <w:p w14:paraId="62B3EF8D" w14:textId="77777777" w:rsidR="00633523" w:rsidRPr="00633523" w:rsidRDefault="00633523" w:rsidP="006F1CE1">
            <w:pPr>
              <w:jc w:val="center"/>
              <w:rPr>
                <w:rFonts w:eastAsia="Times New Roman" w:cs="Times New Roman"/>
                <w:bCs/>
                <w:color w:val="000000"/>
                <w:szCs w:val="20"/>
                <w:lang w:eastAsia="en-GB"/>
              </w:rPr>
            </w:pPr>
          </w:p>
        </w:tc>
        <w:tc>
          <w:tcPr>
            <w:tcW w:w="706" w:type="pct"/>
            <w:tcBorders>
              <w:left w:val="nil"/>
              <w:right w:val="nil"/>
            </w:tcBorders>
            <w:shd w:val="clear" w:color="auto" w:fill="auto"/>
            <w:noWrap/>
          </w:tcPr>
          <w:p w14:paraId="2BF9D6FB" w14:textId="77777777" w:rsidR="00633523" w:rsidRPr="00633523" w:rsidRDefault="00633523" w:rsidP="006F1CE1">
            <w:pPr>
              <w:jc w:val="center"/>
              <w:rPr>
                <w:rFonts w:eastAsia="Times New Roman" w:cs="Times New Roman"/>
                <w:bCs/>
                <w:color w:val="000000"/>
                <w:szCs w:val="20"/>
                <w:lang w:eastAsia="en-GB"/>
              </w:rPr>
            </w:pPr>
          </w:p>
        </w:tc>
        <w:tc>
          <w:tcPr>
            <w:tcW w:w="497" w:type="pct"/>
            <w:tcBorders>
              <w:left w:val="nil"/>
              <w:right w:val="nil"/>
            </w:tcBorders>
            <w:shd w:val="clear" w:color="auto" w:fill="auto"/>
            <w:noWrap/>
          </w:tcPr>
          <w:p w14:paraId="2AB91E19"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right w:val="nil"/>
            </w:tcBorders>
          </w:tcPr>
          <w:p w14:paraId="1AC4606E" w14:textId="77777777" w:rsidR="00633523" w:rsidRPr="00633523" w:rsidRDefault="00633523" w:rsidP="006F1CE1">
            <w:pPr>
              <w:jc w:val="center"/>
              <w:rPr>
                <w:rFonts w:eastAsia="Times New Roman" w:cs="Times New Roman"/>
                <w:color w:val="000000"/>
                <w:szCs w:val="20"/>
                <w:lang w:eastAsia="en-GB"/>
              </w:rPr>
            </w:pPr>
          </w:p>
        </w:tc>
      </w:tr>
      <w:tr w:rsidR="00633523" w:rsidRPr="00633523" w14:paraId="35F30D5A" w14:textId="77777777" w:rsidTr="006F1CE1">
        <w:trPr>
          <w:trHeight w:val="301"/>
        </w:trPr>
        <w:tc>
          <w:tcPr>
            <w:tcW w:w="690" w:type="pct"/>
            <w:tcBorders>
              <w:left w:val="nil"/>
              <w:right w:val="nil"/>
            </w:tcBorders>
            <w:shd w:val="clear" w:color="auto" w:fill="auto"/>
            <w:noWrap/>
          </w:tcPr>
          <w:p w14:paraId="67F216AB" w14:textId="77777777" w:rsidR="00633523" w:rsidRPr="00633523" w:rsidRDefault="00633523" w:rsidP="006F1CE1">
            <w:pPr>
              <w:jc w:val="center"/>
              <w:rPr>
                <w:rFonts w:eastAsia="Times New Roman" w:cs="Times New Roman"/>
                <w:b/>
                <w:bCs/>
                <w:color w:val="000000"/>
                <w:szCs w:val="20"/>
                <w:lang w:eastAsia="en-GB"/>
              </w:rPr>
            </w:pPr>
            <w:r w:rsidRPr="00633523">
              <w:rPr>
                <w:rFonts w:eastAsia="Times New Roman" w:cs="Times New Roman"/>
                <w:b/>
                <w:bCs/>
                <w:color w:val="000000"/>
                <w:szCs w:val="20"/>
                <w:lang w:eastAsia="en-GB"/>
              </w:rPr>
              <w:t>300 mM</w:t>
            </w:r>
          </w:p>
        </w:tc>
        <w:tc>
          <w:tcPr>
            <w:tcW w:w="605" w:type="pct"/>
            <w:tcBorders>
              <w:left w:val="nil"/>
              <w:right w:val="nil"/>
            </w:tcBorders>
            <w:shd w:val="clear" w:color="auto" w:fill="auto"/>
            <w:noWrap/>
          </w:tcPr>
          <w:p w14:paraId="4D5C93D5"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77</w:t>
            </w:r>
          </w:p>
        </w:tc>
        <w:tc>
          <w:tcPr>
            <w:tcW w:w="689" w:type="pct"/>
            <w:tcBorders>
              <w:left w:val="nil"/>
              <w:right w:val="nil"/>
            </w:tcBorders>
            <w:shd w:val="clear" w:color="auto" w:fill="auto"/>
            <w:noWrap/>
          </w:tcPr>
          <w:p w14:paraId="73A039ED"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Db1</w:t>
            </w:r>
          </w:p>
        </w:tc>
        <w:tc>
          <w:tcPr>
            <w:tcW w:w="546" w:type="pct"/>
            <w:tcBorders>
              <w:left w:val="nil"/>
              <w:right w:val="nil"/>
            </w:tcBorders>
            <w:shd w:val="clear" w:color="auto" w:fill="auto"/>
            <w:noWrap/>
          </w:tcPr>
          <w:p w14:paraId="64DB3A59"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1.25</w:t>
            </w:r>
          </w:p>
        </w:tc>
        <w:tc>
          <w:tcPr>
            <w:tcW w:w="598" w:type="pct"/>
            <w:tcBorders>
              <w:left w:val="nil"/>
              <w:right w:val="nil"/>
            </w:tcBorders>
          </w:tcPr>
          <w:p w14:paraId="495A4EE9" w14:textId="272CC804"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2.</w:t>
            </w:r>
            <w:r w:rsidR="006B418A">
              <w:rPr>
                <w:rFonts w:eastAsia="Times New Roman" w:cs="Times New Roman"/>
                <w:bCs/>
                <w:color w:val="000000"/>
                <w:szCs w:val="20"/>
                <w:lang w:eastAsia="en-GB"/>
              </w:rPr>
              <w:t>21</w:t>
            </w:r>
          </w:p>
        </w:tc>
        <w:tc>
          <w:tcPr>
            <w:tcW w:w="706" w:type="pct"/>
            <w:tcBorders>
              <w:left w:val="nil"/>
              <w:right w:val="nil"/>
            </w:tcBorders>
            <w:shd w:val="clear" w:color="auto" w:fill="auto"/>
            <w:noWrap/>
          </w:tcPr>
          <w:p w14:paraId="28920DAC"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79.3 (0.2)</w:t>
            </w:r>
          </w:p>
        </w:tc>
        <w:tc>
          <w:tcPr>
            <w:tcW w:w="497" w:type="pct"/>
            <w:tcBorders>
              <w:left w:val="nil"/>
              <w:right w:val="nil"/>
            </w:tcBorders>
            <w:shd w:val="clear" w:color="auto" w:fill="auto"/>
            <w:noWrap/>
          </w:tcPr>
          <w:p w14:paraId="06234ED6"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0.63</w:t>
            </w:r>
          </w:p>
        </w:tc>
        <w:tc>
          <w:tcPr>
            <w:tcW w:w="669" w:type="pct"/>
            <w:tcBorders>
              <w:left w:val="nil"/>
              <w:right w:val="nil"/>
            </w:tcBorders>
          </w:tcPr>
          <w:p w14:paraId="139428EF"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w:t>
            </w:r>
          </w:p>
        </w:tc>
      </w:tr>
      <w:tr w:rsidR="00633523" w:rsidRPr="00633523" w14:paraId="312D3CEE" w14:textId="77777777" w:rsidTr="0064723D">
        <w:trPr>
          <w:trHeight w:val="301"/>
        </w:trPr>
        <w:tc>
          <w:tcPr>
            <w:tcW w:w="690" w:type="pct"/>
            <w:tcBorders>
              <w:left w:val="nil"/>
              <w:bottom w:val="single" w:sz="4" w:space="0" w:color="auto"/>
              <w:right w:val="nil"/>
            </w:tcBorders>
            <w:shd w:val="clear" w:color="auto" w:fill="auto"/>
            <w:noWrap/>
          </w:tcPr>
          <w:p w14:paraId="4853F5D5" w14:textId="77777777" w:rsidR="00633523" w:rsidRPr="00633523" w:rsidRDefault="00633523" w:rsidP="006F1CE1">
            <w:pPr>
              <w:jc w:val="center"/>
              <w:rPr>
                <w:rFonts w:eastAsia="Times New Roman" w:cs="Times New Roman"/>
                <w:b/>
                <w:bCs/>
                <w:color w:val="000000"/>
                <w:szCs w:val="20"/>
                <w:lang w:eastAsia="en-GB"/>
              </w:rPr>
            </w:pPr>
          </w:p>
        </w:tc>
        <w:tc>
          <w:tcPr>
            <w:tcW w:w="605" w:type="pct"/>
            <w:tcBorders>
              <w:left w:val="nil"/>
              <w:bottom w:val="single" w:sz="4" w:space="0" w:color="auto"/>
              <w:right w:val="nil"/>
            </w:tcBorders>
            <w:shd w:val="clear" w:color="auto" w:fill="auto"/>
            <w:noWrap/>
          </w:tcPr>
          <w:p w14:paraId="580AD8CD" w14:textId="77777777" w:rsidR="00633523" w:rsidRPr="00633523" w:rsidRDefault="00633523" w:rsidP="006F1CE1">
            <w:pPr>
              <w:jc w:val="center"/>
              <w:rPr>
                <w:rFonts w:eastAsia="Times New Roman" w:cs="Times New Roman"/>
                <w:bCs/>
                <w:color w:val="000000"/>
                <w:szCs w:val="20"/>
                <w:lang w:eastAsia="en-GB"/>
              </w:rPr>
            </w:pPr>
          </w:p>
        </w:tc>
        <w:tc>
          <w:tcPr>
            <w:tcW w:w="689" w:type="pct"/>
            <w:tcBorders>
              <w:left w:val="nil"/>
              <w:bottom w:val="single" w:sz="4" w:space="0" w:color="auto"/>
              <w:right w:val="nil"/>
            </w:tcBorders>
            <w:shd w:val="clear" w:color="auto" w:fill="auto"/>
            <w:noWrap/>
          </w:tcPr>
          <w:p w14:paraId="332C03F2"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Db2</w:t>
            </w:r>
          </w:p>
        </w:tc>
        <w:tc>
          <w:tcPr>
            <w:tcW w:w="546" w:type="pct"/>
            <w:tcBorders>
              <w:left w:val="nil"/>
              <w:bottom w:val="single" w:sz="4" w:space="0" w:color="auto"/>
              <w:right w:val="nil"/>
            </w:tcBorders>
            <w:shd w:val="clear" w:color="auto" w:fill="auto"/>
            <w:noWrap/>
          </w:tcPr>
          <w:p w14:paraId="3AA01BBA"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0.49</w:t>
            </w:r>
          </w:p>
        </w:tc>
        <w:tc>
          <w:tcPr>
            <w:tcW w:w="598" w:type="pct"/>
            <w:tcBorders>
              <w:left w:val="nil"/>
              <w:bottom w:val="single" w:sz="4" w:space="0" w:color="auto"/>
              <w:right w:val="nil"/>
            </w:tcBorders>
          </w:tcPr>
          <w:p w14:paraId="2B548CFB" w14:textId="7C01F6B9"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0.</w:t>
            </w:r>
            <w:r w:rsidR="006B418A">
              <w:rPr>
                <w:rFonts w:eastAsia="Times New Roman" w:cs="Times New Roman"/>
                <w:bCs/>
                <w:color w:val="000000"/>
                <w:szCs w:val="20"/>
                <w:lang w:eastAsia="en-GB"/>
              </w:rPr>
              <w:t>8</w:t>
            </w:r>
            <w:r w:rsidRPr="00633523">
              <w:rPr>
                <w:rFonts w:eastAsia="Times New Roman" w:cs="Times New Roman"/>
                <w:bCs/>
                <w:color w:val="000000"/>
                <w:szCs w:val="20"/>
                <w:lang w:eastAsia="en-GB"/>
              </w:rPr>
              <w:t>9</w:t>
            </w:r>
          </w:p>
        </w:tc>
        <w:tc>
          <w:tcPr>
            <w:tcW w:w="706" w:type="pct"/>
            <w:tcBorders>
              <w:left w:val="nil"/>
              <w:bottom w:val="single" w:sz="4" w:space="0" w:color="auto"/>
              <w:right w:val="nil"/>
            </w:tcBorders>
            <w:shd w:val="clear" w:color="auto" w:fill="auto"/>
            <w:noWrap/>
          </w:tcPr>
          <w:p w14:paraId="65B14DED" w14:textId="77777777" w:rsidR="00633523" w:rsidRPr="00633523" w:rsidRDefault="00633523" w:rsidP="006F1CE1">
            <w:pPr>
              <w:jc w:val="center"/>
              <w:rPr>
                <w:rFonts w:eastAsia="Times New Roman" w:cs="Times New Roman"/>
                <w:bCs/>
                <w:color w:val="000000"/>
                <w:szCs w:val="20"/>
                <w:lang w:eastAsia="en-GB"/>
              </w:rPr>
            </w:pPr>
            <w:r w:rsidRPr="00633523">
              <w:rPr>
                <w:rFonts w:eastAsia="Times New Roman" w:cs="Times New Roman"/>
                <w:bCs/>
                <w:color w:val="000000"/>
                <w:szCs w:val="20"/>
                <w:lang w:eastAsia="en-GB"/>
              </w:rPr>
              <w:t>20.7 (0.2)</w:t>
            </w:r>
          </w:p>
        </w:tc>
        <w:tc>
          <w:tcPr>
            <w:tcW w:w="497" w:type="pct"/>
            <w:tcBorders>
              <w:left w:val="nil"/>
              <w:bottom w:val="single" w:sz="4" w:space="0" w:color="auto"/>
              <w:right w:val="nil"/>
            </w:tcBorders>
            <w:shd w:val="clear" w:color="auto" w:fill="auto"/>
            <w:noWrap/>
          </w:tcPr>
          <w:p w14:paraId="5E0767A5" w14:textId="77777777" w:rsidR="00633523" w:rsidRPr="00633523" w:rsidRDefault="00633523" w:rsidP="006F1CE1">
            <w:pPr>
              <w:jc w:val="center"/>
              <w:rPr>
                <w:rFonts w:eastAsia="Times New Roman" w:cs="Times New Roman"/>
                <w:color w:val="000000"/>
                <w:szCs w:val="20"/>
                <w:lang w:eastAsia="en-GB"/>
              </w:rPr>
            </w:pPr>
          </w:p>
        </w:tc>
        <w:tc>
          <w:tcPr>
            <w:tcW w:w="669" w:type="pct"/>
            <w:tcBorders>
              <w:left w:val="nil"/>
              <w:bottom w:val="single" w:sz="4" w:space="0" w:color="auto"/>
              <w:right w:val="nil"/>
            </w:tcBorders>
          </w:tcPr>
          <w:p w14:paraId="5D200A05" w14:textId="77777777" w:rsidR="00633523" w:rsidRPr="00633523" w:rsidRDefault="00633523" w:rsidP="006F1CE1">
            <w:pPr>
              <w:jc w:val="center"/>
              <w:rPr>
                <w:rFonts w:eastAsia="Times New Roman" w:cs="Times New Roman"/>
                <w:color w:val="000000"/>
                <w:szCs w:val="20"/>
                <w:lang w:eastAsia="en-GB"/>
              </w:rPr>
            </w:pPr>
            <w:r w:rsidRPr="00633523">
              <w:rPr>
                <w:rFonts w:eastAsia="Times New Roman" w:cs="Times New Roman"/>
                <w:color w:val="000000"/>
                <w:szCs w:val="20"/>
                <w:lang w:eastAsia="en-GB"/>
              </w:rPr>
              <w:t>Fe(III)</w:t>
            </w:r>
          </w:p>
        </w:tc>
      </w:tr>
    </w:tbl>
    <w:p w14:paraId="2F874B82" w14:textId="77777777" w:rsidR="00633523" w:rsidRPr="00633523" w:rsidRDefault="00633523" w:rsidP="00633523">
      <w:pPr>
        <w:spacing w:line="360" w:lineRule="auto"/>
        <w:jc w:val="both"/>
        <w:rPr>
          <w:szCs w:val="20"/>
        </w:rPr>
      </w:pPr>
    </w:p>
    <w:p w14:paraId="6633F954" w14:textId="5F173E05" w:rsidR="00633523" w:rsidRPr="00633523" w:rsidRDefault="00633523" w:rsidP="00633523">
      <w:pPr>
        <w:spacing w:line="480" w:lineRule="auto"/>
        <w:jc w:val="both"/>
        <w:rPr>
          <w:sz w:val="24"/>
        </w:rPr>
      </w:pPr>
      <w:r w:rsidRPr="00633523">
        <w:rPr>
          <w:sz w:val="24"/>
        </w:rPr>
        <w:t>All spectra collected at 77 K showed the abundance of non-magnetically ordered iron phases at this temperature. The best-fit model suggests the presence of two phases forming a narrow and wide doublet (Db) in the absorption spectra (Table S3; Figure S</w:t>
      </w:r>
      <w:r w:rsidR="00C6065E">
        <w:rPr>
          <w:sz w:val="24"/>
        </w:rPr>
        <w:t>5</w:t>
      </w:r>
      <w:r w:rsidRPr="00633523">
        <w:rPr>
          <w:sz w:val="24"/>
        </w:rPr>
        <w:t>). The wide doublet (Db1) was characterized by hyperfine parameters with both a relative high center shift (</w:t>
      </w:r>
      <w:r w:rsidRPr="00633523">
        <w:rPr>
          <w:rFonts w:cstheme="minorHAnsi"/>
          <w:sz w:val="24"/>
        </w:rPr>
        <w:t>δ</w:t>
      </w:r>
      <w:r w:rsidRPr="00633523">
        <w:rPr>
          <w:sz w:val="24"/>
        </w:rPr>
        <w:t>) &gt; 1.25 mm/s and a very high quadrupole splitting (ΔE</w:t>
      </w:r>
      <w:r w:rsidRPr="00633523">
        <w:rPr>
          <w:sz w:val="24"/>
          <w:vertAlign w:val="subscript"/>
        </w:rPr>
        <w:t>Q</w:t>
      </w:r>
      <w:r w:rsidRPr="00633523">
        <w:rPr>
          <w:sz w:val="24"/>
        </w:rPr>
        <w:t>) of ΔE</w:t>
      </w:r>
      <w:r w:rsidRPr="00633523">
        <w:rPr>
          <w:sz w:val="24"/>
          <w:vertAlign w:val="subscript"/>
        </w:rPr>
        <w:t>Q</w:t>
      </w:r>
      <w:r w:rsidRPr="00633523">
        <w:rPr>
          <w:sz w:val="24"/>
        </w:rPr>
        <w:t xml:space="preserve"> = 2.94 – 3.02. Such high hyperfine parameters are indicative for a high-spin Fe(II) mineral phase to be present in all samples, such as siderite. The narrow doublet (Db2) showed lower values for </w:t>
      </w:r>
      <w:r w:rsidRPr="00633523">
        <w:rPr>
          <w:rFonts w:cstheme="minorHAnsi"/>
          <w:sz w:val="24"/>
        </w:rPr>
        <w:t>δ</w:t>
      </w:r>
      <w:r w:rsidRPr="00633523">
        <w:rPr>
          <w:sz w:val="24"/>
        </w:rPr>
        <w:t xml:space="preserve"> ranging from 0.47 – 0.49 mm/s and ΔE</w:t>
      </w:r>
      <w:r w:rsidRPr="00633523">
        <w:rPr>
          <w:sz w:val="24"/>
          <w:vertAlign w:val="subscript"/>
        </w:rPr>
        <w:t>Q</w:t>
      </w:r>
      <w:r w:rsidRPr="00633523">
        <w:rPr>
          <w:sz w:val="24"/>
        </w:rPr>
        <w:t xml:space="preserve"> between 0.75 – 0.79 mm/s, which can be attributed to the presence of an Fe(III) mineral phase, very similar to ferrihydrite, to be present in all samples.</w:t>
      </w:r>
    </w:p>
    <w:p w14:paraId="72F0E833" w14:textId="77777777" w:rsidR="00633523" w:rsidRPr="00633523" w:rsidRDefault="00633523" w:rsidP="00633523">
      <w:pPr>
        <w:spacing w:line="480" w:lineRule="auto"/>
        <w:jc w:val="both"/>
        <w:rPr>
          <w:sz w:val="24"/>
        </w:rPr>
      </w:pPr>
      <w:r w:rsidRPr="00633523">
        <w:rPr>
          <w:sz w:val="24"/>
        </w:rPr>
        <w:tab/>
        <w:t>The relative spectral areas of each mineral phase differed to a large extent depending on the HCO</w:t>
      </w:r>
      <w:r w:rsidRPr="00633523">
        <w:rPr>
          <w:sz w:val="24"/>
          <w:vertAlign w:val="subscript"/>
        </w:rPr>
        <w:t>3</w:t>
      </w:r>
      <w:r w:rsidRPr="00633523">
        <w:rPr>
          <w:sz w:val="24"/>
          <w:vertAlign w:val="superscript"/>
        </w:rPr>
        <w:t>–</w:t>
      </w:r>
      <w:r w:rsidRPr="00633523">
        <w:rPr>
          <w:sz w:val="24"/>
        </w:rPr>
        <w:t xml:space="preserve"> concentrations in each setup (Table S3). In setups with highest HCO</w:t>
      </w:r>
      <w:r w:rsidRPr="00633523">
        <w:rPr>
          <w:sz w:val="24"/>
          <w:vertAlign w:val="subscript"/>
        </w:rPr>
        <w:t>3</w:t>
      </w:r>
      <w:r w:rsidRPr="00633523">
        <w:rPr>
          <w:sz w:val="24"/>
          <w:vertAlign w:val="superscript"/>
        </w:rPr>
        <w:t>–</w:t>
      </w:r>
      <w:r w:rsidRPr="00633523">
        <w:rPr>
          <w:sz w:val="24"/>
        </w:rPr>
        <w:t xml:space="preserve"> concentrations (300 mM), Fe(II) in siderite was the most dominant iron mineral phase by approx. 80%. With decreasing buffer concentrations, however, the relative abundance of the Fe(III) oxyhydroxide mineral phase, likely ferrihydrite, gradually increased to up to more than 90% in setups with no additional HCO</w:t>
      </w:r>
      <w:r w:rsidRPr="00633523">
        <w:rPr>
          <w:sz w:val="24"/>
          <w:vertAlign w:val="subscript"/>
        </w:rPr>
        <w:t>3</w:t>
      </w:r>
      <w:r w:rsidRPr="00633523">
        <w:rPr>
          <w:sz w:val="24"/>
          <w:vertAlign w:val="superscript"/>
        </w:rPr>
        <w:t>–</w:t>
      </w:r>
      <w:r w:rsidRPr="00633523">
        <w:rPr>
          <w:sz w:val="24"/>
        </w:rPr>
        <w:t xml:space="preserve"> buffer, leaving only approx. 5% relative spectral area to siderite.</w:t>
      </w:r>
    </w:p>
    <w:p w14:paraId="78DE06E3" w14:textId="77777777" w:rsidR="00C86E71" w:rsidRDefault="00C86E71" w:rsidP="00AE5238">
      <w:pPr>
        <w:keepNext/>
        <w:spacing w:line="360" w:lineRule="auto"/>
        <w:jc w:val="center"/>
      </w:pPr>
      <w:r>
        <w:rPr>
          <w:noProof/>
        </w:rPr>
        <w:lastRenderedPageBreak/>
        <w:drawing>
          <wp:inline distT="0" distB="0" distL="0" distR="0" wp14:anchorId="37D1251C" wp14:editId="57F9A851">
            <wp:extent cx="5151755" cy="6090285"/>
            <wp:effectExtent l="0" t="0" r="0" b="5715"/>
            <wp:docPr id="1379454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1755" cy="6090285"/>
                    </a:xfrm>
                    <a:prstGeom prst="rect">
                      <a:avLst/>
                    </a:prstGeom>
                    <a:noFill/>
                  </pic:spPr>
                </pic:pic>
              </a:graphicData>
            </a:graphic>
          </wp:inline>
        </w:drawing>
      </w:r>
    </w:p>
    <w:p w14:paraId="1F08E0D2" w14:textId="067A4ECA" w:rsidR="00633523" w:rsidRPr="00A74890" w:rsidRDefault="00C86E71" w:rsidP="00A74890">
      <w:pPr>
        <w:pStyle w:val="Caption"/>
        <w:jc w:val="both"/>
        <w:rPr>
          <w:color w:val="auto"/>
        </w:rPr>
      </w:pPr>
      <w:r w:rsidRPr="00A74890">
        <w:rPr>
          <w:b/>
          <w:bCs/>
          <w:color w:val="auto"/>
        </w:rPr>
        <w:t>Figure S</w:t>
      </w:r>
      <w:r w:rsidRPr="00A74890">
        <w:rPr>
          <w:b/>
          <w:bCs/>
          <w:color w:val="auto"/>
        </w:rPr>
        <w:fldChar w:fldCharType="begin"/>
      </w:r>
      <w:r w:rsidRPr="00A74890">
        <w:rPr>
          <w:b/>
          <w:bCs/>
          <w:color w:val="auto"/>
        </w:rPr>
        <w:instrText xml:space="preserve"> SEQ Figure_S \* ARABIC </w:instrText>
      </w:r>
      <w:r w:rsidRPr="00A74890">
        <w:rPr>
          <w:b/>
          <w:bCs/>
          <w:color w:val="auto"/>
        </w:rPr>
        <w:fldChar w:fldCharType="separate"/>
      </w:r>
      <w:r w:rsidRPr="00A74890">
        <w:rPr>
          <w:b/>
          <w:bCs/>
          <w:noProof/>
          <w:color w:val="auto"/>
        </w:rPr>
        <w:t>5</w:t>
      </w:r>
      <w:r w:rsidRPr="00A74890">
        <w:rPr>
          <w:b/>
          <w:bCs/>
          <w:color w:val="auto"/>
        </w:rPr>
        <w:fldChar w:fldCharType="end"/>
      </w:r>
      <w:r w:rsidR="00A74890" w:rsidRPr="00A74890">
        <w:rPr>
          <w:b/>
          <w:bCs/>
          <w:color w:val="auto"/>
        </w:rPr>
        <w:t xml:space="preserve"> -</w:t>
      </w:r>
      <w:r w:rsidR="00A74890" w:rsidRPr="00A74890">
        <w:rPr>
          <w:color w:val="auto"/>
        </w:rPr>
        <w:t xml:space="preserve"> </w:t>
      </w:r>
      <w:r w:rsidR="00A74890" w:rsidRPr="00A74890">
        <w:rPr>
          <w:b/>
          <w:color w:val="auto"/>
          <w:szCs w:val="20"/>
          <w:vertAlign w:val="superscript"/>
        </w:rPr>
        <w:t>57</w:t>
      </w:r>
      <w:r w:rsidR="00A74890" w:rsidRPr="00A74890">
        <w:rPr>
          <w:b/>
          <w:color w:val="auto"/>
          <w:szCs w:val="20"/>
        </w:rPr>
        <w:t>Fe Mössbauer absorption spectra collected at 77 K from solid phase precipitates of all biotic setups with HCO</w:t>
      </w:r>
      <w:r w:rsidR="00A74890" w:rsidRPr="00A74890">
        <w:rPr>
          <w:b/>
          <w:color w:val="auto"/>
          <w:szCs w:val="20"/>
          <w:vertAlign w:val="subscript"/>
        </w:rPr>
        <w:t>3</w:t>
      </w:r>
      <w:r w:rsidR="00A74890" w:rsidRPr="00A74890">
        <w:rPr>
          <w:b/>
          <w:color w:val="auto"/>
          <w:szCs w:val="20"/>
          <w:vertAlign w:val="superscript"/>
        </w:rPr>
        <w:t>–</w:t>
      </w:r>
      <w:r w:rsidR="00A74890" w:rsidRPr="00A74890">
        <w:rPr>
          <w:b/>
          <w:color w:val="auto"/>
          <w:szCs w:val="20"/>
        </w:rPr>
        <w:t xml:space="preserve"> concentrations from 0 – 300 mM (A – F) at the end of the incubation (after 35 days). </w:t>
      </w:r>
      <w:r w:rsidR="00A74890" w:rsidRPr="00A74890">
        <w:rPr>
          <w:color w:val="auto"/>
          <w:szCs w:val="20"/>
        </w:rPr>
        <w:t>All samples show the presence of a two non-magnetically ordered phases forming a wide (grey) and narrow (orange) doublet (Db) which can be attributed to the presence of an Fe(II) phase, likely to be siderite (grey), and an Fe(III) phase similar to ferrihydrite (orange). The relative spectral area of each doublet varied between samples depending on the HCO</w:t>
      </w:r>
      <w:r w:rsidR="00A74890" w:rsidRPr="00A74890">
        <w:rPr>
          <w:color w:val="auto"/>
          <w:szCs w:val="20"/>
          <w:vertAlign w:val="subscript"/>
        </w:rPr>
        <w:t>3</w:t>
      </w:r>
      <w:r w:rsidR="00A74890" w:rsidRPr="00A74890">
        <w:rPr>
          <w:color w:val="auto"/>
          <w:szCs w:val="20"/>
          <w:vertAlign w:val="superscript"/>
        </w:rPr>
        <w:t>–</w:t>
      </w:r>
      <w:r w:rsidR="00A74890" w:rsidRPr="00A74890">
        <w:rPr>
          <w:color w:val="auto"/>
          <w:szCs w:val="20"/>
        </w:rPr>
        <w:t xml:space="preserve"> concentration.</w:t>
      </w:r>
    </w:p>
    <w:p w14:paraId="32A5882B" w14:textId="77777777" w:rsidR="00633523" w:rsidRPr="00633523" w:rsidRDefault="00633523" w:rsidP="00633523">
      <w:pPr>
        <w:spacing w:line="360" w:lineRule="auto"/>
        <w:jc w:val="both"/>
      </w:pPr>
    </w:p>
    <w:p w14:paraId="6D4045D5" w14:textId="77777777" w:rsidR="00AE5238" w:rsidRDefault="00AE5238">
      <w:pPr>
        <w:spacing w:after="160" w:line="259" w:lineRule="auto"/>
        <w:rPr>
          <w:b/>
          <w:sz w:val="24"/>
        </w:rPr>
      </w:pPr>
      <w:r>
        <w:rPr>
          <w:b/>
          <w:sz w:val="24"/>
        </w:rPr>
        <w:br w:type="page"/>
      </w:r>
    </w:p>
    <w:p w14:paraId="23F13CE7" w14:textId="70C9153A" w:rsidR="00451FC4" w:rsidRPr="007D119D" w:rsidRDefault="007D119D" w:rsidP="007D119D">
      <w:pPr>
        <w:spacing w:line="360" w:lineRule="auto"/>
        <w:jc w:val="both"/>
        <w:rPr>
          <w:b/>
          <w:sz w:val="24"/>
        </w:rPr>
      </w:pPr>
      <w:r w:rsidRPr="006203E6">
        <w:rPr>
          <w:b/>
          <w:sz w:val="24"/>
        </w:rPr>
        <w:lastRenderedPageBreak/>
        <w:t>References</w:t>
      </w:r>
    </w:p>
    <w:p w14:paraId="18D268AD" w14:textId="77777777" w:rsidR="00451FC4" w:rsidRDefault="00451FC4"/>
    <w:p w14:paraId="5B051E6A" w14:textId="77777777" w:rsidR="00451FC4" w:rsidRPr="00451FC4" w:rsidRDefault="00451FC4" w:rsidP="00451FC4">
      <w:pPr>
        <w:pStyle w:val="EndNoteBibliography"/>
        <w:framePr w:wrap="around"/>
        <w:ind w:left="720" w:hanging="720"/>
        <w:rPr>
          <w:noProof/>
        </w:rPr>
      </w:pPr>
      <w:r>
        <w:fldChar w:fldCharType="begin"/>
      </w:r>
      <w:r>
        <w:instrText xml:space="preserve"> ADDIN EN.REFLIST </w:instrText>
      </w:r>
      <w:r>
        <w:fldChar w:fldCharType="separate"/>
      </w:r>
      <w:r w:rsidRPr="00451FC4">
        <w:rPr>
          <w:noProof/>
        </w:rPr>
        <w:t>1.</w:t>
      </w:r>
      <w:r w:rsidRPr="00451FC4">
        <w:rPr>
          <w:noProof/>
        </w:rPr>
        <w:tab/>
        <w:t xml:space="preserve">French, B.M., </w:t>
      </w:r>
      <w:r w:rsidRPr="00451FC4">
        <w:rPr>
          <w:i/>
          <w:noProof/>
        </w:rPr>
        <w:t>Stability Relations of Siderite (Feco3) in System Fe-C-O.</w:t>
      </w:r>
      <w:r w:rsidRPr="00451FC4">
        <w:rPr>
          <w:noProof/>
        </w:rPr>
        <w:t xml:space="preserve"> American Journal of Science, 1971. </w:t>
      </w:r>
      <w:r w:rsidRPr="00451FC4">
        <w:rPr>
          <w:b/>
          <w:noProof/>
        </w:rPr>
        <w:t>271</w:t>
      </w:r>
      <w:r w:rsidRPr="00451FC4">
        <w:rPr>
          <w:noProof/>
        </w:rPr>
        <w:t>(1): p. 37-&amp;.</w:t>
      </w:r>
    </w:p>
    <w:p w14:paraId="0E7CED18" w14:textId="77777777" w:rsidR="00451FC4" w:rsidRPr="00451FC4" w:rsidRDefault="00451FC4" w:rsidP="00451FC4">
      <w:pPr>
        <w:pStyle w:val="EndNoteBibliography"/>
        <w:framePr w:wrap="around"/>
        <w:ind w:left="720" w:hanging="720"/>
        <w:rPr>
          <w:noProof/>
        </w:rPr>
      </w:pPr>
      <w:r w:rsidRPr="00451FC4">
        <w:rPr>
          <w:noProof/>
        </w:rPr>
        <w:t>2.</w:t>
      </w:r>
      <w:r w:rsidRPr="00451FC4">
        <w:rPr>
          <w:noProof/>
        </w:rPr>
        <w:tab/>
        <w:t xml:space="preserve">Kappler, A. and D.K. Newman, </w:t>
      </w:r>
      <w:r w:rsidRPr="00451FC4">
        <w:rPr>
          <w:i/>
          <w:noProof/>
        </w:rPr>
        <w:t>Formation of Fe(III)-minerals by Fe(II)-oxidizing photoautotrophic bacteria.</w:t>
      </w:r>
      <w:r w:rsidRPr="00451FC4">
        <w:rPr>
          <w:noProof/>
        </w:rPr>
        <w:t xml:space="preserve"> Geochimica Et Cosmochimica Acta, 2004. </w:t>
      </w:r>
      <w:r w:rsidRPr="00451FC4">
        <w:rPr>
          <w:b/>
          <w:noProof/>
        </w:rPr>
        <w:t>68</w:t>
      </w:r>
      <w:r w:rsidRPr="00451FC4">
        <w:rPr>
          <w:noProof/>
        </w:rPr>
        <w:t>(6): p. 1217-1226.</w:t>
      </w:r>
    </w:p>
    <w:p w14:paraId="4C288060" w14:textId="77777777" w:rsidR="00451FC4" w:rsidRPr="00451FC4" w:rsidRDefault="00451FC4" w:rsidP="00451FC4">
      <w:pPr>
        <w:pStyle w:val="EndNoteBibliography"/>
        <w:framePr w:wrap="around"/>
        <w:ind w:left="720" w:hanging="720"/>
        <w:rPr>
          <w:noProof/>
        </w:rPr>
      </w:pPr>
      <w:r w:rsidRPr="00451FC4">
        <w:rPr>
          <w:noProof/>
        </w:rPr>
        <w:t>3.</w:t>
      </w:r>
      <w:r w:rsidRPr="00451FC4">
        <w:rPr>
          <w:noProof/>
        </w:rPr>
        <w:tab/>
        <w:t xml:space="preserve">Lasaga, A.C., </w:t>
      </w:r>
      <w:r w:rsidRPr="00451FC4">
        <w:rPr>
          <w:i/>
          <w:noProof/>
        </w:rPr>
        <w:t>Chemical-Kinetics of Water-Rock Interactions.</w:t>
      </w:r>
      <w:r w:rsidRPr="00451FC4">
        <w:rPr>
          <w:noProof/>
        </w:rPr>
        <w:t xml:space="preserve"> Journal of Geophysical Research, 1984. </w:t>
      </w:r>
      <w:r w:rsidRPr="00451FC4">
        <w:rPr>
          <w:b/>
          <w:noProof/>
        </w:rPr>
        <w:t>89</w:t>
      </w:r>
      <w:r w:rsidRPr="00451FC4">
        <w:rPr>
          <w:noProof/>
        </w:rPr>
        <w:t>(Nb6): p. 4009-4025.</w:t>
      </w:r>
    </w:p>
    <w:p w14:paraId="53F13423" w14:textId="77777777" w:rsidR="00451FC4" w:rsidRPr="00451FC4" w:rsidRDefault="00451FC4" w:rsidP="00451FC4">
      <w:pPr>
        <w:pStyle w:val="EndNoteBibliography"/>
        <w:framePr w:wrap="around"/>
        <w:ind w:left="720" w:hanging="720"/>
        <w:rPr>
          <w:noProof/>
        </w:rPr>
      </w:pPr>
      <w:r w:rsidRPr="00451FC4">
        <w:rPr>
          <w:noProof/>
        </w:rPr>
        <w:t>4.</w:t>
      </w:r>
      <w:r w:rsidRPr="00451FC4">
        <w:rPr>
          <w:noProof/>
        </w:rPr>
        <w:tab/>
        <w:t xml:space="preserve">Schwertmann, U., </w:t>
      </w:r>
      <w:r w:rsidRPr="00451FC4">
        <w:rPr>
          <w:i/>
          <w:noProof/>
        </w:rPr>
        <w:t>Solubility and Dissolution of Iron-Oxides.</w:t>
      </w:r>
      <w:r w:rsidRPr="00451FC4">
        <w:rPr>
          <w:noProof/>
        </w:rPr>
        <w:t xml:space="preserve"> Plant and Soil, 1991. </w:t>
      </w:r>
      <w:r w:rsidRPr="00451FC4">
        <w:rPr>
          <w:b/>
          <w:noProof/>
        </w:rPr>
        <w:t>130</w:t>
      </w:r>
      <w:r w:rsidRPr="00451FC4">
        <w:rPr>
          <w:noProof/>
        </w:rPr>
        <w:t>(1-2): p. 1-25.</w:t>
      </w:r>
    </w:p>
    <w:p w14:paraId="6EFAF09B" w14:textId="3166E879" w:rsidR="00641E9B" w:rsidRPr="00633523" w:rsidRDefault="00451FC4">
      <w:r>
        <w:fldChar w:fldCharType="end"/>
      </w:r>
    </w:p>
    <w:sectPr w:rsidR="00641E9B" w:rsidRPr="006335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62169"/>
    <w:multiLevelType w:val="hybridMultilevel"/>
    <w:tmpl w:val="E9F4CD0C"/>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 w15:restartNumberingAfterBreak="0">
    <w:nsid w:val="084B5A33"/>
    <w:multiLevelType w:val="hybridMultilevel"/>
    <w:tmpl w:val="9B5C80AA"/>
    <w:lvl w:ilvl="0" w:tplc="5D52AFAA">
      <w:start w:val="1"/>
      <w:numFmt w:val="lowerRoman"/>
      <w:lvlText w:val="%1)"/>
      <w:lvlJc w:val="left"/>
      <w:pPr>
        <w:ind w:left="1420" w:hanging="72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2" w15:restartNumberingAfterBreak="0">
    <w:nsid w:val="0A441648"/>
    <w:multiLevelType w:val="hybridMultilevel"/>
    <w:tmpl w:val="F54CEF9C"/>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3" w15:restartNumberingAfterBreak="0">
    <w:nsid w:val="0DDB4BCF"/>
    <w:multiLevelType w:val="hybridMultilevel"/>
    <w:tmpl w:val="685AAD4A"/>
    <w:lvl w:ilvl="0" w:tplc="4046211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EF64A1"/>
    <w:multiLevelType w:val="hybridMultilevel"/>
    <w:tmpl w:val="041CE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3C36AD"/>
    <w:multiLevelType w:val="hybridMultilevel"/>
    <w:tmpl w:val="E0B877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F97EB0"/>
    <w:multiLevelType w:val="hybridMultilevel"/>
    <w:tmpl w:val="E9226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797A13"/>
    <w:multiLevelType w:val="hybridMultilevel"/>
    <w:tmpl w:val="1F5431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DF2F31"/>
    <w:multiLevelType w:val="hybridMultilevel"/>
    <w:tmpl w:val="70AE52D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9" w15:restartNumberingAfterBreak="0">
    <w:nsid w:val="3C6F3173"/>
    <w:multiLevelType w:val="hybridMultilevel"/>
    <w:tmpl w:val="94FC01B8"/>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0" w15:restartNumberingAfterBreak="0">
    <w:nsid w:val="45E17F5D"/>
    <w:multiLevelType w:val="hybridMultilevel"/>
    <w:tmpl w:val="DC622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E70985"/>
    <w:multiLevelType w:val="multilevel"/>
    <w:tmpl w:val="5A44600A"/>
    <w:lvl w:ilvl="0">
      <w:start w:val="1"/>
      <w:numFmt w:val="decimal"/>
      <w:lvlText w:val="%1."/>
      <w:lvlJc w:val="left"/>
      <w:pPr>
        <w:ind w:left="720"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440" w:hanging="72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480" w:hanging="108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520" w:hanging="1440"/>
      </w:pPr>
      <w:rPr>
        <w:rFonts w:hint="default"/>
      </w:rPr>
    </w:lvl>
  </w:abstractNum>
  <w:abstractNum w:abstractNumId="12" w15:restartNumberingAfterBreak="0">
    <w:nsid w:val="53B632D6"/>
    <w:multiLevelType w:val="hybridMultilevel"/>
    <w:tmpl w:val="E0B877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51A04DD"/>
    <w:multiLevelType w:val="hybridMultilevel"/>
    <w:tmpl w:val="A8185060"/>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4" w15:restartNumberingAfterBreak="0">
    <w:nsid w:val="576B7C01"/>
    <w:multiLevelType w:val="multilevel"/>
    <w:tmpl w:val="5A44600A"/>
    <w:lvl w:ilvl="0">
      <w:start w:val="1"/>
      <w:numFmt w:val="decimal"/>
      <w:lvlText w:val="%1."/>
      <w:lvlJc w:val="left"/>
      <w:pPr>
        <w:ind w:left="720"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440" w:hanging="72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480" w:hanging="108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520" w:hanging="1440"/>
      </w:pPr>
      <w:rPr>
        <w:rFonts w:hint="default"/>
      </w:rPr>
    </w:lvl>
  </w:abstractNum>
  <w:abstractNum w:abstractNumId="15" w15:restartNumberingAfterBreak="0">
    <w:nsid w:val="5FD00B59"/>
    <w:multiLevelType w:val="hybridMultilevel"/>
    <w:tmpl w:val="1A6E5EDC"/>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6" w15:restartNumberingAfterBreak="0">
    <w:nsid w:val="7D32474E"/>
    <w:multiLevelType w:val="hybridMultilevel"/>
    <w:tmpl w:val="66728A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49051675">
    <w:abstractNumId w:val="16"/>
  </w:num>
  <w:num w:numId="2" w16cid:durableId="145823486">
    <w:abstractNumId w:val="11"/>
  </w:num>
  <w:num w:numId="3" w16cid:durableId="1628313951">
    <w:abstractNumId w:val="14"/>
  </w:num>
  <w:num w:numId="4" w16cid:durableId="2090232923">
    <w:abstractNumId w:val="4"/>
  </w:num>
  <w:num w:numId="5" w16cid:durableId="144510441">
    <w:abstractNumId w:val="1"/>
  </w:num>
  <w:num w:numId="6" w16cid:durableId="1921013812">
    <w:abstractNumId w:val="6"/>
  </w:num>
  <w:num w:numId="7" w16cid:durableId="766998187">
    <w:abstractNumId w:val="7"/>
  </w:num>
  <w:num w:numId="8" w16cid:durableId="655188315">
    <w:abstractNumId w:val="2"/>
  </w:num>
  <w:num w:numId="9" w16cid:durableId="214001537">
    <w:abstractNumId w:val="9"/>
  </w:num>
  <w:num w:numId="10" w16cid:durableId="1835604632">
    <w:abstractNumId w:val="13"/>
  </w:num>
  <w:num w:numId="11" w16cid:durableId="657734898">
    <w:abstractNumId w:val="15"/>
  </w:num>
  <w:num w:numId="12" w16cid:durableId="385104341">
    <w:abstractNumId w:val="8"/>
  </w:num>
  <w:num w:numId="13" w16cid:durableId="885530760">
    <w:abstractNumId w:val="0"/>
  </w:num>
  <w:num w:numId="14" w16cid:durableId="1347559474">
    <w:abstractNumId w:val="5"/>
  </w:num>
  <w:num w:numId="15" w16cid:durableId="1304655240">
    <w:abstractNumId w:val="10"/>
  </w:num>
  <w:num w:numId="16" w16cid:durableId="287510131">
    <w:abstractNumId w:val="3"/>
  </w:num>
  <w:num w:numId="17" w16cid:durableId="2090790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z2rwd27fvfp3ewpa15st5z5x2zxz5pawaw&quot;&gt;Bristol-Converted&lt;record-ids&gt;&lt;item&gt;80&lt;/item&gt;&lt;item&gt;1096&lt;/item&gt;&lt;item&gt;1097&lt;/item&gt;&lt;item&gt;1098&lt;/item&gt;&lt;/record-ids&gt;&lt;/item&gt;&lt;/Libraries&gt;"/>
  </w:docVars>
  <w:rsids>
    <w:rsidRoot w:val="00633523"/>
    <w:rsid w:val="000814F7"/>
    <w:rsid w:val="000B27E1"/>
    <w:rsid w:val="00137F34"/>
    <w:rsid w:val="00162CE4"/>
    <w:rsid w:val="001818D0"/>
    <w:rsid w:val="00187775"/>
    <w:rsid w:val="00191627"/>
    <w:rsid w:val="0025077A"/>
    <w:rsid w:val="0031130E"/>
    <w:rsid w:val="00311840"/>
    <w:rsid w:val="00330D67"/>
    <w:rsid w:val="00345D0E"/>
    <w:rsid w:val="00391361"/>
    <w:rsid w:val="004465D9"/>
    <w:rsid w:val="00451FC4"/>
    <w:rsid w:val="0045551E"/>
    <w:rsid w:val="005231C5"/>
    <w:rsid w:val="00631C30"/>
    <w:rsid w:val="00633523"/>
    <w:rsid w:val="00641E9B"/>
    <w:rsid w:val="0064723D"/>
    <w:rsid w:val="006B418A"/>
    <w:rsid w:val="006D4304"/>
    <w:rsid w:val="00736244"/>
    <w:rsid w:val="00776CD8"/>
    <w:rsid w:val="007823B3"/>
    <w:rsid w:val="007D119D"/>
    <w:rsid w:val="00816614"/>
    <w:rsid w:val="00830013"/>
    <w:rsid w:val="008379C0"/>
    <w:rsid w:val="00866AA5"/>
    <w:rsid w:val="008B41BC"/>
    <w:rsid w:val="00934666"/>
    <w:rsid w:val="00960995"/>
    <w:rsid w:val="00A129C1"/>
    <w:rsid w:val="00A74890"/>
    <w:rsid w:val="00AE5238"/>
    <w:rsid w:val="00B57E44"/>
    <w:rsid w:val="00BB18CE"/>
    <w:rsid w:val="00C040DF"/>
    <w:rsid w:val="00C0455E"/>
    <w:rsid w:val="00C14873"/>
    <w:rsid w:val="00C15960"/>
    <w:rsid w:val="00C6065E"/>
    <w:rsid w:val="00C71323"/>
    <w:rsid w:val="00C71675"/>
    <w:rsid w:val="00C86E71"/>
    <w:rsid w:val="00CA4763"/>
    <w:rsid w:val="00D64052"/>
    <w:rsid w:val="00E56D3A"/>
    <w:rsid w:val="00EA278D"/>
    <w:rsid w:val="00EC4097"/>
    <w:rsid w:val="00F00182"/>
    <w:rsid w:val="00F77621"/>
    <w:rsid w:val="0B1B1F51"/>
    <w:rsid w:val="0B42C7E4"/>
    <w:rsid w:val="0FA9D8C1"/>
    <w:rsid w:val="2B2299A8"/>
    <w:rsid w:val="2DD00186"/>
    <w:rsid w:val="31BF5B20"/>
    <w:rsid w:val="37F7D99B"/>
    <w:rsid w:val="3ADD6FDA"/>
    <w:rsid w:val="4603D596"/>
    <w:rsid w:val="4F47EDC2"/>
    <w:rsid w:val="50BC44CF"/>
    <w:rsid w:val="53541987"/>
    <w:rsid w:val="5CAEC996"/>
    <w:rsid w:val="5EC0AB19"/>
    <w:rsid w:val="6AE76CC0"/>
    <w:rsid w:val="6D9A9DE4"/>
    <w:rsid w:val="73607B70"/>
    <w:rsid w:val="7A7DEE75"/>
    <w:rsid w:val="7E838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ADD84"/>
  <w15:chartTrackingRefBased/>
  <w15:docId w15:val="{52E88EB7-4F71-459D-AA3E-C13AD94B8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523"/>
    <w:pPr>
      <w:spacing w:after="0" w:line="240" w:lineRule="auto"/>
    </w:pPr>
    <w:rPr>
      <w:rFonts w:eastAsiaTheme="minorEastAsia"/>
      <w:kern w:val="0"/>
      <w:sz w:val="20"/>
      <w:szCs w:val="24"/>
      <w:lang w:val="en-US"/>
      <w14:ligatures w14:val="none"/>
    </w:rPr>
  </w:style>
  <w:style w:type="paragraph" w:styleId="Heading1">
    <w:name w:val="heading 1"/>
    <w:basedOn w:val="Normal"/>
    <w:next w:val="Normal"/>
    <w:link w:val="Heading1Char"/>
    <w:uiPriority w:val="9"/>
    <w:qFormat/>
    <w:rsid w:val="006335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335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335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335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335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335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335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335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5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5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335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335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335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33523"/>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335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33523"/>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335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523"/>
    <w:rPr>
      <w:rFonts w:eastAsiaTheme="majorEastAsia" w:cstheme="majorBidi"/>
      <w:color w:val="272727" w:themeColor="text1" w:themeTint="D8"/>
    </w:rPr>
  </w:style>
  <w:style w:type="paragraph" w:styleId="Title">
    <w:name w:val="Title"/>
    <w:basedOn w:val="Normal"/>
    <w:next w:val="Normal"/>
    <w:link w:val="TitleChar"/>
    <w:uiPriority w:val="10"/>
    <w:qFormat/>
    <w:rsid w:val="006335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5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5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5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523"/>
    <w:pPr>
      <w:spacing w:before="160"/>
      <w:jc w:val="center"/>
    </w:pPr>
    <w:rPr>
      <w:i/>
      <w:iCs/>
      <w:color w:val="404040" w:themeColor="text1" w:themeTint="BF"/>
    </w:rPr>
  </w:style>
  <w:style w:type="character" w:customStyle="1" w:styleId="QuoteChar">
    <w:name w:val="Quote Char"/>
    <w:basedOn w:val="DefaultParagraphFont"/>
    <w:link w:val="Quote"/>
    <w:uiPriority w:val="29"/>
    <w:rsid w:val="00633523"/>
    <w:rPr>
      <w:i/>
      <w:iCs/>
      <w:color w:val="404040" w:themeColor="text1" w:themeTint="BF"/>
    </w:rPr>
  </w:style>
  <w:style w:type="paragraph" w:styleId="ListParagraph">
    <w:name w:val="List Paragraph"/>
    <w:basedOn w:val="Normal"/>
    <w:uiPriority w:val="34"/>
    <w:qFormat/>
    <w:rsid w:val="00633523"/>
    <w:pPr>
      <w:ind w:left="720"/>
      <w:contextualSpacing/>
    </w:pPr>
  </w:style>
  <w:style w:type="character" w:styleId="IntenseEmphasis">
    <w:name w:val="Intense Emphasis"/>
    <w:basedOn w:val="DefaultParagraphFont"/>
    <w:uiPriority w:val="21"/>
    <w:qFormat/>
    <w:rsid w:val="00633523"/>
    <w:rPr>
      <w:i/>
      <w:iCs/>
      <w:color w:val="0F4761" w:themeColor="accent1" w:themeShade="BF"/>
    </w:rPr>
  </w:style>
  <w:style w:type="paragraph" w:styleId="IntenseQuote">
    <w:name w:val="Intense Quote"/>
    <w:basedOn w:val="Normal"/>
    <w:next w:val="Normal"/>
    <w:link w:val="IntenseQuoteChar"/>
    <w:uiPriority w:val="30"/>
    <w:qFormat/>
    <w:rsid w:val="006335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523"/>
    <w:rPr>
      <w:i/>
      <w:iCs/>
      <w:color w:val="0F4761" w:themeColor="accent1" w:themeShade="BF"/>
    </w:rPr>
  </w:style>
  <w:style w:type="character" w:styleId="IntenseReference">
    <w:name w:val="Intense Reference"/>
    <w:basedOn w:val="DefaultParagraphFont"/>
    <w:uiPriority w:val="32"/>
    <w:qFormat/>
    <w:rsid w:val="00633523"/>
    <w:rPr>
      <w:b/>
      <w:bCs/>
      <w:smallCaps/>
      <w:color w:val="0F4761" w:themeColor="accent1" w:themeShade="BF"/>
      <w:spacing w:val="5"/>
    </w:rPr>
  </w:style>
  <w:style w:type="paragraph" w:styleId="BalloonText">
    <w:name w:val="Balloon Text"/>
    <w:basedOn w:val="Normal"/>
    <w:link w:val="BalloonTextChar"/>
    <w:uiPriority w:val="99"/>
    <w:semiHidden/>
    <w:unhideWhenUsed/>
    <w:rsid w:val="0063352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3523"/>
    <w:rPr>
      <w:rFonts w:ascii="Times New Roman" w:eastAsiaTheme="minorEastAsia" w:hAnsi="Times New Roman" w:cs="Times New Roman"/>
      <w:kern w:val="0"/>
      <w:sz w:val="18"/>
      <w:szCs w:val="18"/>
      <w:lang w:val="en-US"/>
      <w14:ligatures w14:val="none"/>
    </w:rPr>
  </w:style>
  <w:style w:type="paragraph" w:styleId="NoSpacing">
    <w:name w:val="No Spacing"/>
    <w:uiPriority w:val="1"/>
    <w:qFormat/>
    <w:rsid w:val="00633523"/>
    <w:pPr>
      <w:spacing w:after="0" w:line="240" w:lineRule="auto"/>
    </w:pPr>
    <w:rPr>
      <w:rFonts w:eastAsiaTheme="minorEastAsia"/>
      <w:kern w:val="0"/>
      <w:sz w:val="20"/>
      <w:szCs w:val="24"/>
      <w:lang w:val="en-US"/>
      <w14:ligatures w14:val="none"/>
    </w:rPr>
  </w:style>
  <w:style w:type="character" w:styleId="Strong">
    <w:name w:val="Strong"/>
    <w:basedOn w:val="DefaultParagraphFont"/>
    <w:uiPriority w:val="22"/>
    <w:qFormat/>
    <w:rsid w:val="00633523"/>
    <w:rPr>
      <w:b/>
      <w:bCs/>
    </w:rPr>
  </w:style>
  <w:style w:type="character" w:styleId="SubtleReference">
    <w:name w:val="Subtle Reference"/>
    <w:basedOn w:val="DefaultParagraphFont"/>
    <w:uiPriority w:val="31"/>
    <w:qFormat/>
    <w:rsid w:val="00633523"/>
    <w:rPr>
      <w:smallCaps/>
      <w:color w:val="5A5A5A" w:themeColor="text1" w:themeTint="A5"/>
    </w:rPr>
  </w:style>
  <w:style w:type="table" w:styleId="TableGrid">
    <w:name w:val="Table Grid"/>
    <w:basedOn w:val="TableNormal"/>
    <w:uiPriority w:val="39"/>
    <w:rsid w:val="00633523"/>
    <w:pPr>
      <w:spacing w:after="0" w:line="240" w:lineRule="auto"/>
    </w:pPr>
    <w:rPr>
      <w:rFonts w:eastAsiaTheme="minorEastAsia"/>
      <w:kern w:val="0"/>
      <w:sz w:val="24"/>
      <w:szCs w:val="24"/>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3523"/>
    <w:rPr>
      <w:sz w:val="16"/>
      <w:szCs w:val="16"/>
    </w:rPr>
  </w:style>
  <w:style w:type="paragraph" w:styleId="CommentText">
    <w:name w:val="annotation text"/>
    <w:basedOn w:val="Normal"/>
    <w:link w:val="CommentTextChar"/>
    <w:uiPriority w:val="99"/>
    <w:unhideWhenUsed/>
    <w:rsid w:val="00633523"/>
    <w:rPr>
      <w:szCs w:val="20"/>
    </w:rPr>
  </w:style>
  <w:style w:type="character" w:customStyle="1" w:styleId="CommentTextChar">
    <w:name w:val="Comment Text Char"/>
    <w:basedOn w:val="DefaultParagraphFont"/>
    <w:link w:val="CommentText"/>
    <w:uiPriority w:val="99"/>
    <w:rsid w:val="00633523"/>
    <w:rPr>
      <w:rFonts w:eastAsiaTheme="minorEastAsia"/>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33523"/>
    <w:rPr>
      <w:b/>
      <w:bCs/>
    </w:rPr>
  </w:style>
  <w:style w:type="character" w:customStyle="1" w:styleId="CommentSubjectChar">
    <w:name w:val="Comment Subject Char"/>
    <w:basedOn w:val="CommentTextChar"/>
    <w:link w:val="CommentSubject"/>
    <w:uiPriority w:val="99"/>
    <w:semiHidden/>
    <w:rsid w:val="00633523"/>
    <w:rPr>
      <w:rFonts w:eastAsiaTheme="minorEastAsia"/>
      <w:b/>
      <w:bCs/>
      <w:kern w:val="0"/>
      <w:sz w:val="20"/>
      <w:szCs w:val="20"/>
      <w:lang w:val="en-US"/>
      <w14:ligatures w14:val="none"/>
    </w:rPr>
  </w:style>
  <w:style w:type="paragraph" w:styleId="NormalWeb">
    <w:name w:val="Normal (Web)"/>
    <w:basedOn w:val="Normal"/>
    <w:uiPriority w:val="99"/>
    <w:unhideWhenUsed/>
    <w:rsid w:val="00633523"/>
    <w:pPr>
      <w:spacing w:before="100" w:beforeAutospacing="1" w:after="100" w:afterAutospacing="1"/>
    </w:pPr>
    <w:rPr>
      <w:rFonts w:ascii="Times New Roman" w:eastAsia="Times New Roman" w:hAnsi="Times New Roman" w:cs="Times New Roman"/>
      <w:sz w:val="24"/>
      <w:lang w:val="de-DE" w:eastAsia="de-DE"/>
    </w:rPr>
  </w:style>
  <w:style w:type="character" w:styleId="Hyperlink">
    <w:name w:val="Hyperlink"/>
    <w:basedOn w:val="DefaultParagraphFont"/>
    <w:uiPriority w:val="99"/>
    <w:unhideWhenUsed/>
    <w:rsid w:val="00633523"/>
    <w:rPr>
      <w:color w:val="467886" w:themeColor="hyperlink"/>
      <w:u w:val="single"/>
    </w:rPr>
  </w:style>
  <w:style w:type="character" w:styleId="UnresolvedMention">
    <w:name w:val="Unresolved Mention"/>
    <w:basedOn w:val="DefaultParagraphFont"/>
    <w:uiPriority w:val="99"/>
    <w:rsid w:val="00633523"/>
    <w:rPr>
      <w:color w:val="605E5C"/>
      <w:shd w:val="clear" w:color="auto" w:fill="E1DFDD"/>
    </w:rPr>
  </w:style>
  <w:style w:type="paragraph" w:customStyle="1" w:styleId="EndNoteBibliographyTitle">
    <w:name w:val="EndNote Bibliography Title"/>
    <w:basedOn w:val="Normal"/>
    <w:link w:val="EndNoteBibliographyTitleZchn"/>
    <w:rsid w:val="00633523"/>
    <w:pPr>
      <w:framePr w:hSpace="142" w:wrap="around" w:vAnchor="text" w:hAnchor="page" w:x="1453" w:y="74"/>
      <w:jc w:val="center"/>
    </w:pPr>
    <w:rPr>
      <w:rFonts w:ascii="Aptos" w:hAnsi="Aptos" w:cs="Calibri"/>
    </w:rPr>
  </w:style>
  <w:style w:type="character" w:customStyle="1" w:styleId="EndNoteBibliographyTitleZchn">
    <w:name w:val="EndNote Bibliography Title Zchn"/>
    <w:basedOn w:val="DefaultParagraphFont"/>
    <w:link w:val="EndNoteBibliographyTitle"/>
    <w:rsid w:val="00633523"/>
    <w:rPr>
      <w:rFonts w:ascii="Aptos" w:eastAsiaTheme="minorEastAsia" w:hAnsi="Aptos" w:cs="Calibri"/>
      <w:kern w:val="0"/>
      <w:sz w:val="20"/>
      <w:szCs w:val="24"/>
      <w:lang w:val="en-US"/>
      <w14:ligatures w14:val="none"/>
    </w:rPr>
  </w:style>
  <w:style w:type="paragraph" w:customStyle="1" w:styleId="EndNoteBibliography">
    <w:name w:val="EndNote Bibliography"/>
    <w:basedOn w:val="Normal"/>
    <w:link w:val="EndNoteBibliographyZchn"/>
    <w:rsid w:val="00633523"/>
    <w:pPr>
      <w:framePr w:hSpace="142" w:wrap="around" w:vAnchor="text" w:hAnchor="page" w:x="1453" w:y="74"/>
      <w:jc w:val="both"/>
    </w:pPr>
    <w:rPr>
      <w:rFonts w:ascii="Aptos" w:hAnsi="Aptos" w:cs="Calibri"/>
    </w:rPr>
  </w:style>
  <w:style w:type="character" w:customStyle="1" w:styleId="EndNoteBibliographyZchn">
    <w:name w:val="EndNote Bibliography Zchn"/>
    <w:basedOn w:val="DefaultParagraphFont"/>
    <w:link w:val="EndNoteBibliography"/>
    <w:rsid w:val="00633523"/>
    <w:rPr>
      <w:rFonts w:ascii="Aptos" w:eastAsiaTheme="minorEastAsia" w:hAnsi="Aptos" w:cs="Calibri"/>
      <w:kern w:val="0"/>
      <w:sz w:val="20"/>
      <w:szCs w:val="24"/>
      <w:lang w:val="en-US"/>
      <w14:ligatures w14:val="none"/>
    </w:rPr>
  </w:style>
  <w:style w:type="paragraph" w:styleId="Revision">
    <w:name w:val="Revision"/>
    <w:hidden/>
    <w:uiPriority w:val="99"/>
    <w:semiHidden/>
    <w:rsid w:val="00633523"/>
    <w:pPr>
      <w:spacing w:after="0" w:line="240" w:lineRule="auto"/>
    </w:pPr>
    <w:rPr>
      <w:rFonts w:eastAsiaTheme="minorEastAsia"/>
      <w:kern w:val="0"/>
      <w:sz w:val="20"/>
      <w:szCs w:val="24"/>
      <w:lang w:val="en-US"/>
      <w14:ligatures w14:val="none"/>
    </w:rPr>
  </w:style>
  <w:style w:type="paragraph" w:customStyle="1" w:styleId="Reference">
    <w:name w:val="Reference"/>
    <w:basedOn w:val="Normal"/>
    <w:rsid w:val="00633523"/>
    <w:pPr>
      <w:spacing w:after="40" w:line="260" w:lineRule="exact"/>
      <w:ind w:left="709" w:hanging="425"/>
    </w:pPr>
    <w:rPr>
      <w:rFonts w:ascii="Times New Roman" w:eastAsia="Times New Roman" w:hAnsi="Times New Roman" w:cs="Times New Roman"/>
      <w:sz w:val="24"/>
      <w:lang w:val="de-DE" w:eastAsia="de-DE"/>
    </w:rPr>
  </w:style>
  <w:style w:type="paragraph" w:styleId="Footer">
    <w:name w:val="footer"/>
    <w:basedOn w:val="Normal"/>
    <w:link w:val="FooterChar"/>
    <w:uiPriority w:val="99"/>
    <w:unhideWhenUsed/>
    <w:rsid w:val="00633523"/>
    <w:pPr>
      <w:tabs>
        <w:tab w:val="center" w:pos="4536"/>
        <w:tab w:val="right" w:pos="9072"/>
      </w:tabs>
    </w:pPr>
  </w:style>
  <w:style w:type="character" w:customStyle="1" w:styleId="FooterChar">
    <w:name w:val="Footer Char"/>
    <w:basedOn w:val="DefaultParagraphFont"/>
    <w:link w:val="Footer"/>
    <w:uiPriority w:val="99"/>
    <w:rsid w:val="00633523"/>
    <w:rPr>
      <w:rFonts w:eastAsiaTheme="minorEastAsia"/>
      <w:kern w:val="0"/>
      <w:sz w:val="20"/>
      <w:szCs w:val="24"/>
      <w:lang w:val="en-US"/>
      <w14:ligatures w14:val="none"/>
    </w:rPr>
  </w:style>
  <w:style w:type="character" w:styleId="PageNumber">
    <w:name w:val="page number"/>
    <w:basedOn w:val="DefaultParagraphFont"/>
    <w:uiPriority w:val="99"/>
    <w:semiHidden/>
    <w:unhideWhenUsed/>
    <w:rsid w:val="00633523"/>
  </w:style>
  <w:style w:type="paragraph" w:styleId="Header">
    <w:name w:val="header"/>
    <w:basedOn w:val="Normal"/>
    <w:link w:val="HeaderChar"/>
    <w:uiPriority w:val="99"/>
    <w:unhideWhenUsed/>
    <w:rsid w:val="00633523"/>
    <w:pPr>
      <w:tabs>
        <w:tab w:val="center" w:pos="4536"/>
        <w:tab w:val="right" w:pos="9072"/>
      </w:tabs>
    </w:pPr>
  </w:style>
  <w:style w:type="character" w:customStyle="1" w:styleId="HeaderChar">
    <w:name w:val="Header Char"/>
    <w:basedOn w:val="DefaultParagraphFont"/>
    <w:link w:val="Header"/>
    <w:uiPriority w:val="99"/>
    <w:rsid w:val="00633523"/>
    <w:rPr>
      <w:rFonts w:eastAsiaTheme="minorEastAsia"/>
      <w:kern w:val="0"/>
      <w:sz w:val="20"/>
      <w:szCs w:val="24"/>
      <w:lang w:val="en-US"/>
      <w14:ligatures w14:val="none"/>
    </w:rPr>
  </w:style>
  <w:style w:type="character" w:styleId="LineNumber">
    <w:name w:val="line number"/>
    <w:basedOn w:val="DefaultParagraphFont"/>
    <w:uiPriority w:val="99"/>
    <w:semiHidden/>
    <w:unhideWhenUsed/>
    <w:rsid w:val="00633523"/>
  </w:style>
  <w:style w:type="character" w:styleId="FollowedHyperlink">
    <w:name w:val="FollowedHyperlink"/>
    <w:basedOn w:val="DefaultParagraphFont"/>
    <w:uiPriority w:val="99"/>
    <w:semiHidden/>
    <w:unhideWhenUsed/>
    <w:rsid w:val="00633523"/>
    <w:rPr>
      <w:color w:val="96607D" w:themeColor="followedHyperlink"/>
      <w:u w:val="single"/>
    </w:rPr>
  </w:style>
  <w:style w:type="paragraph" w:customStyle="1" w:styleId="FACorrespondingAuthorFootnote">
    <w:name w:val="FA_Corresponding_Author_Footnote"/>
    <w:basedOn w:val="Normal"/>
    <w:next w:val="Normal"/>
    <w:rsid w:val="00633523"/>
    <w:pPr>
      <w:spacing w:after="200" w:line="480" w:lineRule="auto"/>
      <w:jc w:val="both"/>
    </w:pPr>
    <w:rPr>
      <w:rFonts w:ascii="Times" w:eastAsia="Times New Roman" w:hAnsi="Times" w:cs="Times New Roman"/>
      <w:sz w:val="24"/>
      <w:szCs w:val="20"/>
    </w:rPr>
  </w:style>
  <w:style w:type="paragraph" w:styleId="Caption">
    <w:name w:val="caption"/>
    <w:basedOn w:val="Normal"/>
    <w:next w:val="Normal"/>
    <w:uiPriority w:val="35"/>
    <w:unhideWhenUsed/>
    <w:qFormat/>
    <w:rsid w:val="00633523"/>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james.byrne@bristol.ac.u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2757</Words>
  <Characters>15718</Characters>
  <Application>Microsoft Office Word</Application>
  <DocSecurity>0</DocSecurity>
  <Lines>130</Lines>
  <Paragraphs>36</Paragraphs>
  <ScaleCrop>false</ScaleCrop>
  <Company/>
  <LinksUpToDate>false</LinksUpToDate>
  <CharactersWithSpaces>18439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Byrne</dc:creator>
  <cp:keywords/>
  <dc:description/>
  <cp:lastModifiedBy>James Byrne</cp:lastModifiedBy>
  <cp:revision>3</cp:revision>
  <dcterms:created xsi:type="dcterms:W3CDTF">2025-04-28T10:56:00Z</dcterms:created>
  <dcterms:modified xsi:type="dcterms:W3CDTF">2025-04-28T10:56:00Z</dcterms:modified>
</cp:coreProperties>
</file>