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5835D" w14:textId="3126CF1B" w:rsidR="00CD392D" w:rsidRPr="00CD392D" w:rsidRDefault="00CD392D" w:rsidP="00CD392D">
      <w:pPr>
        <w:pStyle w:val="Title"/>
        <w:spacing w:before="60" w:after="60"/>
        <w:contextualSpacing w:val="0"/>
        <w:jc w:val="both"/>
        <w:rPr>
          <w:lang w:val="es-ES"/>
        </w:rPr>
      </w:pPr>
      <w:r w:rsidRPr="00CD392D">
        <w:rPr>
          <w:lang w:val="es-ES"/>
        </w:rPr>
        <w:t xml:space="preserve">Elementos jurídicos para </w:t>
      </w:r>
      <w:r>
        <w:rPr>
          <w:lang w:val="es-ES"/>
        </w:rPr>
        <w:t>implementar el enfoque</w:t>
      </w:r>
      <w:r w:rsidRPr="00CD392D">
        <w:rPr>
          <w:lang w:val="es-ES"/>
        </w:rPr>
        <w:t xml:space="preserve"> </w:t>
      </w:r>
      <w:r>
        <w:rPr>
          <w:lang w:val="es-ES"/>
        </w:rPr>
        <w:t>“</w:t>
      </w:r>
      <w:r w:rsidRPr="00CD392D">
        <w:rPr>
          <w:lang w:val="es-ES"/>
        </w:rPr>
        <w:t xml:space="preserve">Una </w:t>
      </w:r>
      <w:r>
        <w:rPr>
          <w:lang w:val="es-ES"/>
        </w:rPr>
        <w:t>sola s</w:t>
      </w:r>
      <w:r w:rsidRPr="00CD392D">
        <w:rPr>
          <w:lang w:val="es-ES"/>
        </w:rPr>
        <w:t>alud</w:t>
      </w:r>
      <w:r>
        <w:rPr>
          <w:lang w:val="es-ES"/>
        </w:rPr>
        <w:t>”</w:t>
      </w:r>
      <w:r w:rsidRPr="00CD392D">
        <w:rPr>
          <w:lang w:val="es-ES"/>
        </w:rPr>
        <w:t>: de los principios a la práctica</w:t>
      </w:r>
    </w:p>
    <w:p w14:paraId="34AD6B31" w14:textId="77777777" w:rsidR="00CD392D" w:rsidRPr="00DD5321" w:rsidRDefault="00CD392D" w:rsidP="00CD392D">
      <w:pPr>
        <w:spacing w:before="60" w:after="60"/>
        <w:jc w:val="both"/>
        <w:rPr>
          <w:rFonts w:asciiTheme="majorHAnsi" w:hAnsiTheme="majorHAnsi" w:cstheme="majorHAnsi"/>
        </w:rPr>
      </w:pPr>
    </w:p>
    <w:p w14:paraId="7BF5F98F" w14:textId="77777777" w:rsidR="00CD392D" w:rsidRPr="00DD5321" w:rsidRDefault="00CD392D" w:rsidP="00CD392D">
      <w:pPr>
        <w:spacing w:before="60" w:after="6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Resumen</w:t>
      </w:r>
    </w:p>
    <w:p w14:paraId="2673DD16" w14:textId="77777777" w:rsidR="00CD392D" w:rsidRPr="00DD5321" w:rsidRDefault="00CD392D" w:rsidP="00CD392D">
      <w:pPr>
        <w:spacing w:before="60" w:after="60"/>
        <w:jc w:val="both"/>
        <w:rPr>
          <w:rFonts w:asciiTheme="majorHAnsi" w:hAnsiTheme="majorHAnsi" w:cstheme="majorHAnsi"/>
        </w:rPr>
      </w:pPr>
    </w:p>
    <w:p w14:paraId="175A6CCE" w14:textId="5D5F5326" w:rsidR="008833B7" w:rsidRDefault="008D234C" w:rsidP="00CD392D">
      <w:pPr>
        <w:spacing w:before="60" w:after="6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Una sola salud</w:t>
      </w:r>
      <w:r w:rsidR="00CD392D" w:rsidRPr="00FD14AF">
        <w:rPr>
          <w:rFonts w:asciiTheme="majorHAnsi" w:hAnsiTheme="majorHAnsi" w:cstheme="majorHAnsi"/>
          <w:lang w:val="es-ES"/>
        </w:rPr>
        <w:t xml:space="preserve"> es un enfoque </w:t>
      </w:r>
      <w:r w:rsidR="00E30523">
        <w:rPr>
          <w:rFonts w:asciiTheme="majorHAnsi" w:hAnsiTheme="majorHAnsi" w:cstheme="majorHAnsi"/>
          <w:lang w:val="es-ES"/>
        </w:rPr>
        <w:t xml:space="preserve">sistémico dirigido a dar respuesta a </w:t>
      </w:r>
      <w:r w:rsidR="00CD392D" w:rsidRPr="00FD14AF">
        <w:rPr>
          <w:rFonts w:asciiTheme="majorHAnsi" w:hAnsiTheme="majorHAnsi" w:cstheme="majorHAnsi"/>
          <w:lang w:val="es-ES"/>
        </w:rPr>
        <w:t xml:space="preserve">amenazas </w:t>
      </w:r>
      <w:r w:rsidR="00517DC3">
        <w:rPr>
          <w:rFonts w:asciiTheme="majorHAnsi" w:hAnsiTheme="majorHAnsi" w:cstheme="majorHAnsi"/>
          <w:lang w:val="es-ES"/>
        </w:rPr>
        <w:t xml:space="preserve">sanitarias </w:t>
      </w:r>
      <w:r w:rsidR="00CD392D" w:rsidRPr="00FD14AF">
        <w:rPr>
          <w:rFonts w:asciiTheme="majorHAnsi" w:hAnsiTheme="majorHAnsi" w:cstheme="majorHAnsi"/>
          <w:lang w:val="es-ES"/>
        </w:rPr>
        <w:t>complejas</w:t>
      </w:r>
      <w:r w:rsidR="003628CC">
        <w:rPr>
          <w:rFonts w:asciiTheme="majorHAnsi" w:hAnsiTheme="majorHAnsi" w:cstheme="majorHAnsi"/>
          <w:lang w:val="es-ES"/>
        </w:rPr>
        <w:t xml:space="preserve">. </w:t>
      </w:r>
      <w:r w:rsidR="00D132AA">
        <w:rPr>
          <w:rFonts w:asciiTheme="majorHAnsi" w:hAnsiTheme="majorHAnsi" w:cstheme="majorHAnsi"/>
          <w:lang w:val="es-ES"/>
        </w:rPr>
        <w:t>Promueve</w:t>
      </w:r>
      <w:r w:rsidR="003628CC">
        <w:rPr>
          <w:rFonts w:asciiTheme="majorHAnsi" w:hAnsiTheme="majorHAnsi" w:cstheme="majorHAnsi"/>
          <w:lang w:val="es-ES"/>
        </w:rPr>
        <w:t xml:space="preserve"> </w:t>
      </w:r>
      <w:r w:rsidR="00517DC3">
        <w:rPr>
          <w:rFonts w:asciiTheme="majorHAnsi" w:hAnsiTheme="majorHAnsi" w:cstheme="majorHAnsi"/>
          <w:lang w:val="es-ES"/>
        </w:rPr>
        <w:t xml:space="preserve">la </w:t>
      </w:r>
      <w:r w:rsidR="00CD392D" w:rsidRPr="00FD14AF">
        <w:rPr>
          <w:rFonts w:asciiTheme="majorHAnsi" w:hAnsiTheme="majorHAnsi" w:cstheme="majorHAnsi"/>
          <w:lang w:val="es-ES"/>
        </w:rPr>
        <w:t xml:space="preserve">colaboración multisectorial y multidisciplinaria, la participación </w:t>
      </w:r>
      <w:r w:rsidR="00517DC3">
        <w:rPr>
          <w:rFonts w:asciiTheme="majorHAnsi" w:hAnsiTheme="majorHAnsi" w:cstheme="majorHAnsi"/>
          <w:lang w:val="es-ES"/>
        </w:rPr>
        <w:t xml:space="preserve">activa </w:t>
      </w:r>
      <w:r w:rsidR="00CD392D" w:rsidRPr="00FD14AF">
        <w:rPr>
          <w:rFonts w:asciiTheme="majorHAnsi" w:hAnsiTheme="majorHAnsi" w:cstheme="majorHAnsi"/>
          <w:lang w:val="es-ES"/>
        </w:rPr>
        <w:t xml:space="preserve">de </w:t>
      </w:r>
      <w:r w:rsidR="00517DC3">
        <w:rPr>
          <w:rFonts w:asciiTheme="majorHAnsi" w:hAnsiTheme="majorHAnsi" w:cstheme="majorHAnsi"/>
          <w:lang w:val="es-ES"/>
        </w:rPr>
        <w:t xml:space="preserve">diferentes </w:t>
      </w:r>
      <w:r w:rsidR="00CD392D" w:rsidRPr="00FD14AF">
        <w:rPr>
          <w:rFonts w:asciiTheme="majorHAnsi" w:hAnsiTheme="majorHAnsi" w:cstheme="majorHAnsi"/>
          <w:lang w:val="es-ES"/>
        </w:rPr>
        <w:t xml:space="preserve">partes interesadas y la </w:t>
      </w:r>
      <w:r w:rsidR="00C06C17">
        <w:rPr>
          <w:rFonts w:asciiTheme="majorHAnsi" w:hAnsiTheme="majorHAnsi" w:cstheme="majorHAnsi"/>
          <w:lang w:val="es-ES"/>
        </w:rPr>
        <w:t>sostenibilidad y uso prudente de bienes comunes</w:t>
      </w:r>
      <w:r w:rsidR="00CD392D" w:rsidRPr="00FD14AF">
        <w:rPr>
          <w:rFonts w:asciiTheme="majorHAnsi" w:hAnsiTheme="majorHAnsi" w:cstheme="majorHAnsi"/>
          <w:lang w:val="es-ES"/>
        </w:rPr>
        <w:t xml:space="preserve">, </w:t>
      </w:r>
      <w:r w:rsidR="00C06C17">
        <w:rPr>
          <w:rFonts w:asciiTheme="majorHAnsi" w:hAnsiTheme="majorHAnsi" w:cstheme="majorHAnsi"/>
          <w:lang w:val="es-ES"/>
        </w:rPr>
        <w:t xml:space="preserve">al tiempo que </w:t>
      </w:r>
      <w:r w:rsidR="00CD392D" w:rsidRPr="00FD14AF">
        <w:rPr>
          <w:rFonts w:asciiTheme="majorHAnsi" w:hAnsiTheme="majorHAnsi" w:cstheme="majorHAnsi"/>
          <w:lang w:val="es-ES"/>
        </w:rPr>
        <w:t xml:space="preserve">fomenta la equidad y equilibrio socioecológico entre los </w:t>
      </w:r>
      <w:r w:rsidR="00AD6491">
        <w:rPr>
          <w:rFonts w:asciiTheme="majorHAnsi" w:hAnsiTheme="majorHAnsi" w:cstheme="majorHAnsi"/>
          <w:lang w:val="es-ES"/>
        </w:rPr>
        <w:t xml:space="preserve">diferentes </w:t>
      </w:r>
      <w:r w:rsidR="00CD392D" w:rsidRPr="00FD14AF">
        <w:rPr>
          <w:rFonts w:asciiTheme="majorHAnsi" w:hAnsiTheme="majorHAnsi" w:cstheme="majorHAnsi"/>
          <w:lang w:val="es-ES"/>
        </w:rPr>
        <w:t xml:space="preserve">sectores y especies. </w:t>
      </w:r>
    </w:p>
    <w:p w14:paraId="5BD1CB83" w14:textId="77777777" w:rsidR="00EF7A60" w:rsidRDefault="00AD6491" w:rsidP="00CD392D">
      <w:pPr>
        <w:spacing w:before="60" w:after="6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El Derecho </w:t>
      </w:r>
      <w:r w:rsidR="00CD392D" w:rsidRPr="00FD14AF">
        <w:rPr>
          <w:rFonts w:asciiTheme="majorHAnsi" w:hAnsiTheme="majorHAnsi" w:cstheme="majorHAnsi"/>
          <w:lang w:val="es-ES"/>
        </w:rPr>
        <w:t xml:space="preserve">desempeña un papel fundamental en la implementación de </w:t>
      </w:r>
      <w:r>
        <w:rPr>
          <w:rFonts w:asciiTheme="majorHAnsi" w:hAnsiTheme="majorHAnsi" w:cstheme="majorHAnsi"/>
          <w:lang w:val="es-ES"/>
        </w:rPr>
        <w:t>este enfoque</w:t>
      </w:r>
      <w:r w:rsidR="00FD450B">
        <w:rPr>
          <w:rFonts w:asciiTheme="majorHAnsi" w:hAnsiTheme="majorHAnsi" w:cstheme="majorHAnsi"/>
          <w:lang w:val="es-ES"/>
        </w:rPr>
        <w:t xml:space="preserve">, estableciendo </w:t>
      </w:r>
      <w:r w:rsidR="00DC7C2F">
        <w:rPr>
          <w:rFonts w:asciiTheme="majorHAnsi" w:hAnsiTheme="majorHAnsi" w:cstheme="majorHAnsi"/>
          <w:lang w:val="es-ES"/>
        </w:rPr>
        <w:t>instituciones y procedimientos que promueven la coordinación intersectorial, definiendo responsabilidades</w:t>
      </w:r>
      <w:r w:rsidR="00794A91">
        <w:rPr>
          <w:rFonts w:asciiTheme="majorHAnsi" w:hAnsiTheme="majorHAnsi" w:cstheme="majorHAnsi"/>
          <w:lang w:val="es-ES"/>
        </w:rPr>
        <w:t>, y promoviendo la sostenibilidad</w:t>
      </w:r>
      <w:r w:rsidR="000258BC">
        <w:rPr>
          <w:rFonts w:asciiTheme="majorHAnsi" w:hAnsiTheme="majorHAnsi" w:cstheme="majorHAnsi"/>
          <w:lang w:val="es-ES"/>
        </w:rPr>
        <w:t xml:space="preserve"> de las políticas públicas</w:t>
      </w:r>
      <w:r w:rsidR="00CD392D" w:rsidRPr="00FD14AF">
        <w:rPr>
          <w:rFonts w:asciiTheme="majorHAnsi" w:hAnsiTheme="majorHAnsi" w:cstheme="majorHAnsi"/>
          <w:lang w:val="es-ES"/>
        </w:rPr>
        <w:t xml:space="preserve">. </w:t>
      </w:r>
    </w:p>
    <w:p w14:paraId="45F54B77" w14:textId="7C9A3DB4" w:rsidR="00CD392D" w:rsidRPr="00FD14AF" w:rsidRDefault="000258BC" w:rsidP="00CD392D">
      <w:pPr>
        <w:spacing w:before="60" w:after="6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Para promover su eficacia, el enfoque </w:t>
      </w:r>
      <w:r w:rsidR="008D234C">
        <w:rPr>
          <w:rFonts w:asciiTheme="majorHAnsi" w:hAnsiTheme="majorHAnsi" w:cstheme="majorHAnsi"/>
          <w:lang w:val="es-ES"/>
        </w:rPr>
        <w:t>Una sola salud</w:t>
      </w:r>
      <w:r w:rsidR="00CD392D" w:rsidRPr="00FD14AF">
        <w:rPr>
          <w:rFonts w:asciiTheme="majorHAnsi" w:hAnsiTheme="majorHAnsi" w:cstheme="majorHAnsi"/>
          <w:lang w:val="es-ES"/>
        </w:rPr>
        <w:t xml:space="preserve"> </w:t>
      </w:r>
      <w:r>
        <w:rPr>
          <w:rFonts w:asciiTheme="majorHAnsi" w:hAnsiTheme="majorHAnsi" w:cstheme="majorHAnsi"/>
          <w:lang w:val="es-ES"/>
        </w:rPr>
        <w:t xml:space="preserve">ha de ser incorporado en los marcos </w:t>
      </w:r>
      <w:r w:rsidR="008B5994">
        <w:rPr>
          <w:rFonts w:asciiTheme="majorHAnsi" w:hAnsiTheme="majorHAnsi" w:cstheme="majorHAnsi"/>
          <w:lang w:val="es-ES"/>
        </w:rPr>
        <w:t xml:space="preserve">legales </w:t>
      </w:r>
      <w:r w:rsidR="00CD392D" w:rsidRPr="00FD14AF">
        <w:rPr>
          <w:rFonts w:asciiTheme="majorHAnsi" w:hAnsiTheme="majorHAnsi" w:cstheme="majorHAnsi"/>
          <w:lang w:val="es-ES"/>
        </w:rPr>
        <w:t xml:space="preserve">que </w:t>
      </w:r>
      <w:r w:rsidR="008B5994">
        <w:rPr>
          <w:rFonts w:asciiTheme="majorHAnsi" w:hAnsiTheme="majorHAnsi" w:cstheme="majorHAnsi"/>
          <w:lang w:val="es-ES"/>
        </w:rPr>
        <w:t xml:space="preserve">aborden </w:t>
      </w:r>
      <w:r w:rsidR="003445CE">
        <w:rPr>
          <w:rFonts w:asciiTheme="majorHAnsi" w:hAnsiTheme="majorHAnsi" w:cstheme="majorHAnsi"/>
          <w:lang w:val="es-ES"/>
        </w:rPr>
        <w:t xml:space="preserve">desafíos complejos </w:t>
      </w:r>
      <w:r w:rsidR="00CD392D" w:rsidRPr="00FD14AF">
        <w:rPr>
          <w:rFonts w:asciiTheme="majorHAnsi" w:hAnsiTheme="majorHAnsi" w:cstheme="majorHAnsi"/>
          <w:lang w:val="es-ES"/>
        </w:rPr>
        <w:t xml:space="preserve">en la intersección </w:t>
      </w:r>
      <w:r w:rsidR="003445CE">
        <w:rPr>
          <w:rFonts w:asciiTheme="majorHAnsi" w:hAnsiTheme="majorHAnsi" w:cstheme="majorHAnsi"/>
          <w:lang w:val="es-ES"/>
        </w:rPr>
        <w:t xml:space="preserve">entre </w:t>
      </w:r>
      <w:r w:rsidR="00CD392D" w:rsidRPr="00FD14AF">
        <w:rPr>
          <w:rFonts w:asciiTheme="majorHAnsi" w:hAnsiTheme="majorHAnsi" w:cstheme="majorHAnsi"/>
          <w:lang w:val="es-ES"/>
        </w:rPr>
        <w:t xml:space="preserve">la salud humana, animal, vegetal y de los ecosistemas, a través de </w:t>
      </w:r>
      <w:r w:rsidR="00E5403D">
        <w:rPr>
          <w:rFonts w:asciiTheme="majorHAnsi" w:hAnsiTheme="majorHAnsi" w:cstheme="majorHAnsi"/>
          <w:lang w:val="es-ES"/>
        </w:rPr>
        <w:t>instrumentos</w:t>
      </w:r>
      <w:r w:rsidR="00CD392D" w:rsidRPr="00FD14AF">
        <w:rPr>
          <w:rFonts w:asciiTheme="majorHAnsi" w:hAnsiTheme="majorHAnsi" w:cstheme="majorHAnsi"/>
          <w:lang w:val="es-ES"/>
        </w:rPr>
        <w:t xml:space="preserve"> jurídicos flexibles </w:t>
      </w:r>
      <w:r w:rsidR="00883900">
        <w:rPr>
          <w:rFonts w:asciiTheme="majorHAnsi" w:hAnsiTheme="majorHAnsi" w:cstheme="majorHAnsi"/>
          <w:lang w:val="es-ES"/>
        </w:rPr>
        <w:t xml:space="preserve">y específicos para cada contexto, </w:t>
      </w:r>
      <w:r w:rsidR="00CD392D" w:rsidRPr="00FD14AF">
        <w:rPr>
          <w:rFonts w:asciiTheme="majorHAnsi" w:hAnsiTheme="majorHAnsi" w:cstheme="majorHAnsi"/>
          <w:lang w:val="es-ES"/>
        </w:rPr>
        <w:t>que se adapten a los</w:t>
      </w:r>
      <w:r w:rsidR="00E42301">
        <w:rPr>
          <w:rFonts w:asciiTheme="majorHAnsi" w:hAnsiTheme="majorHAnsi" w:cstheme="majorHAnsi"/>
          <w:lang w:val="es-ES"/>
        </w:rPr>
        <w:t xml:space="preserve"> nuevos</w:t>
      </w:r>
      <w:r w:rsidR="00CD392D" w:rsidRPr="00FD14AF">
        <w:rPr>
          <w:rFonts w:asciiTheme="majorHAnsi" w:hAnsiTheme="majorHAnsi" w:cstheme="majorHAnsi"/>
          <w:lang w:val="es-ES"/>
        </w:rPr>
        <w:t xml:space="preserve"> desafíos y la </w:t>
      </w:r>
      <w:r w:rsidR="004D1A66">
        <w:rPr>
          <w:rFonts w:asciiTheme="majorHAnsi" w:hAnsiTheme="majorHAnsi" w:cstheme="majorHAnsi"/>
          <w:lang w:val="es-ES"/>
        </w:rPr>
        <w:t xml:space="preserve">constante </w:t>
      </w:r>
      <w:r w:rsidR="00CD392D" w:rsidRPr="00FD14AF">
        <w:rPr>
          <w:rFonts w:asciiTheme="majorHAnsi" w:hAnsiTheme="majorHAnsi" w:cstheme="majorHAnsi"/>
          <w:lang w:val="es-ES"/>
        </w:rPr>
        <w:t>evolución</w:t>
      </w:r>
      <w:r w:rsidR="00E42301">
        <w:rPr>
          <w:rFonts w:asciiTheme="majorHAnsi" w:hAnsiTheme="majorHAnsi" w:cstheme="majorHAnsi"/>
          <w:lang w:val="es-ES"/>
        </w:rPr>
        <w:t xml:space="preserve"> de las </w:t>
      </w:r>
      <w:r w:rsidR="00E42301" w:rsidRPr="00FD14AF">
        <w:rPr>
          <w:rFonts w:asciiTheme="majorHAnsi" w:hAnsiTheme="majorHAnsi" w:cstheme="majorHAnsi"/>
          <w:lang w:val="es-ES"/>
        </w:rPr>
        <w:t xml:space="preserve">amenazas </w:t>
      </w:r>
      <w:r w:rsidR="00E42301">
        <w:rPr>
          <w:rFonts w:asciiTheme="majorHAnsi" w:hAnsiTheme="majorHAnsi" w:cstheme="majorHAnsi"/>
          <w:lang w:val="es-ES"/>
        </w:rPr>
        <w:t>sanitarias</w:t>
      </w:r>
      <w:r w:rsidR="00CD392D" w:rsidRPr="00FD14AF">
        <w:rPr>
          <w:rFonts w:asciiTheme="majorHAnsi" w:hAnsiTheme="majorHAnsi" w:cstheme="majorHAnsi"/>
          <w:lang w:val="es-ES"/>
        </w:rPr>
        <w:t>.</w:t>
      </w:r>
    </w:p>
    <w:p w14:paraId="6E5CF017" w14:textId="205B66B3" w:rsidR="00CD392D" w:rsidRPr="00FD14AF" w:rsidRDefault="00CD392D" w:rsidP="00CD392D">
      <w:pPr>
        <w:spacing w:before="60" w:after="60"/>
        <w:jc w:val="both"/>
        <w:rPr>
          <w:rFonts w:asciiTheme="majorHAnsi" w:hAnsiTheme="majorHAnsi" w:cstheme="majorHAnsi"/>
          <w:lang w:val="es-ES"/>
        </w:rPr>
      </w:pPr>
      <w:r w:rsidRPr="00FD14AF">
        <w:rPr>
          <w:rFonts w:asciiTheme="majorHAnsi" w:hAnsiTheme="majorHAnsi" w:cstheme="majorHAnsi"/>
          <w:lang w:val="es-ES"/>
        </w:rPr>
        <w:t xml:space="preserve">Este artículo identifica cuatro elementos jurídicos </w:t>
      </w:r>
      <w:r w:rsidR="00AA5DCB">
        <w:rPr>
          <w:rFonts w:asciiTheme="majorHAnsi" w:hAnsiTheme="majorHAnsi" w:cstheme="majorHAnsi"/>
          <w:lang w:val="es-ES"/>
        </w:rPr>
        <w:t xml:space="preserve">que pueden servir </w:t>
      </w:r>
      <w:r w:rsidRPr="00FD14AF">
        <w:rPr>
          <w:rFonts w:asciiTheme="majorHAnsi" w:hAnsiTheme="majorHAnsi" w:cstheme="majorHAnsi"/>
          <w:lang w:val="es-ES"/>
        </w:rPr>
        <w:t xml:space="preserve">para incorporar el concepto </w:t>
      </w:r>
      <w:r w:rsidR="008D234C">
        <w:rPr>
          <w:rFonts w:asciiTheme="majorHAnsi" w:hAnsiTheme="majorHAnsi" w:cstheme="majorHAnsi"/>
          <w:lang w:val="es-ES"/>
        </w:rPr>
        <w:t>Una sola salud</w:t>
      </w:r>
      <w:r w:rsidRPr="00FD14AF">
        <w:rPr>
          <w:rFonts w:asciiTheme="majorHAnsi" w:hAnsiTheme="majorHAnsi" w:cstheme="majorHAnsi"/>
          <w:lang w:val="es-ES"/>
        </w:rPr>
        <w:t xml:space="preserve"> en la legislación: i) integración normativa (</w:t>
      </w:r>
      <w:r w:rsidR="00AE3BD0">
        <w:rPr>
          <w:rFonts w:asciiTheme="majorHAnsi" w:hAnsiTheme="majorHAnsi" w:cstheme="majorHAnsi"/>
          <w:lang w:val="es-ES"/>
        </w:rPr>
        <w:t>la capacidad de los instrumentos jurídicos de integrar objetivos tradicionalmente regulados por otras materas</w:t>
      </w:r>
      <w:r w:rsidRPr="00FD14AF">
        <w:rPr>
          <w:rFonts w:asciiTheme="majorHAnsi" w:hAnsiTheme="majorHAnsi" w:cstheme="majorHAnsi"/>
          <w:lang w:val="es-ES"/>
        </w:rPr>
        <w:t xml:space="preserve">); ii) colaboración multisectorial y multidisciplinaria; iii) administración y gestión sostenible de los bienes comunes más allá de los intereses humanos; y iv) participación </w:t>
      </w:r>
      <w:r w:rsidR="00C0367B">
        <w:rPr>
          <w:rFonts w:asciiTheme="majorHAnsi" w:hAnsiTheme="majorHAnsi" w:cstheme="majorHAnsi"/>
          <w:lang w:val="es-ES"/>
        </w:rPr>
        <w:t xml:space="preserve">inclusiva </w:t>
      </w:r>
      <w:r w:rsidRPr="00FD14AF">
        <w:rPr>
          <w:rFonts w:asciiTheme="majorHAnsi" w:hAnsiTheme="majorHAnsi" w:cstheme="majorHAnsi"/>
          <w:lang w:val="es-ES"/>
        </w:rPr>
        <w:t>de l</w:t>
      </w:r>
      <w:r w:rsidR="00DE2914">
        <w:rPr>
          <w:rFonts w:asciiTheme="majorHAnsi" w:hAnsiTheme="majorHAnsi" w:cstheme="majorHAnsi"/>
          <w:lang w:val="es-ES"/>
        </w:rPr>
        <w:t xml:space="preserve">as partes </w:t>
      </w:r>
      <w:r w:rsidRPr="00FD14AF">
        <w:rPr>
          <w:rFonts w:asciiTheme="majorHAnsi" w:hAnsiTheme="majorHAnsi" w:cstheme="majorHAnsi"/>
          <w:lang w:val="es-ES"/>
        </w:rPr>
        <w:t xml:space="preserve">s </w:t>
      </w:r>
      <w:r w:rsidR="00C0367B">
        <w:rPr>
          <w:rFonts w:asciiTheme="majorHAnsi" w:hAnsiTheme="majorHAnsi" w:cstheme="majorHAnsi"/>
          <w:lang w:val="es-ES"/>
        </w:rPr>
        <w:t>actores relevantes</w:t>
      </w:r>
      <w:r w:rsidRPr="00FD14AF">
        <w:rPr>
          <w:rFonts w:asciiTheme="majorHAnsi" w:hAnsiTheme="majorHAnsi" w:cstheme="majorHAnsi"/>
          <w:lang w:val="es-ES"/>
        </w:rPr>
        <w:t>. Estos elementos están interconectados</w:t>
      </w:r>
      <w:r w:rsidR="00694153">
        <w:rPr>
          <w:rFonts w:asciiTheme="majorHAnsi" w:hAnsiTheme="majorHAnsi" w:cstheme="majorHAnsi"/>
          <w:lang w:val="es-ES"/>
        </w:rPr>
        <w:t xml:space="preserve"> y</w:t>
      </w:r>
      <w:r w:rsidR="00BD5D54">
        <w:rPr>
          <w:rFonts w:asciiTheme="majorHAnsi" w:hAnsiTheme="majorHAnsi" w:cstheme="majorHAnsi"/>
          <w:lang w:val="es-ES"/>
        </w:rPr>
        <w:t xml:space="preserve"> </w:t>
      </w:r>
      <w:r w:rsidRPr="00FD14AF">
        <w:rPr>
          <w:rFonts w:asciiTheme="majorHAnsi" w:hAnsiTheme="majorHAnsi" w:cstheme="majorHAnsi"/>
          <w:lang w:val="es-ES"/>
        </w:rPr>
        <w:t>son interdependientes</w:t>
      </w:r>
      <w:r w:rsidR="00694153">
        <w:rPr>
          <w:rFonts w:asciiTheme="majorHAnsi" w:hAnsiTheme="majorHAnsi" w:cstheme="majorHAnsi"/>
          <w:lang w:val="es-ES"/>
        </w:rPr>
        <w:t xml:space="preserve">, </w:t>
      </w:r>
      <w:r w:rsidR="000059C3">
        <w:rPr>
          <w:rFonts w:asciiTheme="majorHAnsi" w:hAnsiTheme="majorHAnsi" w:cstheme="majorHAnsi"/>
          <w:lang w:val="es-ES"/>
        </w:rPr>
        <w:t>contribuyen</w:t>
      </w:r>
      <w:r w:rsidR="00694153">
        <w:rPr>
          <w:rFonts w:asciiTheme="majorHAnsi" w:hAnsiTheme="majorHAnsi" w:cstheme="majorHAnsi"/>
          <w:lang w:val="es-ES"/>
        </w:rPr>
        <w:t>do conjuntamente</w:t>
      </w:r>
      <w:r w:rsidR="000059C3">
        <w:rPr>
          <w:rFonts w:asciiTheme="majorHAnsi" w:hAnsiTheme="majorHAnsi" w:cstheme="majorHAnsi"/>
          <w:lang w:val="es-ES"/>
        </w:rPr>
        <w:t xml:space="preserve"> a incorporar </w:t>
      </w:r>
      <w:r w:rsidRPr="00FD14AF">
        <w:rPr>
          <w:rFonts w:asciiTheme="majorHAnsi" w:hAnsiTheme="majorHAnsi" w:cstheme="majorHAnsi"/>
          <w:lang w:val="es-ES"/>
        </w:rPr>
        <w:t xml:space="preserve">el </w:t>
      </w:r>
      <w:r w:rsidR="000059C3">
        <w:rPr>
          <w:rFonts w:asciiTheme="majorHAnsi" w:hAnsiTheme="majorHAnsi" w:cstheme="majorHAnsi"/>
          <w:lang w:val="es-ES"/>
        </w:rPr>
        <w:t xml:space="preserve">enfoque de </w:t>
      </w:r>
      <w:r w:rsidR="008D234C">
        <w:rPr>
          <w:rFonts w:asciiTheme="majorHAnsi" w:hAnsiTheme="majorHAnsi" w:cstheme="majorHAnsi"/>
          <w:lang w:val="es-ES"/>
        </w:rPr>
        <w:t>Una sola salud</w:t>
      </w:r>
      <w:r w:rsidRPr="00FD14AF">
        <w:rPr>
          <w:rFonts w:asciiTheme="majorHAnsi" w:hAnsiTheme="majorHAnsi" w:cstheme="majorHAnsi"/>
          <w:lang w:val="es-ES"/>
        </w:rPr>
        <w:t xml:space="preserve"> en los marcos jurídicos. Tienen el potencial de </w:t>
      </w:r>
      <w:r w:rsidR="000059C3">
        <w:rPr>
          <w:rFonts w:asciiTheme="majorHAnsi" w:hAnsiTheme="majorHAnsi" w:cstheme="majorHAnsi"/>
          <w:lang w:val="es-ES"/>
        </w:rPr>
        <w:t xml:space="preserve">superar la tradicional </w:t>
      </w:r>
      <w:r w:rsidR="00C63A12">
        <w:rPr>
          <w:rFonts w:asciiTheme="majorHAnsi" w:hAnsiTheme="majorHAnsi" w:cstheme="majorHAnsi"/>
          <w:lang w:val="es-ES"/>
        </w:rPr>
        <w:t>separación sector</w:t>
      </w:r>
      <w:r w:rsidR="00ED2EFF">
        <w:rPr>
          <w:rFonts w:asciiTheme="majorHAnsi" w:hAnsiTheme="majorHAnsi" w:cstheme="majorHAnsi"/>
          <w:lang w:val="es-ES"/>
        </w:rPr>
        <w:t>ial</w:t>
      </w:r>
      <w:r w:rsidRPr="00FD14AF">
        <w:rPr>
          <w:rFonts w:asciiTheme="majorHAnsi" w:hAnsiTheme="majorHAnsi" w:cstheme="majorHAnsi"/>
          <w:lang w:val="es-ES"/>
        </w:rPr>
        <w:t xml:space="preserve">, </w:t>
      </w:r>
      <w:r w:rsidR="007151E3">
        <w:rPr>
          <w:rFonts w:asciiTheme="majorHAnsi" w:hAnsiTheme="majorHAnsi" w:cstheme="majorHAnsi"/>
          <w:lang w:val="es-ES"/>
        </w:rPr>
        <w:t>fomentar</w:t>
      </w:r>
      <w:r w:rsidR="00D765FD">
        <w:rPr>
          <w:rFonts w:asciiTheme="majorHAnsi" w:hAnsiTheme="majorHAnsi" w:cstheme="majorHAnsi"/>
          <w:lang w:val="es-ES"/>
        </w:rPr>
        <w:t xml:space="preserve"> </w:t>
      </w:r>
      <w:r w:rsidRPr="00FD14AF">
        <w:rPr>
          <w:rFonts w:asciiTheme="majorHAnsi" w:hAnsiTheme="majorHAnsi" w:cstheme="majorHAnsi"/>
          <w:lang w:val="es-ES"/>
        </w:rPr>
        <w:t xml:space="preserve">la colaboración </w:t>
      </w:r>
      <w:r w:rsidR="007151E3">
        <w:rPr>
          <w:rFonts w:asciiTheme="majorHAnsi" w:hAnsiTheme="majorHAnsi" w:cstheme="majorHAnsi"/>
          <w:lang w:val="es-ES"/>
        </w:rPr>
        <w:t>entre sectores</w:t>
      </w:r>
      <w:r w:rsidR="00D765FD">
        <w:rPr>
          <w:rFonts w:asciiTheme="majorHAnsi" w:hAnsiTheme="majorHAnsi" w:cstheme="majorHAnsi"/>
          <w:lang w:val="es-ES"/>
        </w:rPr>
        <w:t xml:space="preserve"> </w:t>
      </w:r>
      <w:r w:rsidRPr="00FD14AF">
        <w:rPr>
          <w:rFonts w:asciiTheme="majorHAnsi" w:hAnsiTheme="majorHAnsi" w:cstheme="majorHAnsi"/>
          <w:lang w:val="es-ES"/>
        </w:rPr>
        <w:t xml:space="preserve">y </w:t>
      </w:r>
      <w:r w:rsidR="00D765FD">
        <w:rPr>
          <w:rFonts w:asciiTheme="majorHAnsi" w:hAnsiTheme="majorHAnsi" w:cstheme="majorHAnsi"/>
          <w:lang w:val="es-ES"/>
        </w:rPr>
        <w:t xml:space="preserve">entre actores, </w:t>
      </w:r>
      <w:r w:rsidR="00E03317">
        <w:rPr>
          <w:rFonts w:asciiTheme="majorHAnsi" w:hAnsiTheme="majorHAnsi" w:cstheme="majorHAnsi"/>
          <w:lang w:val="es-ES"/>
        </w:rPr>
        <w:t>y avanzar en el reconocimiento d</w:t>
      </w:r>
      <w:r w:rsidRPr="00FD14AF">
        <w:rPr>
          <w:rFonts w:asciiTheme="majorHAnsi" w:hAnsiTheme="majorHAnsi" w:cstheme="majorHAnsi"/>
          <w:lang w:val="es-ES"/>
        </w:rPr>
        <w:t xml:space="preserve">el valor intrínseco de todas las especies. </w:t>
      </w:r>
      <w:r>
        <w:rPr>
          <w:rFonts w:asciiTheme="majorHAnsi" w:hAnsiTheme="majorHAnsi" w:cstheme="majorHAnsi"/>
        </w:rPr>
        <w:t xml:space="preserve">El artículo también proporciona ejemplos </w:t>
      </w:r>
      <w:r w:rsidR="0021167A">
        <w:rPr>
          <w:rFonts w:asciiTheme="majorHAnsi" w:hAnsiTheme="majorHAnsi" w:cstheme="majorHAnsi"/>
        </w:rPr>
        <w:t xml:space="preserve">para la </w:t>
      </w:r>
      <w:r>
        <w:rPr>
          <w:rFonts w:asciiTheme="majorHAnsi" w:hAnsiTheme="majorHAnsi" w:cstheme="majorHAnsi"/>
        </w:rPr>
        <w:t xml:space="preserve">implementación </w:t>
      </w:r>
      <w:r w:rsidR="0021167A">
        <w:rPr>
          <w:rFonts w:asciiTheme="majorHAnsi" w:hAnsiTheme="majorHAnsi" w:cstheme="majorHAnsi"/>
        </w:rPr>
        <w:t xml:space="preserve">de estos elementos </w:t>
      </w:r>
      <w:r>
        <w:rPr>
          <w:rFonts w:asciiTheme="majorHAnsi" w:hAnsiTheme="majorHAnsi" w:cstheme="majorHAnsi"/>
        </w:rPr>
        <w:t xml:space="preserve">y sugiere </w:t>
      </w:r>
      <w:r w:rsidR="001D2289">
        <w:rPr>
          <w:rFonts w:asciiTheme="majorHAnsi" w:hAnsiTheme="majorHAnsi" w:cstheme="majorHAnsi"/>
        </w:rPr>
        <w:t>áreas</w:t>
      </w:r>
      <w:r w:rsidR="00E03317">
        <w:rPr>
          <w:rFonts w:asciiTheme="majorHAnsi" w:hAnsiTheme="majorHAnsi" w:cstheme="majorHAnsi"/>
        </w:rPr>
        <w:t xml:space="preserve"> </w:t>
      </w:r>
      <w:r w:rsidR="001E1B87">
        <w:rPr>
          <w:rFonts w:asciiTheme="majorHAnsi" w:hAnsiTheme="majorHAnsi" w:cstheme="majorHAnsi"/>
        </w:rPr>
        <w:t>que necesitan más investigación</w:t>
      </w:r>
      <w:r>
        <w:rPr>
          <w:rFonts w:asciiTheme="majorHAnsi" w:hAnsiTheme="majorHAnsi" w:cstheme="majorHAnsi"/>
        </w:rPr>
        <w:t>.</w:t>
      </w:r>
    </w:p>
    <w:p w14:paraId="5604DAFA" w14:textId="77777777" w:rsidR="00AC13E5" w:rsidRPr="00CD392D" w:rsidRDefault="00AC13E5" w:rsidP="00862753">
      <w:pPr>
        <w:tabs>
          <w:tab w:val="left" w:pos="3969"/>
        </w:tabs>
        <w:rPr>
          <w:lang w:val="es-ES"/>
        </w:rPr>
      </w:pPr>
    </w:p>
    <w:sectPr w:rsidR="00AC13E5" w:rsidRPr="00CD3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3"/>
    <w:rsid w:val="000059C3"/>
    <w:rsid w:val="000258BC"/>
    <w:rsid w:val="00062BDB"/>
    <w:rsid w:val="001D2289"/>
    <w:rsid w:val="001E1B87"/>
    <w:rsid w:val="0021167A"/>
    <w:rsid w:val="003445CE"/>
    <w:rsid w:val="003628CC"/>
    <w:rsid w:val="0040284C"/>
    <w:rsid w:val="004D1A66"/>
    <w:rsid w:val="00517DC3"/>
    <w:rsid w:val="00587192"/>
    <w:rsid w:val="00693B8F"/>
    <w:rsid w:val="00694153"/>
    <w:rsid w:val="007151E3"/>
    <w:rsid w:val="00794A91"/>
    <w:rsid w:val="00862753"/>
    <w:rsid w:val="008833B7"/>
    <w:rsid w:val="00883900"/>
    <w:rsid w:val="008B5994"/>
    <w:rsid w:val="008D234C"/>
    <w:rsid w:val="008D5BD5"/>
    <w:rsid w:val="00AA5DCB"/>
    <w:rsid w:val="00AC13E5"/>
    <w:rsid w:val="00AD6491"/>
    <w:rsid w:val="00AE3BD0"/>
    <w:rsid w:val="00BD5D54"/>
    <w:rsid w:val="00C0367B"/>
    <w:rsid w:val="00C06C17"/>
    <w:rsid w:val="00C638BC"/>
    <w:rsid w:val="00C63A12"/>
    <w:rsid w:val="00CD392D"/>
    <w:rsid w:val="00D132AA"/>
    <w:rsid w:val="00D765FD"/>
    <w:rsid w:val="00DC7C2F"/>
    <w:rsid w:val="00DE2914"/>
    <w:rsid w:val="00E03317"/>
    <w:rsid w:val="00E30523"/>
    <w:rsid w:val="00E42301"/>
    <w:rsid w:val="00E5403D"/>
    <w:rsid w:val="00ED2EFF"/>
    <w:rsid w:val="00EF7A60"/>
    <w:rsid w:val="00F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3878"/>
  <w15:chartTrackingRefBased/>
  <w15:docId w15:val="{97E9A839-3230-4684-8BB8-159DF12E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2D"/>
    <w:pPr>
      <w:spacing w:after="0" w:line="240" w:lineRule="auto"/>
    </w:pPr>
    <w:rPr>
      <w:rFonts w:ascii="Times New Roman" w:eastAsia="Times New Roman" w:hAnsi="Times New Roman" w:cs="Times New Roman"/>
      <w:kern w:val="0"/>
      <w:lang w:val="e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7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7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7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7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7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7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7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7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7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7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7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7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7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2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7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2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7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27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7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7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FAO - LEGN</dc:creator>
  <cp:keywords/>
  <dc:description/>
  <cp:lastModifiedBy>FAO - LEGN</cp:lastModifiedBy>
  <cp:revision>38</cp:revision>
  <dcterms:created xsi:type="dcterms:W3CDTF">2025-01-07T05:49:00Z</dcterms:created>
  <dcterms:modified xsi:type="dcterms:W3CDTF">2025-01-17T04:39:00Z</dcterms:modified>
</cp:coreProperties>
</file>