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1F72" w14:textId="5EA589C6" w:rsidR="00BD6EA8" w:rsidRDefault="009D28E3">
      <w:r>
        <w:t>Supplemental Data.</w:t>
      </w:r>
    </w:p>
    <w:p w14:paraId="2F2BA119" w14:textId="7A6BE825" w:rsidR="009D28E3" w:rsidRDefault="009D28E3">
      <w:r>
        <w:t>Table 1. Not Indicated Conditions and Relevant ICD codes</w:t>
      </w: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58"/>
        <w:gridCol w:w="3243"/>
        <w:gridCol w:w="925"/>
        <w:gridCol w:w="8304"/>
      </w:tblGrid>
      <w:tr w:rsidR="009D28E3" w:rsidRPr="009D28E3" w14:paraId="0217597D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065697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Not Indicated Condition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D8D000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ICD9 Code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546228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ICD9 Code Description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EA7215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ICD10 Code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7CB68B9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ICD10 Code Description</w:t>
            </w:r>
          </w:p>
        </w:tc>
      </w:tr>
      <w:tr w:rsidR="009D28E3" w:rsidRPr="009D28E3" w14:paraId="65A1C809" w14:textId="77777777" w:rsidTr="009D28E3">
        <w:trPr>
          <w:trHeight w:val="38"/>
        </w:trPr>
        <w:tc>
          <w:tcPr>
            <w:tcW w:w="14693" w:type="dxa"/>
            <w:gridSpan w:val="5"/>
            <w:shd w:val="clear" w:color="auto" w:fill="auto"/>
            <w:noWrap/>
            <w:vAlign w:val="bottom"/>
            <w:hideMark/>
          </w:tcPr>
          <w:p w14:paraId="54D0B44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*</w:t>
            </w:r>
            <w:proofErr w:type="gramStart"/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indicates</w:t>
            </w:r>
            <w:proofErr w:type="gramEnd"/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all codes beginning with parent code were captured</w:t>
            </w:r>
          </w:p>
        </w:tc>
      </w:tr>
      <w:tr w:rsidR="009D28E3" w:rsidRPr="009D28E3" w14:paraId="5DEBE82B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A83FED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4D4B529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F368FB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B33D3DF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2E53BFA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657A43A8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E36A18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Allergy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0E04F3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477.0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84C35F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Allergic rhinitis due to pollen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EBF3307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J30.1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7815556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Allergic rhinitis due to pollen</w:t>
            </w:r>
          </w:p>
        </w:tc>
      </w:tr>
      <w:tr w:rsidR="009D28E3" w:rsidRPr="009D28E3" w14:paraId="70A7C2DD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E826BF6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C746D6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477.1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994A76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Allergic rhinitis due to food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6E72F1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J30.2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E05D42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 seasonal allergic rhinitis</w:t>
            </w:r>
          </w:p>
        </w:tc>
      </w:tr>
      <w:tr w:rsidR="009D28E3" w:rsidRPr="009D28E3" w14:paraId="5BEA7213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EEB803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BA26F0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477.2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18B6B6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Allergic rhinitis due to animal (cat/dog) hair and dander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CA3A61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J30.5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0D283E4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Allergic rhinitis due to food</w:t>
            </w:r>
          </w:p>
        </w:tc>
      </w:tr>
      <w:tr w:rsidR="009D28E3" w:rsidRPr="009D28E3" w14:paraId="714566BC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C2730E6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68BB3E9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881A8A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12F81D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J30.81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695861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Allergic rhinitis due to animal (cat/dog) hair and dander</w:t>
            </w:r>
          </w:p>
        </w:tc>
      </w:tr>
      <w:tr w:rsidR="009D28E3" w:rsidRPr="009D28E3" w14:paraId="48AA75C4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E83205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77CDF7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477.8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C955F4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Allergic rhinitis due to </w:t>
            </w:r>
            <w:proofErr w:type="gram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</w:t>
            </w:r>
            <w:proofErr w:type="gram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allergen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974DD1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J30.89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535395E6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 allergic rhinitis</w:t>
            </w:r>
          </w:p>
        </w:tc>
      </w:tr>
      <w:tr w:rsidR="009D28E3" w:rsidRPr="009D28E3" w14:paraId="3CCF74F3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E74B88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ED88C4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477.9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48978B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Allergic rhinitis </w:t>
            </w:r>
            <w:proofErr w:type="gram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cause</w:t>
            </w:r>
            <w:proofErr w:type="gram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unspecified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8E831D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J30.9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ECCAB2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Allergic rhinitis </w:t>
            </w:r>
            <w:proofErr w:type="gram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cause</w:t>
            </w:r>
            <w:proofErr w:type="gram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unspecified</w:t>
            </w:r>
          </w:p>
        </w:tc>
      </w:tr>
      <w:tr w:rsidR="009D28E3" w:rsidRPr="009D28E3" w14:paraId="183A46C8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DC6708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0D70A16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4AAC65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6878AA2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8DE6E4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3CF82654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EBA3316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Asthma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84690F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493*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633E92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Asthma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084A1C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J45*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2B3F785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Asthma</w:t>
            </w:r>
          </w:p>
        </w:tc>
      </w:tr>
      <w:tr w:rsidR="009D28E3" w:rsidRPr="009D28E3" w14:paraId="528906EA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6E3290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3A8BF97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BCACE7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E604197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5DC10FD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35F57049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DDB231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Bronchitis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ADEDCC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466.0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2C8EF5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</w:t>
            </w:r>
          </w:p>
        </w:tc>
        <w:tc>
          <w:tcPr>
            <w:tcW w:w="925" w:type="dxa"/>
            <w:shd w:val="clear" w:color="auto" w:fill="auto"/>
            <w:hideMark/>
          </w:tcPr>
          <w:p w14:paraId="11930B7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J20.3</w:t>
            </w:r>
          </w:p>
        </w:tc>
        <w:tc>
          <w:tcPr>
            <w:tcW w:w="8304" w:type="dxa"/>
            <w:shd w:val="clear" w:color="auto" w:fill="auto"/>
            <w:hideMark/>
          </w:tcPr>
          <w:p w14:paraId="512C924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 due to coxsackievirus</w:t>
            </w:r>
          </w:p>
        </w:tc>
      </w:tr>
      <w:tr w:rsidR="009D28E3" w:rsidRPr="009D28E3" w14:paraId="04C086A9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3E171F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ADDFB95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109375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699D68A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J20.4</w:t>
            </w:r>
          </w:p>
        </w:tc>
        <w:tc>
          <w:tcPr>
            <w:tcW w:w="8304" w:type="dxa"/>
            <w:shd w:val="clear" w:color="auto" w:fill="auto"/>
            <w:hideMark/>
          </w:tcPr>
          <w:p w14:paraId="56C5FE7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 due to parainfluenza virus</w:t>
            </w:r>
          </w:p>
        </w:tc>
      </w:tr>
      <w:tr w:rsidR="009D28E3" w:rsidRPr="009D28E3" w14:paraId="5CCF6D01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8FAA9E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355F390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36DCEE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66A83E6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J20.5</w:t>
            </w:r>
          </w:p>
        </w:tc>
        <w:tc>
          <w:tcPr>
            <w:tcW w:w="8304" w:type="dxa"/>
            <w:shd w:val="clear" w:color="auto" w:fill="auto"/>
            <w:hideMark/>
          </w:tcPr>
          <w:p w14:paraId="5F6FBDC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 due to respiratory syncytial virus</w:t>
            </w:r>
          </w:p>
        </w:tc>
      </w:tr>
      <w:tr w:rsidR="009D28E3" w:rsidRPr="009D28E3" w14:paraId="5AE39A0E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C959BA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2820D4C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244E11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677C304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J20.6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2256115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 due to rhinovirus</w:t>
            </w:r>
          </w:p>
        </w:tc>
      </w:tr>
      <w:tr w:rsidR="009D28E3" w:rsidRPr="009D28E3" w14:paraId="189D4F57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89A036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7821521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4719D7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25B25EC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J20.7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6E9F65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 due to echovirus</w:t>
            </w:r>
          </w:p>
        </w:tc>
      </w:tr>
      <w:tr w:rsidR="009D28E3" w:rsidRPr="009D28E3" w14:paraId="2A73B8BC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5F9724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DA1038D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5120D3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7090E9E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J20.8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0269A88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 due to other specified organisms</w:t>
            </w:r>
          </w:p>
        </w:tc>
      </w:tr>
      <w:tr w:rsidR="009D28E3" w:rsidRPr="009D28E3" w14:paraId="6D6E01F1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482CEC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94387E7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EC17A1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6F74AD2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J20.9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A2375E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bronchitis, unspecified</w:t>
            </w:r>
          </w:p>
        </w:tc>
      </w:tr>
      <w:tr w:rsidR="009D28E3" w:rsidRPr="009D28E3" w14:paraId="25907669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04D6626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454935A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BA5AB7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7DB0419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J21.0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DD1D2C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bronchiolitis due to respiratory syncytial virus</w:t>
            </w:r>
          </w:p>
        </w:tc>
      </w:tr>
      <w:tr w:rsidR="009D28E3" w:rsidRPr="009D28E3" w14:paraId="29B2FCE8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21B6AB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0D8EC41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7CEC5F4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hideMark/>
          </w:tcPr>
          <w:p w14:paraId="1310866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J21.1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7C0011A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bronchiolitis due to human metapneumovirus</w:t>
            </w:r>
          </w:p>
        </w:tc>
      </w:tr>
      <w:tr w:rsidR="009D28E3" w:rsidRPr="009D28E3" w14:paraId="20C722A3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29D08D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D69725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154DAC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5" w:type="dxa"/>
            <w:shd w:val="clear" w:color="auto" w:fill="auto"/>
            <w:hideMark/>
          </w:tcPr>
          <w:p w14:paraId="2F592C4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J21.8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0B03830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bronchiolitis due to other specified organisms</w:t>
            </w:r>
          </w:p>
        </w:tc>
      </w:tr>
      <w:tr w:rsidR="009D28E3" w:rsidRPr="009D28E3" w14:paraId="40445B6F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2889D0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DFD9EAE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5BD35B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6C28E06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50CF6AE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710105E5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9748A6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COPD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6EEDD3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34A9AFF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Simple chronic bronchitis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CCFA16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J41.0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746F684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Simple chronic bronchitis</w:t>
            </w:r>
          </w:p>
        </w:tc>
      </w:tr>
      <w:tr w:rsidR="009D28E3" w:rsidRPr="009D28E3" w14:paraId="339C9BAE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F4C1DBF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61E167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3B5059D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Mucopurulent chronic bronchitis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492CCE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J41.1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5ECB2D7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Mucopurulent chronic bronchitis</w:t>
            </w:r>
          </w:p>
        </w:tc>
      </w:tr>
      <w:tr w:rsidR="009D28E3" w:rsidRPr="009D28E3" w14:paraId="2BA72249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A0D2D7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695099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491.20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E9EA36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Obstructive chronic bronchitis without exacerbation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6EF785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J41.8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BE7835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Mixed simple and mucopurulent chronic bronchitis</w:t>
            </w:r>
          </w:p>
        </w:tc>
      </w:tr>
      <w:tr w:rsidR="009D28E3" w:rsidRPr="009D28E3" w14:paraId="677B067B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5DB177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120455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491.21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4E10DFE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Obstructive chronic bronchitis with exacerbation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86AEE8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J42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394D59C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Unspecified chronic bronchitis</w:t>
            </w:r>
          </w:p>
        </w:tc>
      </w:tr>
      <w:tr w:rsidR="009D28E3" w:rsidRPr="009D28E3" w14:paraId="14592F85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5B483EF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9364D3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491.2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33C949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Obstructive chronic bronchitis with acute bronchitis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61D306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J43*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08D5FD0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Emphysema</w:t>
            </w:r>
          </w:p>
        </w:tc>
      </w:tr>
      <w:tr w:rsidR="009D28E3" w:rsidRPr="009D28E3" w14:paraId="7FE7EF0E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C80AE5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FAD6C8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491.8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B29CCA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 chronic bronchitis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D9D6A2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J44.1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1AFD3BB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Chronic obstructive pulmonary disease with exacerbation</w:t>
            </w:r>
          </w:p>
        </w:tc>
      </w:tr>
      <w:tr w:rsidR="009D28E3" w:rsidRPr="009D28E3" w14:paraId="234B94C4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FCAF2A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7CBF99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491.9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731DDC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Unspecified chronic bronchitis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F152A27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J44.9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59FEE95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Chronic obstructive pulmonary disease unspecified</w:t>
            </w:r>
          </w:p>
        </w:tc>
      </w:tr>
      <w:tr w:rsidR="009D28E3" w:rsidRPr="009D28E3" w14:paraId="1974E47E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596DFF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81B12D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492*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31AEDBEF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Emphysema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1C38362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J47.1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3381E68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Bronchiectasis with exacerbation</w:t>
            </w:r>
          </w:p>
        </w:tc>
      </w:tr>
      <w:tr w:rsidR="009D28E3" w:rsidRPr="009D28E3" w14:paraId="471A47EA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46E726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C273E2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494*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887E6C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Bronchiectasis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0AD829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J47.9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B779EF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Bronchiectasis uncomplicated</w:t>
            </w:r>
          </w:p>
        </w:tc>
      </w:tr>
      <w:tr w:rsidR="009D28E3" w:rsidRPr="009D28E3" w14:paraId="49D7CA76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645C23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D38622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496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71AC93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Chronic airway obstruction not elsewhere classified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9A6024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0B2E3B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D28E3" w:rsidRPr="009D28E3" w14:paraId="7BF30A27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67EF3E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F60838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34A2569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2E1A20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3511839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D28E3" w:rsidRPr="009D28E3" w14:paraId="30E8E554" w14:textId="77777777" w:rsidTr="009D28E3">
        <w:trPr>
          <w:trHeight w:val="38"/>
        </w:trPr>
        <w:tc>
          <w:tcPr>
            <w:tcW w:w="1161" w:type="dxa"/>
            <w:shd w:val="clear" w:color="auto" w:fill="auto"/>
            <w:vAlign w:val="center"/>
            <w:hideMark/>
          </w:tcPr>
          <w:p w14:paraId="35D97E7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Influenza &amp; Viral Pneumonia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3D6793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480*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05F5443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Viral pneumonia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D45E68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J10*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DAA14B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Influenza due to certain identified influenza viruses</w:t>
            </w:r>
          </w:p>
        </w:tc>
      </w:tr>
      <w:tr w:rsidR="009D28E3" w:rsidRPr="009D28E3" w14:paraId="6DCE02EF" w14:textId="77777777" w:rsidTr="009D28E3">
        <w:trPr>
          <w:trHeight w:val="7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1B29A4F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BD6BDE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487*</w:t>
            </w:r>
          </w:p>
        </w:tc>
        <w:tc>
          <w:tcPr>
            <w:tcW w:w="3243" w:type="dxa"/>
            <w:shd w:val="clear" w:color="auto" w:fill="auto"/>
            <w:vAlign w:val="bottom"/>
            <w:hideMark/>
          </w:tcPr>
          <w:p w14:paraId="283F8A9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Influenza caused by unspecified influenza virus, excludes pneumonia with bacterial causes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8B5076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J11*</w:t>
            </w:r>
          </w:p>
        </w:tc>
        <w:tc>
          <w:tcPr>
            <w:tcW w:w="8304" w:type="dxa"/>
            <w:shd w:val="clear" w:color="auto" w:fill="auto"/>
            <w:vAlign w:val="bottom"/>
            <w:hideMark/>
          </w:tcPr>
          <w:p w14:paraId="43E9722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Influenza caused by unspecified influenza virus, excludes pneumonia with bacterial causes</w:t>
            </w:r>
          </w:p>
        </w:tc>
      </w:tr>
      <w:tr w:rsidR="009D28E3" w:rsidRPr="009D28E3" w14:paraId="7877C079" w14:textId="77777777" w:rsidTr="009D28E3">
        <w:trPr>
          <w:trHeight w:val="38"/>
        </w:trPr>
        <w:tc>
          <w:tcPr>
            <w:tcW w:w="1161" w:type="dxa"/>
            <w:shd w:val="clear" w:color="auto" w:fill="auto"/>
            <w:vAlign w:val="center"/>
            <w:hideMark/>
          </w:tcPr>
          <w:p w14:paraId="13537BD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4C1D77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488* 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B73E89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Influenza due to certain identified influenza viruses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8ADD19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J12*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F4DD88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Viral pneumonia</w:t>
            </w:r>
          </w:p>
        </w:tc>
      </w:tr>
      <w:tr w:rsidR="009D28E3" w:rsidRPr="009D28E3" w14:paraId="239F53A5" w14:textId="77777777" w:rsidTr="009D28E3">
        <w:trPr>
          <w:trHeight w:val="38"/>
        </w:trPr>
        <w:tc>
          <w:tcPr>
            <w:tcW w:w="1161" w:type="dxa"/>
            <w:shd w:val="clear" w:color="auto" w:fill="auto"/>
            <w:vAlign w:val="center"/>
            <w:hideMark/>
          </w:tcPr>
          <w:p w14:paraId="251FEC9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4C39EBD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FADA29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3440E5D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14E801F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54180477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258934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Serous Otitis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B17807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381*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FA8DF8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Nonsuppurative otitis media and Eustachian tube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C9406A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H65*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5CFE88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Nonsuppurative otitis media and Eustachian tube disorders</w:t>
            </w:r>
          </w:p>
        </w:tc>
      </w:tr>
      <w:tr w:rsidR="009D28E3" w:rsidRPr="009D28E3" w14:paraId="3372E3EE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870346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3963D56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75BBECB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57659CA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685F84B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1DA0A7E8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99EE29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Viral URI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F66F55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6BDE356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nasopharyngitis (common cold)</w:t>
            </w:r>
          </w:p>
        </w:tc>
        <w:tc>
          <w:tcPr>
            <w:tcW w:w="925" w:type="dxa"/>
            <w:shd w:val="clear" w:color="auto" w:fill="auto"/>
            <w:hideMark/>
          </w:tcPr>
          <w:p w14:paraId="46B3E93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J00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7F05D3F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nasopharyngitis [common cold]</w:t>
            </w:r>
          </w:p>
        </w:tc>
      </w:tr>
      <w:tr w:rsidR="009D28E3" w:rsidRPr="009D28E3" w14:paraId="2B3F9971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75643B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371054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462.0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21E3111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laryngopharyngitis</w:t>
            </w:r>
          </w:p>
        </w:tc>
        <w:tc>
          <w:tcPr>
            <w:tcW w:w="925" w:type="dxa"/>
            <w:shd w:val="clear" w:color="auto" w:fill="auto"/>
            <w:hideMark/>
          </w:tcPr>
          <w:p w14:paraId="1F13529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J06.0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4354E77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laryngopharyngitis</w:t>
            </w:r>
          </w:p>
        </w:tc>
      </w:tr>
      <w:tr w:rsidR="009D28E3" w:rsidRPr="009D28E3" w14:paraId="03524CE2" w14:textId="77777777" w:rsidTr="009D28E3">
        <w:trPr>
          <w:trHeight w:val="38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1EE512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EAC1B7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465.0</w:t>
            </w: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5BA7477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upper respiratory infection of multiple or unspecified sites</w:t>
            </w:r>
          </w:p>
        </w:tc>
        <w:tc>
          <w:tcPr>
            <w:tcW w:w="925" w:type="dxa"/>
            <w:shd w:val="clear" w:color="auto" w:fill="auto"/>
            <w:hideMark/>
          </w:tcPr>
          <w:p w14:paraId="3B6DEEA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J06.9</w:t>
            </w:r>
          </w:p>
        </w:tc>
        <w:tc>
          <w:tcPr>
            <w:tcW w:w="8304" w:type="dxa"/>
            <w:shd w:val="clear" w:color="auto" w:fill="auto"/>
            <w:noWrap/>
            <w:vAlign w:val="bottom"/>
            <w:hideMark/>
          </w:tcPr>
          <w:p w14:paraId="03698CF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Acute upper respiratory infection, unspecified </w:t>
            </w:r>
          </w:p>
        </w:tc>
      </w:tr>
    </w:tbl>
    <w:p w14:paraId="06EB3412" w14:textId="77777777" w:rsidR="009D28E3" w:rsidRDefault="009D28E3"/>
    <w:p w14:paraId="0F045B0B" w14:textId="7D61B332" w:rsidR="009D28E3" w:rsidRDefault="009D28E3">
      <w:r>
        <w:t>Table 2. Maybe Indicated Conditions and Relevant ICD codes.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767"/>
        <w:gridCol w:w="2150"/>
        <w:gridCol w:w="1228"/>
        <w:gridCol w:w="9427"/>
      </w:tblGrid>
      <w:tr w:rsidR="009D28E3" w:rsidRPr="009D28E3" w14:paraId="5A8E2F6A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435C0E9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4D36B0C4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6282E7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E8A535C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6BACADA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5CA36946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BBDD04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Maybe Indicated Condition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BEAD97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ICD9 Code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BA5057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ICD9 Code Description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64CE92C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ICD10 Code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63E17DC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ICD10 Code Description</w:t>
            </w:r>
          </w:p>
        </w:tc>
      </w:tr>
      <w:tr w:rsidR="009D28E3" w:rsidRPr="009D28E3" w14:paraId="25BAC1C9" w14:textId="77777777" w:rsidTr="009D28E3">
        <w:trPr>
          <w:trHeight w:val="221"/>
        </w:trPr>
        <w:tc>
          <w:tcPr>
            <w:tcW w:w="14845" w:type="dxa"/>
            <w:gridSpan w:val="5"/>
            <w:shd w:val="clear" w:color="auto" w:fill="auto"/>
            <w:noWrap/>
            <w:vAlign w:val="bottom"/>
            <w:hideMark/>
          </w:tcPr>
          <w:p w14:paraId="040A99C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*</w:t>
            </w:r>
            <w:proofErr w:type="gramStart"/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indicates</w:t>
            </w:r>
            <w:proofErr w:type="gramEnd"/>
            <w:r w:rsidRPr="009D28E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all codes beginning with parent code were captured</w:t>
            </w:r>
          </w:p>
        </w:tc>
      </w:tr>
      <w:tr w:rsidR="009D28E3" w:rsidRPr="009D28E3" w14:paraId="20C5CDC5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8A908F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7CA00D6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B8EFD6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79CA606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0F99F7D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1F8D5778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F73D02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Acne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905ADA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706.0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9E4BE8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Acne </w:t>
            </w: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varioliformis</w:t>
            </w:r>
            <w:proofErr w:type="spellEnd"/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76F3F6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L70*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51E028E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Acne</w:t>
            </w:r>
          </w:p>
        </w:tc>
      </w:tr>
      <w:tr w:rsidR="009D28E3" w:rsidRPr="009D28E3" w14:paraId="403AC748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C61699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101D8FC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706.1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92122F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 acne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6747A35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425133B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D28E3" w:rsidRPr="009D28E3" w14:paraId="524CB885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9FBE50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F8E2F82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CC172A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457739D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19FB21C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0CE2DC03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44FBA9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Strep Sore Throat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61B6A28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034.0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686D7AF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Streptococcal sore throat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6E0D33F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J02.0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0B8F209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Streptococcal </w:t>
            </w: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pharyngitits</w:t>
            </w:r>
            <w:proofErr w:type="spellEnd"/>
          </w:p>
        </w:tc>
      </w:tr>
      <w:tr w:rsidR="009D28E3" w:rsidRPr="009D28E3" w14:paraId="4A7F2255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61F22A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3821A8B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1411C4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49E71BE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J02.8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4226184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Acute </w:t>
            </w: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pharyngitits</w:t>
            </w:r>
            <w:proofErr w:type="spell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due to other specified organisms</w:t>
            </w:r>
          </w:p>
        </w:tc>
      </w:tr>
      <w:tr w:rsidR="009D28E3" w:rsidRPr="009D28E3" w14:paraId="2E3976E3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A54E0F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547EFAC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3C2884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8F3E4B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J03.0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F99114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Streptococcal tonsilitis </w:t>
            </w:r>
          </w:p>
        </w:tc>
      </w:tr>
      <w:tr w:rsidR="009D28E3" w:rsidRPr="009D28E3" w14:paraId="5F85BA05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D92BA0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0F891E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B01936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1680730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J03.8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58CA2F4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tonsillitis due to other specified organisms</w:t>
            </w:r>
          </w:p>
        </w:tc>
      </w:tr>
      <w:tr w:rsidR="009D28E3" w:rsidRPr="009D28E3" w14:paraId="1C705700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83E473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83F6E1C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470138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4AAAA093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0EDF028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6CA7E52F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CC654B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Suppurative Otitis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FAC054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382*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552919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Suppurative and unspecified otitis media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4BA814D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H66*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0A3349E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Suppurative and unspecified otitis media</w:t>
            </w:r>
          </w:p>
        </w:tc>
      </w:tr>
      <w:tr w:rsidR="009D28E3" w:rsidRPr="009D28E3" w14:paraId="4559E0FF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0101EF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5815409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D81905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E8C6F5B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6C9904C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7A11C820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4197D3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Cellulitis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0E5740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681*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DA04012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Cellulitis and abscess of finger and toe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7C7007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L03*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869489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Cellulitis and acute lymphangitis</w:t>
            </w:r>
          </w:p>
        </w:tc>
      </w:tr>
      <w:tr w:rsidR="009D28E3" w:rsidRPr="009D28E3" w14:paraId="3E4B74A0" w14:textId="77777777" w:rsidTr="009D28E3">
        <w:trPr>
          <w:trHeight w:val="888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73771B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512E16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682*</w:t>
            </w:r>
          </w:p>
        </w:tc>
        <w:tc>
          <w:tcPr>
            <w:tcW w:w="2150" w:type="dxa"/>
            <w:shd w:val="clear" w:color="auto" w:fill="auto"/>
            <w:vAlign w:val="bottom"/>
            <w:hideMark/>
          </w:tcPr>
          <w:p w14:paraId="005D4D4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Other </w:t>
            </w: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cellulities</w:t>
            </w:r>
            <w:proofErr w:type="spell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and abscess (face, neck, trunk, upper arm and forearm, hand except </w:t>
            </w: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fingersand</w:t>
            </w:r>
            <w:proofErr w:type="spell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thumb, buttock, leg except foot, foot except toes, </w:t>
            </w:r>
            <w:proofErr w:type="gram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</w:t>
            </w:r>
            <w:proofErr w:type="gram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specified site, unspecified site)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1669C2F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268ECA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0AB69FDF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FC605C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1AD7789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683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73AB4D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lymphangitis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238707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4A3FC00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D28E3" w:rsidRPr="009D28E3" w14:paraId="2657D6A8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B1FD18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EB605A1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802C64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D7E8FDA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3B617F27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1D4AF8D7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2D2BC8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Peritonsillar Abscess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9985F0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475*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582D91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Peritonsillar Abscess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27CF857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J36*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5F3F5FC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Peritonsillar Abscess</w:t>
            </w:r>
          </w:p>
        </w:tc>
      </w:tr>
      <w:tr w:rsidR="009D28E3" w:rsidRPr="009D28E3" w14:paraId="293EC23D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03920E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AAF2A3D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CF4191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B7434CB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41A1FB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20A23CAD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7AE583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Bacterial pneumonia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67BA08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481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FC9633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Pneumococcal pneumonia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1BF0BDA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J13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DA7923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Pneumonia due to Streptococcal pneumonia</w:t>
            </w:r>
          </w:p>
        </w:tc>
      </w:tr>
      <w:tr w:rsidR="009D28E3" w:rsidRPr="009D28E3" w14:paraId="38EE02A4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AFE7EE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60575DC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482*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2B475E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 bacterial pneumonia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01CE38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J14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5F50C6F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Pneumonia due to Hemophilus influenzae</w:t>
            </w:r>
          </w:p>
        </w:tc>
      </w:tr>
      <w:tr w:rsidR="009D28E3" w:rsidRPr="009D28E3" w14:paraId="5A26A4EB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DE832A9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6FEC322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483*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34C8A7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Pneumonia due to other specified organisms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A69972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J15*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FD99B4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Bacterial pneumonia not classified elsewhere</w:t>
            </w:r>
          </w:p>
        </w:tc>
      </w:tr>
      <w:tr w:rsidR="009D28E3" w:rsidRPr="009D28E3" w14:paraId="5F7B151C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791B92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4C7877E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485*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49C293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Bronchopneumonia, organism unspecified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5E4FB97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J16*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2C94B1F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Pneumonia in infectious diseases </w:t>
            </w:r>
            <w:proofErr w:type="gram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not  elsewhere</w:t>
            </w:r>
            <w:proofErr w:type="gram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classified</w:t>
            </w:r>
          </w:p>
        </w:tc>
      </w:tr>
      <w:tr w:rsidR="009D28E3" w:rsidRPr="009D28E3" w14:paraId="6C859E62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FE5B39C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A28126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486*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E56019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Pneumonia organism unspecified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488869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J18*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349FAB9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Pneumonia organism unspecified</w:t>
            </w:r>
          </w:p>
        </w:tc>
      </w:tr>
      <w:tr w:rsidR="009D28E3" w:rsidRPr="009D28E3" w14:paraId="45780473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D1A051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4A424E59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CC483F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4A08BB68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4C0A62A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65CB7B4B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84F90D0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F7337A9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22AF56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55166F27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58B2FE1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26CF8500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A45E78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Sinusitis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6CF11FB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461*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0F1CD6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sinusitis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5761048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J01*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3FF7F71A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sinusitis</w:t>
            </w:r>
          </w:p>
        </w:tc>
      </w:tr>
      <w:tr w:rsidR="009D28E3" w:rsidRPr="009D28E3" w14:paraId="3C669BE5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22E21B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ECF9B8E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D8F7406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4362E811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446D9E8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28E3" w:rsidRPr="009D28E3" w14:paraId="43F5DCA7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77782A6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4EDBE7B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590*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554D69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Infection of kidney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2B8E514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N10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0A38E6A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pyelonephritis</w:t>
            </w:r>
          </w:p>
        </w:tc>
      </w:tr>
      <w:tr w:rsidR="009D28E3" w:rsidRPr="009D28E3" w14:paraId="025EF926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A1EDBC8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1CE2728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595*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64F997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Cystitis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26BEC1C5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N12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7F1C791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Tubulo-interstitial nephritis</w:t>
            </w:r>
          </w:p>
        </w:tc>
      </w:tr>
      <w:tr w:rsidR="009D28E3" w:rsidRPr="009D28E3" w14:paraId="0C497563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088CF7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6B8CE073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68B9E2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53F1A1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N151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60D952C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Renal and </w:t>
            </w: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perinephritic</w:t>
            </w:r>
            <w:proofErr w:type="spell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abscess</w:t>
            </w:r>
          </w:p>
        </w:tc>
      </w:tr>
      <w:tr w:rsidR="009D28E3" w:rsidRPr="009D28E3" w14:paraId="3B22004D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9290950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65744AA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CF1F850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9CFE4A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N159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3783174F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Renal Tubulo-interstitial disease, unspecified</w:t>
            </w:r>
          </w:p>
        </w:tc>
      </w:tr>
      <w:tr w:rsidR="009D28E3" w:rsidRPr="009D28E3" w14:paraId="740FB18D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272523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16C872A1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2E246E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5DC60F0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N16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123AC7C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Renal Tubulo-interstitial disorders in diseases classified elsewhere</w:t>
            </w:r>
          </w:p>
        </w:tc>
      </w:tr>
      <w:tr w:rsidR="009D28E3" w:rsidRPr="009D28E3" w14:paraId="65ABF997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91B6343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4ABBD0B0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241D77E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52F4B14C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N2884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1042971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Pyelitis cystica</w:t>
            </w:r>
          </w:p>
        </w:tc>
      </w:tr>
      <w:tr w:rsidR="009D28E3" w:rsidRPr="009D28E3" w14:paraId="69F82DD7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1930FB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1CDBA1D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C69C8F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614EC0A8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N2885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2541D795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Pyeloureteritis</w:t>
            </w:r>
            <w:proofErr w:type="spell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cystica</w:t>
            </w:r>
          </w:p>
        </w:tc>
      </w:tr>
      <w:tr w:rsidR="009D28E3" w:rsidRPr="009D28E3" w14:paraId="412E007F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103929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11B332C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B86FF1D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4F5FD77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N2886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6C09708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Ureteritis</w:t>
            </w:r>
            <w:proofErr w:type="spellEnd"/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cystica</w:t>
            </w:r>
          </w:p>
        </w:tc>
      </w:tr>
      <w:tr w:rsidR="009D28E3" w:rsidRPr="009D28E3" w14:paraId="581F134C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CD5D6E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2A198A2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C695459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0FD5977A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N300*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1020DF31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Acute cystitis</w:t>
            </w:r>
          </w:p>
        </w:tc>
      </w:tr>
      <w:tr w:rsidR="009D28E3" w:rsidRPr="009D28E3" w14:paraId="37C66787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B3422C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A27E44B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76DF89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60E5E56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N309*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6E9DD377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Cystitis unspecified</w:t>
            </w:r>
          </w:p>
        </w:tc>
      </w:tr>
      <w:tr w:rsidR="009D28E3" w:rsidRPr="009D28E3" w14:paraId="47A35DE2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17E841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D9DCB87" w14:textId="77777777" w:rsidR="009D28E3" w:rsidRPr="009D28E3" w:rsidRDefault="009D28E3" w:rsidP="009D28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995F933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7985D671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N390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1E80A0BE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Urinary tract infection site not specified</w:t>
            </w:r>
          </w:p>
        </w:tc>
      </w:tr>
      <w:tr w:rsidR="009D28E3" w:rsidRPr="009D28E3" w14:paraId="223BA495" w14:textId="77777777" w:rsidTr="009D28E3">
        <w:trPr>
          <w:trHeight w:val="221"/>
        </w:trPr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1557E2B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7D61402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ACA6924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223070CF" w14:textId="77777777" w:rsidR="009D28E3" w:rsidRPr="009D28E3" w:rsidRDefault="009D28E3" w:rsidP="009D2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27" w:type="dxa"/>
            <w:shd w:val="clear" w:color="auto" w:fill="auto"/>
            <w:noWrap/>
            <w:vAlign w:val="bottom"/>
            <w:hideMark/>
          </w:tcPr>
          <w:p w14:paraId="376469CD" w14:textId="77777777" w:rsidR="009D28E3" w:rsidRPr="009D28E3" w:rsidRDefault="009D28E3" w:rsidP="009D28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28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B204447" w14:textId="77777777" w:rsidR="009D28E3" w:rsidRDefault="009D28E3"/>
    <w:sectPr w:rsidR="009D28E3" w:rsidSect="009D28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3"/>
    <w:rsid w:val="009D28E3"/>
    <w:rsid w:val="00BD6EA8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562D"/>
  <w15:chartTrackingRefBased/>
  <w15:docId w15:val="{1D037891-4F3D-4C81-94DE-797456C8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4331</Characters>
  <Application>Microsoft Office Word</Application>
  <DocSecurity>0</DocSecurity>
  <Lines>36</Lines>
  <Paragraphs>10</Paragraphs>
  <ScaleCrop>false</ScaleCrop>
  <Company>Prisma Health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Bailey</dc:creator>
  <cp:keywords/>
  <dc:description/>
  <cp:lastModifiedBy>Pamela Bailey</cp:lastModifiedBy>
  <cp:revision>1</cp:revision>
  <dcterms:created xsi:type="dcterms:W3CDTF">2024-12-03T20:33:00Z</dcterms:created>
  <dcterms:modified xsi:type="dcterms:W3CDTF">2024-12-03T20:38:00Z</dcterms:modified>
</cp:coreProperties>
</file>