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4237" w14:textId="77777777" w:rsidR="003263B8" w:rsidRPr="008D34DF" w:rsidRDefault="003263B8" w:rsidP="003263B8">
      <w:pPr>
        <w:spacing w:line="480" w:lineRule="auto"/>
        <w:rPr>
          <w:rFonts w:ascii="Times New Roman" w:hAnsi="Times New Roman" w:cs="Times New Roman"/>
          <w:b/>
          <w:bCs/>
        </w:rPr>
      </w:pPr>
      <w:r w:rsidRPr="008D34DF">
        <w:rPr>
          <w:rFonts w:ascii="Times New Roman" w:hAnsi="Times New Roman" w:cs="Times New Roman"/>
          <w:b/>
          <w:bCs/>
        </w:rPr>
        <w:t>Table 1: Delabeled, AS-Guided, and Common Treatment Antibiotic Regimens, Duration, Median Cost, and Antimicrobial Spectrum Index</w:t>
      </w:r>
    </w:p>
    <w:tbl>
      <w:tblPr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810"/>
        <w:gridCol w:w="450"/>
        <w:gridCol w:w="900"/>
        <w:gridCol w:w="430"/>
        <w:gridCol w:w="820"/>
        <w:gridCol w:w="460"/>
        <w:gridCol w:w="876"/>
        <w:gridCol w:w="564"/>
        <w:gridCol w:w="900"/>
        <w:gridCol w:w="450"/>
        <w:gridCol w:w="900"/>
        <w:gridCol w:w="540"/>
      </w:tblGrid>
      <w:tr w:rsidR="003263B8" w:rsidRPr="008D21F2" w14:paraId="113088E6" w14:textId="77777777" w:rsidTr="00A91840">
        <w:trPr>
          <w:trHeight w:val="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1D4A" w14:textId="77777777" w:rsidR="003263B8" w:rsidRPr="005666B8" w:rsidRDefault="003263B8" w:rsidP="00A9184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432D" w14:textId="77777777" w:rsidR="003263B8" w:rsidRPr="005666B8" w:rsidRDefault="003263B8" w:rsidP="00A9184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Delabeled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DE08" w14:textId="77777777" w:rsidR="003263B8" w:rsidRPr="005666B8" w:rsidRDefault="003263B8" w:rsidP="00A9184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AS-Guided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AABB" w14:textId="77777777" w:rsidR="003263B8" w:rsidRPr="005666B8" w:rsidRDefault="003263B8" w:rsidP="00A9184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Common Treatment</w:t>
            </w:r>
          </w:p>
        </w:tc>
      </w:tr>
      <w:tr w:rsidR="003263B8" w:rsidRPr="008D21F2" w14:paraId="1AC6084B" w14:textId="77777777" w:rsidTr="00A91840">
        <w:trPr>
          <w:cantSplit/>
          <w:trHeight w:val="13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A58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Clinical Scenario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B6BA2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D1127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 of Tx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7BCD7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Cost</w:t>
            </w:r>
          </w:p>
          <w:p w14:paraId="54245C5F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(US $)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8984F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ASI Total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F7C27A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EC8981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 of Tx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63E2C5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Cost</w:t>
            </w:r>
          </w:p>
          <w:p w14:paraId="46FF6F4A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(US $)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D4DE9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ASI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2D04B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D8F43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 of Tx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DB1CB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Cost</w:t>
            </w:r>
          </w:p>
          <w:p w14:paraId="73CA71EA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(US $)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10E8E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ASI Total</w:t>
            </w:r>
          </w:p>
          <w:p w14:paraId="4A182165" w14:textId="77777777" w:rsidR="003263B8" w:rsidRPr="005666B8" w:rsidRDefault="003263B8" w:rsidP="00A91840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63B8" w:rsidRPr="008D21F2" w14:paraId="3614F3D2" w14:textId="77777777" w:rsidTr="00A91840">
        <w:trPr>
          <w:trHeight w:val="6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8EE9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Diabetic wound infection,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265D1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CF133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207A6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05547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86C50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418F4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22B30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3A960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9F11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C1FC4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F9221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9D997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263B8" w:rsidRPr="008D21F2" w14:paraId="558058E5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AA2B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A1481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5816C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6F1B3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7348D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BF689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1BE06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7C220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31A41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708F0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C9BE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65868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249.24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760F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263B8" w:rsidRPr="008D21F2" w14:paraId="5BDCB5C1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F2F9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32A5D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1173C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93CCD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25763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352BB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A0DF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57172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FD2C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E65BE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5FD87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007EF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13778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3B8" w:rsidRPr="008D21F2" w14:paraId="4EBA9986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58CC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67463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FDE9E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03EE2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D546D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0B375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56D5E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58DBD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153.36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F636D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A2ECB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5FDFB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15D13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07CFC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263B8" w:rsidRPr="008D21F2" w14:paraId="60B0A5D7" w14:textId="77777777" w:rsidTr="00A91840">
        <w:trPr>
          <w:trHeight w:val="6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852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Peri-op ppx, tunneled line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42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AE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99A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36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31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73A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E9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29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171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18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18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D03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3B8" w:rsidRPr="008D21F2" w14:paraId="603DB2D0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123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353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8B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036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75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87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9FF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D54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BDE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970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31D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3C2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AC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263B8" w:rsidRPr="008D21F2" w14:paraId="135C4A57" w14:textId="77777777" w:rsidTr="00A91840">
        <w:trPr>
          <w:trHeight w:val="8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1AC5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AMP-susceptible Enterococcus faecalis endocarditis*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3CF96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385A3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EA484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594.72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E474A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5C443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B112F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31A80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594.72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072E7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8F627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C1BFD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E91C3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594.72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ECD2B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3263B8" w:rsidRPr="008D21F2" w14:paraId="320A88C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CA44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56116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E57FD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655D0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ADAE4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04AFF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E06BF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9A50D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352.80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1B78C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F476A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79C0B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E2D55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1E5E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3263B8" w:rsidRPr="008D21F2" w14:paraId="57681C4E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2D869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91425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AA1A1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B8613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594.72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773C6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55DE5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407B8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D02A3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947.52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F1161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EA39F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BE93F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405A4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D3476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263B8" w:rsidRPr="008D21F2" w14:paraId="3D81F8DA" w14:textId="77777777" w:rsidTr="00A91840">
        <w:trPr>
          <w:trHeight w:val="2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B1E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Febrile neutropenia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56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B7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6E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306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2F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99D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17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243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98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90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3A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F7B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263B8" w:rsidRPr="008D21F2" w14:paraId="7BC4E002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A71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629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B4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4FF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DD7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F7C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42D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59D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7EF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A1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D1C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F6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C5B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63B8" w:rsidRPr="008D21F2" w14:paraId="796ED320" w14:textId="77777777" w:rsidTr="00A91840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D2A77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Febrile, immune suppressed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6F21B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D977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58813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62757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416FE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 (1)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6F060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470B5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89F4E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85DB0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 (1)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3148F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C9950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682C0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7CCE0EFC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A65BC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1AA89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C2B2E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55052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B48C5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784B7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 (2)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F3924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3FB8A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9B0F0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9C097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 (2)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22C04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36BB7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C3422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2A4D52F8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21DB1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DDBA4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3FD18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5596B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8485C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D418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983CF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670CD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63A64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EE273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64335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1264D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B2D2C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</w:tr>
      <w:tr w:rsidR="003263B8" w:rsidRPr="008D21F2" w14:paraId="7242110F" w14:textId="77777777" w:rsidTr="00A91840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7C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MSSA hand infection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661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C57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8A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B8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B0E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7E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6F6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42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54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C9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F3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3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263B8" w:rsidRPr="008D21F2" w14:paraId="2995444C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543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FE9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E9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FA8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ABD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3A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BC7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E3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CC6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9F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BA9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949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FB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63B8" w:rsidRPr="008D21F2" w14:paraId="274F54F3" w14:textId="77777777" w:rsidTr="00A91840">
        <w:trPr>
          <w:trHeight w:val="10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9DAE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PEN-susceptible Enterococcus faecalis, post- op renal transplant infection*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FF616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7861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EF7DC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2811.48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BA788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E45C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B7DDB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C1FAC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2811.48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BE150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38C57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C5B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3D95A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255.36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30DA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263B8" w:rsidRPr="008D21F2" w14:paraId="1A5DCC9C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AB83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FA93F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0C219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72293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2811.48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A366F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B1D89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CFD26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8A62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2811.48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9BA22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A8868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3E23D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F1C26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255.36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CB44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22EEB935" w14:textId="77777777" w:rsidTr="00A91840">
        <w:trPr>
          <w:trHeight w:val="4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3FF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Lower respiratory tract infection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782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AFA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72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6A9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959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C4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351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242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7E2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AZM (1)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86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14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75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263B8" w:rsidRPr="008D21F2" w14:paraId="786566AB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ED8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A7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C2D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9C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66C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A6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644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127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75A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8A7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 (1)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E32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582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120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63B8" w:rsidRPr="008D21F2" w14:paraId="5C59BFDF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A82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C28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7E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47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96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4E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4A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538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A0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723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LVX (2)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53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E3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45C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263B8" w:rsidRPr="008D21F2" w14:paraId="32D524DD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C82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02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8FF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BA1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F9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66B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E67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D0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E78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7F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0B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181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81D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263B8" w:rsidRPr="008D21F2" w14:paraId="045A0F3D" w14:textId="77777777" w:rsidTr="00A91840">
        <w:trPr>
          <w:trHeight w:val="5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4086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Peri-op ppx, nephrostomy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F23FC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85037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2CE2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0BE43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4012A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18CC1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59668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BEB49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2DF2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D7078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496AC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92949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63B8" w:rsidRPr="008D21F2" w14:paraId="47B44500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07501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98F77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59AFE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BCE79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0D3CB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DED61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C78D7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89E95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C883E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79B0C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7EA28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2EA4C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56BC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63B8" w:rsidRPr="008D21F2" w14:paraId="7509B8CD" w14:textId="77777777" w:rsidTr="00A91840">
        <w:trPr>
          <w:trHeight w:val="7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E21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Lower respiratory tract infection, immune compromised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BAE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457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21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1B2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8DD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F0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123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AEA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76F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LVX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C47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8C3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711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263B8" w:rsidRPr="008D21F2" w14:paraId="7CAEDDA6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7FD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4BC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8C0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8D2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D5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D1F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5C3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F33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A9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5C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375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CF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CF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263B8" w:rsidRPr="008D21F2" w14:paraId="47C6D2CB" w14:textId="77777777" w:rsidTr="00A91840">
        <w:trPr>
          <w:trHeight w:val="5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A1E0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Lower respiratory tract infection, sepsis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DF65D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TZP(1,2)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52946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14800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81289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F401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496E6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1DD91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1DEF2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6C233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0382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C7AA2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D68C0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3263B8" w:rsidRPr="008D21F2" w14:paraId="45249DB1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917EF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C01BE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LVX(2)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FA33E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A6AC8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51E3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D605A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A34B9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9849C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535AA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C92F6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2B61F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5B51A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255.36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590BB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263B8" w:rsidRPr="008D21F2" w14:paraId="61E217E9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C25A2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09759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F1F40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2AC0C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171.41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315F4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2176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BA6DD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5D0B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F5BC7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4D4C2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700D8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C3A9D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1127.7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5786F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263B8" w:rsidRPr="008D21F2" w14:paraId="0BA087C6" w14:textId="77777777" w:rsidTr="00A91840">
        <w:trPr>
          <w:trHeight w:val="2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1F7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Sacral osteomyelitis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9B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 (1)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13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90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237.12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F27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D6E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8E8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5C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03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3D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VAN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807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DA6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F9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3263B8" w:rsidRPr="008D21F2" w14:paraId="6C2F6057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6A5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99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TZP (1,2)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76A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3F6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E3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948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SXT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EBF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6C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2A7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BB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44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69C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2617.02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24E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3263B8" w:rsidRPr="008D21F2" w14:paraId="32EE8243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E7E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9F4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SXT (2)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BF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33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BC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E3F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86A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66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0D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BEC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E3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8F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17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3B8" w:rsidRPr="008D21F2" w14:paraId="031A9E4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086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20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6C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E8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1688.02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C2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C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1C0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8ED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1457.40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47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623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885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1EA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2854.14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D3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</w:tr>
      <w:tr w:rsidR="003263B8" w:rsidRPr="008D21F2" w14:paraId="709D6B8D" w14:textId="77777777" w:rsidTr="00A91840">
        <w:trPr>
          <w:trHeight w:val="5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636E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Peri-op ppx, liver transplant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E5D99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DA8A1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F092B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3826D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376CE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9055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2E183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63F8E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4FB61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096EF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F3C99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8512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263B8" w:rsidRPr="008D21F2" w14:paraId="6B02C44E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33F72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9CB76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33F0E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ACF6A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7E40E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8BA8A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D2730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949CC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4F5D1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2997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B7265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4731A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4876D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263B8" w:rsidRPr="008D21F2" w14:paraId="38695442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31CDC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AF7B3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16005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17AE8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8FF96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5F449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D68DA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05EA4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F8B99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4F15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DB200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6941D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102BB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263B8" w:rsidRPr="008D21F2" w14:paraId="7A04261F" w14:textId="77777777" w:rsidTr="00A91840">
        <w:trPr>
          <w:trHeight w:val="4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46D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Hospital acquired pneumonia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7F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3DA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CA4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7F0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E23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00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546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A55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39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F7F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1D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7E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212A6068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611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DB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D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870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F6D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4D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9ED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15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7A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8FE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E6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845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86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44C1F9BF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3FF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37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0A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73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E4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00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D5C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263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DE1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23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LVX (2)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9A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EF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A4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263B8" w:rsidRPr="008D21F2" w14:paraId="25AF23FE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FA1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45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C52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B2C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E5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63E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45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581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AD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B40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4DC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773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F06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9.33</w:t>
            </w:r>
          </w:p>
        </w:tc>
      </w:tr>
      <w:tr w:rsidR="003263B8" w:rsidRPr="008D21F2" w14:paraId="76D96F17" w14:textId="77777777" w:rsidTr="00A91840">
        <w:trPr>
          <w:trHeight w:val="3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47DD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Sepsis,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5BC42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7FA32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A279A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127.68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22439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874FE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11D6F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6FBCF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127.68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B0E1E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D8935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998B2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7D595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127.68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D98BE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263B8" w:rsidRPr="008D21F2" w14:paraId="4FA75C23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87B27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D5D19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D6C30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04EBA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D29A5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78393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391BD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D43E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119.70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5284A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B7DA0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35075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66FCD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FF212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263B8" w:rsidRPr="008D21F2" w14:paraId="2956977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6806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F9F45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20B66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1873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AD636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CB747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407B8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CF088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884A1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F1CA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4B642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4ED19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CB4D0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3B8" w:rsidRPr="008D21F2" w14:paraId="19BED608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D006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0633C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FD65E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3C596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367.08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3F1E5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7A9EA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246FD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E34D6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268.38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1DD24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18771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9D4E8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DB3C9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563.85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B0E7F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263B8" w:rsidRPr="008D21F2" w14:paraId="5C9EEBF0" w14:textId="77777777" w:rsidTr="00A91840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9D5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Sepsis,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16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61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E7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C0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8A8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74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68A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51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B3D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0E7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FB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E43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687E04CA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429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E2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024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560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F8E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04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F3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CBE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EB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05F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DC3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00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B35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6490E8AB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959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BF3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762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AA4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AF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38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7D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D3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471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A1D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355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EC5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2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263B8" w:rsidRPr="008D21F2" w14:paraId="5B4DE1D6" w14:textId="77777777" w:rsidTr="00A91840">
        <w:trPr>
          <w:trHeight w:val="2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ADEE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Diabetic wound,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855A1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DF1ED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AE23A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9B5EF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970FA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3F94E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3FBCE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3ECE1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75694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558F1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5FE5D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01134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263B8" w:rsidRPr="008D21F2" w14:paraId="54FC3B4A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DDB46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5F705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66BDE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F6AF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07FDE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A4047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4B637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3425E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9EB59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A8E47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5203D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6B5D0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DD89C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263B8" w:rsidRPr="008D21F2" w14:paraId="3265592C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B5A1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3C779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C4446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102F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5B14D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3A8F8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A14D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5636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93606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61E2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02DD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8C53B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75A5C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544C8948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1AC85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83DBB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91B58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ECF98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139.08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2D2D1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8D4E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7B94A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3A1F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6A4B8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E0C4C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EAB3E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039C8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99909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3263B8" w:rsidRPr="008D21F2" w14:paraId="54DBFD9D" w14:textId="77777777" w:rsidTr="00A91840">
        <w:trPr>
          <w:trHeight w:val="6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713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Hematopoietic stem cell transplant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21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C01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F6E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A7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2CC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LVX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0A2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C8D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28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DD7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LVX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71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6E1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DD9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263B8" w:rsidRPr="008D21F2" w14:paraId="6170EC3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15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5B1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4AD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1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DF7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C0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4E9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E91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E1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69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C5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E47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9F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263B8" w:rsidRPr="008D21F2" w14:paraId="4E35653B" w14:textId="77777777" w:rsidTr="00A91840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25F1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Post-op cellulitis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A67A7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 (1)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4751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D52D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54.72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60E21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CF801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 (1)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71374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63DB3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DCCCA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A310A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 (1)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C1F00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21A92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627BD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263B8" w:rsidRPr="008D21F2" w14:paraId="5CAF4F97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973E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5F6AB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TZP (1)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8D983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5567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3D17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A7130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CAZ (1)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91BCC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02D6F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FE551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3418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 (1)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C4A5C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190B8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DB148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263B8" w:rsidRPr="008D21F2" w14:paraId="6C4FB480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D37C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A2E5E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 (2)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59AED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967B7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0ACDD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87432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LEX (2)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28737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E30BA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41E01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3E28C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LEX (2)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AEEEB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0A05C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8C8ED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63B8" w:rsidRPr="008D21F2" w14:paraId="6CA347AC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CC84C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0E2D3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E8906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F8DD4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158.62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4E553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28309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DC01B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3BB26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118.74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383E9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C4F1C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7B51F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04CDF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5F71F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263B8" w:rsidRPr="008D21F2" w14:paraId="226AB07D" w14:textId="77777777" w:rsidTr="00A91840">
        <w:trPr>
          <w:trHeight w:val="3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8DD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Aspiration pneumonia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453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7A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99B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279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0B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FAA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DDB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662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57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85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F8C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AF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263B8" w:rsidRPr="008D21F2" w14:paraId="31E13C7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69D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A94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82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2BA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EF0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693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26B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423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B66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4B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22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D6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DAD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263B8" w:rsidRPr="008D21F2" w14:paraId="7A775875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F98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2D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4B0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045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16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3B6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1F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EBD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24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A7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B79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D6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CC5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263B8" w:rsidRPr="008D21F2" w14:paraId="0F1F2835" w14:textId="77777777" w:rsidTr="00A91840">
        <w:trPr>
          <w:trHeight w:val="4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9707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Aspiration pneumonia, ICU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ABADA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31397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75FEE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C146C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C6009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124E3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4F833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6AFE0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A0FD6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27547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DFCAC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72BF3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734A682D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630B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972CC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9CA6E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BCE0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DAA6E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428C2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081EC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913A8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7FAB3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7D96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BB74B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78A04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AAFA2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6D9670CE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8B7C4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2BD2C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415F4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F1EC5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0541A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B4F21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B86CA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2DAFD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BEBAA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0B1DF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8A48D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19BA2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070D5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263B8" w:rsidRPr="008D21F2" w14:paraId="4E2029AE" w14:textId="77777777" w:rsidTr="00A91840">
        <w:trPr>
          <w:trHeight w:val="9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784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MSSA infected orthopedic hardware, bacteremia, paraspinal abscess*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6BB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ED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3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2399.04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ABE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1D1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343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46A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2399.04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5DF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20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65E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A94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963.90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E5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</w:tr>
      <w:tr w:rsidR="003263B8" w:rsidRPr="008D21F2" w14:paraId="4414C5A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E32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0E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612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C2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2399.04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65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F79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EE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457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2399.04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833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2D3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C5C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A74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963.90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3BC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63B8" w:rsidRPr="008D21F2" w14:paraId="16ABA1BA" w14:textId="77777777" w:rsidTr="00A91840">
        <w:trPr>
          <w:trHeight w:val="2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EEC9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Sepsis,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F6FF5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ADDBE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DA3B6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26D73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1BDE5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2D2BE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FB4D7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D869D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0FDC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F4764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69C04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03539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63B8" w:rsidRPr="008D21F2" w14:paraId="64DC7213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68216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D7500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25F8E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CB9AE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016A1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50426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1088C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5B24B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9D2B3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8FE4E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4D386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7A848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3A8A6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263B8" w:rsidRPr="008D21F2" w14:paraId="4001EE79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11345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1EDF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E2AFB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ACB0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CCA2F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93BCA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B87ED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E634C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828A4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FEDE0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9829B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84A79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1E5DD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3B8" w:rsidRPr="008D21F2" w14:paraId="29FD69E6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65FD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368FD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383C4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6DA3E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3661A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4E655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91C03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89195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9DDA0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C1F3A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ADB8A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915D6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B8C22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263B8" w:rsidRPr="008D21F2" w14:paraId="3A1252D7" w14:textId="77777777" w:rsidTr="00A91840">
        <w:trPr>
          <w:trHeight w:val="5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6FA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Peri-op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ppx</w:t>
            </w: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NSSTI I&amp;D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1E0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90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15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E2F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6E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1A3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39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A84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8F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427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8C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8FD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63B8" w:rsidRPr="008D21F2" w14:paraId="70FB754F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DCF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E2C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B25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A3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44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5EC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4F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065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C1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076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47F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ABC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B5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63B8" w:rsidRPr="008D21F2" w14:paraId="32C13853" w14:textId="77777777" w:rsidTr="00A91840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043D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Lower respiratory tract infection,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C6AD5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F4217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B5BE8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5B46A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B1D63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75127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5256D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D965D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25DC9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CC97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1921E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35C48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263B8" w:rsidRPr="008D21F2" w14:paraId="48DFC150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A945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A367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48FB3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D9D0B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2983C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B14E1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0CEE2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18C09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A1D8D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09B65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A4B41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9EC98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A6FA5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3B8" w:rsidRPr="008D21F2" w14:paraId="334053EA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7F9B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04EC8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F1DBB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86E6E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55FE1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00C89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1B15D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2285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7314F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F6E18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37B81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9D0F7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67E17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263B8" w:rsidRPr="008D21F2" w14:paraId="4719FA98" w14:textId="77777777" w:rsidTr="00A91840">
        <w:trPr>
          <w:trHeight w:val="4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03C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Epiglottitis, outpatient treatment completion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BD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01C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6B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067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47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F98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D6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27A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5AA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96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C0E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E8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263B8" w:rsidRPr="008D21F2" w14:paraId="7F406183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7B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CBA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812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E44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3E3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070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1D6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F3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D6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CF3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390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EA9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4DB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63B8" w:rsidRPr="008D21F2" w14:paraId="2F5BF81D" w14:textId="77777777" w:rsidTr="00A91840">
        <w:trPr>
          <w:trHeight w:val="5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9E99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MSSA osteomyelitis, epidural abscess*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B2D0D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03C96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51B4A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2399.04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8C54C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CC4D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8133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461E2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2399.04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F19F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946FE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96A45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2BCEA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963.90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A40B8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</w:tr>
      <w:tr w:rsidR="003263B8" w:rsidRPr="008D21F2" w14:paraId="446F4708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4A4CD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72F24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C578B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B4E60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2399.04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E9D42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C3FF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AFE81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6774A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2399.04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F2EA4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12AE2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B0599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6A225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963.90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B442B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63B8" w:rsidRPr="008D21F2" w14:paraId="2A49832D" w14:textId="77777777" w:rsidTr="00A91840">
        <w:trPr>
          <w:trHeight w:val="4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E9B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Superficial ostomy infection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6D0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3AB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9AB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06F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EC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DB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746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8B7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0B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05F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E4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F1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399187A8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0C4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926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88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A90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1AE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1A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BF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62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A3D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A9A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108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95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95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3E9D0487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0DFBD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Syphilis*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834FB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959C1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92B16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100.41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D282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E9D7D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0A99D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BBB5A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35840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1662F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DEC16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AF081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D6AC4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3263B8" w:rsidRPr="008D21F2" w14:paraId="2C4C3942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C380D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33859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999E0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4FF27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100.41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15B87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52832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7F15E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7961B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A5A46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A1133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6AA18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C3D0F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34AFE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2CB12D9B" w14:textId="77777777" w:rsidTr="00A91840">
        <w:trPr>
          <w:trHeight w:val="7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6FB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Pseudomonas aeruginosa pneumonia, cystic fibrosis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B2E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0A7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05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444.60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1C7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1C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CAZ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69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ABF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272.22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06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2CA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E3B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C7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272.22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5E7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3263B8" w:rsidRPr="008D21F2" w14:paraId="57CC8F73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664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86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3FC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AB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4EC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DC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82B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69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56.43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FAF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0CA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B5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10D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2DE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3263B8" w:rsidRPr="008D21F2" w14:paraId="4E75EF1A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0B0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2E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36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DD2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444.60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D58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544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449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1F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328.65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93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2E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3E0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DB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328.65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E0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263B8" w:rsidRPr="008D21F2" w14:paraId="47EF5B18" w14:textId="77777777" w:rsidTr="00A91840">
        <w:trPr>
          <w:trHeight w:val="5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2A77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Possible cholecystitis,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C0479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875C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EAC86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1730B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B4F51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2C0D1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FEDDA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89651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F9250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DBA4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AF4B9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F4DDD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1BE7AB62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6875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0272A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F5B2B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D69B2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B249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87DDF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5B4B8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6CA0F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678BA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66604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8B4B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890B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81500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63B8" w:rsidRPr="008D21F2" w14:paraId="7404288B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A680B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A54D4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92008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2BC25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CB686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705D4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B7594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E9465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3B9AD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B02F4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11A1D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7A64B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75748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263B8" w:rsidRPr="008D21F2" w14:paraId="6635F8D9" w14:textId="77777777" w:rsidTr="00A91840">
        <w:trPr>
          <w:trHeight w:val="2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63F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Aspiration pneumonia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E42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AMC(2)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BD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46E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5C5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686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51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95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B13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DA8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4CB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2D9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ED7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263B8" w:rsidRPr="008D21F2" w14:paraId="25115AD7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780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33D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 (1)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7F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909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9E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64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59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C68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5DB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4D0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DC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8FC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A6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74E4216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AB8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6B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78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FD3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2F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E08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F8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319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9F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7D1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D6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A2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D31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263B8" w:rsidRPr="008D21F2" w14:paraId="5A3DA4DB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00F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3B6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3A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30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26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207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33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78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DD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7D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52E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2B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25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263B8" w:rsidRPr="008D21F2" w14:paraId="2C2BE01E" w14:textId="77777777" w:rsidTr="00A91840">
        <w:trPr>
          <w:trHeight w:val="4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EA552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Febrile neutropenia,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D0983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TZP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6C964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CD037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0AF3D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39C33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LVX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02163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1A95D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F3535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D177A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E81C9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9DCA0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5C1F5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63B8" w:rsidRPr="008D21F2" w14:paraId="6D1627CC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41B49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BAE37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B4624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2B442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E1E6B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5C682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135A3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78812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FF0C6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8BD2D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23580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F4853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A781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63B8" w:rsidRPr="008D21F2" w14:paraId="5FD161C0" w14:textId="77777777" w:rsidTr="00A91840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BC1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Diverticulitis, completion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79E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24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4C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E75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A0E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C57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65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3E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62E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D1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3C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1F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2738E382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E0D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372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E4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DF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4E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6A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32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A25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20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E66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D0E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1B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856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63B8" w:rsidRPr="008D21F2" w14:paraId="06B92B2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C31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95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B05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E79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CB4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FF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B35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B0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B6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7E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681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66D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FF1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263B8" w:rsidRPr="008D21F2" w14:paraId="09AAF83E" w14:textId="77777777" w:rsidTr="00A91840">
        <w:trPr>
          <w:trHeight w:val="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B8BB6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Streptococcal pneumoniae meningitis*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F92DA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5999C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6DBBB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2811.48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C7337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0D7FD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EE5CC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6B34C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2811.48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D4D6B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3E003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9A769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3BB5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F705E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263B8" w:rsidRPr="008D21F2" w14:paraId="550D0752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21D5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2C830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AA5C2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9E5D7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2811.48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74B6D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97EFD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8BD6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E62DD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2811.48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7A929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7594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08637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DBA27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F3B25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63B64880" w14:textId="77777777" w:rsidTr="00A91840">
        <w:trPr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C79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Empyema, treatment completion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D1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43F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A02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370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F3D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SXT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48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025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9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5E5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LVX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B0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209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31C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</w:tr>
      <w:tr w:rsidR="003263B8" w:rsidRPr="008D21F2" w14:paraId="61B9CF6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52F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4F8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D5A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E2F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33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585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381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100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9B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9AC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545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158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C5A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263B8" w:rsidRPr="008D21F2" w14:paraId="38777D77" w14:textId="77777777" w:rsidTr="00A91840">
        <w:trPr>
          <w:trHeight w:val="5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5617D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Dental ppx, renal transplant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DDEEF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24913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E3694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49DC0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89A95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334BE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F46F3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5C03C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08A40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88B09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EBCF8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86124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63B8" w:rsidRPr="008D21F2" w14:paraId="0CEC4D8C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15120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6066A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503BD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5638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980E8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14A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3A357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22FE1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7B621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7012F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94251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60706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C5C39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63B8" w:rsidRPr="008D21F2" w14:paraId="2845A0DE" w14:textId="77777777" w:rsidTr="00A91840">
        <w:trPr>
          <w:trHeight w:val="5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AC5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Febrile neutropenia,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F74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41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ADD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478.80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E3B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6A3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CAZ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F40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C3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293.16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611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80D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96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3FC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67D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3263B8" w:rsidRPr="008D21F2" w14:paraId="51102445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29B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6E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24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3E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478.80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48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35A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7A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4F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293.16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30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D00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46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158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872.34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F4B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63B8" w:rsidRPr="008D21F2" w14:paraId="3610DD49" w14:textId="77777777" w:rsidTr="00A91840">
        <w:trPr>
          <w:trHeight w:val="3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C3F9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Cholangitis*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30332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2690D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90759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FC96C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31E1B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ACAF2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C923B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6B2F1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B685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DFA92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69104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255.36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A1C5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263B8" w:rsidRPr="008D21F2" w14:paraId="35B39A17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60C6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16399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AC007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9BA2D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C1D28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B5DA5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5DA8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1E2DB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CD6F5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34777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D76EB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C01B2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DEA6D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263B8" w:rsidRPr="008D21F2" w14:paraId="2206213D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2B343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7F870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6C48A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2CD79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58667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5EF70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37E30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0D0D1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BAD4E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86CE08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9AC52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8A1E2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B3350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263B8" w:rsidRPr="008D21F2" w14:paraId="107CCB84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35F6E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4CE7C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64DFE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EDE77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D4F46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B0F42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9342C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749DA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D0408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48F58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001E8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9EF8E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BF431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263B8" w:rsidRPr="008D21F2" w14:paraId="1965395A" w14:textId="77777777" w:rsidTr="00A91840">
        <w:trPr>
          <w:trHeight w:val="2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4B2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MSSA bacteremia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2C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0D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CF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1599.36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FC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1CF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7F8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C2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478.80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EA6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A9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0BB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7E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510.72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A9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3263B8" w:rsidRPr="008D21F2" w14:paraId="03E44A89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DF0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C4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5A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614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4DA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269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430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9F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07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B30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17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548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A64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3263B8" w:rsidRPr="008D21F2" w14:paraId="0E8E9612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165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577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F86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332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222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40E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53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DFB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9B8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29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A5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68C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CC2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3263B8" w:rsidRPr="008D21F2" w14:paraId="4CE5BD7A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DB1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2E8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F0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878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50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E2D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A4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BE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478.80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91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DE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6A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976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27B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3263B8" w:rsidRPr="008D21F2" w14:paraId="1E5F5DD3" w14:textId="77777777" w:rsidTr="00A91840">
        <w:trPr>
          <w:trHeight w:val="2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A2CB29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Pulmonary abscess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58B59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3A551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DE3B6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99AA2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2225F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172F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7C7EC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18213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BEDFB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LVX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9889C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EB6B1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78479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3263B8" w:rsidRPr="008D21F2" w14:paraId="7DB02A1E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F25B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5E06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2F895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B5B7D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5A5AA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55285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FA544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7ED44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A23DA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24E1D4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MTZ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F83C8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37284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11748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3263B8" w:rsidRPr="008D21F2" w14:paraId="392A6770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CC14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9E93F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9E0FF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D65B6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7D69D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532F4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48C71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0A046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58083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3EDD5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BD825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3EC8BC" w14:textId="77777777" w:rsidR="003263B8" w:rsidRPr="005666B8" w:rsidRDefault="003263B8" w:rsidP="00A9184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143.22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A7887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263B8" w:rsidRPr="008D21F2" w14:paraId="46B8A007" w14:textId="77777777" w:rsidTr="00A91840">
        <w:trPr>
          <w:trHeight w:val="4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0E5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Spontaneous bacterial peritonitis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44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63A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97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BF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7EF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C2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60A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0E2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C0B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92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B8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49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63B8" w:rsidRPr="008D21F2" w14:paraId="5C440459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055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711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1F5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8A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2B8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D0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C5A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7C8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E70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339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E4BA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38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C3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63B8" w:rsidRPr="008D21F2" w14:paraId="14B8F88F" w14:textId="77777777" w:rsidTr="00A91840">
        <w:trPr>
          <w:trHeight w:val="7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7B747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AMX susceptible Enterococcus faecalis UTI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EEFCA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60698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BDB42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B591B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A3E6E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DD37E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B7786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930A8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084B6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410D7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ADD19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4F4FE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263B8" w:rsidRPr="008D21F2" w14:paraId="41F391E3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243CCD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3D4D7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D131D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71984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EC158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333F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EE371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C55B4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4C9E4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609C3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62AC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B3C64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CA24D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4ED0D865" w14:textId="77777777" w:rsidTr="00A91840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8622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Mandibular osteomyelitis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A9E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8A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462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5EE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BD3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7F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E4E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F7D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3F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FCA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634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8C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3263B8" w:rsidRPr="008D21F2" w14:paraId="1810225A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783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4B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D71D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2A7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A9D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6C3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FF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1020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C7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EA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01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200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E70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63B8" w:rsidRPr="008D21F2" w14:paraId="4B2655A8" w14:textId="77777777" w:rsidTr="00A91840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029C61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Sepsis from a urinary source, empiric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360C3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8008DB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E06FB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2B3F4A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27B20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E4AC13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A3B55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B2EB0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EFE38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F9A14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C900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D828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263B8" w:rsidRPr="008D21F2" w14:paraId="2686459A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B0E03B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96F4E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3D0D1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D0646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6851F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3DBA0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154D4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421D8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249.24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74475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2D43E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50201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5A8BA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249.24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AD1EDF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263B8" w:rsidRPr="008D21F2" w14:paraId="45B17B3D" w14:textId="77777777" w:rsidTr="00A91840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28F0B4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A6CF02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603A40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A7576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D1066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F04EAE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071CFC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EFDD18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267.48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01AAC7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014B96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BDBBA5" w14:textId="77777777" w:rsidR="003263B8" w:rsidRPr="005666B8" w:rsidRDefault="003263B8" w:rsidP="00A9184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D4700C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DB64A9" w14:textId="77777777" w:rsidR="003263B8" w:rsidRPr="005666B8" w:rsidRDefault="003263B8" w:rsidP="00A9184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14:paraId="44D1B6D1" w14:textId="77777777" w:rsidR="003263B8" w:rsidRPr="008D21F2" w:rsidRDefault="003263B8" w:rsidP="003263B8">
      <w:pPr>
        <w:spacing w:line="480" w:lineRule="auto"/>
        <w:rPr>
          <w:rFonts w:ascii="Times New Roman" w:hAnsi="Times New Roman" w:cs="Times New Roman"/>
        </w:rPr>
      </w:pPr>
      <w:r w:rsidRPr="008D21F2">
        <w:rPr>
          <w:rFonts w:ascii="Times New Roman" w:hAnsi="Times New Roman" w:cs="Times New Roman"/>
        </w:rPr>
        <w:t xml:space="preserve">Abbreviations: Abx- antibiotic; AMP- ampicillin; AMC- amoxicillin-clavulanate; AMX-amoxicillin; ATM-aztreonam; AZM-azithromycin; BPG- benzathine penicillin; CAZ-ceftazidime; CDR- cefdinir; CFZ- cefazolin; CIP-ciprofloxacin; CRO- ceftriaxone; DCX-dicloxacillin; DOX-doxycycline; FEP-cefepime; Freq- frequency; LEX-cephalexin;  LVX- levofloxacin; MEM-meropenem; MTZ-metronidazole; NAF-nafcillin; </w:t>
      </w:r>
      <w:r>
        <w:rPr>
          <w:rFonts w:ascii="Times New Roman" w:hAnsi="Times New Roman" w:cs="Times New Roman"/>
        </w:rPr>
        <w:t xml:space="preserve">NSSTI- necrotizing skin and soft tissue infection; </w:t>
      </w:r>
      <w:r w:rsidRPr="008D21F2">
        <w:rPr>
          <w:rFonts w:ascii="Times New Roman" w:hAnsi="Times New Roman" w:cs="Times New Roman"/>
        </w:rPr>
        <w:t>PEN- penicillin G; p</w:t>
      </w:r>
      <w:r>
        <w:rPr>
          <w:rFonts w:ascii="Times New Roman" w:hAnsi="Times New Roman" w:cs="Times New Roman"/>
        </w:rPr>
        <w:t>ost</w:t>
      </w:r>
      <w:r w:rsidRPr="008D21F2">
        <w:rPr>
          <w:rFonts w:ascii="Times New Roman" w:hAnsi="Times New Roman" w:cs="Times New Roman"/>
        </w:rPr>
        <w:t>-</w:t>
      </w:r>
      <w:r w:rsidRPr="008D21F2">
        <w:rPr>
          <w:rFonts w:ascii="Times New Roman" w:hAnsi="Times New Roman" w:cs="Times New Roman"/>
        </w:rPr>
        <w:lastRenderedPageBreak/>
        <w:t>op- p</w:t>
      </w:r>
      <w:r>
        <w:rPr>
          <w:rFonts w:ascii="Times New Roman" w:hAnsi="Times New Roman" w:cs="Times New Roman"/>
        </w:rPr>
        <w:t>ost</w:t>
      </w:r>
      <w:r w:rsidRPr="008D21F2">
        <w:rPr>
          <w:rFonts w:ascii="Times New Roman" w:hAnsi="Times New Roman" w:cs="Times New Roman"/>
        </w:rPr>
        <w:t xml:space="preserve">-operative; </w:t>
      </w:r>
      <w:r>
        <w:rPr>
          <w:rFonts w:ascii="Times New Roman" w:hAnsi="Times New Roman" w:cs="Times New Roman"/>
        </w:rPr>
        <w:t xml:space="preserve">ppx- prophylaxis; </w:t>
      </w:r>
      <w:r w:rsidRPr="008D21F2">
        <w:rPr>
          <w:rFonts w:ascii="Times New Roman" w:hAnsi="Times New Roman" w:cs="Times New Roman"/>
        </w:rPr>
        <w:t>SAM-ampicillin-sulbactam; SXT-trimethoprim-sulfamethoxazole;  TOB-tobramycin; Tx- therapy; TZP- piperacillin-tazobactam VAN-vancomycin</w:t>
      </w:r>
    </w:p>
    <w:p w14:paraId="3C5F39BB" w14:textId="77777777" w:rsidR="003263B8" w:rsidRDefault="003263B8" w:rsidP="003263B8">
      <w:pPr>
        <w:spacing w:line="480" w:lineRule="auto"/>
        <w:rPr>
          <w:rFonts w:ascii="Times New Roman" w:hAnsi="Times New Roman" w:cs="Times New Roman"/>
        </w:rPr>
      </w:pPr>
      <w:r w:rsidRPr="008D21F2">
        <w:rPr>
          <w:rFonts w:ascii="Times New Roman" w:hAnsi="Times New Roman" w:cs="Times New Roman"/>
        </w:rPr>
        <w:t>*Desensitization avoided</w:t>
      </w:r>
    </w:p>
    <w:p w14:paraId="2C36918D" w14:textId="77777777" w:rsidR="003263B8" w:rsidRDefault="003263B8" w:rsidP="003263B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parentheses are included by drug names, it indicates there was a regimen change and the number is which regimen the drug was included in.</w:t>
      </w:r>
    </w:p>
    <w:p w14:paraId="62D05874" w14:textId="37198D8C" w:rsidR="003263B8" w:rsidRPr="003263B8" w:rsidRDefault="003263B8" w:rsidP="003263B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row data reports either the Total Cost or for Total ASI, the sum of all ASI divided by days of therapy.</w:t>
      </w:r>
      <w:r>
        <w:rPr>
          <w:rFonts w:ascii="Times New Roman" w:hAnsi="Times New Roman" w:cs="Times New Roman"/>
          <w:b/>
          <w:bCs/>
        </w:rPr>
        <w:br w:type="page"/>
      </w:r>
    </w:p>
    <w:p w14:paraId="703B698C" w14:textId="335F1C60" w:rsidR="00237AA3" w:rsidRDefault="00E051E5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Supplemental Figure 1: Criteria for Low-Risk Penicillin Allergy</w:t>
      </w:r>
    </w:p>
    <w:p w14:paraId="76317639" w14:textId="19678234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C8160C" wp14:editId="736A5CE4">
                <wp:simplePos x="0" y="0"/>
                <wp:positionH relativeFrom="column">
                  <wp:posOffset>-635</wp:posOffset>
                </wp:positionH>
                <wp:positionV relativeFrom="paragraph">
                  <wp:posOffset>6350</wp:posOffset>
                </wp:positionV>
                <wp:extent cx="2924175" cy="3076575"/>
                <wp:effectExtent l="0" t="0" r="28575" b="28575"/>
                <wp:wrapNone/>
                <wp:docPr id="144182748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076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53641" w14:textId="423735E9" w:rsidR="000844CF" w:rsidRPr="00600BE6" w:rsidRDefault="009153F3" w:rsidP="00600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00BE6">
                              <w:rPr>
                                <w:color w:val="000000" w:themeColor="text1"/>
                              </w:rPr>
                              <w:t>Urticaria alone, &gt;5 years ago</w:t>
                            </w:r>
                          </w:p>
                          <w:p w14:paraId="48FF4358" w14:textId="5183E375" w:rsidR="009153F3" w:rsidRDefault="00A04982" w:rsidP="009153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Self-limited cutaneous rash, no organ involvement or signs of severe, delayed rash</w:t>
                            </w:r>
                          </w:p>
                          <w:p w14:paraId="325E2774" w14:textId="7A6ADDEB" w:rsidR="00A04982" w:rsidRDefault="00A04982" w:rsidP="009153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Gastrointestinal symptoms alone</w:t>
                            </w:r>
                          </w:p>
                          <w:p w14:paraId="09855D4B" w14:textId="25CF59F6" w:rsidR="00A04982" w:rsidRDefault="004A27CD" w:rsidP="009153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Remote childhood reaction, limited details</w:t>
                            </w:r>
                          </w:p>
                          <w:p w14:paraId="05BC825D" w14:textId="544BE9DE" w:rsidR="004A27CD" w:rsidRDefault="004A27CD" w:rsidP="009153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Family history penicillin allergy alone</w:t>
                            </w:r>
                          </w:p>
                          <w:p w14:paraId="663B1556" w14:textId="684EC841" w:rsidR="004A27CD" w:rsidRDefault="004A27CD" w:rsidP="009153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Avoidance from fear of allergy alone</w:t>
                            </w:r>
                          </w:p>
                          <w:p w14:paraId="19141F34" w14:textId="48C56F99" w:rsidR="004A27CD" w:rsidRDefault="00600BE6" w:rsidP="009153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Known penicillin tolerance since original reaction</w:t>
                            </w:r>
                          </w:p>
                          <w:p w14:paraId="005DB33A" w14:textId="05257E3E" w:rsidR="00600BE6" w:rsidRPr="000844CF" w:rsidRDefault="00600BE6" w:rsidP="009153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Other non-allergy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8160C" id="Rectangle: Rounded Corners 1" o:spid="_x0000_s1026" style="position:absolute;margin-left:-.05pt;margin-top:.5pt;width:230.25pt;height:242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" fillcolor="#e2efd9 [665]" strokecolor="#09101d [484]" strokeweight="1pt">
                <v:stroke joinstyle="miter"/>
                <v:textbox>
                  <w:txbxContent>
                    <w:p w14:paraId="75253641" w14:textId="423735E9" w:rsidR="000844CF" w:rsidRPr="00600BE6" w:rsidRDefault="009153F3" w:rsidP="00600B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600BE6">
                        <w:rPr>
                          <w:color w:val="000000" w:themeColor="text1"/>
                        </w:rPr>
                        <w:t>Urticaria alone, &gt;5 years ago</w:t>
                      </w:r>
                    </w:p>
                    <w:p w14:paraId="48FF4358" w14:textId="5183E375" w:rsidR="009153F3" w:rsidRDefault="00A04982" w:rsidP="009153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Self-limited cutaneous rash, no organ involvement or signs of severe, delayed rash</w:t>
                      </w:r>
                    </w:p>
                    <w:p w14:paraId="325E2774" w14:textId="7A6ADDEB" w:rsidR="00A04982" w:rsidRDefault="00A04982" w:rsidP="009153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Gastrointestinal symptoms alone</w:t>
                      </w:r>
                    </w:p>
                    <w:p w14:paraId="09855D4B" w14:textId="25CF59F6" w:rsidR="00A04982" w:rsidRDefault="004A27CD" w:rsidP="009153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Remote childhood reaction, limited details</w:t>
                      </w:r>
                    </w:p>
                    <w:p w14:paraId="05BC825D" w14:textId="544BE9DE" w:rsidR="004A27CD" w:rsidRDefault="004A27CD" w:rsidP="009153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Family history penicillin allergy alone</w:t>
                      </w:r>
                    </w:p>
                    <w:p w14:paraId="663B1556" w14:textId="684EC841" w:rsidR="004A27CD" w:rsidRDefault="004A27CD" w:rsidP="009153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Avoidance from fear of allergy alone</w:t>
                      </w:r>
                    </w:p>
                    <w:p w14:paraId="19141F34" w14:textId="48C56F99" w:rsidR="004A27CD" w:rsidRDefault="00600BE6" w:rsidP="009153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Known penicillin tolerance since original reaction</w:t>
                      </w:r>
                    </w:p>
                    <w:p w14:paraId="005DB33A" w14:textId="05257E3E" w:rsidR="00600BE6" w:rsidRPr="000844CF" w:rsidRDefault="00600BE6" w:rsidP="009153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Other non-allergy symptoms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4A4784" wp14:editId="4E281996">
                <wp:simplePos x="0" y="0"/>
                <wp:positionH relativeFrom="column">
                  <wp:posOffset>3743325</wp:posOffset>
                </wp:positionH>
                <wp:positionV relativeFrom="paragraph">
                  <wp:posOffset>1073150</wp:posOffset>
                </wp:positionV>
                <wp:extent cx="2009775" cy="1304925"/>
                <wp:effectExtent l="0" t="0" r="28575" b="28575"/>
                <wp:wrapNone/>
                <wp:docPr id="5698715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A9408" w14:textId="5A81B491" w:rsidR="00492D3D" w:rsidRPr="00237AA3" w:rsidRDefault="00492D3D" w:rsidP="00492D3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37AA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Direct Oral </w:t>
                            </w:r>
                            <w:r w:rsidR="00237AA3" w:rsidRPr="00237AA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Challenge with Amoxicillin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A4784" id="Rectangle 3" o:spid="_x0000_s1027" style="position:absolute;margin-left:294.75pt;margin-top:84.5pt;width:158.25pt;height:10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" filled="f" strokecolor="#09101d [484]" strokeweight="1pt">
                <v:textbox>
                  <w:txbxContent>
                    <w:p w14:paraId="056A9408" w14:textId="5A81B491" w:rsidR="00492D3D" w:rsidRPr="00237AA3" w:rsidRDefault="00492D3D" w:rsidP="00492D3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237AA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Direct Oral </w:t>
                      </w:r>
                      <w:r w:rsidR="00237AA3" w:rsidRPr="00237AA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Challenge with Amoxicillin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899D4" wp14:editId="6B7A4EA6">
                <wp:simplePos x="0" y="0"/>
                <wp:positionH relativeFrom="column">
                  <wp:posOffset>3067050</wp:posOffset>
                </wp:positionH>
                <wp:positionV relativeFrom="paragraph">
                  <wp:posOffset>1492250</wp:posOffset>
                </wp:positionV>
                <wp:extent cx="561975" cy="361950"/>
                <wp:effectExtent l="19050" t="57150" r="28575" b="57150"/>
                <wp:wrapNone/>
                <wp:docPr id="1239283334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ightArrow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6CC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41.5pt;margin-top:117.5pt;width:44.2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" adj="14644" filled="f" strokecolor="#09101d [484]" strokeweight="2.25pt"/>
            </w:pict>
          </mc:Fallback>
        </mc:AlternateContent>
      </w:r>
    </w:p>
    <w:p w14:paraId="7BD4EE08" w14:textId="77777777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94ED8C1" w14:textId="73BF0199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5463E035" w14:textId="4223DA25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261AEE70" w14:textId="1921DE98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5119B29" w14:textId="6467B2D7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134128BF" w14:textId="2E8F9EA5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2D0A1694" w14:textId="7035E7D4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6064BBC2" w14:textId="77777777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47B1DF5E" w14:textId="77777777" w:rsidR="009425B1" w:rsidRDefault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41E757C3" w14:textId="77777777" w:rsidR="009425B1" w:rsidRDefault="009425B1" w:rsidP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2B69D8D7" w14:textId="77777777" w:rsidR="009425B1" w:rsidRDefault="009425B1" w:rsidP="009425B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DD3056C" w14:textId="631EB099" w:rsidR="009425B1" w:rsidRDefault="009425B1" w:rsidP="009425B1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Pr="009425B1">
        <w:rPr>
          <w:rFonts w:ascii="Times New Roman" w:hAnsi="Times New Roman" w:cs="Times New Roman"/>
        </w:rPr>
        <w:t>Criteria from Koo G, et al. J Allergy Clin Immunol Pract, 2023.</w:t>
      </w:r>
    </w:p>
    <w:p w14:paraId="58036B09" w14:textId="1C2DBF7D" w:rsidR="00E051E5" w:rsidRDefault="00E051E5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AF77067" w14:textId="1216F525" w:rsidR="008D441C" w:rsidRPr="004D1E74" w:rsidRDefault="009D2B8A" w:rsidP="00451BFF">
      <w:pPr>
        <w:spacing w:line="480" w:lineRule="auto"/>
        <w:rPr>
          <w:rFonts w:ascii="Times New Roman" w:hAnsi="Times New Roman" w:cs="Times New Roman"/>
          <w:b/>
          <w:bCs/>
        </w:rPr>
      </w:pPr>
      <w:r w:rsidRPr="004D1E74"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C539A1">
        <w:rPr>
          <w:rFonts w:ascii="Times New Roman" w:hAnsi="Times New Roman" w:cs="Times New Roman"/>
          <w:b/>
          <w:bCs/>
        </w:rPr>
        <w:t>2</w:t>
      </w:r>
      <w:r w:rsidRPr="004D1E74">
        <w:rPr>
          <w:rFonts w:ascii="Times New Roman" w:hAnsi="Times New Roman" w:cs="Times New Roman"/>
          <w:b/>
          <w:bCs/>
        </w:rPr>
        <w:t>: Antibiotic Names, Abbreviations, Standard Daily Doses, Mean Cost per Dose</w:t>
      </w:r>
      <w:r w:rsidR="00C82654" w:rsidRPr="004D1E74">
        <w:rPr>
          <w:rFonts w:ascii="Times New Roman" w:hAnsi="Times New Roman" w:cs="Times New Roman"/>
          <w:b/>
          <w:bCs/>
        </w:rPr>
        <w:t>, and ASI per Day</w:t>
      </w:r>
      <w:r w:rsidRPr="004D1E74">
        <w:rPr>
          <w:rFonts w:ascii="Times New Roman" w:hAnsi="Times New Roman" w:cs="Times New Roman"/>
          <w:b/>
          <w:bCs/>
        </w:rPr>
        <w:t xml:space="preserve"> Used in this Study</w:t>
      </w:r>
    </w:p>
    <w:p w14:paraId="1753DF00" w14:textId="77777777" w:rsidR="009D2B8A" w:rsidRPr="004D1E74" w:rsidRDefault="009D2B8A" w:rsidP="00451BFF">
      <w:pPr>
        <w:spacing w:line="480" w:lineRule="auto"/>
        <w:rPr>
          <w:rFonts w:ascii="Times New Roman" w:hAnsi="Times New Roman" w:cs="Times New Roman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1514"/>
        <w:gridCol w:w="1530"/>
        <w:gridCol w:w="1584"/>
        <w:gridCol w:w="1568"/>
      </w:tblGrid>
      <w:tr w:rsidR="005806D0" w:rsidRPr="004D1E74" w14:paraId="6BCFBB7F" w14:textId="154466EC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7D2A7" w14:textId="77777777" w:rsidR="005806D0" w:rsidRPr="004D1E74" w:rsidRDefault="005806D0" w:rsidP="00451BF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Antibiotic</w:t>
            </w:r>
          </w:p>
        </w:tc>
        <w:tc>
          <w:tcPr>
            <w:tcW w:w="1514" w:type="dxa"/>
            <w:vAlign w:val="center"/>
          </w:tcPr>
          <w:p w14:paraId="352CCB43" w14:textId="4067004C" w:rsidR="005806D0" w:rsidRPr="004D1E74" w:rsidRDefault="005806D0" w:rsidP="00451BF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Abbreviation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35BF" w14:textId="070064EF" w:rsidR="005806D0" w:rsidRPr="004D1E74" w:rsidRDefault="005806D0" w:rsidP="00451BF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Standard Daily Doses</w:t>
            </w:r>
          </w:p>
        </w:tc>
        <w:tc>
          <w:tcPr>
            <w:tcW w:w="1584" w:type="dxa"/>
            <w:vAlign w:val="center"/>
          </w:tcPr>
          <w:p w14:paraId="41406E2B" w14:textId="0512ECB1" w:rsidR="005806D0" w:rsidRPr="004D1E74" w:rsidRDefault="005806D0" w:rsidP="00451BF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Mean Cost per Dose (US$)</w:t>
            </w:r>
            <w:r w:rsidR="00933D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516E" w:rsidRPr="0074516E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  <w:r w:rsidR="0074516E">
              <w:rPr>
                <w:rFonts w:ascii="Times New Roman" w:hAnsi="Times New Roman" w:cs="Times New Roman"/>
                <w:color w:val="000000"/>
                <w:vertAlign w:val="superscript"/>
              </w:rPr>
              <w:t>, b</w:t>
            </w:r>
          </w:p>
        </w:tc>
        <w:tc>
          <w:tcPr>
            <w:tcW w:w="1568" w:type="dxa"/>
          </w:tcPr>
          <w:p w14:paraId="7C2D286C" w14:textId="2729E030" w:rsidR="005806D0" w:rsidRPr="004D1E74" w:rsidRDefault="005806D0" w:rsidP="00451BF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Daily Antimicrobial Stewardship Index Value</w:t>
            </w:r>
            <w:r w:rsidR="00933D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6528" w:rsidRPr="0074516E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</w:tr>
      <w:tr w:rsidR="005806D0" w:rsidRPr="004D1E74" w14:paraId="289B620D" w14:textId="5AA0708A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8F28C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Amoxicillin</w:t>
            </w:r>
          </w:p>
        </w:tc>
        <w:tc>
          <w:tcPr>
            <w:tcW w:w="1514" w:type="dxa"/>
          </w:tcPr>
          <w:p w14:paraId="2052415C" w14:textId="45050821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AMX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D9EA1" w14:textId="127EAA26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</w:tcPr>
          <w:p w14:paraId="2D70D925" w14:textId="44090C16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568" w:type="dxa"/>
          </w:tcPr>
          <w:p w14:paraId="580A4801" w14:textId="65E60417" w:rsidR="005806D0" w:rsidRPr="004D1E74" w:rsidRDefault="009F5B61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806D0" w:rsidRPr="004D1E74" w14:paraId="258EF1E8" w14:textId="1A20E6DC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D6536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Amoxicillin/Clavulanate</w:t>
            </w:r>
          </w:p>
        </w:tc>
        <w:tc>
          <w:tcPr>
            <w:tcW w:w="1514" w:type="dxa"/>
          </w:tcPr>
          <w:p w14:paraId="7BC57E5A" w14:textId="068D4063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AMC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0B650" w14:textId="0EA219D3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</w:tcPr>
          <w:p w14:paraId="0CC259CD" w14:textId="71AEE5D9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1568" w:type="dxa"/>
          </w:tcPr>
          <w:p w14:paraId="7B4538F2" w14:textId="310E228E" w:rsidR="005806D0" w:rsidRPr="004D1E74" w:rsidRDefault="00262EFC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806D0" w:rsidRPr="004D1E74" w14:paraId="6BC4F413" w14:textId="56A72960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318C2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Ampicillin</w:t>
            </w:r>
          </w:p>
        </w:tc>
        <w:tc>
          <w:tcPr>
            <w:tcW w:w="1514" w:type="dxa"/>
          </w:tcPr>
          <w:p w14:paraId="60D91CE3" w14:textId="3A59EE03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AMP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9D59E" w14:textId="628D4691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84" w:type="dxa"/>
          </w:tcPr>
          <w:p w14:paraId="56171A11" w14:textId="0B14C866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7.43</w:t>
            </w:r>
          </w:p>
        </w:tc>
        <w:tc>
          <w:tcPr>
            <w:tcW w:w="1568" w:type="dxa"/>
          </w:tcPr>
          <w:p w14:paraId="65EB28E8" w14:textId="28A6002D" w:rsidR="005806D0" w:rsidRPr="004D1E74" w:rsidRDefault="0090011D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806D0" w:rsidRPr="004D1E74" w14:paraId="15D5ECE8" w14:textId="208EEFA4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46965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Ampicillin/Sulbactam</w:t>
            </w:r>
          </w:p>
        </w:tc>
        <w:tc>
          <w:tcPr>
            <w:tcW w:w="1514" w:type="dxa"/>
          </w:tcPr>
          <w:p w14:paraId="2C609408" w14:textId="1FDB96BA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SAM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C487E" w14:textId="0436261B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84" w:type="dxa"/>
          </w:tcPr>
          <w:p w14:paraId="4438ED79" w14:textId="004BE44D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1568" w:type="dxa"/>
          </w:tcPr>
          <w:p w14:paraId="268C3987" w14:textId="576068EC" w:rsidR="005806D0" w:rsidRPr="004D1E74" w:rsidRDefault="0090011D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806D0" w:rsidRPr="004D1E74" w14:paraId="6C8B2ECF" w14:textId="1602431D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E3FAC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Azithromycin</w:t>
            </w:r>
          </w:p>
        </w:tc>
        <w:tc>
          <w:tcPr>
            <w:tcW w:w="1514" w:type="dxa"/>
          </w:tcPr>
          <w:p w14:paraId="112A9A5A" w14:textId="437ED92F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AZM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D7696" w14:textId="101BAF8E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4" w:type="dxa"/>
          </w:tcPr>
          <w:p w14:paraId="76F28374" w14:textId="2DD58C97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5.42</w:t>
            </w:r>
          </w:p>
        </w:tc>
        <w:tc>
          <w:tcPr>
            <w:tcW w:w="1568" w:type="dxa"/>
          </w:tcPr>
          <w:p w14:paraId="6FD56CF9" w14:textId="62DFEC1E" w:rsidR="005806D0" w:rsidRPr="004D1E74" w:rsidRDefault="007B1E31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806D0" w:rsidRPr="004D1E74" w14:paraId="1146C59B" w14:textId="30D40D80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F9EA1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Aztreonam</w:t>
            </w:r>
          </w:p>
        </w:tc>
        <w:tc>
          <w:tcPr>
            <w:tcW w:w="1514" w:type="dxa"/>
          </w:tcPr>
          <w:p w14:paraId="2E2BBD82" w14:textId="7D0417FF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ATM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561D3" w14:textId="2A703847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4" w:type="dxa"/>
          </w:tcPr>
          <w:p w14:paraId="23ACF845" w14:textId="1B2C667A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41.89</w:t>
            </w:r>
          </w:p>
        </w:tc>
        <w:tc>
          <w:tcPr>
            <w:tcW w:w="1568" w:type="dxa"/>
          </w:tcPr>
          <w:p w14:paraId="5216A71D" w14:textId="4F71D9A1" w:rsidR="005806D0" w:rsidRPr="004D1E74" w:rsidRDefault="0090011D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806D0" w:rsidRPr="004D1E74" w14:paraId="2E4A92A8" w14:textId="240A5355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778A3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Cefazolin</w:t>
            </w:r>
          </w:p>
        </w:tc>
        <w:tc>
          <w:tcPr>
            <w:tcW w:w="1514" w:type="dxa"/>
          </w:tcPr>
          <w:p w14:paraId="4C44B246" w14:textId="5E3ADCD8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CFZ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C014D" w14:textId="5F11E32A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4" w:type="dxa"/>
          </w:tcPr>
          <w:p w14:paraId="1E8681C7" w14:textId="64BBA841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1568" w:type="dxa"/>
          </w:tcPr>
          <w:p w14:paraId="3B2BB494" w14:textId="4437D70C" w:rsidR="005806D0" w:rsidRPr="004D1E74" w:rsidRDefault="009F5B61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806D0" w:rsidRPr="004D1E74" w14:paraId="601482D5" w14:textId="16897776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90CE5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Cefepime</w:t>
            </w:r>
          </w:p>
        </w:tc>
        <w:tc>
          <w:tcPr>
            <w:tcW w:w="1514" w:type="dxa"/>
          </w:tcPr>
          <w:p w14:paraId="54030123" w14:textId="0A4945EA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FEP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0B389" w14:textId="0278167A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4" w:type="dxa"/>
          </w:tcPr>
          <w:p w14:paraId="517A1FF7" w14:textId="1BF0B6DF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  <w:tc>
          <w:tcPr>
            <w:tcW w:w="1568" w:type="dxa"/>
          </w:tcPr>
          <w:p w14:paraId="32B896E6" w14:textId="7A448832" w:rsidR="005806D0" w:rsidRPr="004D1E74" w:rsidRDefault="008C5FB5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806D0" w:rsidRPr="004D1E74" w14:paraId="217D3782" w14:textId="429A1CF5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C0D28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Cefdinir</w:t>
            </w:r>
          </w:p>
        </w:tc>
        <w:tc>
          <w:tcPr>
            <w:tcW w:w="1514" w:type="dxa"/>
          </w:tcPr>
          <w:p w14:paraId="10BEEA56" w14:textId="49077E31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CDR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180F6" w14:textId="124F8C1D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</w:tcPr>
          <w:p w14:paraId="262C6EB4" w14:textId="5C62E4B8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1568" w:type="dxa"/>
          </w:tcPr>
          <w:p w14:paraId="2D55B1AE" w14:textId="2D41C865" w:rsidR="005806D0" w:rsidRPr="004D1E74" w:rsidRDefault="009F5B61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806D0" w:rsidRPr="004D1E74" w14:paraId="5AA0F872" w14:textId="0EFFFD9C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73D68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Ceftazidime</w:t>
            </w:r>
          </w:p>
        </w:tc>
        <w:tc>
          <w:tcPr>
            <w:tcW w:w="1514" w:type="dxa"/>
          </w:tcPr>
          <w:p w14:paraId="70C6C0D6" w14:textId="17B80E5B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CAZ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BAE0E" w14:textId="0730A8C2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4" w:type="dxa"/>
          </w:tcPr>
          <w:p w14:paraId="3800A4BD" w14:textId="2DFF2017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1568" w:type="dxa"/>
          </w:tcPr>
          <w:p w14:paraId="0DB10911" w14:textId="0650810C" w:rsidR="005806D0" w:rsidRPr="004D1E74" w:rsidRDefault="00262EFC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806D0" w:rsidRPr="004D1E74" w14:paraId="04C47D31" w14:textId="5B1FAD95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81171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Ceftriaxone</w:t>
            </w:r>
          </w:p>
        </w:tc>
        <w:tc>
          <w:tcPr>
            <w:tcW w:w="1514" w:type="dxa"/>
          </w:tcPr>
          <w:p w14:paraId="32E302A9" w14:textId="025F50FE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CRO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208B2" w14:textId="13E0D1F3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</w:tcPr>
          <w:p w14:paraId="61F86E44" w14:textId="1B9A291C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4.80</w:t>
            </w:r>
          </w:p>
        </w:tc>
        <w:tc>
          <w:tcPr>
            <w:tcW w:w="1568" w:type="dxa"/>
          </w:tcPr>
          <w:p w14:paraId="69530864" w14:textId="03618682" w:rsidR="005806D0" w:rsidRPr="004D1E74" w:rsidRDefault="0090011D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806D0" w:rsidRPr="004D1E74" w14:paraId="795EFDC0" w14:textId="5F50124B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38344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Cephalexin</w:t>
            </w:r>
          </w:p>
        </w:tc>
        <w:tc>
          <w:tcPr>
            <w:tcW w:w="1514" w:type="dxa"/>
          </w:tcPr>
          <w:p w14:paraId="2E52CF38" w14:textId="38538E52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LEX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F7F99" w14:textId="49E9EDC1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4" w:type="dxa"/>
          </w:tcPr>
          <w:p w14:paraId="4942D800" w14:textId="2A6CE543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1568" w:type="dxa"/>
          </w:tcPr>
          <w:p w14:paraId="1DDAC32E" w14:textId="29E02253" w:rsidR="005806D0" w:rsidRPr="004D1E74" w:rsidRDefault="00F60CD3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806D0" w:rsidRPr="004D1E74" w14:paraId="3ABE00F3" w14:textId="63101D49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9AD27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Ciprofloxacin</w:t>
            </w:r>
          </w:p>
        </w:tc>
        <w:tc>
          <w:tcPr>
            <w:tcW w:w="1514" w:type="dxa"/>
          </w:tcPr>
          <w:p w14:paraId="09C8E16B" w14:textId="685BC30E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CIP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49B7D" w14:textId="39E46379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</w:tcPr>
          <w:p w14:paraId="5BEDAEB4" w14:textId="7357F95C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1.82</w:t>
            </w:r>
          </w:p>
        </w:tc>
        <w:tc>
          <w:tcPr>
            <w:tcW w:w="1568" w:type="dxa"/>
          </w:tcPr>
          <w:p w14:paraId="7C40748C" w14:textId="07CC56CD" w:rsidR="005806D0" w:rsidRPr="004D1E74" w:rsidRDefault="0082638E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806D0" w:rsidRPr="004D1E74" w14:paraId="6B1DCDA6" w14:textId="3E746618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39D47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Dicloxacillin</w:t>
            </w:r>
          </w:p>
        </w:tc>
        <w:tc>
          <w:tcPr>
            <w:tcW w:w="1514" w:type="dxa"/>
          </w:tcPr>
          <w:p w14:paraId="54D24D82" w14:textId="72AB47DC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DCX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55D6B" w14:textId="35C4AA9E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4" w:type="dxa"/>
          </w:tcPr>
          <w:p w14:paraId="5C7E435B" w14:textId="466CE412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20.78</w:t>
            </w:r>
          </w:p>
        </w:tc>
        <w:tc>
          <w:tcPr>
            <w:tcW w:w="1568" w:type="dxa"/>
          </w:tcPr>
          <w:p w14:paraId="127D7B2B" w14:textId="25D0C07C" w:rsidR="005806D0" w:rsidRPr="004D1E74" w:rsidRDefault="00F60CD3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806D0" w:rsidRPr="004D1E74" w14:paraId="00F691F5" w14:textId="7B76E7DE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75C34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Doxycycline</w:t>
            </w:r>
          </w:p>
        </w:tc>
        <w:tc>
          <w:tcPr>
            <w:tcW w:w="1514" w:type="dxa"/>
          </w:tcPr>
          <w:p w14:paraId="1232AA8A" w14:textId="79907967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DOX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91D52" w14:textId="22F45376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</w:tcPr>
          <w:p w14:paraId="36AD4645" w14:textId="7C2A8BFD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7.60</w:t>
            </w:r>
          </w:p>
        </w:tc>
        <w:tc>
          <w:tcPr>
            <w:tcW w:w="1568" w:type="dxa"/>
          </w:tcPr>
          <w:p w14:paraId="1BAA19C0" w14:textId="54750F7D" w:rsidR="005806D0" w:rsidRPr="004D1E74" w:rsidRDefault="00F60CD3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806D0" w:rsidRPr="004D1E74" w14:paraId="506FE610" w14:textId="31A00F0B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A1C34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Levofloxacin</w:t>
            </w:r>
          </w:p>
        </w:tc>
        <w:tc>
          <w:tcPr>
            <w:tcW w:w="1514" w:type="dxa"/>
          </w:tcPr>
          <w:p w14:paraId="73699887" w14:textId="46E518E4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LVX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8B335" w14:textId="3CC52D5A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4" w:type="dxa"/>
          </w:tcPr>
          <w:p w14:paraId="76D80E93" w14:textId="02AB4080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1568" w:type="dxa"/>
          </w:tcPr>
          <w:p w14:paraId="646DE7D2" w14:textId="437215F0" w:rsidR="005806D0" w:rsidRPr="004D1E74" w:rsidRDefault="007B1E31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806D0" w:rsidRPr="004D1E74" w14:paraId="06155F3D" w14:textId="7B9A1BF8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9C1E3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Meropenem</w:t>
            </w:r>
          </w:p>
        </w:tc>
        <w:tc>
          <w:tcPr>
            <w:tcW w:w="1514" w:type="dxa"/>
          </w:tcPr>
          <w:p w14:paraId="602D8814" w14:textId="67694684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MEM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005A6" w14:textId="350D7425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4" w:type="dxa"/>
          </w:tcPr>
          <w:p w14:paraId="6AC17901" w14:textId="685DE867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  <w:tc>
          <w:tcPr>
            <w:tcW w:w="1568" w:type="dxa"/>
          </w:tcPr>
          <w:p w14:paraId="622FFE2A" w14:textId="6C3BA85D" w:rsidR="005806D0" w:rsidRPr="004D1E74" w:rsidRDefault="008C5FB5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806D0" w:rsidRPr="004D1E74" w14:paraId="281D4494" w14:textId="1BE4D744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367E5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Metronidazole</w:t>
            </w:r>
          </w:p>
        </w:tc>
        <w:tc>
          <w:tcPr>
            <w:tcW w:w="1514" w:type="dxa"/>
          </w:tcPr>
          <w:p w14:paraId="6840E027" w14:textId="44B2A71B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MTZ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5BA00" w14:textId="4DCA62E6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4" w:type="dxa"/>
          </w:tcPr>
          <w:p w14:paraId="51FB3926" w14:textId="417AF78D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1.63</w:t>
            </w:r>
          </w:p>
        </w:tc>
        <w:tc>
          <w:tcPr>
            <w:tcW w:w="1568" w:type="dxa"/>
          </w:tcPr>
          <w:p w14:paraId="352318BB" w14:textId="19480069" w:rsidR="005806D0" w:rsidRPr="004D1E74" w:rsidRDefault="008C5FB5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806D0" w:rsidRPr="004D1E74" w14:paraId="5101248D" w14:textId="16C8FCA5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CAC8C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lastRenderedPageBreak/>
              <w:t>Nafcillin</w:t>
            </w:r>
          </w:p>
        </w:tc>
        <w:tc>
          <w:tcPr>
            <w:tcW w:w="1514" w:type="dxa"/>
          </w:tcPr>
          <w:p w14:paraId="1AAFE494" w14:textId="1E0B6C15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NAF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434F9" w14:textId="1BE426C4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84" w:type="dxa"/>
          </w:tcPr>
          <w:p w14:paraId="10C760E2" w14:textId="53C26F17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14.89</w:t>
            </w:r>
          </w:p>
        </w:tc>
        <w:tc>
          <w:tcPr>
            <w:tcW w:w="1568" w:type="dxa"/>
          </w:tcPr>
          <w:p w14:paraId="37910615" w14:textId="0F324C87" w:rsidR="005806D0" w:rsidRPr="004D1E74" w:rsidRDefault="002E35D3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806D0" w:rsidRPr="004D1E74" w14:paraId="6A8AEF4E" w14:textId="736FA4F4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404DF" w14:textId="3CA5A0B6" w:rsidR="005806D0" w:rsidRPr="00451BFF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51BFF">
              <w:rPr>
                <w:rFonts w:ascii="Times New Roman" w:hAnsi="Times New Roman" w:cs="Times New Roman"/>
                <w:color w:val="000000"/>
              </w:rPr>
              <w:t>Penicillin G</w:t>
            </w:r>
          </w:p>
        </w:tc>
        <w:tc>
          <w:tcPr>
            <w:tcW w:w="1514" w:type="dxa"/>
          </w:tcPr>
          <w:p w14:paraId="10EBEDCF" w14:textId="3B493B69" w:rsidR="005806D0" w:rsidRPr="00451BFF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FF">
              <w:rPr>
                <w:rFonts w:ascii="Times New Roman" w:hAnsi="Times New Roman" w:cs="Times New Roman"/>
                <w:color w:val="000000"/>
              </w:rPr>
              <w:t>PEN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BBC12" w14:textId="68E0BE28" w:rsidR="005806D0" w:rsidRPr="00451BFF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84" w:type="dxa"/>
          </w:tcPr>
          <w:p w14:paraId="636867A7" w14:textId="2B49F56E" w:rsidR="005806D0" w:rsidRPr="00451BFF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FF">
              <w:rPr>
                <w:rFonts w:ascii="Times New Roman" w:hAnsi="Times New Roman" w:cs="Times New Roman"/>
                <w:color w:val="000000"/>
              </w:rPr>
              <w:t>32.13</w:t>
            </w:r>
          </w:p>
        </w:tc>
        <w:tc>
          <w:tcPr>
            <w:tcW w:w="1568" w:type="dxa"/>
          </w:tcPr>
          <w:p w14:paraId="1D18297E" w14:textId="6E558BC5" w:rsidR="005806D0" w:rsidRPr="00451BFF" w:rsidRDefault="007B1E31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806D0" w:rsidRPr="004D1E74" w14:paraId="391A1B9E" w14:textId="34A6E1BB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B6B55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Benzathine Penicillin G</w:t>
            </w:r>
          </w:p>
        </w:tc>
        <w:tc>
          <w:tcPr>
            <w:tcW w:w="1514" w:type="dxa"/>
          </w:tcPr>
          <w:p w14:paraId="42BC7DF1" w14:textId="67B8AB88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BPG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1A094" w14:textId="460ED98B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1*</w:t>
            </w:r>
          </w:p>
        </w:tc>
        <w:tc>
          <w:tcPr>
            <w:tcW w:w="1584" w:type="dxa"/>
          </w:tcPr>
          <w:p w14:paraId="113AAAFF" w14:textId="3B65B6D1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31.13</w:t>
            </w:r>
          </w:p>
        </w:tc>
        <w:tc>
          <w:tcPr>
            <w:tcW w:w="1568" w:type="dxa"/>
          </w:tcPr>
          <w:p w14:paraId="012EA1CC" w14:textId="17AE868D" w:rsidR="005806D0" w:rsidRPr="004D1E74" w:rsidRDefault="002E35D3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806D0" w:rsidRPr="004D1E74" w14:paraId="3BAFF92F" w14:textId="41F482D9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24BAC" w14:textId="7E5E12E6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Penicillin VK</w:t>
            </w:r>
          </w:p>
        </w:tc>
        <w:tc>
          <w:tcPr>
            <w:tcW w:w="1514" w:type="dxa"/>
          </w:tcPr>
          <w:p w14:paraId="102A6146" w14:textId="2C2941ED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PCV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DE612" w14:textId="54385539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4" w:type="dxa"/>
          </w:tcPr>
          <w:p w14:paraId="3939768F" w14:textId="2CE8B90A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1568" w:type="dxa"/>
          </w:tcPr>
          <w:p w14:paraId="5C4C8736" w14:textId="178DDEE7" w:rsidR="005806D0" w:rsidRPr="004D1E74" w:rsidRDefault="005F76F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806D0" w:rsidRPr="004D1E74" w14:paraId="2A1DBDAC" w14:textId="604197B7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76633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Piperacillin/Tazobactam</w:t>
            </w:r>
          </w:p>
        </w:tc>
        <w:tc>
          <w:tcPr>
            <w:tcW w:w="1514" w:type="dxa"/>
          </w:tcPr>
          <w:p w14:paraId="3D968F57" w14:textId="513F3566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TZP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8A278" w14:textId="44E26DAE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4" w:type="dxa"/>
          </w:tcPr>
          <w:p w14:paraId="715628B3" w14:textId="0C801C00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8.73</w:t>
            </w:r>
          </w:p>
        </w:tc>
        <w:tc>
          <w:tcPr>
            <w:tcW w:w="1568" w:type="dxa"/>
          </w:tcPr>
          <w:p w14:paraId="4F662225" w14:textId="6A7A0528" w:rsidR="005806D0" w:rsidRPr="004D1E74" w:rsidRDefault="00F5370F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806D0" w:rsidRPr="004D1E74" w14:paraId="07375130" w14:textId="2011646F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22E80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Sulfamethoxazole/Trimethoprim</w:t>
            </w:r>
          </w:p>
        </w:tc>
        <w:tc>
          <w:tcPr>
            <w:tcW w:w="1514" w:type="dxa"/>
          </w:tcPr>
          <w:p w14:paraId="00C9B087" w14:textId="5065BA17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SXT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B520" w14:textId="5405E25B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</w:tcPr>
          <w:p w14:paraId="4F55177A" w14:textId="12094D72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1.97</w:t>
            </w:r>
          </w:p>
        </w:tc>
        <w:tc>
          <w:tcPr>
            <w:tcW w:w="1568" w:type="dxa"/>
          </w:tcPr>
          <w:p w14:paraId="5646C1B3" w14:textId="5A2EF953" w:rsidR="005806D0" w:rsidRPr="004D1E74" w:rsidRDefault="00DF353C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806D0" w:rsidRPr="004D1E74" w14:paraId="21BB3A6A" w14:textId="6645A549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259A1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Tobramycin</w:t>
            </w:r>
          </w:p>
        </w:tc>
        <w:tc>
          <w:tcPr>
            <w:tcW w:w="1514" w:type="dxa"/>
          </w:tcPr>
          <w:p w14:paraId="2E2F4C12" w14:textId="0ED1B05B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TOB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5625C" w14:textId="5485DAFF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4" w:type="dxa"/>
          </w:tcPr>
          <w:p w14:paraId="5A2CB493" w14:textId="1927C23E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66.90</w:t>
            </w:r>
          </w:p>
        </w:tc>
        <w:tc>
          <w:tcPr>
            <w:tcW w:w="1568" w:type="dxa"/>
          </w:tcPr>
          <w:p w14:paraId="18E2C8C6" w14:textId="47F5AD8B" w:rsidR="005806D0" w:rsidRPr="004D1E74" w:rsidRDefault="00DB0C7A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806D0" w:rsidRPr="004D1E74" w14:paraId="6B96DE34" w14:textId="002AD8B2" w:rsidTr="0074516E">
        <w:trPr>
          <w:trHeight w:val="300"/>
        </w:trPr>
        <w:tc>
          <w:tcPr>
            <w:tcW w:w="31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CC9EE" w14:textId="77777777" w:rsidR="005806D0" w:rsidRPr="004D1E74" w:rsidRDefault="005806D0" w:rsidP="00451BF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Vancomycin</w:t>
            </w:r>
          </w:p>
        </w:tc>
        <w:tc>
          <w:tcPr>
            <w:tcW w:w="1514" w:type="dxa"/>
          </w:tcPr>
          <w:p w14:paraId="1CF68EE2" w14:textId="5096C7C6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VAN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B65A3" w14:textId="67860EE6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</w:tcPr>
          <w:p w14:paraId="3D5356A3" w14:textId="77C297F9" w:rsidR="005806D0" w:rsidRPr="004D1E74" w:rsidRDefault="005806D0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9.02</w:t>
            </w:r>
          </w:p>
        </w:tc>
        <w:tc>
          <w:tcPr>
            <w:tcW w:w="1568" w:type="dxa"/>
          </w:tcPr>
          <w:p w14:paraId="06C7DFF0" w14:textId="4DF05DB6" w:rsidR="005806D0" w:rsidRPr="004D1E74" w:rsidRDefault="008C5FB5" w:rsidP="00AC12C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14:paraId="14085D2E" w14:textId="5406C340" w:rsidR="00933DB8" w:rsidRDefault="00933DB8" w:rsidP="00451BFF">
      <w:pPr>
        <w:spacing w:line="480" w:lineRule="auto"/>
        <w:rPr>
          <w:rFonts w:ascii="Times New Roman" w:hAnsi="Times New Roman" w:cs="Times New Roman"/>
        </w:rPr>
      </w:pPr>
      <w:r w:rsidRPr="0074516E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</w:t>
      </w:r>
      <w:r w:rsidR="00351309">
        <w:rPr>
          <w:rFonts w:ascii="Times New Roman" w:hAnsi="Times New Roman" w:cs="Times New Roman"/>
        </w:rPr>
        <w:t>Cost only included hospital acquisition cost, obtained from our institution</w:t>
      </w:r>
      <w:r w:rsidR="00252923">
        <w:rPr>
          <w:rFonts w:ascii="Times New Roman" w:hAnsi="Times New Roman" w:cs="Times New Roman"/>
        </w:rPr>
        <w:t>’</w:t>
      </w:r>
      <w:r w:rsidR="00351309">
        <w:rPr>
          <w:rFonts w:ascii="Times New Roman" w:hAnsi="Times New Roman" w:cs="Times New Roman"/>
        </w:rPr>
        <w:t xml:space="preserve">s pharmacy department for </w:t>
      </w:r>
      <w:r w:rsidR="00252923">
        <w:rPr>
          <w:rFonts w:ascii="Times New Roman" w:hAnsi="Times New Roman" w:cs="Times New Roman"/>
        </w:rPr>
        <w:t xml:space="preserve">the entire study period, from which the median daily cost was calculated. </w:t>
      </w:r>
    </w:p>
    <w:p w14:paraId="25CF42B0" w14:textId="1DA62A2B" w:rsidR="00784E74" w:rsidRDefault="00784E74" w:rsidP="00451BFF">
      <w:pPr>
        <w:spacing w:line="480" w:lineRule="auto"/>
        <w:rPr>
          <w:rFonts w:ascii="Times New Roman" w:hAnsi="Times New Roman" w:cs="Times New Roman"/>
        </w:rPr>
      </w:pPr>
      <w:r w:rsidRPr="0074516E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 xml:space="preserve"> The hospital acquisition costs did not differentiate between formulation, but rather was an aggregate</w:t>
      </w:r>
      <w:r w:rsidR="006A154D">
        <w:rPr>
          <w:rFonts w:ascii="Times New Roman" w:hAnsi="Times New Roman" w:cs="Times New Roman"/>
        </w:rPr>
        <w:t xml:space="preserve"> of all formulations used during the study period.</w:t>
      </w:r>
    </w:p>
    <w:p w14:paraId="6CCE4235" w14:textId="5977A891" w:rsidR="00252923" w:rsidRDefault="00252923" w:rsidP="00451BFF">
      <w:pPr>
        <w:spacing w:line="480" w:lineRule="auto"/>
        <w:rPr>
          <w:rFonts w:ascii="Times New Roman" w:hAnsi="Times New Roman" w:cs="Times New Roman"/>
        </w:rPr>
      </w:pPr>
      <w:r w:rsidRPr="0074516E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 xml:space="preserve"> </w:t>
      </w:r>
      <w:r w:rsidR="00E402ED">
        <w:rPr>
          <w:rFonts w:ascii="Times New Roman" w:hAnsi="Times New Roman" w:cs="Times New Roman"/>
        </w:rPr>
        <w:t>Used m</w:t>
      </w:r>
      <w:r w:rsidR="00310A63">
        <w:rPr>
          <w:rFonts w:ascii="Times New Roman" w:hAnsi="Times New Roman" w:cs="Times New Roman"/>
        </w:rPr>
        <w:t xml:space="preserve">odified Antimicrobial Spectrum Index </w:t>
      </w:r>
      <w:r w:rsidR="0033160B">
        <w:rPr>
          <w:rFonts w:ascii="Times New Roman" w:hAnsi="Times New Roman" w:cs="Times New Roman"/>
        </w:rPr>
        <w:t xml:space="preserve">from </w:t>
      </w:r>
      <w:r w:rsidR="00310A63">
        <w:rPr>
          <w:rFonts w:ascii="Times New Roman" w:hAnsi="Times New Roman" w:cs="Times New Roman"/>
        </w:rPr>
        <w:t>Gerber, et al.</w:t>
      </w:r>
      <w:r w:rsidR="0033160B">
        <w:rPr>
          <w:rFonts w:ascii="Times New Roman" w:hAnsi="Times New Roman" w:cs="Times New Roman"/>
        </w:rPr>
        <w:t xml:space="preserve"> </w:t>
      </w:r>
      <w:r w:rsidR="00E402ED" w:rsidRPr="00901A6B">
        <w:rPr>
          <w:rFonts w:ascii="Times New Roman" w:hAnsi="Times New Roman" w:cs="Times New Roman"/>
          <w:i/>
        </w:rPr>
        <w:t>Infect Control Hosp Epidemiol</w:t>
      </w:r>
      <w:r w:rsidR="00E402ED">
        <w:rPr>
          <w:rFonts w:ascii="Times New Roman" w:hAnsi="Times New Roman" w:cs="Times New Roman"/>
          <w:i/>
        </w:rPr>
        <w:t>,</w:t>
      </w:r>
      <w:r w:rsidR="00E402ED" w:rsidRPr="00901A6B">
        <w:rPr>
          <w:rFonts w:ascii="Times New Roman" w:hAnsi="Times New Roman" w:cs="Times New Roman"/>
          <w:i/>
        </w:rPr>
        <w:t xml:space="preserve"> </w:t>
      </w:r>
      <w:r w:rsidR="00E402ED" w:rsidRPr="00901A6B">
        <w:rPr>
          <w:rFonts w:ascii="Times New Roman" w:hAnsi="Times New Roman" w:cs="Times New Roman"/>
        </w:rPr>
        <w:t>2017</w:t>
      </w:r>
      <w:r w:rsidR="0033160B">
        <w:rPr>
          <w:rFonts w:ascii="Times New Roman" w:hAnsi="Times New Roman" w:cs="Times New Roman"/>
        </w:rPr>
        <w:t>.</w:t>
      </w:r>
    </w:p>
    <w:p w14:paraId="15D74F61" w14:textId="5B061960" w:rsidR="009D2B8A" w:rsidRPr="004D1E74" w:rsidRDefault="009D2B8A" w:rsidP="00451BFF">
      <w:pPr>
        <w:spacing w:line="480" w:lineRule="auto"/>
        <w:rPr>
          <w:rFonts w:ascii="Times New Roman" w:hAnsi="Times New Roman" w:cs="Times New Roman"/>
        </w:rPr>
      </w:pPr>
      <w:r w:rsidRPr="004D1E74">
        <w:rPr>
          <w:rFonts w:ascii="Times New Roman" w:hAnsi="Times New Roman" w:cs="Times New Roman"/>
        </w:rPr>
        <w:t>*weekly</w:t>
      </w:r>
    </w:p>
    <w:p w14:paraId="51E217DC" w14:textId="77777777" w:rsidR="009D2B8A" w:rsidRPr="004D1E74" w:rsidRDefault="009D2B8A">
      <w:pPr>
        <w:rPr>
          <w:rFonts w:ascii="Times New Roman" w:hAnsi="Times New Roman" w:cs="Times New Roman"/>
        </w:rPr>
      </w:pPr>
    </w:p>
    <w:sectPr w:rsidR="009D2B8A" w:rsidRPr="004D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7190"/>
    <w:multiLevelType w:val="hybridMultilevel"/>
    <w:tmpl w:val="638204E8"/>
    <w:lvl w:ilvl="0" w:tplc="97622958">
      <w:start w:val="116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F3B28"/>
    <w:multiLevelType w:val="hybridMultilevel"/>
    <w:tmpl w:val="F5626F96"/>
    <w:lvl w:ilvl="0" w:tplc="25906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583"/>
    <w:multiLevelType w:val="hybridMultilevel"/>
    <w:tmpl w:val="05A6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918A6"/>
    <w:multiLevelType w:val="hybridMultilevel"/>
    <w:tmpl w:val="7756BCDC"/>
    <w:lvl w:ilvl="0" w:tplc="CB5631F8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A54ADA"/>
    <w:multiLevelType w:val="multilevel"/>
    <w:tmpl w:val="B5A0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563438">
    <w:abstractNumId w:val="3"/>
  </w:num>
  <w:num w:numId="2" w16cid:durableId="1327629894">
    <w:abstractNumId w:val="4"/>
  </w:num>
  <w:num w:numId="3" w16cid:durableId="613947814">
    <w:abstractNumId w:val="1"/>
  </w:num>
  <w:num w:numId="4" w16cid:durableId="1141457653">
    <w:abstractNumId w:val="2"/>
  </w:num>
  <w:num w:numId="5" w16cid:durableId="208236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A"/>
    <w:rsid w:val="000844CF"/>
    <w:rsid w:val="00237AA3"/>
    <w:rsid w:val="00252923"/>
    <w:rsid w:val="00262EFC"/>
    <w:rsid w:val="002E35D3"/>
    <w:rsid w:val="00310A63"/>
    <w:rsid w:val="003263B8"/>
    <w:rsid w:val="0033160B"/>
    <w:rsid w:val="00351309"/>
    <w:rsid w:val="003D084B"/>
    <w:rsid w:val="00451BFF"/>
    <w:rsid w:val="00486E84"/>
    <w:rsid w:val="00492D3D"/>
    <w:rsid w:val="004A27CD"/>
    <w:rsid w:val="004C46D8"/>
    <w:rsid w:val="004D1E74"/>
    <w:rsid w:val="004E5F6B"/>
    <w:rsid w:val="0057772B"/>
    <w:rsid w:val="005806D0"/>
    <w:rsid w:val="005F76F0"/>
    <w:rsid w:val="00600BE6"/>
    <w:rsid w:val="0062338E"/>
    <w:rsid w:val="006560C3"/>
    <w:rsid w:val="006A154D"/>
    <w:rsid w:val="0074516E"/>
    <w:rsid w:val="00784E74"/>
    <w:rsid w:val="00785C22"/>
    <w:rsid w:val="007B1E31"/>
    <w:rsid w:val="0082638E"/>
    <w:rsid w:val="008C5FB5"/>
    <w:rsid w:val="008D441C"/>
    <w:rsid w:val="0090011D"/>
    <w:rsid w:val="009153F3"/>
    <w:rsid w:val="00933DB8"/>
    <w:rsid w:val="009425B1"/>
    <w:rsid w:val="009C4E0A"/>
    <w:rsid w:val="009D2B8A"/>
    <w:rsid w:val="009F5B61"/>
    <w:rsid w:val="00A04982"/>
    <w:rsid w:val="00AB157F"/>
    <w:rsid w:val="00AC12C7"/>
    <w:rsid w:val="00B73283"/>
    <w:rsid w:val="00BC6528"/>
    <w:rsid w:val="00C539A1"/>
    <w:rsid w:val="00C82654"/>
    <w:rsid w:val="00D3542C"/>
    <w:rsid w:val="00DB0C7A"/>
    <w:rsid w:val="00DF353C"/>
    <w:rsid w:val="00E051E5"/>
    <w:rsid w:val="00E402ED"/>
    <w:rsid w:val="00EC3641"/>
    <w:rsid w:val="00F5370F"/>
    <w:rsid w:val="00F60CD3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10AC"/>
  <w15:chartTrackingRefBased/>
  <w15:docId w15:val="{05053179-949F-4D9E-A4A8-7DBE475E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8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542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844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6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3B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3B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3B8"/>
    <w:rPr>
      <w:b/>
      <w:bCs/>
      <w:kern w:val="0"/>
      <w:sz w:val="20"/>
      <w:szCs w:val="2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3263B8"/>
    <w:pPr>
      <w:spacing w:line="259" w:lineRule="auto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63B8"/>
    <w:rPr>
      <w:rFonts w:ascii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263B8"/>
    <w:pPr>
      <w:spacing w:after="160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263B8"/>
    <w:rPr>
      <w:rFonts w:ascii="Calibri" w:hAnsi="Calibri" w:cs="Calibri"/>
      <w:noProof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B8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63B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63B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63B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63B8"/>
    <w:rPr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3263B8"/>
  </w:style>
  <w:style w:type="paragraph" w:customStyle="1" w:styleId="paragraph">
    <w:name w:val="paragraph"/>
    <w:basedOn w:val="Normal"/>
    <w:rsid w:val="00326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63B8"/>
  </w:style>
  <w:style w:type="character" w:customStyle="1" w:styleId="eop">
    <w:name w:val="eop"/>
    <w:basedOn w:val="DefaultParagraphFont"/>
    <w:rsid w:val="003263B8"/>
  </w:style>
  <w:style w:type="character" w:styleId="Hyperlink">
    <w:name w:val="Hyperlink"/>
    <w:basedOn w:val="DefaultParagraphFont"/>
    <w:uiPriority w:val="99"/>
    <w:unhideWhenUsed/>
    <w:rsid w:val="003263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3B8"/>
    <w:rPr>
      <w:color w:val="954F72"/>
      <w:u w:val="single"/>
    </w:rPr>
  </w:style>
  <w:style w:type="paragraph" w:customStyle="1" w:styleId="msonormal0">
    <w:name w:val="msonormal"/>
    <w:basedOn w:val="Normal"/>
    <w:rsid w:val="00326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6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63B8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63B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lementtoproof">
    <w:name w:val="elementtoproof"/>
    <w:basedOn w:val="Normal"/>
    <w:rsid w:val="003263B8"/>
  </w:style>
  <w:style w:type="character" w:styleId="UnresolvedMention">
    <w:name w:val="Unresolved Mention"/>
    <w:basedOn w:val="DefaultParagraphFont"/>
    <w:uiPriority w:val="99"/>
    <w:semiHidden/>
    <w:unhideWhenUsed/>
    <w:rsid w:val="0032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Staub, Milner Benedict owens</dc:creator>
  <cp:keywords/>
  <dc:description/>
  <cp:lastModifiedBy>Staub, Milner B</cp:lastModifiedBy>
  <cp:revision>4</cp:revision>
  <dcterms:created xsi:type="dcterms:W3CDTF">2024-07-24T20:50:00Z</dcterms:created>
  <dcterms:modified xsi:type="dcterms:W3CDTF">2024-07-26T18:34:00Z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2024-01-02T21:15:59Z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5369cc2a-c040-4787-b691-525f08d575b3</vt:lpwstr>
  </property>
  <property fmtid="{D5CDD505-2E9C-101B-9397-08002B2CF9AE}" pid="8" name="MSIP_Label_792c8cef-6f2b-4af1-b4ac-d815ff795cd6_ContentBits">
    <vt:lpwstr>0</vt:lpwstr>
  </property>
</Properties>
</file>