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6842" w14:textId="77777777" w:rsidR="006B105D" w:rsidRPr="00D70838" w:rsidRDefault="006B105D" w:rsidP="006B105D">
      <w:pPr>
        <w:rPr>
          <w:rFonts w:ascii="Arial" w:hAnsi="Arial" w:cs="Arial"/>
        </w:rPr>
      </w:pPr>
      <w:r>
        <w:rPr>
          <w:rFonts w:ascii="Arial" w:hAnsi="Arial" w:cs="Arial"/>
        </w:rPr>
        <w:t xml:space="preserve">Supplement 1:  </w:t>
      </w:r>
      <w:r w:rsidRPr="0059722D">
        <w:rPr>
          <w:rFonts w:cstheme="minorHAnsi"/>
          <w:b/>
          <w:i/>
        </w:rPr>
        <w:t xml:space="preserve">Interview Guide for Semi Structured Interview </w:t>
      </w:r>
    </w:p>
    <w:p w14:paraId="13D68C30" w14:textId="77777777" w:rsidR="006B105D" w:rsidRPr="00D70838" w:rsidRDefault="006B105D" w:rsidP="006B105D">
      <w:pPr>
        <w:rPr>
          <w:rFonts w:cstheme="minorHAnsi"/>
        </w:rPr>
      </w:pPr>
      <w:r w:rsidRPr="00D70838">
        <w:rPr>
          <w:rFonts w:cstheme="minorHAnsi"/>
        </w:rPr>
        <w:t xml:space="preserve">Thanks for agreeing to participate in this interview. The goal of this study is to learn more about your experience diagnosing UTIs in older adults. </w:t>
      </w:r>
      <w:r w:rsidRPr="00D70838">
        <w:rPr>
          <w:rFonts w:cstheme="minorHAnsi"/>
          <w:iCs/>
        </w:rPr>
        <w:t>All of your responses will remain confidential, names and identifiers will not be used, and findings will only be reported in an aggregate manner. Additionally, please do not discuss any patient identifiers or other protected health information during the interview.  If you agree to participate in the interview, we will assume that you have given us permission to audio record and transcribe this interview. You may choose to stop the interview at any time, and there is no penalty to you for not completing the interview. If you complete the interview, we will offer you a $25 Starbucks gift card to thank you for your time.</w:t>
      </w:r>
      <w:r>
        <w:rPr>
          <w:rFonts w:cstheme="minorHAnsi"/>
        </w:rPr>
        <w:t xml:space="preserve"> </w:t>
      </w:r>
      <w:r w:rsidRPr="00D70838">
        <w:rPr>
          <w:rFonts w:cstheme="minorHAnsi"/>
          <w:iCs/>
        </w:rPr>
        <w:t>We will audio record this interview for transcription and save the audio recordings and transcriptions (without any of your identifiers) in a secure Duke folder that is password protected. Do I have permission to begin the interview and audio record?</w:t>
      </w:r>
    </w:p>
    <w:p w14:paraId="28CCC99B" w14:textId="77777777" w:rsidR="006B105D" w:rsidRDefault="006B105D" w:rsidP="006B105D">
      <w:pPr>
        <w:rPr>
          <w:rFonts w:cstheme="minorHAnsi"/>
          <w:iCs/>
        </w:rPr>
      </w:pPr>
      <w:r w:rsidRPr="00D70838">
        <w:rPr>
          <w:rFonts w:cstheme="minorHAnsi"/>
          <w:iCs/>
        </w:rPr>
        <w:t>Do you have any questions before we begin?</w:t>
      </w:r>
    </w:p>
    <w:p w14:paraId="535F13AD" w14:textId="77777777" w:rsidR="006B105D" w:rsidRPr="00D70838" w:rsidRDefault="006B105D" w:rsidP="006B105D">
      <w:pPr>
        <w:rPr>
          <w:rFonts w:cstheme="minorHAnsi"/>
          <w:iCs/>
        </w:rPr>
      </w:pPr>
    </w:p>
    <w:p w14:paraId="0182C1EC" w14:textId="77777777" w:rsidR="006B105D" w:rsidRPr="0059722D" w:rsidRDefault="006B105D" w:rsidP="006B105D">
      <w:pPr>
        <w:rPr>
          <w:rFonts w:cstheme="minorHAnsi"/>
          <w:bCs/>
          <w:iCs/>
          <w:color w:val="FF0000"/>
        </w:rPr>
      </w:pPr>
      <w:r w:rsidRPr="00D70838">
        <w:rPr>
          <w:rFonts w:cstheme="minorHAnsi"/>
          <w:iCs/>
          <w:color w:val="FF0000"/>
        </w:rPr>
        <w:t>Begin the recording…..</w:t>
      </w:r>
    </w:p>
    <w:p w14:paraId="105627B2" w14:textId="77777777" w:rsidR="006B105D" w:rsidRPr="0059722D" w:rsidRDefault="006B105D" w:rsidP="006B105D">
      <w:pPr>
        <w:rPr>
          <w:rFonts w:cstheme="minorHAnsi"/>
          <w:b/>
        </w:rPr>
      </w:pPr>
      <w:r w:rsidRPr="0059722D">
        <w:rPr>
          <w:rFonts w:cstheme="minorHAnsi"/>
          <w:b/>
        </w:rPr>
        <w:t xml:space="preserve">A- Let’s start by discussing a little bit about your role in the hospital </w:t>
      </w:r>
    </w:p>
    <w:p w14:paraId="543D8A8A" w14:textId="77777777" w:rsidR="006B105D" w:rsidRPr="00FD362F" w:rsidRDefault="006B105D" w:rsidP="006B105D">
      <w:pPr>
        <w:rPr>
          <w:rFonts w:cstheme="minorHAnsi"/>
        </w:rPr>
      </w:pPr>
      <w:r>
        <w:rPr>
          <w:rFonts w:cstheme="minorHAnsi"/>
        </w:rPr>
        <w:t xml:space="preserve">1.  </w:t>
      </w:r>
      <w:r w:rsidRPr="0059722D">
        <w:rPr>
          <w:rFonts w:cstheme="minorHAnsi"/>
        </w:rPr>
        <w:t xml:space="preserve">Can you </w:t>
      </w:r>
      <w:r>
        <w:rPr>
          <w:rFonts w:cstheme="minorHAnsi"/>
        </w:rPr>
        <w:t>describe your role in the hospital</w:t>
      </w:r>
      <w:r w:rsidRPr="0059722D">
        <w:rPr>
          <w:rFonts w:cstheme="minorHAnsi"/>
        </w:rPr>
        <w:t>?</w:t>
      </w:r>
    </w:p>
    <w:p w14:paraId="57F8C249" w14:textId="77777777" w:rsidR="006B105D" w:rsidRPr="0059722D" w:rsidRDefault="006B105D" w:rsidP="006B105D">
      <w:pPr>
        <w:rPr>
          <w:rFonts w:cstheme="minorHAnsi"/>
          <w:b/>
        </w:rPr>
      </w:pPr>
      <w:r w:rsidRPr="0059722D">
        <w:rPr>
          <w:rFonts w:cstheme="minorHAnsi"/>
          <w:b/>
        </w:rPr>
        <w:t xml:space="preserve">B – Let’s move on to </w:t>
      </w:r>
      <w:r>
        <w:rPr>
          <w:rFonts w:cstheme="minorHAnsi"/>
          <w:b/>
        </w:rPr>
        <w:t>your current approach</w:t>
      </w:r>
    </w:p>
    <w:p w14:paraId="7D424D32" w14:textId="77777777" w:rsidR="006B105D" w:rsidRPr="0084479C" w:rsidRDefault="006B105D" w:rsidP="006B105D">
      <w:pPr>
        <w:pStyle w:val="ListParagraph"/>
        <w:numPr>
          <w:ilvl w:val="0"/>
          <w:numId w:val="5"/>
        </w:numPr>
        <w:spacing w:after="200" w:line="276" w:lineRule="auto"/>
        <w:rPr>
          <w:rFonts w:cstheme="minorHAnsi"/>
          <w:bCs/>
        </w:rPr>
      </w:pPr>
      <w:r w:rsidRPr="0025251E">
        <w:rPr>
          <w:rFonts w:cstheme="minorHAnsi"/>
          <w:bCs/>
        </w:rPr>
        <w:t xml:space="preserve">How do you diagnose </w:t>
      </w:r>
      <w:r w:rsidRPr="0084479C">
        <w:rPr>
          <w:rFonts w:cstheme="minorHAnsi"/>
          <w:bCs/>
        </w:rPr>
        <w:t xml:space="preserve">a </w:t>
      </w:r>
      <w:r w:rsidRPr="0025251E">
        <w:rPr>
          <w:rFonts w:cstheme="minorHAnsi"/>
          <w:bCs/>
        </w:rPr>
        <w:t xml:space="preserve">UTI in </w:t>
      </w:r>
      <w:r w:rsidRPr="0084479C">
        <w:rPr>
          <w:rFonts w:cstheme="minorHAnsi"/>
          <w:bCs/>
        </w:rPr>
        <w:t xml:space="preserve">an </w:t>
      </w:r>
      <w:r w:rsidRPr="0025251E">
        <w:rPr>
          <w:rFonts w:cstheme="minorHAnsi"/>
          <w:bCs/>
        </w:rPr>
        <w:t xml:space="preserve">older </w:t>
      </w:r>
      <w:r w:rsidRPr="0084479C">
        <w:rPr>
          <w:rFonts w:cstheme="minorHAnsi"/>
          <w:bCs/>
        </w:rPr>
        <w:t>patient</w:t>
      </w:r>
      <w:r>
        <w:rPr>
          <w:rFonts w:cstheme="minorHAnsi"/>
          <w:bCs/>
        </w:rPr>
        <w:t xml:space="preserve"> (65years or older)</w:t>
      </w:r>
      <w:r w:rsidRPr="0025251E">
        <w:rPr>
          <w:rFonts w:cstheme="minorHAnsi"/>
          <w:bCs/>
        </w:rPr>
        <w:t>?</w:t>
      </w:r>
    </w:p>
    <w:p w14:paraId="73987FD5" w14:textId="77777777" w:rsidR="006B105D" w:rsidRPr="0084479C" w:rsidRDefault="006B105D" w:rsidP="006B105D">
      <w:pPr>
        <w:pStyle w:val="ListParagraph"/>
        <w:ind w:left="1440"/>
        <w:rPr>
          <w:rFonts w:cstheme="minorHAnsi"/>
          <w:bCs/>
        </w:rPr>
      </w:pPr>
      <w:r>
        <w:rPr>
          <w:rFonts w:cstheme="minorHAnsi"/>
          <w:bCs/>
        </w:rPr>
        <w:t xml:space="preserve">- prompt- </w:t>
      </w:r>
      <w:r w:rsidRPr="0084479C">
        <w:rPr>
          <w:rFonts w:cstheme="minorHAnsi"/>
          <w:bCs/>
        </w:rPr>
        <w:t>if they have dementia</w:t>
      </w:r>
    </w:p>
    <w:p w14:paraId="3C6CF435" w14:textId="77777777" w:rsidR="006B105D" w:rsidRDefault="006B105D" w:rsidP="006B105D">
      <w:pPr>
        <w:pStyle w:val="ListParagraph"/>
        <w:ind w:left="1440"/>
        <w:rPr>
          <w:rFonts w:cstheme="minorHAnsi"/>
          <w:bCs/>
        </w:rPr>
      </w:pPr>
      <w:r>
        <w:rPr>
          <w:rFonts w:cstheme="minorHAnsi"/>
          <w:bCs/>
        </w:rPr>
        <w:t xml:space="preserve">- prompt </w:t>
      </w:r>
      <w:r w:rsidRPr="0084479C">
        <w:rPr>
          <w:rFonts w:cstheme="minorHAnsi"/>
          <w:bCs/>
        </w:rPr>
        <w:t>if they are altered</w:t>
      </w:r>
    </w:p>
    <w:p w14:paraId="3AE16966" w14:textId="77777777" w:rsidR="006B105D" w:rsidRPr="00707915" w:rsidRDefault="006B105D" w:rsidP="006B105D">
      <w:pPr>
        <w:pStyle w:val="ListParagraph"/>
        <w:numPr>
          <w:ilvl w:val="0"/>
          <w:numId w:val="5"/>
        </w:numPr>
        <w:spacing w:after="200" w:line="276" w:lineRule="auto"/>
        <w:rPr>
          <w:rFonts w:cstheme="minorHAnsi"/>
          <w:bCs/>
        </w:rPr>
      </w:pPr>
      <w:r>
        <w:rPr>
          <w:rFonts w:cstheme="minorHAnsi"/>
          <w:bCs/>
        </w:rPr>
        <w:t>What prompts you to order urinalysis or urine culture in an older adult? (prompt- is there a risk/testing threshold)</w:t>
      </w:r>
    </w:p>
    <w:p w14:paraId="74954737" w14:textId="77777777" w:rsidR="006B105D" w:rsidRPr="00E42BAB" w:rsidRDefault="006B105D" w:rsidP="006B105D">
      <w:pPr>
        <w:pStyle w:val="ListParagraph"/>
        <w:numPr>
          <w:ilvl w:val="0"/>
          <w:numId w:val="5"/>
        </w:numPr>
        <w:spacing w:after="200" w:line="276" w:lineRule="auto"/>
        <w:rPr>
          <w:rFonts w:cstheme="minorHAnsi"/>
          <w:bCs/>
        </w:rPr>
      </w:pPr>
      <w:r w:rsidRPr="0025251E">
        <w:rPr>
          <w:rFonts w:cstheme="minorHAnsi"/>
          <w:bCs/>
        </w:rPr>
        <w:t>What pieces of information do you use to make a decision</w:t>
      </w:r>
      <w:r>
        <w:rPr>
          <w:rFonts w:cstheme="minorHAnsi"/>
          <w:bCs/>
        </w:rPr>
        <w:t xml:space="preserve"> about treating an older adult with dementia or delirium for a UTI</w:t>
      </w:r>
      <w:r w:rsidRPr="0025251E">
        <w:rPr>
          <w:rFonts w:cstheme="minorHAnsi"/>
          <w:bCs/>
        </w:rPr>
        <w:t>?</w:t>
      </w:r>
      <w:r>
        <w:rPr>
          <w:rFonts w:cstheme="minorHAnsi"/>
          <w:bCs/>
        </w:rPr>
        <w:t xml:space="preserve"> </w:t>
      </w:r>
      <w:r w:rsidRPr="00E42BAB">
        <w:rPr>
          <w:rFonts w:cstheme="minorHAnsi"/>
          <w:bCs/>
        </w:rPr>
        <w:t>prompt- symptoms, labs, etc?</w:t>
      </w:r>
    </w:p>
    <w:p w14:paraId="1DDA0F08" w14:textId="77777777" w:rsidR="006B105D" w:rsidRPr="0084479C" w:rsidRDefault="006B105D" w:rsidP="006B105D">
      <w:pPr>
        <w:pStyle w:val="ListParagraph"/>
        <w:numPr>
          <w:ilvl w:val="1"/>
          <w:numId w:val="5"/>
        </w:numPr>
        <w:spacing w:after="200" w:line="276" w:lineRule="auto"/>
        <w:rPr>
          <w:rFonts w:cstheme="minorHAnsi"/>
          <w:bCs/>
        </w:rPr>
      </w:pPr>
      <w:r w:rsidRPr="0025251E">
        <w:rPr>
          <w:rFonts w:cstheme="minorHAnsi"/>
          <w:bCs/>
        </w:rPr>
        <w:t>Which laboratory values impact your diagnosis?</w:t>
      </w:r>
      <w:r w:rsidRPr="0084479C">
        <w:rPr>
          <w:rFonts w:cstheme="minorHAnsi"/>
          <w:bCs/>
        </w:rPr>
        <w:t xml:space="preserve"> (Prompt </w:t>
      </w:r>
      <w:r>
        <w:rPr>
          <w:rFonts w:cstheme="minorHAnsi"/>
          <w:bCs/>
        </w:rPr>
        <w:t>serum and urine labs?</w:t>
      </w:r>
      <w:r w:rsidRPr="0084479C">
        <w:rPr>
          <w:rFonts w:cstheme="minorHAnsi"/>
          <w:bCs/>
        </w:rPr>
        <w:t>)</w:t>
      </w:r>
    </w:p>
    <w:p w14:paraId="517F57BC" w14:textId="77777777" w:rsidR="006B105D" w:rsidRPr="00E42BAB" w:rsidRDefault="006B105D" w:rsidP="006B105D">
      <w:pPr>
        <w:pStyle w:val="ListParagraph"/>
        <w:numPr>
          <w:ilvl w:val="1"/>
          <w:numId w:val="5"/>
        </w:numPr>
        <w:spacing w:after="200" w:line="276" w:lineRule="auto"/>
        <w:rPr>
          <w:rFonts w:cstheme="minorHAnsi"/>
          <w:bCs/>
        </w:rPr>
      </w:pPr>
      <w:r w:rsidRPr="0084479C">
        <w:rPr>
          <w:rFonts w:cstheme="minorHAnsi"/>
          <w:bCs/>
        </w:rPr>
        <w:t>Which urinalysis parameters do you rely on?</w:t>
      </w:r>
    </w:p>
    <w:p w14:paraId="1D55991F" w14:textId="77777777" w:rsidR="006B105D" w:rsidRPr="0084479C" w:rsidRDefault="006B105D" w:rsidP="006B105D">
      <w:pPr>
        <w:pStyle w:val="ListParagraph"/>
        <w:numPr>
          <w:ilvl w:val="0"/>
          <w:numId w:val="5"/>
        </w:numPr>
        <w:spacing w:after="200" w:line="276" w:lineRule="auto"/>
        <w:rPr>
          <w:rFonts w:cstheme="minorHAnsi"/>
          <w:bCs/>
        </w:rPr>
      </w:pPr>
      <w:r w:rsidRPr="0084479C">
        <w:rPr>
          <w:rFonts w:cstheme="minorHAnsi"/>
          <w:bCs/>
        </w:rPr>
        <w:t xml:space="preserve">What are the challenges </w:t>
      </w:r>
      <w:r>
        <w:rPr>
          <w:rFonts w:cstheme="minorHAnsi"/>
          <w:bCs/>
        </w:rPr>
        <w:t xml:space="preserve">you perceive </w:t>
      </w:r>
      <w:r w:rsidRPr="0084479C">
        <w:rPr>
          <w:rFonts w:cstheme="minorHAnsi"/>
          <w:bCs/>
        </w:rPr>
        <w:t xml:space="preserve">with diagnosing UTI in this population? </w:t>
      </w:r>
    </w:p>
    <w:p w14:paraId="77DFFB39" w14:textId="77777777" w:rsidR="006B105D" w:rsidRPr="0025251E" w:rsidRDefault="006B105D" w:rsidP="006B105D">
      <w:pPr>
        <w:pStyle w:val="ListParagraph"/>
        <w:numPr>
          <w:ilvl w:val="0"/>
          <w:numId w:val="5"/>
        </w:numPr>
        <w:spacing w:after="200" w:line="276" w:lineRule="auto"/>
        <w:rPr>
          <w:rFonts w:cstheme="minorHAnsi"/>
          <w:bCs/>
        </w:rPr>
      </w:pPr>
      <w:r w:rsidRPr="0084479C">
        <w:rPr>
          <w:rFonts w:cstheme="minorHAnsi"/>
          <w:bCs/>
        </w:rPr>
        <w:t>Have you heard the term ‘asymptomatic bacteriuria”? What does it mean to you?</w:t>
      </w:r>
    </w:p>
    <w:p w14:paraId="66B5A60D" w14:textId="77777777" w:rsidR="006B105D" w:rsidRDefault="006B105D" w:rsidP="006B105D">
      <w:pPr>
        <w:pStyle w:val="ListParagraph"/>
        <w:numPr>
          <w:ilvl w:val="0"/>
          <w:numId w:val="5"/>
        </w:numPr>
        <w:spacing w:after="200" w:line="276" w:lineRule="auto"/>
        <w:rPr>
          <w:rFonts w:cstheme="minorHAnsi"/>
          <w:bCs/>
        </w:rPr>
      </w:pPr>
      <w:r w:rsidRPr="0084479C">
        <w:rPr>
          <w:rFonts w:cstheme="minorHAnsi"/>
          <w:bCs/>
        </w:rPr>
        <w:t xml:space="preserve">How do you </w:t>
      </w:r>
      <w:r>
        <w:rPr>
          <w:rFonts w:cstheme="minorHAnsi"/>
          <w:bCs/>
        </w:rPr>
        <w:t>approach a patient with</w:t>
      </w:r>
      <w:r w:rsidRPr="0084479C">
        <w:rPr>
          <w:rFonts w:cstheme="minorHAnsi"/>
          <w:bCs/>
        </w:rPr>
        <w:t xml:space="preserve"> ASB?</w:t>
      </w:r>
      <w:r>
        <w:rPr>
          <w:rFonts w:cstheme="minorHAnsi"/>
          <w:bCs/>
        </w:rPr>
        <w:t xml:space="preserve"> (Prompt- What prompts you to treat positive urine cultures in these patients?)</w:t>
      </w:r>
    </w:p>
    <w:p w14:paraId="61B03396" w14:textId="77777777" w:rsidR="006B105D" w:rsidRDefault="006B105D" w:rsidP="006B105D">
      <w:pPr>
        <w:pStyle w:val="ListParagraph"/>
        <w:numPr>
          <w:ilvl w:val="0"/>
          <w:numId w:val="5"/>
        </w:numPr>
        <w:spacing w:after="200" w:line="276" w:lineRule="auto"/>
        <w:rPr>
          <w:rFonts w:cstheme="minorHAnsi"/>
          <w:bCs/>
        </w:rPr>
      </w:pPr>
      <w:r>
        <w:rPr>
          <w:rFonts w:cstheme="minorHAnsi"/>
          <w:bCs/>
        </w:rPr>
        <w:t>How do your colleagues approach an older adult with positive urine cultures?</w:t>
      </w:r>
    </w:p>
    <w:p w14:paraId="3FB7ECCA" w14:textId="77777777" w:rsidR="006B105D" w:rsidRDefault="006B105D" w:rsidP="006B105D">
      <w:pPr>
        <w:pStyle w:val="ListParagraph"/>
        <w:numPr>
          <w:ilvl w:val="0"/>
          <w:numId w:val="5"/>
        </w:numPr>
        <w:spacing w:after="200" w:line="276" w:lineRule="auto"/>
        <w:rPr>
          <w:rFonts w:cstheme="minorHAnsi"/>
          <w:bCs/>
        </w:rPr>
      </w:pPr>
      <w:r w:rsidRPr="0025251E">
        <w:rPr>
          <w:rFonts w:cstheme="minorHAnsi"/>
          <w:bCs/>
        </w:rPr>
        <w:t xml:space="preserve">What resources or support </w:t>
      </w:r>
      <w:r>
        <w:rPr>
          <w:rFonts w:cstheme="minorHAnsi"/>
          <w:bCs/>
        </w:rPr>
        <w:t>have you used</w:t>
      </w:r>
      <w:r w:rsidRPr="0025251E">
        <w:rPr>
          <w:rFonts w:cstheme="minorHAnsi"/>
          <w:bCs/>
        </w:rPr>
        <w:t xml:space="preserve"> for assessment or management of older patients with positive urine cultures if they have dementia or AMS? (prompt – EMR/pharmacist/ID consults)</w:t>
      </w:r>
    </w:p>
    <w:p w14:paraId="0E03DF6C" w14:textId="77777777" w:rsidR="006B105D" w:rsidRPr="00D70838" w:rsidRDefault="006B105D" w:rsidP="006B105D">
      <w:pPr>
        <w:pStyle w:val="ListParagraph"/>
        <w:spacing w:after="200" w:line="276" w:lineRule="auto"/>
        <w:ind w:left="0"/>
        <w:rPr>
          <w:rFonts w:cstheme="minorHAnsi"/>
          <w:bCs/>
        </w:rPr>
      </w:pPr>
      <w:r w:rsidRPr="00D70838">
        <w:rPr>
          <w:rFonts w:cstheme="minorHAnsi"/>
          <w:b/>
        </w:rPr>
        <w:t>C</w:t>
      </w:r>
      <w:r>
        <w:rPr>
          <w:rFonts w:cstheme="minorHAnsi"/>
          <w:b/>
        </w:rPr>
        <w:t xml:space="preserve"> -</w:t>
      </w:r>
      <w:r w:rsidRPr="00D70838">
        <w:rPr>
          <w:rFonts w:cstheme="minorHAnsi"/>
          <w:b/>
        </w:rPr>
        <w:t xml:space="preserve"> Questions about existing stewardship interventions</w:t>
      </w:r>
    </w:p>
    <w:p w14:paraId="459EE423" w14:textId="77777777" w:rsidR="006B105D" w:rsidRPr="0025251E" w:rsidRDefault="006B105D" w:rsidP="006B105D">
      <w:pPr>
        <w:pStyle w:val="ListParagraph"/>
        <w:numPr>
          <w:ilvl w:val="0"/>
          <w:numId w:val="5"/>
        </w:numPr>
        <w:spacing w:after="200" w:line="276" w:lineRule="auto"/>
        <w:rPr>
          <w:rFonts w:cstheme="minorHAnsi"/>
          <w:bCs/>
        </w:rPr>
      </w:pPr>
      <w:r>
        <w:rPr>
          <w:rFonts w:cstheme="minorHAnsi"/>
          <w:bCs/>
        </w:rPr>
        <w:t>Has a pharmacist or stewardship team at this hospital approached you to stop antibiotics in an older adult with positive urine cultures</w:t>
      </w:r>
    </w:p>
    <w:p w14:paraId="7BA2EB80" w14:textId="77777777" w:rsidR="006B105D" w:rsidRDefault="006B105D" w:rsidP="006B105D">
      <w:pPr>
        <w:pStyle w:val="ListParagraph"/>
        <w:numPr>
          <w:ilvl w:val="0"/>
          <w:numId w:val="3"/>
        </w:numPr>
        <w:spacing w:after="200" w:line="276" w:lineRule="auto"/>
        <w:rPr>
          <w:rFonts w:cstheme="minorHAnsi"/>
          <w:bCs/>
        </w:rPr>
      </w:pPr>
      <w:r>
        <w:rPr>
          <w:rFonts w:cstheme="minorHAnsi"/>
          <w:bCs/>
        </w:rPr>
        <w:t>Can you walk me through the most recent experience</w:t>
      </w:r>
    </w:p>
    <w:p w14:paraId="34319712" w14:textId="77777777" w:rsidR="006B105D" w:rsidRDefault="006B105D" w:rsidP="006B105D">
      <w:pPr>
        <w:pStyle w:val="ListParagraph"/>
        <w:numPr>
          <w:ilvl w:val="0"/>
          <w:numId w:val="3"/>
        </w:numPr>
        <w:spacing w:after="200" w:line="276" w:lineRule="auto"/>
        <w:rPr>
          <w:rFonts w:cstheme="minorHAnsi"/>
          <w:bCs/>
        </w:rPr>
      </w:pPr>
      <w:r w:rsidRPr="0031718F">
        <w:rPr>
          <w:rFonts w:cstheme="minorHAnsi"/>
          <w:bCs/>
        </w:rPr>
        <w:t>How did this interaction make you feel? (Prompt – did</w:t>
      </w:r>
      <w:r>
        <w:rPr>
          <w:rFonts w:cstheme="minorHAnsi"/>
          <w:bCs/>
        </w:rPr>
        <w:t xml:space="preserve"> it feel helpful, interruptive, etc) </w:t>
      </w:r>
    </w:p>
    <w:p w14:paraId="6D7D53E5" w14:textId="77777777" w:rsidR="006B105D" w:rsidRDefault="006B105D" w:rsidP="006B105D">
      <w:pPr>
        <w:pStyle w:val="ListParagraph"/>
        <w:numPr>
          <w:ilvl w:val="0"/>
          <w:numId w:val="3"/>
        </w:numPr>
        <w:spacing w:after="200" w:line="276" w:lineRule="auto"/>
        <w:rPr>
          <w:rFonts w:cstheme="minorHAnsi"/>
          <w:bCs/>
        </w:rPr>
      </w:pPr>
      <w:r>
        <w:rPr>
          <w:rFonts w:cstheme="minorHAnsi"/>
          <w:bCs/>
        </w:rPr>
        <w:lastRenderedPageBreak/>
        <w:t>How did your team approach this recommendation?</w:t>
      </w:r>
    </w:p>
    <w:p w14:paraId="7C086788" w14:textId="77777777" w:rsidR="006B105D" w:rsidRDefault="006B105D" w:rsidP="006B105D">
      <w:pPr>
        <w:pStyle w:val="ListParagraph"/>
        <w:numPr>
          <w:ilvl w:val="0"/>
          <w:numId w:val="3"/>
        </w:numPr>
        <w:spacing w:after="200" w:line="276" w:lineRule="auto"/>
        <w:rPr>
          <w:rFonts w:cstheme="minorHAnsi"/>
          <w:bCs/>
        </w:rPr>
      </w:pPr>
      <w:r w:rsidRPr="001F25C8">
        <w:rPr>
          <w:rFonts w:cstheme="minorHAnsi"/>
          <w:bCs/>
        </w:rPr>
        <w:t>How did your patients or their family respond to the stewardship intervention emotionally? (Prompt-How did the intervention affect relationships with your patients?)</w:t>
      </w:r>
      <w:r>
        <w:rPr>
          <w:rFonts w:cstheme="minorHAnsi"/>
          <w:bCs/>
        </w:rPr>
        <w:t xml:space="preserve"> </w:t>
      </w:r>
    </w:p>
    <w:p w14:paraId="6978C976" w14:textId="77777777" w:rsidR="006B105D" w:rsidRPr="00D70838" w:rsidRDefault="006B105D" w:rsidP="006B105D">
      <w:pPr>
        <w:pStyle w:val="ListParagraph"/>
        <w:spacing w:after="200" w:line="276" w:lineRule="auto"/>
        <w:ind w:left="0"/>
        <w:rPr>
          <w:rFonts w:cstheme="minorHAnsi"/>
          <w:bCs/>
        </w:rPr>
      </w:pPr>
      <w:r w:rsidRPr="00D70838">
        <w:rPr>
          <w:rFonts w:cstheme="minorHAnsi"/>
          <w:b/>
        </w:rPr>
        <w:t xml:space="preserve">D- Closing </w:t>
      </w:r>
    </w:p>
    <w:p w14:paraId="59D593D9" w14:textId="77777777" w:rsidR="006B105D" w:rsidRPr="0059722D" w:rsidRDefault="006B105D" w:rsidP="006B105D">
      <w:pPr>
        <w:pStyle w:val="ListParagraph"/>
        <w:numPr>
          <w:ilvl w:val="0"/>
          <w:numId w:val="1"/>
        </w:numPr>
        <w:spacing w:after="200" w:line="276" w:lineRule="auto"/>
        <w:rPr>
          <w:rFonts w:cstheme="minorHAnsi"/>
          <w:bCs/>
        </w:rPr>
      </w:pPr>
      <w:r>
        <w:rPr>
          <w:rFonts w:cstheme="minorHAnsi"/>
          <w:bCs/>
        </w:rPr>
        <w:t>What can we do to support you in management of older adults with dementia or AMS who present with positive urine cultures</w:t>
      </w:r>
      <w:r w:rsidRPr="0059722D">
        <w:rPr>
          <w:rFonts w:cstheme="minorHAnsi"/>
          <w:bCs/>
        </w:rPr>
        <w:t xml:space="preserve">? </w:t>
      </w:r>
    </w:p>
    <w:p w14:paraId="7195DFD1" w14:textId="77777777" w:rsidR="006B105D" w:rsidRPr="0059722D" w:rsidRDefault="006B105D" w:rsidP="006B105D">
      <w:pPr>
        <w:pStyle w:val="ListParagraph"/>
        <w:numPr>
          <w:ilvl w:val="0"/>
          <w:numId w:val="1"/>
        </w:numPr>
        <w:spacing w:after="200" w:line="276" w:lineRule="auto"/>
        <w:rPr>
          <w:rFonts w:cstheme="minorHAnsi"/>
          <w:b/>
        </w:rPr>
      </w:pPr>
      <w:r>
        <w:rPr>
          <w:rFonts w:cstheme="minorHAnsi"/>
        </w:rPr>
        <w:t>Is there anything else</w:t>
      </w:r>
      <w:r w:rsidRPr="0059722D">
        <w:rPr>
          <w:rFonts w:cstheme="minorHAnsi"/>
        </w:rPr>
        <w:t xml:space="preserve"> you like to </w:t>
      </w:r>
      <w:r>
        <w:rPr>
          <w:rFonts w:cstheme="minorHAnsi"/>
        </w:rPr>
        <w:t>share or discuss related to this topic?</w:t>
      </w:r>
    </w:p>
    <w:p w14:paraId="1DB85C06" w14:textId="77777777" w:rsidR="006B105D" w:rsidRPr="0059722D" w:rsidRDefault="006B105D" w:rsidP="006B105D">
      <w:pPr>
        <w:rPr>
          <w:rFonts w:cstheme="minorHAnsi"/>
          <w:b/>
        </w:rPr>
      </w:pPr>
    </w:p>
    <w:p w14:paraId="44AF18D6" w14:textId="77777777" w:rsidR="006B105D" w:rsidRPr="0059722D" w:rsidRDefault="006B105D" w:rsidP="006B105D">
      <w:pPr>
        <w:rPr>
          <w:rFonts w:eastAsia="Times New Roman" w:cstheme="minorHAnsi"/>
          <w:color w:val="FF0000"/>
        </w:rPr>
      </w:pPr>
      <w:r w:rsidRPr="0059722D">
        <w:rPr>
          <w:rFonts w:eastAsia="Times New Roman" w:cstheme="minorHAnsi"/>
          <w:color w:val="FF0000"/>
        </w:rPr>
        <w:t>Stop the Audio recording</w:t>
      </w:r>
    </w:p>
    <w:p w14:paraId="0C58AE99" w14:textId="77777777" w:rsidR="006B105D" w:rsidRPr="0059722D" w:rsidRDefault="006B105D" w:rsidP="006B105D">
      <w:pPr>
        <w:rPr>
          <w:rFonts w:eastAsia="Times New Roman" w:cstheme="minorHAnsi"/>
        </w:rPr>
      </w:pPr>
      <w:r w:rsidRPr="0059722D">
        <w:rPr>
          <w:rFonts w:eastAsia="Times New Roman" w:cstheme="minorHAnsi"/>
        </w:rPr>
        <w:t>Thank interviewee for his/her time and for participating in the study. Please let me know we will mail out their gift card to them and that we just have some basic demographic questions that we need to ask now…</w:t>
      </w:r>
    </w:p>
    <w:p w14:paraId="412EE9CA" w14:textId="77777777" w:rsidR="006B105D" w:rsidRPr="0059722D" w:rsidRDefault="006B105D" w:rsidP="006B105D">
      <w:pPr>
        <w:numPr>
          <w:ilvl w:val="0"/>
          <w:numId w:val="2"/>
        </w:numPr>
        <w:spacing w:line="260" w:lineRule="atLeast"/>
        <w:contextualSpacing/>
        <w:jc w:val="both"/>
        <w:rPr>
          <w:rFonts w:eastAsia="Calibri" w:cstheme="minorHAnsi"/>
        </w:rPr>
      </w:pPr>
      <w:r w:rsidRPr="0059722D">
        <w:rPr>
          <w:rFonts w:eastAsia="Calibri" w:cstheme="minorHAnsi"/>
        </w:rPr>
        <w:t xml:space="preserve">What is your gender? </w:t>
      </w:r>
    </w:p>
    <w:p w14:paraId="3FCBCBCA" w14:textId="77777777" w:rsidR="006B105D" w:rsidRPr="0059722D" w:rsidRDefault="006B105D" w:rsidP="006B105D">
      <w:pPr>
        <w:numPr>
          <w:ilvl w:val="1"/>
          <w:numId w:val="2"/>
        </w:numPr>
        <w:spacing w:line="260" w:lineRule="atLeast"/>
        <w:contextualSpacing/>
        <w:jc w:val="both"/>
        <w:rPr>
          <w:rFonts w:eastAsia="Calibri" w:cstheme="minorHAnsi"/>
        </w:rPr>
      </w:pPr>
      <w:r w:rsidRPr="0059722D">
        <w:rPr>
          <w:rFonts w:eastAsia="Calibri" w:cstheme="minorHAnsi"/>
        </w:rPr>
        <w:t>M</w:t>
      </w:r>
      <w:r w:rsidRPr="00970B55">
        <w:rPr>
          <w:rFonts w:eastAsia="Calibri" w:cstheme="minorHAnsi"/>
        </w:rPr>
        <w:t>an</w:t>
      </w:r>
      <w:r w:rsidRPr="0059722D">
        <w:rPr>
          <w:rFonts w:eastAsia="Calibri" w:cstheme="minorHAnsi"/>
        </w:rPr>
        <w:t xml:space="preserve"> </w:t>
      </w:r>
    </w:p>
    <w:p w14:paraId="0855E352" w14:textId="77777777" w:rsidR="006B105D" w:rsidRPr="0059722D" w:rsidRDefault="006B105D" w:rsidP="006B105D">
      <w:pPr>
        <w:numPr>
          <w:ilvl w:val="1"/>
          <w:numId w:val="2"/>
        </w:numPr>
        <w:spacing w:line="260" w:lineRule="atLeast"/>
        <w:contextualSpacing/>
        <w:jc w:val="both"/>
        <w:rPr>
          <w:rFonts w:eastAsia="Calibri" w:cstheme="minorHAnsi"/>
        </w:rPr>
      </w:pPr>
      <w:r w:rsidRPr="00970B55">
        <w:rPr>
          <w:rFonts w:eastAsia="Calibri" w:cstheme="minorHAnsi"/>
        </w:rPr>
        <w:t>Woman</w:t>
      </w:r>
      <w:r w:rsidRPr="0059722D">
        <w:rPr>
          <w:rFonts w:eastAsia="Calibri" w:cstheme="minorHAnsi"/>
        </w:rPr>
        <w:t xml:space="preserve"> </w:t>
      </w:r>
    </w:p>
    <w:p w14:paraId="61FE7995" w14:textId="77777777" w:rsidR="006B105D" w:rsidRPr="0059722D" w:rsidRDefault="006B105D" w:rsidP="006B105D">
      <w:pPr>
        <w:numPr>
          <w:ilvl w:val="1"/>
          <w:numId w:val="2"/>
        </w:numPr>
        <w:spacing w:line="260" w:lineRule="atLeast"/>
        <w:contextualSpacing/>
        <w:jc w:val="both"/>
        <w:rPr>
          <w:rFonts w:eastAsia="Calibri" w:cstheme="minorHAnsi"/>
        </w:rPr>
      </w:pPr>
      <w:r w:rsidRPr="0059722D">
        <w:rPr>
          <w:rFonts w:eastAsia="Calibri" w:cstheme="minorHAnsi"/>
        </w:rPr>
        <w:t xml:space="preserve">Other (type in) </w:t>
      </w:r>
    </w:p>
    <w:p w14:paraId="7A8B3D31" w14:textId="77777777" w:rsidR="006B105D" w:rsidRPr="0059722D" w:rsidRDefault="006B105D" w:rsidP="006B105D">
      <w:pPr>
        <w:spacing w:after="160" w:line="259" w:lineRule="auto"/>
        <w:ind w:left="1440"/>
        <w:contextualSpacing/>
        <w:rPr>
          <w:rFonts w:eastAsia="Calibri" w:cstheme="minorHAnsi"/>
        </w:rPr>
      </w:pPr>
    </w:p>
    <w:p w14:paraId="4AB76880" w14:textId="77777777" w:rsidR="006B105D" w:rsidRPr="0059722D" w:rsidRDefault="006B105D" w:rsidP="006B105D">
      <w:pPr>
        <w:numPr>
          <w:ilvl w:val="0"/>
          <w:numId w:val="2"/>
        </w:numPr>
        <w:spacing w:line="260" w:lineRule="atLeast"/>
        <w:contextualSpacing/>
        <w:jc w:val="both"/>
        <w:rPr>
          <w:rFonts w:eastAsia="Calibri" w:cstheme="minorHAnsi"/>
        </w:rPr>
      </w:pPr>
      <w:r w:rsidRPr="0059722D">
        <w:rPr>
          <w:rFonts w:eastAsia="Calibri" w:cstheme="minorHAnsi"/>
        </w:rPr>
        <w:t xml:space="preserve">What is your age?  </w:t>
      </w:r>
    </w:p>
    <w:p w14:paraId="7930DF52" w14:textId="77777777" w:rsidR="006B105D" w:rsidRPr="00D37024" w:rsidRDefault="006B105D" w:rsidP="006B105D">
      <w:pPr>
        <w:pStyle w:val="ListParagraph"/>
        <w:numPr>
          <w:ilvl w:val="0"/>
          <w:numId w:val="4"/>
        </w:numPr>
        <w:spacing w:after="160" w:line="259" w:lineRule="auto"/>
        <w:rPr>
          <w:rFonts w:eastAsia="Calibri" w:cstheme="minorHAnsi"/>
        </w:rPr>
      </w:pPr>
      <w:r w:rsidRPr="00D37024">
        <w:rPr>
          <w:rFonts w:eastAsia="Calibri" w:cstheme="minorHAnsi"/>
        </w:rPr>
        <w:t>&lt;30 years</w:t>
      </w:r>
    </w:p>
    <w:p w14:paraId="62F45169" w14:textId="77777777" w:rsidR="006B105D" w:rsidRPr="00D37024" w:rsidRDefault="006B105D" w:rsidP="006B105D">
      <w:pPr>
        <w:pStyle w:val="ListParagraph"/>
        <w:numPr>
          <w:ilvl w:val="0"/>
          <w:numId w:val="4"/>
        </w:numPr>
        <w:spacing w:after="160" w:line="259" w:lineRule="auto"/>
        <w:rPr>
          <w:rFonts w:eastAsia="Calibri" w:cstheme="minorHAnsi"/>
        </w:rPr>
      </w:pPr>
      <w:r w:rsidRPr="00D37024">
        <w:rPr>
          <w:rFonts w:eastAsia="Calibri" w:cstheme="minorHAnsi"/>
        </w:rPr>
        <w:t>30-40 years</w:t>
      </w:r>
    </w:p>
    <w:p w14:paraId="51E41650" w14:textId="77777777" w:rsidR="006B105D" w:rsidRPr="00D37024" w:rsidRDefault="006B105D" w:rsidP="006B105D">
      <w:pPr>
        <w:pStyle w:val="ListParagraph"/>
        <w:numPr>
          <w:ilvl w:val="0"/>
          <w:numId w:val="4"/>
        </w:numPr>
        <w:spacing w:after="160" w:line="259" w:lineRule="auto"/>
        <w:rPr>
          <w:rFonts w:eastAsia="Calibri" w:cstheme="minorHAnsi"/>
        </w:rPr>
      </w:pPr>
      <w:r w:rsidRPr="00D37024">
        <w:rPr>
          <w:rFonts w:eastAsia="Calibri" w:cstheme="minorHAnsi"/>
        </w:rPr>
        <w:t>41-50 years</w:t>
      </w:r>
    </w:p>
    <w:p w14:paraId="3638EDDB" w14:textId="77777777" w:rsidR="006B105D" w:rsidRPr="00D37024" w:rsidRDefault="006B105D" w:rsidP="006B105D">
      <w:pPr>
        <w:pStyle w:val="ListParagraph"/>
        <w:numPr>
          <w:ilvl w:val="0"/>
          <w:numId w:val="4"/>
        </w:numPr>
        <w:spacing w:after="160" w:line="259" w:lineRule="auto"/>
        <w:rPr>
          <w:rFonts w:eastAsia="Calibri" w:cstheme="minorHAnsi"/>
        </w:rPr>
      </w:pPr>
      <w:r w:rsidRPr="00D37024">
        <w:rPr>
          <w:rFonts w:eastAsia="Calibri" w:cstheme="minorHAnsi"/>
        </w:rPr>
        <w:t>51-6</w:t>
      </w:r>
      <w:r>
        <w:rPr>
          <w:rFonts w:eastAsia="Calibri" w:cstheme="minorHAnsi"/>
        </w:rPr>
        <w:t>4</w:t>
      </w:r>
      <w:r w:rsidRPr="00D37024">
        <w:rPr>
          <w:rFonts w:eastAsia="Calibri" w:cstheme="minorHAnsi"/>
        </w:rPr>
        <w:t xml:space="preserve"> years</w:t>
      </w:r>
    </w:p>
    <w:p w14:paraId="4109A886" w14:textId="77777777" w:rsidR="006B105D" w:rsidRPr="00D37024" w:rsidRDefault="006B105D" w:rsidP="006B105D">
      <w:pPr>
        <w:pStyle w:val="ListParagraph"/>
        <w:numPr>
          <w:ilvl w:val="0"/>
          <w:numId w:val="4"/>
        </w:numPr>
        <w:spacing w:after="160" w:line="259" w:lineRule="auto"/>
        <w:rPr>
          <w:rFonts w:eastAsia="Calibri" w:cstheme="minorHAnsi"/>
        </w:rPr>
      </w:pPr>
      <w:r w:rsidRPr="00D37024">
        <w:rPr>
          <w:rFonts w:eastAsia="Calibri" w:cstheme="minorHAnsi"/>
        </w:rPr>
        <w:t>&gt;</w:t>
      </w:r>
      <w:r>
        <w:rPr>
          <w:rFonts w:eastAsia="Calibri" w:cstheme="minorHAnsi"/>
        </w:rPr>
        <w:t>=</w:t>
      </w:r>
      <w:r w:rsidRPr="00D37024">
        <w:rPr>
          <w:rFonts w:eastAsia="Calibri" w:cstheme="minorHAnsi"/>
        </w:rPr>
        <w:t>65 years</w:t>
      </w:r>
    </w:p>
    <w:p w14:paraId="2A92FED6" w14:textId="77777777" w:rsidR="006B105D" w:rsidRPr="0059722D" w:rsidRDefault="006B105D" w:rsidP="006B105D">
      <w:pPr>
        <w:spacing w:after="160" w:line="259" w:lineRule="auto"/>
        <w:contextualSpacing/>
        <w:rPr>
          <w:rFonts w:eastAsia="Calibri" w:cstheme="minorHAnsi"/>
        </w:rPr>
      </w:pPr>
    </w:p>
    <w:p w14:paraId="64472FA2" w14:textId="77777777" w:rsidR="006B105D" w:rsidRPr="0059722D" w:rsidRDefault="006B105D" w:rsidP="006B105D">
      <w:pPr>
        <w:numPr>
          <w:ilvl w:val="0"/>
          <w:numId w:val="2"/>
        </w:numPr>
        <w:spacing w:line="260" w:lineRule="atLeast"/>
        <w:contextualSpacing/>
        <w:jc w:val="both"/>
        <w:rPr>
          <w:rFonts w:eastAsia="Calibri" w:cstheme="minorHAnsi"/>
        </w:rPr>
      </w:pPr>
      <w:r w:rsidRPr="0059722D">
        <w:rPr>
          <w:rFonts w:eastAsia="Calibri" w:cstheme="minorHAnsi"/>
        </w:rPr>
        <w:t xml:space="preserve">What is your ethnicity? </w:t>
      </w:r>
    </w:p>
    <w:p w14:paraId="19FB362A" w14:textId="77777777" w:rsidR="006B105D" w:rsidRPr="0059722D" w:rsidRDefault="006B105D" w:rsidP="006B105D">
      <w:pPr>
        <w:numPr>
          <w:ilvl w:val="1"/>
          <w:numId w:val="2"/>
        </w:numPr>
        <w:spacing w:line="260" w:lineRule="atLeast"/>
        <w:contextualSpacing/>
        <w:jc w:val="both"/>
        <w:rPr>
          <w:rFonts w:eastAsia="Calibri" w:cstheme="minorHAnsi"/>
        </w:rPr>
      </w:pPr>
      <w:r w:rsidRPr="0059722D">
        <w:rPr>
          <w:rFonts w:eastAsia="Calibri" w:cstheme="minorHAnsi"/>
        </w:rPr>
        <w:t xml:space="preserve">Hispanic or Latino </w:t>
      </w:r>
    </w:p>
    <w:p w14:paraId="5559BAB4" w14:textId="77777777" w:rsidR="006B105D" w:rsidRPr="0059722D" w:rsidRDefault="006B105D" w:rsidP="006B105D">
      <w:pPr>
        <w:numPr>
          <w:ilvl w:val="1"/>
          <w:numId w:val="2"/>
        </w:numPr>
        <w:spacing w:line="260" w:lineRule="atLeast"/>
        <w:contextualSpacing/>
        <w:jc w:val="both"/>
        <w:rPr>
          <w:rFonts w:eastAsia="Calibri" w:cstheme="minorHAnsi"/>
        </w:rPr>
      </w:pPr>
      <w:r w:rsidRPr="0059722D">
        <w:rPr>
          <w:rFonts w:eastAsia="Calibri" w:cstheme="minorHAnsi"/>
        </w:rPr>
        <w:t xml:space="preserve">Non-Hispanic or Latino </w:t>
      </w:r>
    </w:p>
    <w:p w14:paraId="6E5C763C" w14:textId="77777777" w:rsidR="006B105D" w:rsidRPr="0059722D" w:rsidRDefault="006B105D" w:rsidP="006B105D">
      <w:pPr>
        <w:spacing w:line="260" w:lineRule="atLeast"/>
        <w:jc w:val="both"/>
        <w:rPr>
          <w:rFonts w:eastAsia="Calibri" w:cstheme="minorHAnsi"/>
        </w:rPr>
      </w:pPr>
    </w:p>
    <w:p w14:paraId="6C30DCBF" w14:textId="77777777" w:rsidR="006B105D" w:rsidRPr="0059722D" w:rsidRDefault="006B105D" w:rsidP="006B105D">
      <w:pPr>
        <w:numPr>
          <w:ilvl w:val="0"/>
          <w:numId w:val="2"/>
        </w:numPr>
        <w:spacing w:line="260" w:lineRule="atLeast"/>
        <w:contextualSpacing/>
        <w:jc w:val="both"/>
        <w:rPr>
          <w:rFonts w:eastAsia="Calibri" w:cstheme="minorHAnsi"/>
        </w:rPr>
      </w:pPr>
      <w:r w:rsidRPr="0059722D">
        <w:rPr>
          <w:rFonts w:eastAsia="Calibri" w:cstheme="minorHAnsi"/>
        </w:rPr>
        <w:t xml:space="preserve">What is your race? </w:t>
      </w:r>
      <w:r>
        <w:rPr>
          <w:rFonts w:eastAsia="Calibri" w:cstheme="minorHAnsi"/>
        </w:rPr>
        <w:t>(Select all that apply)</w:t>
      </w:r>
    </w:p>
    <w:p w14:paraId="29917C75" w14:textId="77777777" w:rsidR="006B105D" w:rsidRPr="0059722D" w:rsidRDefault="006B105D" w:rsidP="006B105D">
      <w:pPr>
        <w:numPr>
          <w:ilvl w:val="1"/>
          <w:numId w:val="2"/>
        </w:numPr>
        <w:spacing w:line="260" w:lineRule="atLeast"/>
        <w:contextualSpacing/>
        <w:jc w:val="both"/>
        <w:rPr>
          <w:rFonts w:eastAsia="Calibri" w:cstheme="minorHAnsi"/>
        </w:rPr>
      </w:pPr>
      <w:r w:rsidRPr="0059722D">
        <w:rPr>
          <w:rFonts w:eastAsia="Calibri" w:cstheme="minorHAnsi"/>
        </w:rPr>
        <w:t xml:space="preserve">White </w:t>
      </w:r>
    </w:p>
    <w:p w14:paraId="4D604BBA" w14:textId="77777777" w:rsidR="006B105D" w:rsidRPr="0059722D" w:rsidRDefault="006B105D" w:rsidP="006B105D">
      <w:pPr>
        <w:numPr>
          <w:ilvl w:val="1"/>
          <w:numId w:val="2"/>
        </w:numPr>
        <w:spacing w:line="260" w:lineRule="atLeast"/>
        <w:contextualSpacing/>
        <w:jc w:val="both"/>
        <w:rPr>
          <w:rFonts w:eastAsia="Calibri" w:cstheme="minorHAnsi"/>
        </w:rPr>
      </w:pPr>
      <w:r w:rsidRPr="0059722D">
        <w:rPr>
          <w:rFonts w:eastAsia="Calibri" w:cstheme="minorHAnsi"/>
        </w:rPr>
        <w:t xml:space="preserve">Black or African America </w:t>
      </w:r>
    </w:p>
    <w:p w14:paraId="0245F365" w14:textId="77777777" w:rsidR="006B105D" w:rsidRPr="0059722D" w:rsidRDefault="006B105D" w:rsidP="006B105D">
      <w:pPr>
        <w:numPr>
          <w:ilvl w:val="1"/>
          <w:numId w:val="2"/>
        </w:numPr>
        <w:spacing w:line="260" w:lineRule="atLeast"/>
        <w:contextualSpacing/>
        <w:jc w:val="both"/>
        <w:rPr>
          <w:rFonts w:eastAsia="Calibri" w:cstheme="minorHAnsi"/>
        </w:rPr>
      </w:pPr>
      <w:r w:rsidRPr="0059722D">
        <w:rPr>
          <w:rFonts w:eastAsia="Calibri" w:cstheme="minorHAnsi"/>
        </w:rPr>
        <w:t xml:space="preserve">Asian </w:t>
      </w:r>
    </w:p>
    <w:p w14:paraId="50970E7B" w14:textId="77777777" w:rsidR="006B105D" w:rsidRPr="0059722D" w:rsidRDefault="006B105D" w:rsidP="006B105D">
      <w:pPr>
        <w:numPr>
          <w:ilvl w:val="1"/>
          <w:numId w:val="2"/>
        </w:numPr>
        <w:spacing w:line="260" w:lineRule="atLeast"/>
        <w:contextualSpacing/>
        <w:jc w:val="both"/>
        <w:rPr>
          <w:rFonts w:eastAsia="Calibri" w:cstheme="minorHAnsi"/>
        </w:rPr>
      </w:pPr>
      <w:r w:rsidRPr="0059722D">
        <w:rPr>
          <w:rFonts w:eastAsia="Calibri" w:cstheme="minorHAnsi"/>
        </w:rPr>
        <w:t xml:space="preserve">American Indian or Alaska Native </w:t>
      </w:r>
    </w:p>
    <w:p w14:paraId="4E1365A5" w14:textId="77777777" w:rsidR="006B105D" w:rsidRPr="0059722D" w:rsidRDefault="006B105D" w:rsidP="006B105D">
      <w:pPr>
        <w:numPr>
          <w:ilvl w:val="1"/>
          <w:numId w:val="2"/>
        </w:numPr>
        <w:spacing w:line="260" w:lineRule="atLeast"/>
        <w:contextualSpacing/>
        <w:jc w:val="both"/>
        <w:rPr>
          <w:rFonts w:eastAsia="Calibri" w:cstheme="minorHAnsi"/>
        </w:rPr>
      </w:pPr>
      <w:r w:rsidRPr="0059722D">
        <w:rPr>
          <w:rFonts w:eastAsia="Calibri" w:cstheme="minorHAnsi"/>
        </w:rPr>
        <w:t xml:space="preserve">Native Hawaiians or other pacific islands </w:t>
      </w:r>
    </w:p>
    <w:p w14:paraId="592F3711" w14:textId="77777777" w:rsidR="006B105D" w:rsidRPr="0059722D" w:rsidRDefault="006B105D" w:rsidP="006B105D">
      <w:pPr>
        <w:numPr>
          <w:ilvl w:val="1"/>
          <w:numId w:val="2"/>
        </w:numPr>
        <w:spacing w:line="260" w:lineRule="atLeast"/>
        <w:contextualSpacing/>
        <w:jc w:val="both"/>
        <w:rPr>
          <w:rFonts w:eastAsia="Calibri" w:cstheme="minorHAnsi"/>
        </w:rPr>
      </w:pPr>
      <w:r w:rsidRPr="0059722D">
        <w:rPr>
          <w:rFonts w:eastAsia="Calibri" w:cstheme="minorHAnsi"/>
        </w:rPr>
        <w:t xml:space="preserve">Middle Eastern American </w:t>
      </w:r>
    </w:p>
    <w:p w14:paraId="03607600" w14:textId="77777777" w:rsidR="006B105D" w:rsidRPr="00970B55" w:rsidRDefault="006B105D" w:rsidP="006B105D">
      <w:pPr>
        <w:numPr>
          <w:ilvl w:val="1"/>
          <w:numId w:val="2"/>
        </w:numPr>
        <w:spacing w:line="260" w:lineRule="atLeast"/>
        <w:contextualSpacing/>
        <w:jc w:val="both"/>
        <w:rPr>
          <w:rFonts w:eastAsia="Calibri" w:cstheme="minorHAnsi"/>
        </w:rPr>
      </w:pPr>
      <w:r w:rsidRPr="0059722D">
        <w:rPr>
          <w:rFonts w:eastAsia="Calibri" w:cstheme="minorHAnsi"/>
        </w:rPr>
        <w:t xml:space="preserve">Other (type in) </w:t>
      </w:r>
    </w:p>
    <w:p w14:paraId="269B83EA" w14:textId="77777777" w:rsidR="006B105D" w:rsidRPr="00970B55" w:rsidRDefault="006B105D" w:rsidP="006B105D">
      <w:pPr>
        <w:spacing w:line="260" w:lineRule="atLeast"/>
        <w:ind w:left="1440"/>
        <w:contextualSpacing/>
        <w:jc w:val="both"/>
        <w:rPr>
          <w:rFonts w:eastAsia="Calibri" w:cstheme="minorHAnsi"/>
        </w:rPr>
      </w:pPr>
    </w:p>
    <w:p w14:paraId="37207E67" w14:textId="77777777" w:rsidR="006B105D" w:rsidRPr="00970B55" w:rsidRDefault="006B105D" w:rsidP="006B105D">
      <w:pPr>
        <w:numPr>
          <w:ilvl w:val="0"/>
          <w:numId w:val="2"/>
        </w:numPr>
        <w:spacing w:line="260" w:lineRule="atLeast"/>
        <w:contextualSpacing/>
        <w:jc w:val="both"/>
        <w:rPr>
          <w:rFonts w:eastAsia="Calibri" w:cstheme="minorHAnsi"/>
        </w:rPr>
      </w:pPr>
      <w:r w:rsidRPr="0059722D">
        <w:rPr>
          <w:rFonts w:eastAsia="Calibri" w:cstheme="minorHAnsi"/>
          <w:noProof/>
        </w:rPr>
        <mc:AlternateContent>
          <mc:Choice Requires="wps">
            <w:drawing>
              <wp:anchor distT="0" distB="0" distL="114300" distR="114300" simplePos="0" relativeHeight="251659264" behindDoc="0" locked="0" layoutInCell="1" allowOverlap="1" wp14:anchorId="30895B79" wp14:editId="20870CBF">
                <wp:simplePos x="0" y="0"/>
                <wp:positionH relativeFrom="column">
                  <wp:posOffset>516775</wp:posOffset>
                </wp:positionH>
                <wp:positionV relativeFrom="paragraph">
                  <wp:posOffset>188501</wp:posOffset>
                </wp:positionV>
                <wp:extent cx="2608289" cy="228600"/>
                <wp:effectExtent l="0" t="0" r="8255" b="12700"/>
                <wp:wrapNone/>
                <wp:docPr id="2" name="Text Box 2"/>
                <wp:cNvGraphicFramePr/>
                <a:graphic xmlns:a="http://schemas.openxmlformats.org/drawingml/2006/main">
                  <a:graphicData uri="http://schemas.microsoft.com/office/word/2010/wordprocessingShape">
                    <wps:wsp>
                      <wps:cNvSpPr txBox="1"/>
                      <wps:spPr>
                        <a:xfrm>
                          <a:off x="0" y="0"/>
                          <a:ext cx="2608289" cy="228600"/>
                        </a:xfrm>
                        <a:prstGeom prst="rect">
                          <a:avLst/>
                        </a:prstGeom>
                        <a:solidFill>
                          <a:sysClr val="window" lastClr="FFFFFF"/>
                        </a:solidFill>
                        <a:ln w="6350">
                          <a:solidFill>
                            <a:prstClr val="black"/>
                          </a:solidFill>
                        </a:ln>
                      </wps:spPr>
                      <wps:txbx>
                        <w:txbxContent>
                          <w:p w14:paraId="7EA4F240" w14:textId="77777777" w:rsidR="006B105D" w:rsidRDefault="006B105D" w:rsidP="006B1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95B79" id="_x0000_t202" coordsize="21600,21600" o:spt="202" path="m,l,21600r21600,l21600,xe">
                <v:stroke joinstyle="miter"/>
                <v:path gradientshapeok="t" o:connecttype="rect"/>
              </v:shapetype>
              <v:shape id="Text Box 2" o:spid="_x0000_s1026" type="#_x0000_t202" style="position:absolute;left:0;text-align:left;margin-left:40.7pt;margin-top:14.85pt;width:20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" fillcolor="window" strokeweight=".5pt">
                <v:textbox>
                  <w:txbxContent>
                    <w:p w14:paraId="7EA4F240" w14:textId="77777777" w:rsidR="006B105D" w:rsidRDefault="006B105D" w:rsidP="006B105D"/>
                  </w:txbxContent>
                </v:textbox>
              </v:shape>
            </w:pict>
          </mc:Fallback>
        </mc:AlternateContent>
      </w:r>
      <w:r w:rsidRPr="00970B55">
        <w:rPr>
          <w:rFonts w:eastAsia="Calibri" w:cstheme="minorHAnsi"/>
        </w:rPr>
        <w:t>What is your specialty?</w:t>
      </w:r>
    </w:p>
    <w:p w14:paraId="749DF973" w14:textId="77777777" w:rsidR="006B105D" w:rsidRPr="00970B55" w:rsidRDefault="006B105D" w:rsidP="006B105D">
      <w:pPr>
        <w:spacing w:line="260" w:lineRule="atLeast"/>
        <w:ind w:left="720"/>
        <w:contextualSpacing/>
        <w:jc w:val="both"/>
        <w:rPr>
          <w:rFonts w:eastAsia="Calibri" w:cstheme="minorHAnsi"/>
        </w:rPr>
      </w:pPr>
    </w:p>
    <w:p w14:paraId="6B77AE48" w14:textId="77777777" w:rsidR="006B105D" w:rsidRPr="00970B55" w:rsidRDefault="006B105D" w:rsidP="006B105D">
      <w:pPr>
        <w:spacing w:line="260" w:lineRule="atLeast"/>
        <w:ind w:left="720"/>
        <w:contextualSpacing/>
        <w:jc w:val="both"/>
        <w:rPr>
          <w:rFonts w:eastAsia="Calibri" w:cstheme="minorHAnsi"/>
        </w:rPr>
      </w:pPr>
    </w:p>
    <w:p w14:paraId="6965E395" w14:textId="77777777" w:rsidR="006B105D" w:rsidRPr="00970B55" w:rsidRDefault="006B105D" w:rsidP="006B105D">
      <w:pPr>
        <w:numPr>
          <w:ilvl w:val="0"/>
          <w:numId w:val="2"/>
        </w:numPr>
        <w:spacing w:line="260" w:lineRule="atLeast"/>
        <w:contextualSpacing/>
        <w:jc w:val="both"/>
        <w:rPr>
          <w:rFonts w:eastAsia="Calibri" w:cstheme="minorHAnsi"/>
        </w:rPr>
      </w:pPr>
      <w:r w:rsidRPr="00970B55">
        <w:rPr>
          <w:rFonts w:eastAsia="Calibri" w:cstheme="minorHAnsi"/>
        </w:rPr>
        <w:lastRenderedPageBreak/>
        <w:t>What is your level of training?</w:t>
      </w:r>
    </w:p>
    <w:p w14:paraId="04D8CCD5" w14:textId="77777777" w:rsidR="006B105D" w:rsidRPr="00970B55" w:rsidRDefault="006B105D" w:rsidP="006B105D">
      <w:pPr>
        <w:numPr>
          <w:ilvl w:val="1"/>
          <w:numId w:val="2"/>
        </w:numPr>
        <w:spacing w:line="260" w:lineRule="atLeast"/>
        <w:contextualSpacing/>
        <w:jc w:val="both"/>
        <w:rPr>
          <w:rFonts w:eastAsia="Calibri" w:cstheme="minorHAnsi"/>
        </w:rPr>
      </w:pPr>
      <w:r w:rsidRPr="00970B55">
        <w:rPr>
          <w:rFonts w:eastAsia="Calibri" w:cstheme="minorHAnsi"/>
        </w:rPr>
        <w:t>Medical student</w:t>
      </w:r>
    </w:p>
    <w:p w14:paraId="0C36CAF8" w14:textId="77777777" w:rsidR="006B105D" w:rsidRPr="00970B55" w:rsidRDefault="006B105D" w:rsidP="006B105D">
      <w:pPr>
        <w:numPr>
          <w:ilvl w:val="1"/>
          <w:numId w:val="2"/>
        </w:numPr>
        <w:spacing w:line="260" w:lineRule="atLeast"/>
        <w:contextualSpacing/>
        <w:jc w:val="both"/>
        <w:rPr>
          <w:rFonts w:eastAsia="Calibri" w:cstheme="minorHAnsi"/>
        </w:rPr>
      </w:pPr>
      <w:r w:rsidRPr="00970B55">
        <w:rPr>
          <w:rFonts w:eastAsia="Calibri" w:cstheme="minorHAnsi"/>
        </w:rPr>
        <w:t>Intern</w:t>
      </w:r>
    </w:p>
    <w:p w14:paraId="2D15396D" w14:textId="77777777" w:rsidR="006B105D" w:rsidRPr="00970B55" w:rsidRDefault="006B105D" w:rsidP="006B105D">
      <w:pPr>
        <w:numPr>
          <w:ilvl w:val="1"/>
          <w:numId w:val="2"/>
        </w:numPr>
        <w:spacing w:line="260" w:lineRule="atLeast"/>
        <w:contextualSpacing/>
        <w:jc w:val="both"/>
        <w:rPr>
          <w:rFonts w:eastAsia="Calibri" w:cstheme="minorHAnsi"/>
        </w:rPr>
      </w:pPr>
      <w:r w:rsidRPr="00970B55">
        <w:rPr>
          <w:rFonts w:eastAsia="Calibri" w:cstheme="minorHAnsi"/>
        </w:rPr>
        <w:t>Resident</w:t>
      </w:r>
    </w:p>
    <w:p w14:paraId="2248E051" w14:textId="77777777" w:rsidR="006B105D" w:rsidRPr="00970B55" w:rsidRDefault="006B105D" w:rsidP="006B105D">
      <w:pPr>
        <w:numPr>
          <w:ilvl w:val="1"/>
          <w:numId w:val="2"/>
        </w:numPr>
        <w:spacing w:line="260" w:lineRule="atLeast"/>
        <w:contextualSpacing/>
        <w:jc w:val="both"/>
        <w:rPr>
          <w:rFonts w:eastAsia="Calibri" w:cstheme="minorHAnsi"/>
        </w:rPr>
      </w:pPr>
      <w:r w:rsidRPr="00970B55">
        <w:rPr>
          <w:rFonts w:eastAsia="Calibri" w:cstheme="minorHAnsi"/>
        </w:rPr>
        <w:t>Fellow</w:t>
      </w:r>
    </w:p>
    <w:p w14:paraId="60D25578" w14:textId="77777777" w:rsidR="006B105D" w:rsidRPr="00970B55" w:rsidRDefault="006B105D" w:rsidP="006B105D">
      <w:pPr>
        <w:numPr>
          <w:ilvl w:val="1"/>
          <w:numId w:val="2"/>
        </w:numPr>
        <w:spacing w:line="260" w:lineRule="atLeast"/>
        <w:contextualSpacing/>
        <w:jc w:val="both"/>
        <w:rPr>
          <w:rFonts w:eastAsia="Calibri" w:cstheme="minorHAnsi"/>
        </w:rPr>
      </w:pPr>
      <w:r w:rsidRPr="00970B55">
        <w:rPr>
          <w:rFonts w:eastAsia="Calibri" w:cstheme="minorHAnsi"/>
        </w:rPr>
        <w:t>Attending Physician (Not in Training)</w:t>
      </w:r>
    </w:p>
    <w:p w14:paraId="0025D8D4" w14:textId="77777777" w:rsidR="006B105D" w:rsidRPr="00970B55" w:rsidRDefault="006B105D" w:rsidP="006B105D">
      <w:pPr>
        <w:numPr>
          <w:ilvl w:val="1"/>
          <w:numId w:val="2"/>
        </w:numPr>
        <w:spacing w:line="260" w:lineRule="atLeast"/>
        <w:contextualSpacing/>
        <w:jc w:val="both"/>
        <w:rPr>
          <w:rFonts w:eastAsia="Calibri" w:cstheme="minorHAnsi"/>
        </w:rPr>
      </w:pPr>
      <w:r w:rsidRPr="00970B55">
        <w:rPr>
          <w:rFonts w:eastAsia="Calibri" w:cstheme="minorHAnsi"/>
        </w:rPr>
        <w:t>Advanced Practice Provider or Nurse practitioner (in training)</w:t>
      </w:r>
    </w:p>
    <w:p w14:paraId="46FBF6A3" w14:textId="77777777" w:rsidR="006B105D" w:rsidRDefault="006B105D" w:rsidP="006B105D">
      <w:pPr>
        <w:numPr>
          <w:ilvl w:val="1"/>
          <w:numId w:val="2"/>
        </w:numPr>
        <w:spacing w:line="260" w:lineRule="atLeast"/>
        <w:contextualSpacing/>
        <w:jc w:val="both"/>
        <w:rPr>
          <w:rFonts w:eastAsia="Calibri" w:cstheme="minorHAnsi"/>
        </w:rPr>
      </w:pPr>
      <w:r w:rsidRPr="00970B55">
        <w:rPr>
          <w:rFonts w:eastAsia="Calibri" w:cstheme="minorHAnsi"/>
        </w:rPr>
        <w:t>Advanced Practice Provider or Nurse practitioner (not in training)</w:t>
      </w:r>
    </w:p>
    <w:p w14:paraId="4B3198D7" w14:textId="77777777" w:rsidR="006B105D" w:rsidRDefault="006B105D" w:rsidP="006B105D">
      <w:pPr>
        <w:spacing w:line="260" w:lineRule="atLeast"/>
        <w:ind w:left="1440"/>
        <w:contextualSpacing/>
        <w:jc w:val="both"/>
        <w:rPr>
          <w:rFonts w:eastAsia="Calibri" w:cstheme="minorHAnsi"/>
        </w:rPr>
      </w:pPr>
    </w:p>
    <w:p w14:paraId="48C15F39" w14:textId="77777777" w:rsidR="006B105D" w:rsidRDefault="006B105D" w:rsidP="006B105D">
      <w:pPr>
        <w:numPr>
          <w:ilvl w:val="0"/>
          <w:numId w:val="2"/>
        </w:numPr>
        <w:spacing w:line="260" w:lineRule="atLeast"/>
        <w:contextualSpacing/>
        <w:jc w:val="both"/>
        <w:rPr>
          <w:rFonts w:eastAsia="Calibri" w:cstheme="minorHAnsi"/>
        </w:rPr>
      </w:pPr>
      <w:r w:rsidRPr="0059722D">
        <w:rPr>
          <w:rFonts w:eastAsia="Calibri" w:cstheme="minorHAnsi"/>
          <w:noProof/>
        </w:rPr>
        <mc:AlternateContent>
          <mc:Choice Requires="wps">
            <w:drawing>
              <wp:anchor distT="0" distB="0" distL="114300" distR="114300" simplePos="0" relativeHeight="251660288" behindDoc="0" locked="0" layoutInCell="1" allowOverlap="1" wp14:anchorId="7800C26A" wp14:editId="502F6434">
                <wp:simplePos x="0" y="0"/>
                <wp:positionH relativeFrom="column">
                  <wp:posOffset>471805</wp:posOffset>
                </wp:positionH>
                <wp:positionV relativeFrom="paragraph">
                  <wp:posOffset>187866</wp:posOffset>
                </wp:positionV>
                <wp:extent cx="2135474" cy="228600"/>
                <wp:effectExtent l="0" t="0" r="11430" b="12700"/>
                <wp:wrapNone/>
                <wp:docPr id="3" name="Text Box 3"/>
                <wp:cNvGraphicFramePr/>
                <a:graphic xmlns:a="http://schemas.openxmlformats.org/drawingml/2006/main">
                  <a:graphicData uri="http://schemas.microsoft.com/office/word/2010/wordprocessingShape">
                    <wps:wsp>
                      <wps:cNvSpPr txBox="1"/>
                      <wps:spPr>
                        <a:xfrm>
                          <a:off x="0" y="0"/>
                          <a:ext cx="2135474" cy="228600"/>
                        </a:xfrm>
                        <a:prstGeom prst="rect">
                          <a:avLst/>
                        </a:prstGeom>
                        <a:solidFill>
                          <a:sysClr val="window" lastClr="FFFFFF"/>
                        </a:solidFill>
                        <a:ln w="6350">
                          <a:solidFill>
                            <a:prstClr val="black"/>
                          </a:solidFill>
                        </a:ln>
                      </wps:spPr>
                      <wps:txbx>
                        <w:txbxContent>
                          <w:p w14:paraId="0EE3A82B" w14:textId="77777777" w:rsidR="006B105D" w:rsidRDefault="006B105D" w:rsidP="006B1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0C26A" id="Text Box 3" o:spid="_x0000_s1027" type="#_x0000_t202" style="position:absolute;left:0;text-align:left;margin-left:37.15pt;margin-top:14.8pt;width:168.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" fillcolor="window" strokeweight=".5pt">
                <v:textbox>
                  <w:txbxContent>
                    <w:p w14:paraId="0EE3A82B" w14:textId="77777777" w:rsidR="006B105D" w:rsidRDefault="006B105D" w:rsidP="006B105D"/>
                  </w:txbxContent>
                </v:textbox>
              </v:shape>
            </w:pict>
          </mc:Fallback>
        </mc:AlternateContent>
      </w:r>
      <w:r>
        <w:rPr>
          <w:rFonts w:eastAsia="Calibri" w:cstheme="minorHAnsi"/>
        </w:rPr>
        <w:t>How many years have you worked at Duke (include years in training)</w:t>
      </w:r>
    </w:p>
    <w:p w14:paraId="3D6EF5DC" w14:textId="77777777" w:rsidR="006B105D" w:rsidRDefault="006B105D" w:rsidP="006B105D">
      <w:pPr>
        <w:spacing w:line="260" w:lineRule="atLeast"/>
        <w:ind w:left="720"/>
        <w:contextualSpacing/>
        <w:jc w:val="both"/>
        <w:rPr>
          <w:rFonts w:eastAsia="Calibri" w:cstheme="minorHAnsi"/>
        </w:rPr>
      </w:pPr>
    </w:p>
    <w:p w14:paraId="64DABED4" w14:textId="77777777" w:rsidR="006B105D" w:rsidRPr="00970B55" w:rsidRDefault="006B105D" w:rsidP="006B105D">
      <w:pPr>
        <w:spacing w:line="260" w:lineRule="atLeast"/>
        <w:contextualSpacing/>
        <w:jc w:val="both"/>
        <w:rPr>
          <w:rFonts w:eastAsia="Calibri" w:cstheme="minorHAnsi"/>
        </w:rPr>
      </w:pPr>
    </w:p>
    <w:p w14:paraId="36D7B6EA" w14:textId="77777777" w:rsidR="006B105D" w:rsidRPr="00970B55" w:rsidRDefault="006B105D" w:rsidP="006B105D">
      <w:pPr>
        <w:spacing w:line="260" w:lineRule="atLeast"/>
        <w:ind w:left="1080"/>
        <w:contextualSpacing/>
        <w:jc w:val="both"/>
        <w:rPr>
          <w:rFonts w:eastAsia="Calibri" w:cstheme="minorHAnsi"/>
        </w:rPr>
      </w:pPr>
    </w:p>
    <w:p w14:paraId="0C90F811" w14:textId="77777777" w:rsidR="006B105D" w:rsidRPr="0059722D" w:rsidRDefault="006B105D" w:rsidP="006B105D">
      <w:pPr>
        <w:spacing w:line="260" w:lineRule="atLeast"/>
        <w:ind w:left="720"/>
        <w:contextualSpacing/>
        <w:jc w:val="both"/>
        <w:rPr>
          <w:rFonts w:eastAsia="Calibri" w:cstheme="minorHAnsi"/>
        </w:rPr>
      </w:pPr>
    </w:p>
    <w:p w14:paraId="2D239B0C" w14:textId="77777777" w:rsidR="001E2610" w:rsidRDefault="001E2610"/>
    <w:sectPr w:rsidR="001E2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28A"/>
    <w:multiLevelType w:val="hybridMultilevel"/>
    <w:tmpl w:val="F02EC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82A63"/>
    <w:multiLevelType w:val="hybridMultilevel"/>
    <w:tmpl w:val="B670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13A33"/>
    <w:multiLevelType w:val="hybridMultilevel"/>
    <w:tmpl w:val="6B982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435649"/>
    <w:multiLevelType w:val="hybridMultilevel"/>
    <w:tmpl w:val="F5961BB8"/>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4" w15:restartNumberingAfterBreak="0">
    <w:nsid w:val="73154311"/>
    <w:multiLevelType w:val="hybridMultilevel"/>
    <w:tmpl w:val="9D2AD036"/>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41827924">
    <w:abstractNumId w:val="1"/>
  </w:num>
  <w:num w:numId="2" w16cid:durableId="111754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801678">
    <w:abstractNumId w:val="4"/>
  </w:num>
  <w:num w:numId="4" w16cid:durableId="355271840">
    <w:abstractNumId w:val="3"/>
  </w:num>
  <w:num w:numId="5" w16cid:durableId="183541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5D"/>
    <w:rsid w:val="001E2610"/>
    <w:rsid w:val="006B105D"/>
    <w:rsid w:val="00D70551"/>
    <w:rsid w:val="00E4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7F1BD6"/>
  <w15:chartTrackingRefBased/>
  <w15:docId w15:val="{5C6FE7A6-BC62-F546-82DB-B02BF5AA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Advani</dc:creator>
  <cp:keywords/>
  <dc:description/>
  <cp:lastModifiedBy>Sonali Advani</cp:lastModifiedBy>
  <cp:revision>1</cp:revision>
  <dcterms:created xsi:type="dcterms:W3CDTF">2024-04-15T13:40:00Z</dcterms:created>
  <dcterms:modified xsi:type="dcterms:W3CDTF">2024-04-15T13:40:00Z</dcterms:modified>
</cp:coreProperties>
</file>