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9C15" w14:textId="72A554B1" w:rsidR="008065A6" w:rsidRPr="005B23F5" w:rsidRDefault="007E23DF" w:rsidP="007E23DF">
      <w:pPr>
        <w:spacing w:line="480" w:lineRule="auto"/>
        <w:rPr>
          <w:rFonts w:ascii="Times New Roman" w:hAnsi="Times New Roman" w:cs="Times New Roman"/>
          <w:b/>
          <w:bCs/>
        </w:rPr>
      </w:pPr>
      <w:r w:rsidRPr="005B23F5">
        <w:rPr>
          <w:rFonts w:ascii="Times New Roman" w:hAnsi="Times New Roman" w:cs="Times New Roman"/>
          <w:b/>
          <w:bCs/>
        </w:rPr>
        <w:t xml:space="preserve">SUPPLEMENTAL MATERIAL - A Novel Approach to Correcting Attribution of </w:t>
      </w:r>
      <w:r w:rsidRPr="005B23F5">
        <w:rPr>
          <w:rFonts w:ascii="Times New Roman" w:hAnsi="Times New Roman" w:cs="Times New Roman"/>
          <w:b/>
          <w:bCs/>
          <w:i/>
          <w:iCs/>
        </w:rPr>
        <w:t>Clostridioides</w:t>
      </w:r>
      <w:r w:rsidRPr="005B23F5">
        <w:rPr>
          <w:rFonts w:ascii="Times New Roman" w:hAnsi="Times New Roman" w:cs="Times New Roman"/>
          <w:b/>
          <w:bCs/>
        </w:rPr>
        <w:t xml:space="preserve"> </w:t>
      </w:r>
      <w:r w:rsidRPr="005B23F5">
        <w:rPr>
          <w:rFonts w:ascii="Times New Roman" w:hAnsi="Times New Roman" w:cs="Times New Roman"/>
          <w:b/>
          <w:bCs/>
          <w:i/>
          <w:iCs/>
        </w:rPr>
        <w:t>difficile</w:t>
      </w:r>
      <w:r w:rsidRPr="005B23F5">
        <w:rPr>
          <w:rFonts w:ascii="Times New Roman" w:hAnsi="Times New Roman" w:cs="Times New Roman"/>
          <w:b/>
          <w:bCs/>
        </w:rPr>
        <w:t xml:space="preserve"> in a Healthcare Setting</w:t>
      </w:r>
    </w:p>
    <w:p w14:paraId="4BAEF692" w14:textId="12362B04" w:rsidR="007E23DF" w:rsidRPr="005B23F5" w:rsidRDefault="007E23DF" w:rsidP="007E23DF">
      <w:pPr>
        <w:spacing w:line="480" w:lineRule="auto"/>
        <w:rPr>
          <w:rFonts w:ascii="Times New Roman" w:hAnsi="Times New Roman" w:cs="Times New Roman"/>
          <w:b/>
          <w:bCs/>
        </w:rPr>
      </w:pPr>
    </w:p>
    <w:sdt>
      <w:sdtPr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id w:val="1198204984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57013D7D" w14:textId="6C46AEA1" w:rsidR="007E23DF" w:rsidRPr="005B23F5" w:rsidRDefault="007E23DF" w:rsidP="00EB53A1">
          <w:pPr>
            <w:pStyle w:val="TOCHeading"/>
            <w:spacing w:line="48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5B23F5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Table of Contents</w:t>
          </w:r>
        </w:p>
        <w:p w14:paraId="4CA3AD66" w14:textId="69575DB0" w:rsidR="0072368E" w:rsidRPr="005B23F5" w:rsidRDefault="007E23DF" w:rsidP="00EB53A1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</w:rPr>
          </w:pPr>
          <w:r w:rsidRPr="005B23F5">
            <w:rPr>
              <w:rFonts w:ascii="Times New Roman" w:hAnsi="Times New Roman" w:cs="Times New Roman"/>
            </w:rPr>
            <w:fldChar w:fldCharType="begin"/>
          </w:r>
          <w:r w:rsidRPr="005B23F5">
            <w:rPr>
              <w:rFonts w:ascii="Times New Roman" w:hAnsi="Times New Roman" w:cs="Times New Roman"/>
            </w:rPr>
            <w:instrText xml:space="preserve"> TOC \o "1-3" \h \z \u </w:instrText>
          </w:r>
          <w:r w:rsidRPr="005B23F5">
            <w:rPr>
              <w:rFonts w:ascii="Times New Roman" w:hAnsi="Times New Roman" w:cs="Times New Roman"/>
            </w:rPr>
            <w:fldChar w:fldCharType="separate"/>
          </w:r>
          <w:hyperlink w:anchor="_Toc129866395" w:history="1">
            <w:r w:rsidR="0072368E" w:rsidRPr="005B23F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Supplemental Table S1</w:t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  <w:instrText xml:space="preserve"> PAGEREF _Toc129866395 \h </w:instrText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400E2D" w14:textId="5E5C536D" w:rsidR="0072368E" w:rsidRPr="005B23F5" w:rsidRDefault="00000000" w:rsidP="00EB53A1">
          <w:pPr>
            <w:pStyle w:val="TOC1"/>
            <w:tabs>
              <w:tab w:val="right" w:leader="dot" w:pos="9350"/>
            </w:tabs>
            <w:spacing w:line="480" w:lineRule="auto"/>
            <w:rPr>
              <w:rFonts w:ascii="Times New Roman" w:hAnsi="Times New Roman" w:cs="Times New Roman"/>
              <w:noProof/>
            </w:rPr>
          </w:pPr>
          <w:hyperlink w:anchor="_Toc129866396" w:history="1">
            <w:r w:rsidR="0072368E" w:rsidRPr="005B23F5">
              <w:rPr>
                <w:rStyle w:val="Hyperlink"/>
                <w:rFonts w:ascii="Times New Roman" w:hAnsi="Times New Roman" w:cs="Times New Roman"/>
                <w:b/>
                <w:bCs/>
                <w:noProof/>
              </w:rPr>
              <w:t>Supplemental Table S2</w:t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  <w:instrText xml:space="preserve"> PAGEREF _Toc129866396 \h </w:instrText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2368E" w:rsidRPr="005B23F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A0D1F4" w14:textId="3A6CB24F" w:rsidR="007E23DF" w:rsidRPr="005B23F5" w:rsidRDefault="007E23DF" w:rsidP="00EB53A1">
          <w:pPr>
            <w:spacing w:line="480" w:lineRule="auto"/>
            <w:rPr>
              <w:rFonts w:ascii="Times New Roman" w:hAnsi="Times New Roman" w:cs="Times New Roman"/>
            </w:rPr>
          </w:pPr>
          <w:r w:rsidRPr="005B23F5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431CE21D" w14:textId="27FB5D26" w:rsidR="006E5B1F" w:rsidRPr="005B23F5" w:rsidRDefault="006E5B1F">
      <w:pPr>
        <w:rPr>
          <w:rFonts w:ascii="Times New Roman" w:hAnsi="Times New Roman" w:cs="Times New Roman"/>
          <w:b/>
          <w:bCs/>
        </w:rPr>
      </w:pPr>
      <w:r w:rsidRPr="005B23F5">
        <w:rPr>
          <w:rFonts w:ascii="Times New Roman" w:hAnsi="Times New Roman" w:cs="Times New Roman"/>
          <w:b/>
          <w:bCs/>
        </w:rPr>
        <w:br w:type="page"/>
      </w:r>
    </w:p>
    <w:p w14:paraId="0B415E5C" w14:textId="50DB17CB" w:rsidR="006E5B1F" w:rsidRPr="005B23F5" w:rsidRDefault="0072368E" w:rsidP="0072368E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29866395"/>
      <w:r w:rsidRPr="005B23F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Supplemental Table S1</w:t>
      </w:r>
      <w:bookmarkEnd w:id="0"/>
    </w:p>
    <w:p w14:paraId="002C9952" w14:textId="77777777" w:rsidR="0072368E" w:rsidRPr="005B23F5" w:rsidRDefault="0072368E" w:rsidP="0072368E">
      <w:pPr>
        <w:rPr>
          <w:rFonts w:ascii="Times New Roman" w:hAnsi="Times New Roman" w:cs="Times New Roman"/>
        </w:rPr>
      </w:pPr>
    </w:p>
    <w:tbl>
      <w:tblPr>
        <w:tblW w:w="954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710"/>
        <w:gridCol w:w="1530"/>
        <w:gridCol w:w="1620"/>
        <w:gridCol w:w="1170"/>
        <w:gridCol w:w="1530"/>
      </w:tblGrid>
      <w:tr w:rsidR="0072368E" w:rsidRPr="005B23F5" w14:paraId="4E28E457" w14:textId="77777777" w:rsidTr="00EB53A1">
        <w:trPr>
          <w:trHeight w:val="320"/>
        </w:trPr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14:paraId="65CDABE3" w14:textId="475EEF7A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Unit (30 </w:t>
            </w:r>
            <w:proofErr w:type="gramStart"/>
            <w:r w:rsidR="005B23F5" w:rsidRPr="005B23F5">
              <w:rPr>
                <w:rFonts w:ascii="Times New Roman" w:hAnsi="Times New Roman" w:cs="Times New Roman"/>
                <w:b/>
                <w:bCs/>
              </w:rPr>
              <w:t>Months)</w:t>
            </w:r>
            <w:r w:rsidR="005B23F5" w:rsidRPr="005B23F5">
              <w:rPr>
                <w:rFonts w:ascii="Times New Roman" w:hAnsi="Times New Roman" w:cs="Times New Roman"/>
              </w:rPr>
              <w:t xml:space="preserve">  </w:t>
            </w:r>
            <w:r w:rsidRPr="005B23F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5B23F5">
              <w:rPr>
                <w:rFonts w:ascii="Times New Roman" w:hAnsi="Times New Roman" w:cs="Times New Roman"/>
              </w:rPr>
              <w:t xml:space="preserve">       non-ICU            </w:t>
            </w:r>
            <w:r w:rsidRPr="005B23F5">
              <w:rPr>
                <w:rFonts w:ascii="Times New Roman" w:hAnsi="Times New Roman" w:cs="Times New Roman"/>
                <w:i/>
                <w:iCs/>
              </w:rPr>
              <w:t>ICU</w:t>
            </w:r>
          </w:p>
        </w:tc>
        <w:tc>
          <w:tcPr>
            <w:tcW w:w="7560" w:type="dxa"/>
            <w:gridSpan w:val="5"/>
            <w:shd w:val="clear" w:color="000000" w:fill="FFFFFF"/>
            <w:vAlign w:val="center"/>
            <w:hideMark/>
          </w:tcPr>
          <w:p w14:paraId="1E4813B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Percent of highlighted observations (NHSN, Novel)</w:t>
            </w:r>
          </w:p>
        </w:tc>
      </w:tr>
      <w:tr w:rsidR="0072368E" w:rsidRPr="005B23F5" w14:paraId="3441E870" w14:textId="77777777" w:rsidTr="00EB53A1">
        <w:trPr>
          <w:trHeight w:val="580"/>
        </w:trPr>
        <w:tc>
          <w:tcPr>
            <w:tcW w:w="1980" w:type="dxa"/>
            <w:vMerge/>
            <w:vAlign w:val="center"/>
            <w:hideMark/>
          </w:tcPr>
          <w:p w14:paraId="11CCB26D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74E5CAB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0,0 = exclude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EA008B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23F5">
              <w:rPr>
                <w:rFonts w:ascii="Times New Roman" w:hAnsi="Times New Roman" w:cs="Times New Roman"/>
              </w:rPr>
              <w:t>0,X</w:t>
            </w:r>
            <w:proofErr w:type="gramEnd"/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C7AE36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Sum of {X,0} and {</w:t>
            </w:r>
            <w:proofErr w:type="gramStart"/>
            <w:r w:rsidRPr="005B23F5">
              <w:rPr>
                <w:rFonts w:ascii="Times New Roman" w:hAnsi="Times New Roman" w:cs="Times New Roman"/>
              </w:rPr>
              <w:t>X,X</w:t>
            </w:r>
            <w:proofErr w:type="gramEnd"/>
            <w:r w:rsidRPr="005B23F5"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217252C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X,0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9DED29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23F5">
              <w:rPr>
                <w:rFonts w:ascii="Times New Roman" w:hAnsi="Times New Roman" w:cs="Times New Roman"/>
              </w:rPr>
              <w:t>X,X</w:t>
            </w:r>
            <w:proofErr w:type="gramEnd"/>
          </w:p>
        </w:tc>
      </w:tr>
      <w:tr w:rsidR="0072368E" w:rsidRPr="005B23F5" w14:paraId="263D7254" w14:textId="77777777" w:rsidTr="00EB53A1">
        <w:trPr>
          <w:trHeight w:val="320"/>
        </w:trPr>
        <w:tc>
          <w:tcPr>
            <w:tcW w:w="1980" w:type="dxa"/>
            <w:shd w:val="clear" w:color="auto" w:fill="auto"/>
            <w:vAlign w:val="center"/>
            <w:hideMark/>
          </w:tcPr>
          <w:p w14:paraId="5F7ED4A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1FB0B47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90893C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83.3% </w:t>
            </w:r>
            <w:r w:rsidRPr="005B23F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91ACD0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16.7% (1)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5438702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1433E74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(1)</w:t>
            </w:r>
          </w:p>
        </w:tc>
      </w:tr>
      <w:tr w:rsidR="0072368E" w:rsidRPr="005B23F5" w14:paraId="1B500206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1E57D5F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A29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2AB70E5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(25)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4BAEC5C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80.0% </w:t>
            </w:r>
            <w:r w:rsidRPr="005B23F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AE61B6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20.0% (1)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38B68D3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E5483C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(1)</w:t>
            </w:r>
          </w:p>
        </w:tc>
      </w:tr>
      <w:tr w:rsidR="0072368E" w:rsidRPr="005B23F5" w14:paraId="16537F39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676A516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A27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74C1E99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4E2ADB0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75.0% </w:t>
            </w:r>
            <w:r w:rsidRPr="005B23F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D22B7D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25.0% (4)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17F4D5A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26B55A3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(4)</w:t>
            </w:r>
          </w:p>
        </w:tc>
      </w:tr>
      <w:tr w:rsidR="0072368E" w:rsidRPr="005B23F5" w14:paraId="2140E078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1C4475D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A15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096A760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43FB79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66.7% </w:t>
            </w:r>
            <w:r w:rsidRPr="005B23F5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B73517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33.3% (5)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0209C0E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B3A93B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(5)</w:t>
            </w:r>
          </w:p>
        </w:tc>
      </w:tr>
      <w:tr w:rsidR="0072368E" w:rsidRPr="005B23F5" w14:paraId="1C495ECA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50F02D0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A19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28FCC37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(27)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3E4204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66.7% </w:t>
            </w:r>
            <w:r w:rsidRPr="005B23F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1B6E80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33.3% (1)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40F15DF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6AFAB4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(1)</w:t>
            </w:r>
          </w:p>
        </w:tc>
      </w:tr>
      <w:tr w:rsidR="0072368E" w:rsidRPr="005B23F5" w14:paraId="2BA5A0E4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45C6292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A8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5E247DE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38FDDEA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65.0% </w:t>
            </w:r>
            <w:r w:rsidRPr="005B23F5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E52A1A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35.0% (7)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431145D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8B1E4D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(7)</w:t>
            </w:r>
          </w:p>
        </w:tc>
      </w:tr>
      <w:tr w:rsidR="0072368E" w:rsidRPr="005B23F5" w14:paraId="1A330B67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0C1A23E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A6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61E0C71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742733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54.5%</w:t>
            </w:r>
            <w:r w:rsidRPr="005B23F5">
              <w:rPr>
                <w:rFonts w:ascii="Times New Roman" w:hAnsi="Times New Roman" w:cs="Times New Roman"/>
              </w:rPr>
              <w:t xml:space="preserve"> (12)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B4B68E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45.5% (10)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3704A19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7B8DE4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(10)</w:t>
            </w:r>
          </w:p>
        </w:tc>
      </w:tr>
      <w:tr w:rsidR="0072368E" w:rsidRPr="005B23F5" w14:paraId="4133CB4A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3349333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1A3E21F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CAAC76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54.2% </w:t>
            </w:r>
            <w:r w:rsidRPr="005B23F5">
              <w:rPr>
                <w:rFonts w:ascii="Times New Roman" w:hAnsi="Times New Roman" w:cs="Times New Roman"/>
              </w:rPr>
              <w:t>(13)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EB12BE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45.8% (11)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0DEE73E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FE0E16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(11)</w:t>
            </w:r>
          </w:p>
        </w:tc>
      </w:tr>
      <w:tr w:rsidR="0072368E" w:rsidRPr="005B23F5" w14:paraId="40343A14" w14:textId="77777777" w:rsidTr="00EB53A1">
        <w:trPr>
          <w:trHeight w:val="320"/>
        </w:trPr>
        <w:tc>
          <w:tcPr>
            <w:tcW w:w="1980" w:type="dxa"/>
            <w:shd w:val="clear" w:color="auto" w:fill="auto"/>
            <w:vAlign w:val="center"/>
            <w:hideMark/>
          </w:tcPr>
          <w:p w14:paraId="7B0AA96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A9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6312A8B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DE05B7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50.0% </w:t>
            </w:r>
            <w:r w:rsidRPr="005B23F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321A0E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50.0% (11)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3C275C8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D152B8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(11)</w:t>
            </w:r>
          </w:p>
        </w:tc>
      </w:tr>
      <w:tr w:rsidR="0072368E" w:rsidRPr="005B23F5" w14:paraId="585B7639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2EA4EF2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3F5">
              <w:rPr>
                <w:rFonts w:ascii="Times New Roman" w:hAnsi="Times New Roman" w:cs="Times New Roman"/>
                <w:i/>
                <w:iCs/>
              </w:rPr>
              <w:t>A14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0877758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69E36A2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46.7% </w:t>
            </w:r>
            <w:r w:rsidRPr="005B23F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46CD61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53.3% (8)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6E5D8AA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159D8DF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(8)</w:t>
            </w:r>
          </w:p>
        </w:tc>
      </w:tr>
      <w:tr w:rsidR="0072368E" w:rsidRPr="005B23F5" w14:paraId="386B8E04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47D3457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0F1CE17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62034A8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45.5% </w:t>
            </w:r>
            <w:r w:rsidRPr="005B23F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34F203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54.5% (6)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7D94C66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F8B91F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(6)</w:t>
            </w:r>
          </w:p>
        </w:tc>
      </w:tr>
      <w:tr w:rsidR="0072368E" w:rsidRPr="005B23F5" w14:paraId="5256ABD8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11340EC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A21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15272A7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1A9569C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45.5% </w:t>
            </w:r>
            <w:r w:rsidRPr="005B23F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107E0D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54.5% (6)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564A7BD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27EB79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(5)</w:t>
            </w:r>
          </w:p>
        </w:tc>
      </w:tr>
      <w:tr w:rsidR="0072368E" w:rsidRPr="005B23F5" w14:paraId="194C975A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620B64F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A22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6A2C82D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48A42D4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44.4% </w:t>
            </w:r>
            <w:r w:rsidRPr="005B23F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D6AA97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55.6% (10)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5FF4AA9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841A46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(10)</w:t>
            </w:r>
          </w:p>
        </w:tc>
      </w:tr>
      <w:tr w:rsidR="0072368E" w:rsidRPr="005B23F5" w14:paraId="48647890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2A57175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A28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6A2613B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1CED0B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43.8% </w:t>
            </w:r>
            <w:r w:rsidRPr="005B23F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629945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56.2% (9)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042B6B6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10C3F39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(9)</w:t>
            </w:r>
          </w:p>
        </w:tc>
      </w:tr>
      <w:tr w:rsidR="0072368E" w:rsidRPr="005B23F5" w14:paraId="1136BA10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5172198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3F5">
              <w:rPr>
                <w:rFonts w:ascii="Times New Roman" w:hAnsi="Times New Roman" w:cs="Times New Roman"/>
                <w:i/>
                <w:iCs/>
              </w:rPr>
              <w:t>A12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214B565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623C4E2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43.8%</w:t>
            </w:r>
            <w:r w:rsidRPr="005B23F5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E8FF6E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56.2% (9)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33FEEA1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5567FBE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(9)</w:t>
            </w:r>
          </w:p>
        </w:tc>
      </w:tr>
      <w:tr w:rsidR="0072368E" w:rsidRPr="005B23F5" w14:paraId="0E5663C2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7B8CAAA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A17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5E7D089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DBF5CF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42.9%</w:t>
            </w:r>
            <w:r w:rsidRPr="005B23F5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15FA22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57.1% (4)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3CDD051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619296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(4)</w:t>
            </w:r>
          </w:p>
        </w:tc>
      </w:tr>
      <w:tr w:rsidR="0072368E" w:rsidRPr="005B23F5" w14:paraId="2C00A1EB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233DCF5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A25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1546EEA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D3D63A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42.9%</w:t>
            </w:r>
            <w:r w:rsidRPr="005B23F5">
              <w:rPr>
                <w:rFonts w:ascii="Times New Roman" w:hAnsi="Times New Roman" w:cs="Times New Roman"/>
              </w:rPr>
              <w:t xml:space="preserve"> (6)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7254E0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57.1% (8)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0D2FDB4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7FFD1AF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(8)</w:t>
            </w:r>
          </w:p>
        </w:tc>
      </w:tr>
      <w:tr w:rsidR="0072368E" w:rsidRPr="005B23F5" w14:paraId="6BF99D2E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2F5077B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3F5">
              <w:rPr>
                <w:rFonts w:ascii="Times New Roman" w:hAnsi="Times New Roman" w:cs="Times New Roman"/>
                <w:i/>
                <w:iCs/>
              </w:rPr>
              <w:t>A35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3D0E261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62D7FC1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42.3% </w:t>
            </w:r>
            <w:r w:rsidRPr="005B23F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2EE35D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57.7% (15)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5793C01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5A3CDD1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(15)</w:t>
            </w:r>
          </w:p>
        </w:tc>
      </w:tr>
      <w:tr w:rsidR="0072368E" w:rsidRPr="005B23F5" w14:paraId="1FDB010A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620FDCE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3F5">
              <w:rPr>
                <w:rFonts w:ascii="Times New Roman" w:hAnsi="Times New Roman" w:cs="Times New Roman"/>
                <w:i/>
                <w:iCs/>
              </w:rPr>
              <w:t>A34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159A790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6222366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42.1% </w:t>
            </w:r>
            <w:r w:rsidRPr="005B23F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58E932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57.9% (11)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59AFB7F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531BAE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(11)</w:t>
            </w:r>
          </w:p>
        </w:tc>
      </w:tr>
      <w:tr w:rsidR="0072368E" w:rsidRPr="005B23F5" w14:paraId="5B3FF8F5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2FC3920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A20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7CC7107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BD0200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40.0% </w:t>
            </w:r>
            <w:r w:rsidRPr="005B23F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A69117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60.0% (9)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2BD0F91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AF1045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(9)</w:t>
            </w:r>
          </w:p>
        </w:tc>
      </w:tr>
      <w:tr w:rsidR="0072368E" w:rsidRPr="005B23F5" w14:paraId="6FFCBFB9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403EC52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3F5">
              <w:rPr>
                <w:rFonts w:ascii="Times New Roman" w:hAnsi="Times New Roman" w:cs="Times New Roman"/>
                <w:i/>
                <w:iCs/>
              </w:rPr>
              <w:t>A18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431EC74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ECEF12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39.1% </w:t>
            </w:r>
            <w:r w:rsidRPr="005B23F5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405B47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60.9% (14)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59E9108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5D2BAF9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(14)</w:t>
            </w:r>
          </w:p>
        </w:tc>
      </w:tr>
      <w:tr w:rsidR="0072368E" w:rsidRPr="005B23F5" w14:paraId="6720B21D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4E54040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A24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082C840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ED0B19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36.4% </w:t>
            </w:r>
            <w:r w:rsidRPr="005B23F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739D38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63.6% (7)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2074F4E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1E41C5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(7)</w:t>
            </w:r>
          </w:p>
        </w:tc>
      </w:tr>
      <w:tr w:rsidR="0072368E" w:rsidRPr="005B23F5" w14:paraId="19D1EB99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6C5DE15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3F5">
              <w:rPr>
                <w:rFonts w:ascii="Times New Roman" w:hAnsi="Times New Roman" w:cs="Times New Roman"/>
                <w:i/>
                <w:iCs/>
              </w:rPr>
              <w:t>A32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6899D80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100C10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33.3% </w:t>
            </w:r>
            <w:r w:rsidRPr="005B23F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44FA36D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66.7% (10)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4E175F9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71BA797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(10)</w:t>
            </w:r>
          </w:p>
        </w:tc>
      </w:tr>
      <w:tr w:rsidR="0072368E" w:rsidRPr="005B23F5" w14:paraId="7E2FC839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254816B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A13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599B2A1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30A996A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31.2% </w:t>
            </w:r>
            <w:r w:rsidRPr="005B23F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504912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68.8% (11)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4B40756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2E3F4B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(11)</w:t>
            </w:r>
          </w:p>
        </w:tc>
      </w:tr>
      <w:tr w:rsidR="0072368E" w:rsidRPr="005B23F5" w14:paraId="31F39866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0A21384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lastRenderedPageBreak/>
              <w:t>A3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3779F40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C92CB3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27.3% </w:t>
            </w:r>
            <w:r w:rsidRPr="005B23F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68BCD3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72.7% (16)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3C4B5EB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27E4A4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(16)</w:t>
            </w:r>
          </w:p>
        </w:tc>
      </w:tr>
      <w:tr w:rsidR="0072368E" w:rsidRPr="005B23F5" w14:paraId="7BADE929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692A536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17CE61C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638A9E9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26.7%</w:t>
            </w:r>
            <w:r w:rsidRPr="005B23F5">
              <w:rPr>
                <w:rFonts w:ascii="Times New Roman" w:hAnsi="Times New Roman" w:cs="Times New Roman"/>
              </w:rPr>
              <w:t xml:space="preserve"> (4)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7F395C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73.3% (11)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36C685C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7906245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(11)</w:t>
            </w:r>
          </w:p>
        </w:tc>
      </w:tr>
      <w:tr w:rsidR="0072368E" w:rsidRPr="005B23F5" w14:paraId="0186847F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59D6C0F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A7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1EB5429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AC918B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25.0% </w:t>
            </w:r>
            <w:r w:rsidRPr="005B23F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FC5E73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75.0% (9)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6645094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1825F1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(9)</w:t>
            </w:r>
          </w:p>
        </w:tc>
      </w:tr>
      <w:tr w:rsidR="0072368E" w:rsidRPr="005B23F5" w14:paraId="76BB9CDD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2095A3C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3F5">
              <w:rPr>
                <w:rFonts w:ascii="Times New Roman" w:hAnsi="Times New Roman" w:cs="Times New Roman"/>
                <w:i/>
                <w:iCs/>
              </w:rPr>
              <w:t>A31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27B8CBA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769229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25.0%</w:t>
            </w:r>
            <w:r w:rsidRPr="005B23F5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75FD78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75.0% (21)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52DD076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470CED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(21)</w:t>
            </w:r>
          </w:p>
        </w:tc>
      </w:tr>
      <w:tr w:rsidR="0072368E" w:rsidRPr="005B23F5" w14:paraId="0A2BADCB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167DC22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A5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718EDD6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10D1E82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24.1%</w:t>
            </w:r>
            <w:r w:rsidRPr="005B23F5">
              <w:rPr>
                <w:rFonts w:ascii="Times New Roman" w:hAnsi="Times New Roman" w:cs="Times New Roman"/>
              </w:rPr>
              <w:t xml:space="preserve"> (7)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FC411A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75.9% (22)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7FE7478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66B007E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(22)</w:t>
            </w:r>
          </w:p>
        </w:tc>
      </w:tr>
      <w:tr w:rsidR="0072368E" w:rsidRPr="005B23F5" w14:paraId="37F64686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48B6F0C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2D40E12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D0B937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24.0% </w:t>
            </w:r>
            <w:r w:rsidRPr="005B23F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02498A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76.0% (19)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07009AB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D3BBE0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(19)</w:t>
            </w:r>
          </w:p>
        </w:tc>
      </w:tr>
      <w:tr w:rsidR="0072368E" w:rsidRPr="005B23F5" w14:paraId="4F453DB8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7DFC41B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A26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51711A4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B0A4D7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22.2</w:t>
            </w:r>
            <w:proofErr w:type="gramStart"/>
            <w:r w:rsidRPr="005B23F5">
              <w:rPr>
                <w:rFonts w:ascii="Times New Roman" w:hAnsi="Times New Roman" w:cs="Times New Roman"/>
                <w:b/>
                <w:bCs/>
              </w:rPr>
              <w:t>%</w:t>
            </w:r>
            <w:r w:rsidRPr="005B23F5">
              <w:rPr>
                <w:rFonts w:ascii="Times New Roman" w:hAnsi="Times New Roman" w:cs="Times New Roman"/>
              </w:rPr>
              <w:t>(</w:t>
            </w:r>
            <w:proofErr w:type="gramEnd"/>
            <w:r w:rsidRPr="005B23F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5549C99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77.8% (7)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0AC82C5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C59775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(7)</w:t>
            </w:r>
          </w:p>
        </w:tc>
      </w:tr>
      <w:tr w:rsidR="0072368E" w:rsidRPr="005B23F5" w14:paraId="71F60FD3" w14:textId="77777777" w:rsidTr="00EB53A1">
        <w:trPr>
          <w:trHeight w:val="380"/>
        </w:trPr>
        <w:tc>
          <w:tcPr>
            <w:tcW w:w="1980" w:type="dxa"/>
            <w:shd w:val="clear" w:color="auto" w:fill="auto"/>
            <w:vAlign w:val="center"/>
            <w:hideMark/>
          </w:tcPr>
          <w:p w14:paraId="2E5D9D4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58667F2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6F2A0D3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21.4% </w:t>
            </w:r>
            <w:r w:rsidRPr="005B23F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3B4A848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78.6% (22)</w:t>
            </w:r>
          </w:p>
        </w:tc>
        <w:tc>
          <w:tcPr>
            <w:tcW w:w="1170" w:type="dxa"/>
            <w:shd w:val="clear" w:color="000000" w:fill="D9D9D9"/>
            <w:hideMark/>
          </w:tcPr>
          <w:p w14:paraId="34C9E3E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039517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 (22)</w:t>
            </w:r>
          </w:p>
        </w:tc>
      </w:tr>
      <w:tr w:rsidR="0072368E" w:rsidRPr="005B23F5" w14:paraId="36574027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07C9FF3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A33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6B50109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99901C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20.0% (</w:t>
            </w:r>
            <w:r w:rsidRPr="005B23F5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7DE67E5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80.0% (8)</w:t>
            </w:r>
          </w:p>
        </w:tc>
        <w:tc>
          <w:tcPr>
            <w:tcW w:w="1170" w:type="dxa"/>
            <w:shd w:val="clear" w:color="000000" w:fill="D9D9D9"/>
            <w:hideMark/>
          </w:tcPr>
          <w:p w14:paraId="0E88E4D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4BF9F8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(8)</w:t>
            </w:r>
          </w:p>
        </w:tc>
      </w:tr>
      <w:tr w:rsidR="0072368E" w:rsidRPr="005B23F5" w14:paraId="2B519B72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4C44F0A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3F5">
              <w:rPr>
                <w:rFonts w:ascii="Times New Roman" w:hAnsi="Times New Roman" w:cs="Times New Roman"/>
                <w:i/>
                <w:iCs/>
              </w:rPr>
              <w:t>A30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0BD14AB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72C986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15.8% </w:t>
            </w:r>
            <w:r w:rsidRPr="005B23F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4DFE1F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84.2% (16)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1BED8BD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31A844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(15)</w:t>
            </w:r>
          </w:p>
        </w:tc>
      </w:tr>
      <w:tr w:rsidR="0072368E" w:rsidRPr="005B23F5" w14:paraId="48BE53CD" w14:textId="77777777" w:rsidTr="00EB53A1">
        <w:trPr>
          <w:trHeight w:val="340"/>
        </w:trPr>
        <w:tc>
          <w:tcPr>
            <w:tcW w:w="1980" w:type="dxa"/>
            <w:shd w:val="clear" w:color="auto" w:fill="auto"/>
            <w:vAlign w:val="center"/>
            <w:hideMark/>
          </w:tcPr>
          <w:p w14:paraId="74C51D5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A23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4904451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43DA4D5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14.3% </w:t>
            </w:r>
            <w:r w:rsidRPr="005B23F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28D66E0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85.7% (6)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4547F7C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74FA7DF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(6)</w:t>
            </w:r>
          </w:p>
        </w:tc>
      </w:tr>
      <w:tr w:rsidR="0072368E" w:rsidRPr="005B23F5" w14:paraId="682D8007" w14:textId="77777777" w:rsidTr="00EB53A1">
        <w:trPr>
          <w:trHeight w:val="340"/>
        </w:trPr>
        <w:tc>
          <w:tcPr>
            <w:tcW w:w="1980" w:type="dxa"/>
            <w:shd w:val="clear" w:color="000000" w:fill="FFFFFF"/>
            <w:vAlign w:val="center"/>
            <w:hideMark/>
          </w:tcPr>
          <w:p w14:paraId="48A1C3C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710" w:type="dxa"/>
            <w:shd w:val="clear" w:color="000000" w:fill="D9D9D9"/>
            <w:vAlign w:val="center"/>
            <w:hideMark/>
          </w:tcPr>
          <w:p w14:paraId="00E171A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63D1056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225 (39.5%)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64C8368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345 (60.5%)</w:t>
            </w:r>
          </w:p>
        </w:tc>
        <w:tc>
          <w:tcPr>
            <w:tcW w:w="1170" w:type="dxa"/>
            <w:shd w:val="clear" w:color="000000" w:fill="D9D9D9"/>
            <w:vAlign w:val="center"/>
            <w:hideMark/>
          </w:tcPr>
          <w:p w14:paraId="6FE19C2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2 (0.3%)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D2FA72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343 (60.2%)</w:t>
            </w:r>
          </w:p>
        </w:tc>
      </w:tr>
    </w:tbl>
    <w:p w14:paraId="6A429625" w14:textId="77777777" w:rsidR="0072368E" w:rsidRPr="005B23F5" w:rsidRDefault="0072368E" w:rsidP="0072368E">
      <w:pPr>
        <w:rPr>
          <w:rFonts w:ascii="Times New Roman" w:hAnsi="Times New Roman" w:cs="Times New Roman"/>
          <w:b/>
          <w:bCs/>
        </w:rPr>
      </w:pPr>
    </w:p>
    <w:p w14:paraId="2FE36F23" w14:textId="77777777" w:rsidR="0072368E" w:rsidRPr="005B23F5" w:rsidRDefault="0072368E">
      <w:pPr>
        <w:rPr>
          <w:rFonts w:ascii="Times New Roman" w:hAnsi="Times New Roman" w:cs="Times New Roman"/>
          <w:b/>
          <w:bCs/>
        </w:rPr>
      </w:pPr>
      <w:r w:rsidRPr="005B23F5">
        <w:rPr>
          <w:rFonts w:ascii="Times New Roman" w:hAnsi="Times New Roman" w:cs="Times New Roman"/>
          <w:b/>
          <w:bCs/>
        </w:rPr>
        <w:br w:type="page"/>
      </w:r>
    </w:p>
    <w:p w14:paraId="64209CC7" w14:textId="4E9ED8F4" w:rsidR="006E5B1F" w:rsidRPr="005B23F5" w:rsidRDefault="0072368E" w:rsidP="0072368E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29866396"/>
      <w:r w:rsidRPr="005B23F5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Supplemental Table S2</w:t>
      </w:r>
      <w:bookmarkEnd w:id="1"/>
    </w:p>
    <w:p w14:paraId="3EF5EED8" w14:textId="77777777" w:rsidR="0072368E" w:rsidRPr="005B23F5" w:rsidRDefault="0072368E" w:rsidP="0072368E">
      <w:pPr>
        <w:rPr>
          <w:rFonts w:ascii="Times New Roman" w:hAnsi="Times New Roman" w:cs="Times New Roman"/>
        </w:rPr>
      </w:pPr>
    </w:p>
    <w:tbl>
      <w:tblPr>
        <w:tblW w:w="954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530"/>
        <w:gridCol w:w="1530"/>
        <w:gridCol w:w="1530"/>
        <w:gridCol w:w="1260"/>
        <w:gridCol w:w="1530"/>
      </w:tblGrid>
      <w:tr w:rsidR="0072368E" w:rsidRPr="005B23F5" w14:paraId="0B96A07A" w14:textId="77777777" w:rsidTr="00EB53A1">
        <w:trPr>
          <w:trHeight w:val="320"/>
        </w:trPr>
        <w:tc>
          <w:tcPr>
            <w:tcW w:w="2160" w:type="dxa"/>
            <w:vMerge w:val="restart"/>
            <w:shd w:val="clear" w:color="000000" w:fill="FFFFFF"/>
            <w:vAlign w:val="center"/>
            <w:hideMark/>
          </w:tcPr>
          <w:p w14:paraId="522B702F" w14:textId="63840D9A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Unit (30 </w:t>
            </w:r>
            <w:proofErr w:type="gramStart"/>
            <w:r w:rsidR="0072368E" w:rsidRPr="005B23F5">
              <w:rPr>
                <w:rFonts w:ascii="Times New Roman" w:hAnsi="Times New Roman" w:cs="Times New Roman"/>
                <w:b/>
                <w:bCs/>
              </w:rPr>
              <w:t>Months)</w:t>
            </w:r>
            <w:r w:rsidR="0072368E" w:rsidRPr="005B23F5">
              <w:rPr>
                <w:rFonts w:ascii="Times New Roman" w:hAnsi="Times New Roman" w:cs="Times New Roman"/>
              </w:rPr>
              <w:t xml:space="preserve">  </w:t>
            </w:r>
            <w:r w:rsidRPr="005B23F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5B23F5">
              <w:rPr>
                <w:rFonts w:ascii="Times New Roman" w:hAnsi="Times New Roman" w:cs="Times New Roman"/>
              </w:rPr>
              <w:t xml:space="preserve">       non-ICU                    </w:t>
            </w:r>
            <w:r w:rsidRPr="005B23F5">
              <w:rPr>
                <w:rFonts w:ascii="Times New Roman" w:hAnsi="Times New Roman" w:cs="Times New Roman"/>
                <w:i/>
                <w:iCs/>
              </w:rPr>
              <w:t>ICU</w:t>
            </w:r>
          </w:p>
        </w:tc>
        <w:tc>
          <w:tcPr>
            <w:tcW w:w="7380" w:type="dxa"/>
            <w:gridSpan w:val="5"/>
            <w:shd w:val="clear" w:color="000000" w:fill="FFFFFF"/>
            <w:vAlign w:val="center"/>
            <w:hideMark/>
          </w:tcPr>
          <w:p w14:paraId="677B988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Percent of highlighted observations (NHSN, Novel)</w:t>
            </w:r>
          </w:p>
        </w:tc>
      </w:tr>
      <w:tr w:rsidR="0072368E" w:rsidRPr="005B23F5" w14:paraId="752DF1E2" w14:textId="77777777" w:rsidTr="00EB53A1">
        <w:trPr>
          <w:trHeight w:val="580"/>
        </w:trPr>
        <w:tc>
          <w:tcPr>
            <w:tcW w:w="2160" w:type="dxa"/>
            <w:vMerge/>
            <w:vAlign w:val="center"/>
            <w:hideMark/>
          </w:tcPr>
          <w:p w14:paraId="2C97155B" w14:textId="77777777" w:rsidR="006E5B1F" w:rsidRPr="005B23F5" w:rsidRDefault="006E5B1F" w:rsidP="007B6C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B1AFDE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0,0 = exclude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158B697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23F5">
              <w:rPr>
                <w:rFonts w:ascii="Times New Roman" w:hAnsi="Times New Roman" w:cs="Times New Roman"/>
              </w:rPr>
              <w:t>0,X</w:t>
            </w:r>
            <w:proofErr w:type="gramEnd"/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059352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Sum of {X,0} and {</w:t>
            </w:r>
            <w:proofErr w:type="gramStart"/>
            <w:r w:rsidRPr="005B23F5">
              <w:rPr>
                <w:rFonts w:ascii="Times New Roman" w:hAnsi="Times New Roman" w:cs="Times New Roman"/>
              </w:rPr>
              <w:t>X,X</w:t>
            </w:r>
            <w:proofErr w:type="gramEnd"/>
            <w:r w:rsidRPr="005B23F5"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1958BA8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X,0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7BF806E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23F5">
              <w:rPr>
                <w:rFonts w:ascii="Times New Roman" w:hAnsi="Times New Roman" w:cs="Times New Roman"/>
              </w:rPr>
              <w:t>X,X</w:t>
            </w:r>
            <w:proofErr w:type="gramEnd"/>
          </w:p>
        </w:tc>
      </w:tr>
      <w:tr w:rsidR="0072368E" w:rsidRPr="005B23F5" w14:paraId="3027C8A0" w14:textId="77777777" w:rsidTr="00EB53A1">
        <w:trPr>
          <w:trHeight w:val="360"/>
        </w:trPr>
        <w:tc>
          <w:tcPr>
            <w:tcW w:w="2160" w:type="dxa"/>
            <w:shd w:val="clear" w:color="auto" w:fill="auto"/>
            <w:vAlign w:val="center"/>
            <w:hideMark/>
          </w:tcPr>
          <w:p w14:paraId="7EA551D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27410D0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(26)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59EA03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100.0% </w:t>
            </w:r>
            <w:r w:rsidRPr="005B23F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317608F2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0.0% (0)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1841FC0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 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66DDF9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 </w:t>
            </w:r>
          </w:p>
        </w:tc>
      </w:tr>
      <w:tr w:rsidR="0072368E" w:rsidRPr="005B23F5" w14:paraId="05D1B502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0148660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B13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517E4A4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4F50AD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87.5% </w:t>
            </w:r>
            <w:r w:rsidRPr="005B23F5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7ADDF7A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12.5% (2)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6463317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C6CD26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(2)</w:t>
            </w:r>
          </w:p>
        </w:tc>
      </w:tr>
      <w:tr w:rsidR="0072368E" w:rsidRPr="005B23F5" w14:paraId="3A46B576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5919C88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D2F6CE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F712BF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70.0%</w:t>
            </w:r>
            <w:r w:rsidRPr="005B23F5">
              <w:rPr>
                <w:rFonts w:ascii="Times New Roman" w:hAnsi="Times New Roman" w:cs="Times New Roman"/>
              </w:rPr>
              <w:t xml:space="preserve"> (14)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3B1557D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30.0% (6)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6529685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0939EF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(6)</w:t>
            </w:r>
          </w:p>
        </w:tc>
      </w:tr>
      <w:tr w:rsidR="0072368E" w:rsidRPr="005B23F5" w14:paraId="5F513847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45AC452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B16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7CE529C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E809DD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66.7%</w:t>
            </w:r>
            <w:r w:rsidRPr="005B23F5">
              <w:rPr>
                <w:rFonts w:ascii="Times New Roman" w:hAnsi="Times New Roman" w:cs="Times New Roman"/>
              </w:rPr>
              <w:t xml:space="preserve"> (6)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735411D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33.3% (3)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410FCBE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160F2D8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(3)</w:t>
            </w:r>
          </w:p>
        </w:tc>
      </w:tr>
      <w:tr w:rsidR="0072368E" w:rsidRPr="005B23F5" w14:paraId="359E986D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49E8DF2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3F5">
              <w:rPr>
                <w:rFonts w:ascii="Times New Roman" w:hAnsi="Times New Roman" w:cs="Times New Roman"/>
                <w:i/>
                <w:iCs/>
              </w:rPr>
              <w:t>B19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5C5891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6296B3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62.5%</w:t>
            </w:r>
            <w:r w:rsidRPr="005B23F5">
              <w:rPr>
                <w:rFonts w:ascii="Times New Roman" w:hAnsi="Times New Roman" w:cs="Times New Roman"/>
              </w:rPr>
              <w:t xml:space="preserve"> (10)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E01C183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37.5% (6)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2469BDD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7A3E54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(6)</w:t>
            </w:r>
          </w:p>
        </w:tc>
      </w:tr>
      <w:tr w:rsidR="0072368E" w:rsidRPr="005B23F5" w14:paraId="1B926F37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204A4EB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3F5">
              <w:rPr>
                <w:rFonts w:ascii="Times New Roman" w:hAnsi="Times New Roman" w:cs="Times New Roman"/>
                <w:i/>
                <w:iCs/>
              </w:rPr>
              <w:t>B20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5DBA700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468F3E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57.1% </w:t>
            </w:r>
            <w:r w:rsidRPr="005B23F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9615DE0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42.9% (6)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075B315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5081B89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(5)</w:t>
            </w:r>
          </w:p>
        </w:tc>
      </w:tr>
      <w:tr w:rsidR="0072368E" w:rsidRPr="005B23F5" w14:paraId="40A42177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5BC150F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3F5">
              <w:rPr>
                <w:rFonts w:ascii="Times New Roman" w:hAnsi="Times New Roman" w:cs="Times New Roman"/>
                <w:i/>
                <w:iCs/>
              </w:rPr>
              <w:t>B21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224C189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(23)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C57C17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57.1% </w:t>
            </w:r>
            <w:r w:rsidRPr="005B23F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DA64BC0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42.9% (3)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5FB4C3D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4C9E6B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(3)</w:t>
            </w:r>
          </w:p>
        </w:tc>
      </w:tr>
      <w:tr w:rsidR="0072368E" w:rsidRPr="005B23F5" w14:paraId="56A00934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73A4B42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3F5">
              <w:rPr>
                <w:rFonts w:ascii="Times New Roman" w:hAnsi="Times New Roman" w:cs="Times New Roman"/>
                <w:i/>
                <w:iCs/>
              </w:rPr>
              <w:t>B17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10A0723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64B9D5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56.3% </w:t>
            </w:r>
            <w:r w:rsidRPr="005B23F5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4DE03D97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43.7% (7)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2EA7B72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732B13B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(7)</w:t>
            </w:r>
          </w:p>
        </w:tc>
      </w:tr>
      <w:tr w:rsidR="0072368E" w:rsidRPr="005B23F5" w14:paraId="55A15E5A" w14:textId="77777777" w:rsidTr="00EB53A1">
        <w:trPr>
          <w:trHeight w:val="360"/>
        </w:trPr>
        <w:tc>
          <w:tcPr>
            <w:tcW w:w="2160" w:type="dxa"/>
            <w:shd w:val="clear" w:color="auto" w:fill="auto"/>
            <w:vAlign w:val="center"/>
            <w:hideMark/>
          </w:tcPr>
          <w:p w14:paraId="548DF2D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64AB2CD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(19) 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15E3965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54.5% </w:t>
            </w:r>
            <w:r w:rsidRPr="005B23F5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70C1CFD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45.5% (5)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06C1006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 (0)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5388DB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 (5)</w:t>
            </w:r>
          </w:p>
        </w:tc>
      </w:tr>
      <w:tr w:rsidR="0072368E" w:rsidRPr="005B23F5" w14:paraId="7E88B6F7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2AAD775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5BC90E5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4B38EEF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50.0%</w:t>
            </w:r>
            <w:r w:rsidRPr="005B23F5">
              <w:rPr>
                <w:rFonts w:ascii="Times New Roman" w:hAnsi="Times New Roman" w:cs="Times New Roman"/>
              </w:rPr>
              <w:t xml:space="preserve"> (9)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62351449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50.0% (9)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29580D1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1FAD34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(9)</w:t>
            </w:r>
          </w:p>
        </w:tc>
      </w:tr>
      <w:tr w:rsidR="0072368E" w:rsidRPr="005B23F5" w14:paraId="72FE46D3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5DE00FF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B6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77D0BE9B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(19)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1E2D3EA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45.5%</w:t>
            </w:r>
            <w:r w:rsidRPr="005B23F5">
              <w:rPr>
                <w:rFonts w:ascii="Times New Roman" w:hAnsi="Times New Roman" w:cs="Times New Roman"/>
              </w:rPr>
              <w:t xml:space="preserve"> (5)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48C8D6A5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54.5% (6)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5BDF533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2187D4E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(6)</w:t>
            </w:r>
          </w:p>
        </w:tc>
      </w:tr>
      <w:tr w:rsidR="0072368E" w:rsidRPr="005B23F5" w14:paraId="76067345" w14:textId="77777777" w:rsidTr="00EB53A1">
        <w:trPr>
          <w:trHeight w:val="367"/>
        </w:trPr>
        <w:tc>
          <w:tcPr>
            <w:tcW w:w="2160" w:type="dxa"/>
            <w:shd w:val="clear" w:color="auto" w:fill="auto"/>
            <w:vAlign w:val="center"/>
            <w:hideMark/>
          </w:tcPr>
          <w:p w14:paraId="1FF0085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B9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567D871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8B3624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44.0%</w:t>
            </w:r>
            <w:r w:rsidRPr="005B23F5">
              <w:rPr>
                <w:rFonts w:ascii="Times New Roman" w:hAnsi="Times New Roman" w:cs="Times New Roman"/>
              </w:rPr>
              <w:t xml:space="preserve"> (11)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4CD319B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56.0% (14)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4EF4C08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1E8BD8B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(14)</w:t>
            </w:r>
          </w:p>
        </w:tc>
      </w:tr>
      <w:tr w:rsidR="0072368E" w:rsidRPr="005B23F5" w14:paraId="010B7BDB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7081092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B4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2148734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37B7CD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42.1% </w:t>
            </w:r>
            <w:r w:rsidRPr="005B23F5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6370AB87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57.9% (11)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7471441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84D1AD7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(11)</w:t>
            </w:r>
          </w:p>
        </w:tc>
      </w:tr>
      <w:tr w:rsidR="0072368E" w:rsidRPr="005B23F5" w14:paraId="45CA958C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309B3A8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B12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E2223B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EC014E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40.7% </w:t>
            </w:r>
            <w:r w:rsidRPr="005B23F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9EFC586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59.3% (16)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7E79A86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1C3F5C7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(15)</w:t>
            </w:r>
          </w:p>
        </w:tc>
      </w:tr>
      <w:tr w:rsidR="0072368E" w:rsidRPr="005B23F5" w14:paraId="2CD63EEA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07D7F9A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B23F5">
              <w:rPr>
                <w:rFonts w:ascii="Times New Roman" w:hAnsi="Times New Roman" w:cs="Times New Roman"/>
                <w:i/>
                <w:iCs/>
              </w:rPr>
              <w:t>B18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391FED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12EA89A0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39.3% </w:t>
            </w:r>
            <w:r w:rsidRPr="005B23F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4AAE7AD8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60.7% (17)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22AB816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288FB9C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(16)</w:t>
            </w:r>
          </w:p>
        </w:tc>
      </w:tr>
      <w:tr w:rsidR="0072368E" w:rsidRPr="005B23F5" w14:paraId="0E78B8AE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32385F0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B7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7A1E54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8E5EA4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31.2% </w:t>
            </w:r>
            <w:r w:rsidRPr="005B23F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7596795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68.8% (11)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0BE7850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BE7962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(11)</w:t>
            </w:r>
          </w:p>
        </w:tc>
      </w:tr>
      <w:tr w:rsidR="0072368E" w:rsidRPr="005B23F5" w14:paraId="434CCF50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4851A28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B15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7ED43103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D692D7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31.0% </w:t>
            </w:r>
            <w:r w:rsidRPr="005B23F5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3702CF61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69.0% (20)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01DA943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3974722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(20)</w:t>
            </w:r>
          </w:p>
        </w:tc>
      </w:tr>
      <w:tr w:rsidR="0072368E" w:rsidRPr="005B23F5" w14:paraId="74DDCB57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74BA0BEC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B8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2068511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CFC095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26.3% (</w:t>
            </w:r>
            <w:r w:rsidRPr="005B23F5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4C003A75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73.7% (14)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3FCF762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14F4228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(14)</w:t>
            </w:r>
          </w:p>
        </w:tc>
      </w:tr>
      <w:tr w:rsidR="0072368E" w:rsidRPr="005B23F5" w14:paraId="1D0F3A35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7BCEC62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B11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695E36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7F41904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23.8% </w:t>
            </w:r>
            <w:r w:rsidRPr="005B23F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1149C86C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76.2% (16)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569A80D2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004CCADD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(14)</w:t>
            </w:r>
          </w:p>
        </w:tc>
      </w:tr>
      <w:tr w:rsidR="0072368E" w:rsidRPr="005B23F5" w14:paraId="143FB633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6C38C664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B14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591FC8F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336D6F18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19.2% </w:t>
            </w:r>
            <w:r w:rsidRPr="005B23F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84BAA83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80.8% (21)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59D91F4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 xml:space="preserve">(0) 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7992EA9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(21)</w:t>
            </w:r>
          </w:p>
        </w:tc>
      </w:tr>
      <w:tr w:rsidR="0072368E" w:rsidRPr="005B23F5" w14:paraId="78CBC760" w14:textId="77777777" w:rsidTr="00EB53A1">
        <w:trPr>
          <w:trHeight w:val="340"/>
        </w:trPr>
        <w:tc>
          <w:tcPr>
            <w:tcW w:w="2160" w:type="dxa"/>
            <w:shd w:val="clear" w:color="auto" w:fill="auto"/>
            <w:vAlign w:val="center"/>
            <w:hideMark/>
          </w:tcPr>
          <w:p w14:paraId="6B3D6D4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B10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2E97650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(29)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010BF57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 xml:space="preserve">0.0% </w:t>
            </w:r>
            <w:r w:rsidRPr="005B23F5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42D5B9D7" w14:textId="77777777" w:rsidR="006E5B1F" w:rsidRPr="005B23F5" w:rsidRDefault="006E5B1F" w:rsidP="007B6C97">
            <w:pPr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100.0% (1)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1C47497F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75DB4AA6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</w:rPr>
            </w:pPr>
            <w:r w:rsidRPr="005B23F5">
              <w:rPr>
                <w:rFonts w:ascii="Times New Roman" w:hAnsi="Times New Roman" w:cs="Times New Roman"/>
              </w:rPr>
              <w:t>(0)</w:t>
            </w:r>
          </w:p>
        </w:tc>
      </w:tr>
      <w:tr w:rsidR="0072368E" w:rsidRPr="005B23F5" w14:paraId="0E0E6B0E" w14:textId="77777777" w:rsidTr="00EB53A1">
        <w:trPr>
          <w:trHeight w:val="320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CAC9E7E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454921E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21A6D531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159 (45.0%)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184D81B5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194 (55.0%)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7075CC7A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6 (1.7%)</w:t>
            </w:r>
          </w:p>
        </w:tc>
        <w:tc>
          <w:tcPr>
            <w:tcW w:w="1530" w:type="dxa"/>
            <w:shd w:val="clear" w:color="000000" w:fill="D9D9D9"/>
            <w:vAlign w:val="center"/>
            <w:hideMark/>
          </w:tcPr>
          <w:p w14:paraId="72324859" w14:textId="77777777" w:rsidR="006E5B1F" w:rsidRPr="005B23F5" w:rsidRDefault="006E5B1F" w:rsidP="007B6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3F5">
              <w:rPr>
                <w:rFonts w:ascii="Times New Roman" w:hAnsi="Times New Roman" w:cs="Times New Roman"/>
                <w:b/>
                <w:bCs/>
              </w:rPr>
              <w:t>188 (53.3%)</w:t>
            </w:r>
          </w:p>
        </w:tc>
      </w:tr>
    </w:tbl>
    <w:p w14:paraId="71314C19" w14:textId="77777777" w:rsidR="007E23DF" w:rsidRPr="005B23F5" w:rsidRDefault="007E23DF" w:rsidP="007E23DF">
      <w:pPr>
        <w:spacing w:line="480" w:lineRule="auto"/>
        <w:rPr>
          <w:rFonts w:ascii="Times New Roman" w:hAnsi="Times New Roman" w:cs="Times New Roman"/>
          <w:b/>
          <w:bCs/>
        </w:rPr>
      </w:pPr>
    </w:p>
    <w:sectPr w:rsidR="007E23DF" w:rsidRPr="005B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3DF"/>
    <w:rsid w:val="005B23F5"/>
    <w:rsid w:val="006E5B1F"/>
    <w:rsid w:val="0072368E"/>
    <w:rsid w:val="007E23DF"/>
    <w:rsid w:val="008065A6"/>
    <w:rsid w:val="00E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6CBA"/>
  <w15:chartTrackingRefBased/>
  <w15:docId w15:val="{A929F291-D67E-4578-A773-51EB079C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E23D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2368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23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7367CADB3F14B9320698275041E3E" ma:contentTypeVersion="18" ma:contentTypeDescription="Create a new document." ma:contentTypeScope="" ma:versionID="3a12b38a36903cba24c31f3fd831e9c8">
  <xsd:schema xmlns:xsd="http://www.w3.org/2001/XMLSchema" xmlns:xs="http://www.w3.org/2001/XMLSchema" xmlns:p="http://schemas.microsoft.com/office/2006/metadata/properties" xmlns:ns2="00ac5717-7cd7-401e-808b-6c048f4f02f5" xmlns:ns3="450dfad1-7c8b-49b7-9d63-add17a376ba2" targetNamespace="http://schemas.microsoft.com/office/2006/metadata/properties" ma:root="true" ma:fieldsID="a7f38cbfc44fe8325dc2d17a3fdf61bd" ns2:_="" ns3:_="">
    <xsd:import namespace="00ac5717-7cd7-401e-808b-6c048f4f02f5"/>
    <xsd:import namespace="450dfad1-7c8b-49b7-9d63-add17a376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c5717-7cd7-401e-808b-6c048f4f0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fad1-7c8b-49b7-9d63-add17a376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ffa683-2b6c-4f68-8d15-aad5da573833}" ma:internalName="TaxCatchAll" ma:showField="CatchAllData" ma:web="450dfad1-7c8b-49b7-9d63-add17a376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ac5717-7cd7-401e-808b-6c048f4f02f5">
      <Terms xmlns="http://schemas.microsoft.com/office/infopath/2007/PartnerControls"/>
    </lcf76f155ced4ddcb4097134ff3c332f>
    <TaxCatchAll xmlns="450dfad1-7c8b-49b7-9d63-add17a376ba2" xsi:nil="true"/>
  </documentManagement>
</p:properties>
</file>

<file path=customXml/itemProps1.xml><?xml version="1.0" encoding="utf-8"?>
<ds:datastoreItem xmlns:ds="http://schemas.openxmlformats.org/officeDocument/2006/customXml" ds:itemID="{E1AE9E6E-AD53-44CA-A9F9-792F950F3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19C91-9B16-478D-8E19-57E4CD6BC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c5717-7cd7-401e-808b-6c048f4f02f5"/>
    <ds:schemaRef ds:uri="450dfad1-7c8b-49b7-9d63-add17a376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2CFA2-37D0-4C94-86EE-D25E8B242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9B62C-338C-405F-AA7B-42BD8D29E86B}">
  <ds:schemaRefs>
    <ds:schemaRef ds:uri="http://schemas.microsoft.com/office/2006/metadata/properties"/>
    <ds:schemaRef ds:uri="http://schemas.microsoft.com/office/infopath/2007/PartnerControls"/>
    <ds:schemaRef ds:uri="00ac5717-7cd7-401e-808b-6c048f4f02f5"/>
    <ds:schemaRef ds:uri="450dfad1-7c8b-49b7-9d63-add17a376b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Madeline L</dc:creator>
  <cp:keywords/>
  <dc:description/>
  <cp:lastModifiedBy>Berg, Madeline L</cp:lastModifiedBy>
  <cp:revision>5</cp:revision>
  <dcterms:created xsi:type="dcterms:W3CDTF">2023-03-16T17:28:00Z</dcterms:created>
  <dcterms:modified xsi:type="dcterms:W3CDTF">2023-09-13T17:58:00Z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2023-03-16T17:31:37Z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bf329743-bfc2-4d89-b6d3-10821986ac6d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0x010100EC37367CADB3F14B9320698275041E3E</vt:lpwstr>
  </property>
  <property fmtid="{D5CDD505-2E9C-101B-9397-08002B2CF9AE}" pid="10" name="MediaServiceImageTags">
    <vt:lpwstr/>
  </property>
</Properties>
</file>