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F1EDA" w14:textId="521C34AD" w:rsidR="00896EEB" w:rsidRPr="00FA4D9E" w:rsidRDefault="00123E79" w:rsidP="00123E79">
      <w:pPr>
        <w:keepNext/>
        <w:rPr>
          <w:b/>
          <w:bCs/>
          <w:lang w:val="fr-FR"/>
        </w:rPr>
      </w:pPr>
      <w:proofErr w:type="spellStart"/>
      <w:r w:rsidRPr="00FA4D9E">
        <w:rPr>
          <w:b/>
          <w:bCs/>
          <w:lang w:val="fr-FR"/>
        </w:rPr>
        <w:t>Supplementary</w:t>
      </w:r>
      <w:proofErr w:type="spellEnd"/>
      <w:r w:rsidRPr="00FA4D9E">
        <w:rPr>
          <w:b/>
          <w:bCs/>
          <w:lang w:val="fr-FR"/>
        </w:rPr>
        <w:t xml:space="preserve"> Information</w:t>
      </w:r>
      <w:r w:rsidR="008A4C90" w:rsidRPr="00FA4D9E">
        <w:rPr>
          <w:b/>
          <w:bCs/>
          <w:lang w:val="fr-FR"/>
        </w:rPr>
        <w:t xml:space="preserve">;  </w:t>
      </w:r>
      <w:r w:rsidR="00D03131" w:rsidRPr="00FA4D9E">
        <w:rPr>
          <w:b/>
          <w:bCs/>
          <w:lang w:val="fr-FR"/>
        </w:rPr>
        <w:t>X</w:t>
      </w:r>
      <w:r w:rsidR="008A4C90" w:rsidRPr="00FA4D9E">
        <w:rPr>
          <w:b/>
          <w:bCs/>
          <w:lang w:val="fr-FR"/>
        </w:rPr>
        <w:t xml:space="preserve">u </w:t>
      </w:r>
      <w:r w:rsidR="008A4C90" w:rsidRPr="00FA4D9E">
        <w:rPr>
          <w:b/>
          <w:bCs/>
          <w:i/>
          <w:iCs/>
          <w:lang w:val="fr-FR"/>
        </w:rPr>
        <w:t>et al.</w:t>
      </w:r>
    </w:p>
    <w:p w14:paraId="4A976A04" w14:textId="2DCAF90A" w:rsidR="00123E79" w:rsidRPr="00FA4D9E" w:rsidRDefault="00123E79" w:rsidP="00123E79">
      <w:pPr>
        <w:keepNext/>
        <w:rPr>
          <w:lang w:val="fr-FR"/>
        </w:rPr>
      </w:pPr>
    </w:p>
    <w:p w14:paraId="7B807313" w14:textId="6BE90D94" w:rsidR="00123E79" w:rsidRDefault="00123E79" w:rsidP="004E0D08">
      <w:pPr>
        <w:keepNext/>
        <w:jc w:val="center"/>
      </w:pPr>
      <w:r>
        <w:rPr>
          <w:noProof/>
        </w:rPr>
        <w:drawing>
          <wp:inline distT="0" distB="0" distL="0" distR="0" wp14:anchorId="207F4835" wp14:editId="6D207F7D">
            <wp:extent cx="5053563" cy="3352800"/>
            <wp:effectExtent l="0" t="0" r="127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0751" cy="3364203"/>
                    </a:xfrm>
                    <a:prstGeom prst="rect">
                      <a:avLst/>
                    </a:prstGeom>
                  </pic:spPr>
                </pic:pic>
              </a:graphicData>
            </a:graphic>
          </wp:inline>
        </w:drawing>
      </w:r>
    </w:p>
    <w:p w14:paraId="2084B2A0" w14:textId="1431B6C8" w:rsidR="00896EEB" w:rsidRDefault="00896EEB" w:rsidP="0047121C">
      <w:pPr>
        <w:pStyle w:val="Caption"/>
      </w:pPr>
      <w:r w:rsidRPr="0047121C">
        <w:rPr>
          <w:b/>
          <w:bCs/>
        </w:rPr>
        <w:t xml:space="preserve">Figure </w:t>
      </w:r>
      <w:r w:rsidR="0047121C" w:rsidRPr="0047121C">
        <w:rPr>
          <w:b/>
          <w:bCs/>
        </w:rPr>
        <w:t>S</w:t>
      </w:r>
      <w:r w:rsidRPr="0047121C">
        <w:rPr>
          <w:b/>
          <w:bCs/>
        </w:rPr>
        <w:fldChar w:fldCharType="begin"/>
      </w:r>
      <w:r w:rsidRPr="0047121C">
        <w:rPr>
          <w:b/>
          <w:bCs/>
        </w:rPr>
        <w:instrText xml:space="preserve"> SEQ Figure \* ARABIC </w:instrText>
      </w:r>
      <w:r w:rsidRPr="0047121C">
        <w:rPr>
          <w:b/>
          <w:bCs/>
        </w:rPr>
        <w:fldChar w:fldCharType="separate"/>
      </w:r>
      <w:r w:rsidR="000D4268" w:rsidRPr="0047121C">
        <w:rPr>
          <w:b/>
          <w:bCs/>
          <w:noProof/>
        </w:rPr>
        <w:t>1</w:t>
      </w:r>
      <w:r w:rsidRPr="0047121C">
        <w:rPr>
          <w:b/>
          <w:bCs/>
        </w:rPr>
        <w:fldChar w:fldCharType="end"/>
      </w:r>
      <w:r>
        <w:t xml:space="preserve"> Root mean square deviation </w:t>
      </w:r>
      <w:r w:rsidR="0047121C">
        <w:t xml:space="preserve">(RMSD) </w:t>
      </w:r>
      <w:r w:rsidR="002A5AC4">
        <w:t>of</w:t>
      </w:r>
      <w:r>
        <w:t xml:space="preserve"> the PAS1 domain model</w:t>
      </w:r>
      <w:r w:rsidR="0047121C">
        <w:t>, showing calculations for each replica</w:t>
      </w:r>
      <w:r>
        <w:t>. The RMSD fit was done over the backbone</w:t>
      </w:r>
      <w:r w:rsidR="0047121C">
        <w:t xml:space="preserve"> atoms</w:t>
      </w:r>
      <w:r>
        <w:t xml:space="preserve"> and calculated for the whole protein (</w:t>
      </w:r>
      <w:r w:rsidR="0047121C">
        <w:t xml:space="preserve">heavy atoms within the  </w:t>
      </w:r>
      <w:r>
        <w:t>backbone</w:t>
      </w:r>
      <w:r w:rsidR="0047121C">
        <w:t xml:space="preserve"> and </w:t>
      </w:r>
      <w:r>
        <w:t>sidechains</w:t>
      </w:r>
      <w:r w:rsidR="0047121C">
        <w:t>.</w:t>
      </w:r>
    </w:p>
    <w:p w14:paraId="2994141A" w14:textId="77777777" w:rsidR="00212D52" w:rsidRDefault="00212D52" w:rsidP="00212D52">
      <w:pPr>
        <w:keepNext/>
        <w:jc w:val="center"/>
      </w:pPr>
      <w:r>
        <w:rPr>
          <w:noProof/>
        </w:rPr>
        <w:drawing>
          <wp:inline distT="0" distB="0" distL="0" distR="0" wp14:anchorId="3803682C" wp14:editId="75C04236">
            <wp:extent cx="4733364" cy="3155390"/>
            <wp:effectExtent l="0" t="0" r="381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7300" cy="3158014"/>
                    </a:xfrm>
                    <a:prstGeom prst="rect">
                      <a:avLst/>
                    </a:prstGeom>
                    <a:noFill/>
                    <a:ln>
                      <a:noFill/>
                    </a:ln>
                  </pic:spPr>
                </pic:pic>
              </a:graphicData>
            </a:graphic>
          </wp:inline>
        </w:drawing>
      </w:r>
    </w:p>
    <w:p w14:paraId="30D3E158" w14:textId="7236C52F" w:rsidR="00212D52" w:rsidRDefault="00212D52" w:rsidP="00212D52">
      <w:pPr>
        <w:pStyle w:val="Caption"/>
        <w:ind w:left="720" w:hanging="720"/>
        <w:rPr>
          <w:noProof/>
        </w:rPr>
      </w:pPr>
      <w:r w:rsidRPr="00EB5200">
        <w:rPr>
          <w:b/>
          <w:bCs/>
        </w:rPr>
        <w:t xml:space="preserve">Figure </w:t>
      </w:r>
      <w:r>
        <w:rPr>
          <w:b/>
          <w:bCs/>
        </w:rPr>
        <w:t>S2</w:t>
      </w:r>
      <w:r>
        <w:t xml:space="preserve"> Per-residue root mean square fluctuations (RMSF) calculated from 500 ns MD simulation for every replica of the PAS1 domain model, compared to the per-residue RMSF values obtained for the solution NMR ensemble (</w:t>
      </w:r>
      <w:proofErr w:type="spellStart"/>
      <w:r>
        <w:t>Amezcua</w:t>
      </w:r>
      <w:proofErr w:type="spellEnd"/>
      <w:r>
        <w:t xml:space="preserve"> et al., 2002; PDB code: 1LL8</w:t>
      </w:r>
      <w:r>
        <w:rPr>
          <w:noProof/>
        </w:rPr>
        <w:t xml:space="preserve">). </w:t>
      </w:r>
    </w:p>
    <w:p w14:paraId="4B78B3C7" w14:textId="77777777" w:rsidR="00212D52" w:rsidRDefault="00212D52" w:rsidP="00212D52">
      <w:pPr>
        <w:keepNext/>
      </w:pPr>
      <w:r>
        <w:rPr>
          <w:noProof/>
        </w:rPr>
        <w:lastRenderedPageBreak/>
        <w:drawing>
          <wp:inline distT="0" distB="0" distL="0" distR="0" wp14:anchorId="6BB916D6" wp14:editId="36AE0E72">
            <wp:extent cx="4576111" cy="3050561"/>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5949" cy="3057119"/>
                    </a:xfrm>
                    <a:prstGeom prst="rect">
                      <a:avLst/>
                    </a:prstGeom>
                    <a:noFill/>
                    <a:ln>
                      <a:noFill/>
                    </a:ln>
                  </pic:spPr>
                </pic:pic>
              </a:graphicData>
            </a:graphic>
          </wp:inline>
        </w:drawing>
      </w:r>
    </w:p>
    <w:p w14:paraId="7095A5B8" w14:textId="028FE040" w:rsidR="00212D52" w:rsidRDefault="00212D52" w:rsidP="00212D52">
      <w:pPr>
        <w:pStyle w:val="Caption"/>
      </w:pPr>
      <w:r w:rsidRPr="00EB5200">
        <w:rPr>
          <w:b/>
          <w:bCs/>
        </w:rPr>
        <w:t xml:space="preserve">Figure </w:t>
      </w:r>
      <w:r>
        <w:rPr>
          <w:b/>
          <w:bCs/>
        </w:rPr>
        <w:t>S3</w:t>
      </w:r>
      <w:r>
        <w:t xml:space="preserve"> Principal component analysis (PCA) of 500 ns MD simulation of the PAS1 domain model.</w:t>
      </w:r>
    </w:p>
    <w:p w14:paraId="523DD7FE" w14:textId="77777777" w:rsidR="00212D52" w:rsidRPr="00212D52" w:rsidRDefault="00212D52" w:rsidP="00212D52"/>
    <w:p w14:paraId="4BE4C499" w14:textId="1DC55B6D" w:rsidR="00896EEB" w:rsidRDefault="00896EEB" w:rsidP="00806578">
      <w:pPr>
        <w:pStyle w:val="Caption"/>
        <w:keepNext/>
        <w:jc w:val="center"/>
      </w:pPr>
      <w:r>
        <w:rPr>
          <w:noProof/>
        </w:rPr>
        <w:drawing>
          <wp:inline distT="0" distB="0" distL="0" distR="0" wp14:anchorId="06730AC1" wp14:editId="238C03FB">
            <wp:extent cx="5025225" cy="3316861"/>
            <wp:effectExtent l="0" t="0" r="4445" b="0"/>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4044" cy="3322682"/>
                    </a:xfrm>
                    <a:prstGeom prst="rect">
                      <a:avLst/>
                    </a:prstGeom>
                  </pic:spPr>
                </pic:pic>
              </a:graphicData>
            </a:graphic>
          </wp:inline>
        </w:drawing>
      </w:r>
    </w:p>
    <w:p w14:paraId="71F384CB" w14:textId="1D214CE9" w:rsidR="00337E8A" w:rsidRDefault="00337E8A" w:rsidP="00337E8A">
      <w:pPr>
        <w:pStyle w:val="Caption"/>
      </w:pPr>
      <w:r w:rsidRPr="0047121C">
        <w:rPr>
          <w:b/>
          <w:bCs/>
        </w:rPr>
        <w:t>Figure S</w:t>
      </w:r>
      <w:r w:rsidR="00212D52">
        <w:rPr>
          <w:b/>
          <w:bCs/>
        </w:rPr>
        <w:t>4</w:t>
      </w:r>
      <w:r>
        <w:t xml:space="preserve"> Root mean square deviation (RMSD) </w:t>
      </w:r>
      <w:r w:rsidR="002A5AC4">
        <w:t>of</w:t>
      </w:r>
      <w:r>
        <w:t xml:space="preserve"> the PAS</w:t>
      </w:r>
      <w:r w:rsidR="00095580">
        <w:t>3</w:t>
      </w:r>
      <w:r>
        <w:t xml:space="preserve"> domain </w:t>
      </w:r>
      <w:r w:rsidR="00095580">
        <w:t xml:space="preserve">homology </w:t>
      </w:r>
      <w:r>
        <w:t>model, showing calculations for each replica. The RMSD fit was done over the backbone atoms and calculated for the whole protein (heavy atoms within the  backbone and sidechains.</w:t>
      </w:r>
    </w:p>
    <w:p w14:paraId="1E63B3C0" w14:textId="77777777" w:rsidR="00337E8A" w:rsidRDefault="00337E8A" w:rsidP="00337E8A">
      <w:pPr>
        <w:pStyle w:val="Caption"/>
      </w:pPr>
    </w:p>
    <w:p w14:paraId="325FA49C" w14:textId="77777777" w:rsidR="00896EEB" w:rsidRDefault="00896EEB" w:rsidP="00806578">
      <w:pPr>
        <w:keepNext/>
        <w:jc w:val="center"/>
      </w:pPr>
      <w:r>
        <w:rPr>
          <w:noProof/>
        </w:rPr>
        <w:lastRenderedPageBreak/>
        <w:drawing>
          <wp:inline distT="0" distB="0" distL="0" distR="0" wp14:anchorId="1C48561F" wp14:editId="3A99E901">
            <wp:extent cx="5050972" cy="3276242"/>
            <wp:effectExtent l="0" t="0" r="3810" b="635"/>
            <wp:docPr id="6" name="Picture 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3490" cy="3277875"/>
                    </a:xfrm>
                    <a:prstGeom prst="rect">
                      <a:avLst/>
                    </a:prstGeom>
                  </pic:spPr>
                </pic:pic>
              </a:graphicData>
            </a:graphic>
          </wp:inline>
        </w:drawing>
      </w:r>
    </w:p>
    <w:p w14:paraId="74FBB54D" w14:textId="38603403" w:rsidR="00095580" w:rsidRDefault="00095580" w:rsidP="00095580">
      <w:pPr>
        <w:pStyle w:val="Caption"/>
      </w:pPr>
      <w:r w:rsidRPr="0047121C">
        <w:rPr>
          <w:b/>
          <w:bCs/>
        </w:rPr>
        <w:t>Figure S</w:t>
      </w:r>
      <w:r w:rsidR="00212D52">
        <w:rPr>
          <w:b/>
          <w:bCs/>
        </w:rPr>
        <w:t>5</w:t>
      </w:r>
      <w:r>
        <w:t xml:space="preserve"> Root mean square deviation (RMSD) </w:t>
      </w:r>
      <w:r w:rsidR="002A5AC4">
        <w:t>of</w:t>
      </w:r>
      <w:r>
        <w:t xml:space="preserve"> the PD4 domain homology model, showing calculations for each replica. The RMSD fit was done over the backbone atoms and calculated for the whole protein (heavy atoms within the  backbone and sidechains.</w:t>
      </w:r>
      <w:r w:rsidR="00F67803">
        <w:t xml:space="preserve"> The domain unfolded in 2 out of 3 simulations (replica 1 and replica 3).</w:t>
      </w:r>
    </w:p>
    <w:p w14:paraId="43281D60" w14:textId="77777777" w:rsidR="00095580" w:rsidRDefault="00095580" w:rsidP="00095580">
      <w:pPr>
        <w:pStyle w:val="Caption"/>
      </w:pPr>
    </w:p>
    <w:p w14:paraId="73140B72" w14:textId="77777777" w:rsidR="00E66D0F" w:rsidRDefault="00E66D0F" w:rsidP="004E0D08">
      <w:pPr>
        <w:keepNext/>
        <w:jc w:val="center"/>
      </w:pPr>
      <w:r>
        <w:rPr>
          <w:noProof/>
        </w:rPr>
        <w:drawing>
          <wp:inline distT="0" distB="0" distL="0" distR="0" wp14:anchorId="575F4E64" wp14:editId="5FDE8126">
            <wp:extent cx="4863993" cy="3242471"/>
            <wp:effectExtent l="0" t="0" r="635"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2288" cy="3248001"/>
                    </a:xfrm>
                    <a:prstGeom prst="rect">
                      <a:avLst/>
                    </a:prstGeom>
                  </pic:spPr>
                </pic:pic>
              </a:graphicData>
            </a:graphic>
          </wp:inline>
        </w:drawing>
      </w:r>
    </w:p>
    <w:p w14:paraId="6C98BA5A" w14:textId="2A6F97DE" w:rsidR="004E0D08" w:rsidRDefault="004E0D08" w:rsidP="004E0D08">
      <w:pPr>
        <w:pStyle w:val="Caption"/>
      </w:pPr>
      <w:r w:rsidRPr="0047121C">
        <w:rPr>
          <w:b/>
          <w:bCs/>
        </w:rPr>
        <w:t>Figure S</w:t>
      </w:r>
      <w:r w:rsidR="00212D52">
        <w:rPr>
          <w:b/>
          <w:bCs/>
        </w:rPr>
        <w:t>6</w:t>
      </w:r>
      <w:r>
        <w:t xml:space="preserve"> Root mean square deviation (RMSD) </w:t>
      </w:r>
      <w:r w:rsidR="002A5AC4">
        <w:t>of</w:t>
      </w:r>
      <w:r>
        <w:t xml:space="preserve"> the PAS1-PAS2 segment of human PASK, showing calculations for each replica. The RMSD fit was done over the backbone atoms of the whole segment and calculated for the whole protein (heavy atoms within the backbone and sidechains.</w:t>
      </w:r>
    </w:p>
    <w:p w14:paraId="23D63AC1" w14:textId="77777777" w:rsidR="004E0D08" w:rsidRDefault="004E0D08" w:rsidP="004E0D08">
      <w:pPr>
        <w:pStyle w:val="Caption"/>
      </w:pPr>
    </w:p>
    <w:p w14:paraId="4E8FD5AB" w14:textId="77777777" w:rsidR="00E66D0F" w:rsidRDefault="00E66D0F" w:rsidP="00806578">
      <w:pPr>
        <w:keepNext/>
        <w:jc w:val="center"/>
      </w:pPr>
      <w:r>
        <w:rPr>
          <w:noProof/>
        </w:rPr>
        <w:lastRenderedPageBreak/>
        <w:drawing>
          <wp:inline distT="0" distB="0" distL="0" distR="0" wp14:anchorId="69D6D20B" wp14:editId="31067011">
            <wp:extent cx="5400040" cy="3599815"/>
            <wp:effectExtent l="0" t="0" r="0" b="635"/>
            <wp:docPr id="8" name="Picture 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69CF92E1" w14:textId="2CF1EA2D" w:rsidR="004E0D08" w:rsidRDefault="004E0D08" w:rsidP="004E0D08">
      <w:pPr>
        <w:pStyle w:val="Caption"/>
      </w:pPr>
      <w:r w:rsidRPr="0047121C">
        <w:rPr>
          <w:b/>
          <w:bCs/>
        </w:rPr>
        <w:t>Figure S</w:t>
      </w:r>
      <w:r w:rsidR="00212D52">
        <w:rPr>
          <w:b/>
          <w:bCs/>
        </w:rPr>
        <w:t>7</w:t>
      </w:r>
      <w:r>
        <w:t xml:space="preserve"> Root mean square deviation (RMSD) of the PAS1 domain within the PAS1-PAS2 segment of human PASK, showing calculations for each replica. The RMSD fit was done over the backbone atoms of the whole segment and calculated for the whole protein (heavy atoms within the backbone and sidechains.</w:t>
      </w:r>
    </w:p>
    <w:p w14:paraId="5DB479F0" w14:textId="77777777" w:rsidR="00E66D0F" w:rsidRDefault="00E66D0F" w:rsidP="00806578">
      <w:pPr>
        <w:keepNext/>
        <w:jc w:val="center"/>
      </w:pPr>
      <w:r>
        <w:rPr>
          <w:noProof/>
        </w:rPr>
        <w:drawing>
          <wp:inline distT="0" distB="0" distL="0" distR="0" wp14:anchorId="5BA920F8" wp14:editId="2B5AC41C">
            <wp:extent cx="4863993" cy="3242471"/>
            <wp:effectExtent l="0" t="0" r="635"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5454" cy="3250111"/>
                    </a:xfrm>
                    <a:prstGeom prst="rect">
                      <a:avLst/>
                    </a:prstGeom>
                  </pic:spPr>
                </pic:pic>
              </a:graphicData>
            </a:graphic>
          </wp:inline>
        </w:drawing>
      </w:r>
    </w:p>
    <w:p w14:paraId="5BA77E6B" w14:textId="4F5EA42F" w:rsidR="002A5AC4" w:rsidRDefault="002A5AC4" w:rsidP="002A5AC4">
      <w:pPr>
        <w:pStyle w:val="Caption"/>
      </w:pPr>
      <w:r w:rsidRPr="0047121C">
        <w:rPr>
          <w:b/>
          <w:bCs/>
        </w:rPr>
        <w:t>Figure S</w:t>
      </w:r>
      <w:r w:rsidR="00212D52">
        <w:rPr>
          <w:b/>
          <w:bCs/>
        </w:rPr>
        <w:t>8</w:t>
      </w:r>
      <w:r>
        <w:t xml:space="preserve"> Root mean square deviation (RMSD) of the PAS2 domain within the PAS1-PAS2 segment of human PASK, showing calculations for each replica. The RMSD fit was done over the backbone atoms of the whole segment and calculated for the whole protein (heavy atoms within the backbone and sidechains.</w:t>
      </w:r>
    </w:p>
    <w:p w14:paraId="094B49A8" w14:textId="7CCD7C5B" w:rsidR="00806578" w:rsidRDefault="00806578" w:rsidP="00806578">
      <w:pPr>
        <w:keepNext/>
        <w:jc w:val="center"/>
      </w:pPr>
    </w:p>
    <w:p w14:paraId="06B57BE4" w14:textId="3F5ABE01" w:rsidR="007A2C90" w:rsidRDefault="00803839" w:rsidP="007A2C90">
      <w:pPr>
        <w:keepNext/>
      </w:pPr>
      <w:r>
        <w:rPr>
          <w:noProof/>
        </w:rPr>
        <w:drawing>
          <wp:inline distT="0" distB="0" distL="0" distR="0" wp14:anchorId="1737FC04" wp14:editId="1AF3827F">
            <wp:extent cx="5403244" cy="3254400"/>
            <wp:effectExtent l="0" t="0" r="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03244" cy="3254400"/>
                    </a:xfrm>
                    <a:prstGeom prst="rect">
                      <a:avLst/>
                    </a:prstGeom>
                  </pic:spPr>
                </pic:pic>
              </a:graphicData>
            </a:graphic>
          </wp:inline>
        </w:drawing>
      </w:r>
    </w:p>
    <w:p w14:paraId="4096CB20" w14:textId="16778916" w:rsidR="007A2C90" w:rsidRDefault="007A2C90" w:rsidP="007A2C90">
      <w:pPr>
        <w:pStyle w:val="Caption"/>
      </w:pPr>
      <w:r w:rsidRPr="00212D52">
        <w:rPr>
          <w:b/>
          <w:bCs/>
        </w:rPr>
        <w:t>Figure</w:t>
      </w:r>
      <w:r w:rsidR="00212D52" w:rsidRPr="00212D52">
        <w:rPr>
          <w:b/>
          <w:bCs/>
        </w:rPr>
        <w:t xml:space="preserve"> S9</w:t>
      </w:r>
      <w:r>
        <w:t xml:space="preserve"> </w:t>
      </w:r>
      <w:r w:rsidR="00212D52">
        <w:t xml:space="preserve">Intrinsic dynamics of the short linker joining </w:t>
      </w:r>
      <w:r>
        <w:t>PAS1 and PAS2</w:t>
      </w:r>
      <w:r w:rsidR="00212D52">
        <w:t xml:space="preserve"> domains.</w:t>
      </w:r>
      <w:r>
        <w:t xml:space="preserve"> </w:t>
      </w:r>
      <w:r w:rsidR="00212D52">
        <w:t>T</w:t>
      </w:r>
      <w:r>
        <w:t>he starting conformation</w:t>
      </w:r>
      <w:r w:rsidR="00212D52">
        <w:t xml:space="preserve"> of the segment (residues </w:t>
      </w:r>
      <w:r w:rsidR="0071608F">
        <w:t>131-342</w:t>
      </w:r>
      <w:r w:rsidR="00212D52">
        <w:t>) is coloured purple;</w:t>
      </w:r>
      <w:r>
        <w:t xml:space="preserve"> the average configuration sampled throughout the</w:t>
      </w:r>
      <w:r w:rsidR="00212D52">
        <w:t xml:space="preserve"> 500 ns MD</w:t>
      </w:r>
      <w:r>
        <w:t xml:space="preserve"> simulation</w:t>
      </w:r>
      <w:r w:rsidR="00212D52">
        <w:t xml:space="preserve"> is coloured green</w:t>
      </w:r>
      <w:r>
        <w:t>.</w:t>
      </w:r>
      <w:r w:rsidR="00212D52">
        <w:t xml:space="preserve"> The arrow indicates the linker region.</w:t>
      </w:r>
    </w:p>
    <w:p w14:paraId="7DD6F90E" w14:textId="77777777" w:rsidR="000D4268" w:rsidRDefault="000D4268" w:rsidP="000D4268">
      <w:pPr>
        <w:keepNext/>
      </w:pPr>
      <w:r>
        <w:rPr>
          <w:noProof/>
        </w:rPr>
        <w:drawing>
          <wp:inline distT="0" distB="0" distL="0" distR="0" wp14:anchorId="75B6A318" wp14:editId="0C999873">
            <wp:extent cx="5394960"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3596640"/>
                    </a:xfrm>
                    <a:prstGeom prst="rect">
                      <a:avLst/>
                    </a:prstGeom>
                    <a:noFill/>
                    <a:ln>
                      <a:noFill/>
                    </a:ln>
                  </pic:spPr>
                </pic:pic>
              </a:graphicData>
            </a:graphic>
          </wp:inline>
        </w:drawing>
      </w:r>
    </w:p>
    <w:p w14:paraId="4E9EC992" w14:textId="00CAA61F" w:rsidR="007A2C90" w:rsidRPr="007A2C90" w:rsidRDefault="000D4268" w:rsidP="000D4268">
      <w:pPr>
        <w:pStyle w:val="Caption"/>
      </w:pPr>
      <w:r w:rsidRPr="00132121">
        <w:rPr>
          <w:b/>
          <w:bCs/>
        </w:rPr>
        <w:t xml:space="preserve">Figure </w:t>
      </w:r>
      <w:r w:rsidR="00132121" w:rsidRPr="00132121">
        <w:rPr>
          <w:b/>
          <w:bCs/>
        </w:rPr>
        <w:t>S10</w:t>
      </w:r>
      <w:r w:rsidR="00132121">
        <w:t xml:space="preserve"> Per-residue r</w:t>
      </w:r>
      <w:r>
        <w:t>oot mean square fluctuation</w:t>
      </w:r>
      <w:r w:rsidR="00132121">
        <w:t>s (RMSF) calculated</w:t>
      </w:r>
      <w:r>
        <w:t xml:space="preserve"> for</w:t>
      </w:r>
      <w:r w:rsidR="00132121">
        <w:t xml:space="preserve"> models of</w:t>
      </w:r>
      <w:r>
        <w:t xml:space="preserve"> PAS</w:t>
      </w:r>
      <w:r w:rsidR="00132121">
        <w:t>3</w:t>
      </w:r>
      <w:r>
        <w:t xml:space="preserve"> </w:t>
      </w:r>
      <w:r w:rsidR="00132121">
        <w:t xml:space="preserve">domain obtained by </w:t>
      </w:r>
      <w:proofErr w:type="spellStart"/>
      <w:r w:rsidR="00132121">
        <w:t>AlphaFold</w:t>
      </w:r>
      <w:proofErr w:type="spellEnd"/>
      <w:r w:rsidR="00132121">
        <w:t xml:space="preserve"> (black) and Phyre2 h</w:t>
      </w:r>
      <w:r>
        <w:t>omology</w:t>
      </w:r>
      <w:r w:rsidR="00132121">
        <w:t xml:space="preserve"> modelling blue). </w:t>
      </w:r>
      <w:r>
        <w:t xml:space="preserve">Residue index </w:t>
      </w:r>
      <w:r w:rsidR="00132121">
        <w:t>is adjusted</w:t>
      </w:r>
      <w:r>
        <w:t xml:space="preserve">  to the structural alignment.</w:t>
      </w:r>
    </w:p>
    <w:p w14:paraId="0D923CBD" w14:textId="3883BE40" w:rsidR="00A25406" w:rsidRDefault="00A25406" w:rsidP="009C69ED"/>
    <w:p w14:paraId="5E50CA64" w14:textId="7FF53B8F" w:rsidR="00744179" w:rsidRDefault="00744179" w:rsidP="00744179"/>
    <w:p w14:paraId="2AA1AEC6" w14:textId="4B239A3C" w:rsidR="00F33410" w:rsidRDefault="00F33410" w:rsidP="00867B00">
      <w:pPr>
        <w:pStyle w:val="Caption"/>
        <w:rPr>
          <w:b/>
          <w:bCs/>
        </w:rPr>
      </w:pPr>
      <w:r w:rsidRPr="00F33410">
        <w:rPr>
          <w:b/>
          <w:bCs/>
          <w:noProof/>
        </w:rPr>
        <w:lastRenderedPageBreak/>
        <w:drawing>
          <wp:inline distT="0" distB="0" distL="0" distR="0" wp14:anchorId="2FE0CD15" wp14:editId="26C034BF">
            <wp:extent cx="5400040" cy="301053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5400040" cy="3010535"/>
                    </a:xfrm>
                    <a:prstGeom prst="rect">
                      <a:avLst/>
                    </a:prstGeom>
                  </pic:spPr>
                </pic:pic>
              </a:graphicData>
            </a:graphic>
          </wp:inline>
        </w:drawing>
      </w:r>
    </w:p>
    <w:p w14:paraId="091FB6F6" w14:textId="6BACECA4" w:rsidR="006C29F7" w:rsidRPr="007D76B8" w:rsidRDefault="00867B00" w:rsidP="007E12AA">
      <w:pPr>
        <w:pStyle w:val="Caption"/>
      </w:pPr>
      <w:r w:rsidRPr="00132121">
        <w:rPr>
          <w:b/>
          <w:bCs/>
        </w:rPr>
        <w:t>Figure S1</w:t>
      </w:r>
      <w:r w:rsidR="00EA6BE6">
        <w:rPr>
          <w:b/>
          <w:bCs/>
        </w:rPr>
        <w:t>1</w:t>
      </w:r>
      <w:r>
        <w:t xml:space="preserve"> </w:t>
      </w:r>
      <w:r w:rsidR="00EA6BE6" w:rsidRPr="00EA6BE6">
        <w:rPr>
          <w:b/>
          <w:bCs/>
        </w:rPr>
        <w:t>a)</w:t>
      </w:r>
      <w:r w:rsidR="00EA6BE6">
        <w:t xml:space="preserve"> Consensus positions of PAS domains of human PASK mapped in protein-protein docking. Protein kinase domain is represented as dim grey diagram, showing upper and lower lobes, connected by the hinge. Three PAS domains were mapped in regions represented as circles A-G. </w:t>
      </w:r>
      <w:r w:rsidR="00EA6BE6" w:rsidRPr="00EA6BE6">
        <w:rPr>
          <w:b/>
          <w:bCs/>
        </w:rPr>
        <w:t>b)</w:t>
      </w:r>
      <w:r w:rsidR="00EA6BE6">
        <w:t xml:space="preserve"> Best-scored model of PAS-kinase domain complex of PASK. The kinase domain is showed as backbone and coloured dark grey, the PAS1-PAS3 segment is coloured green.PAS1 domain is circled green and corresponds to the consensus position D; PAS2 domain is circled aqua and corresponds to the consensus position C; PAS3 domain is circled blue and corresponds to the consensus position B. </w:t>
      </w:r>
      <w:r w:rsidR="00EA6BE6" w:rsidRPr="00EA6BE6">
        <w:rPr>
          <w:b/>
          <w:bCs/>
        </w:rPr>
        <w:t>c)</w:t>
      </w:r>
      <w:r w:rsidR="00EA6BE6">
        <w:t xml:space="preserve"> Second-and third-best-scored models of PAS-kinase interactions. The kinase domain is showed as backbone and coloured dark grey, the PAS1-PAS3 segment are coloured blue (second-best model) and red (third-best model). Consensus positions of each of PAS domains are showed using the same rules as in the panel b. </w:t>
      </w:r>
    </w:p>
    <w:tbl>
      <w:tblPr>
        <w:tblStyle w:val="TableGrid"/>
        <w:tblW w:w="0" w:type="auto"/>
        <w:tblLook w:val="04A0" w:firstRow="1" w:lastRow="0" w:firstColumn="1" w:lastColumn="0" w:noHBand="0" w:noVBand="1"/>
      </w:tblPr>
      <w:tblGrid>
        <w:gridCol w:w="846"/>
        <w:gridCol w:w="3260"/>
        <w:gridCol w:w="284"/>
        <w:gridCol w:w="850"/>
        <w:gridCol w:w="3254"/>
      </w:tblGrid>
      <w:tr w:rsidR="00764CAF" w14:paraId="1D41BAE6" w14:textId="77777777" w:rsidTr="002B4241">
        <w:tc>
          <w:tcPr>
            <w:tcW w:w="846" w:type="dxa"/>
          </w:tcPr>
          <w:p w14:paraId="6852CF90" w14:textId="2A7743D8" w:rsidR="00764CAF" w:rsidRPr="00764CAF" w:rsidRDefault="00764CAF" w:rsidP="00744179">
            <w:pPr>
              <w:rPr>
                <w:b/>
                <w:bCs/>
              </w:rPr>
            </w:pPr>
            <w:r w:rsidRPr="00764CAF">
              <w:rPr>
                <w:b/>
                <w:bCs/>
              </w:rPr>
              <w:t>Score</w:t>
            </w:r>
          </w:p>
        </w:tc>
        <w:tc>
          <w:tcPr>
            <w:tcW w:w="3260" w:type="dxa"/>
          </w:tcPr>
          <w:p w14:paraId="4BF1C21F" w14:textId="59350225" w:rsidR="00764CAF" w:rsidRPr="00764CAF" w:rsidRDefault="00764CAF" w:rsidP="00744179">
            <w:pPr>
              <w:rPr>
                <w:b/>
                <w:bCs/>
              </w:rPr>
            </w:pPr>
            <w:r w:rsidRPr="00764CAF">
              <w:rPr>
                <w:b/>
                <w:bCs/>
              </w:rPr>
              <w:t>Sequence PAS1-PAS2-PAS3</w:t>
            </w:r>
          </w:p>
        </w:tc>
        <w:tc>
          <w:tcPr>
            <w:tcW w:w="284" w:type="dxa"/>
            <w:tcBorders>
              <w:top w:val="nil"/>
              <w:bottom w:val="nil"/>
            </w:tcBorders>
          </w:tcPr>
          <w:p w14:paraId="14B0EDF0" w14:textId="77777777" w:rsidR="00764CAF" w:rsidRPr="00764CAF" w:rsidRDefault="00764CAF" w:rsidP="00744179">
            <w:pPr>
              <w:rPr>
                <w:b/>
                <w:bCs/>
              </w:rPr>
            </w:pPr>
          </w:p>
        </w:tc>
        <w:tc>
          <w:tcPr>
            <w:tcW w:w="850" w:type="dxa"/>
          </w:tcPr>
          <w:p w14:paraId="62A4DF63" w14:textId="6D3325B1" w:rsidR="00764CAF" w:rsidRPr="00764CAF" w:rsidRDefault="00764CAF" w:rsidP="00744179">
            <w:pPr>
              <w:rPr>
                <w:b/>
                <w:bCs/>
              </w:rPr>
            </w:pPr>
            <w:r w:rsidRPr="00764CAF">
              <w:rPr>
                <w:b/>
                <w:bCs/>
              </w:rPr>
              <w:t>Score</w:t>
            </w:r>
          </w:p>
        </w:tc>
        <w:tc>
          <w:tcPr>
            <w:tcW w:w="3254" w:type="dxa"/>
          </w:tcPr>
          <w:p w14:paraId="6A1AB294" w14:textId="2DD3B838" w:rsidR="00764CAF" w:rsidRPr="00764CAF" w:rsidRDefault="00764CAF" w:rsidP="00744179">
            <w:pPr>
              <w:rPr>
                <w:b/>
                <w:bCs/>
              </w:rPr>
            </w:pPr>
            <w:r w:rsidRPr="00764CAF">
              <w:rPr>
                <w:b/>
                <w:bCs/>
              </w:rPr>
              <w:t>Sequence PAS1-PAS2-PAS3</w:t>
            </w:r>
          </w:p>
        </w:tc>
      </w:tr>
      <w:tr w:rsidR="00764CAF" w14:paraId="526BB3BD" w14:textId="77777777" w:rsidTr="002B4241">
        <w:tc>
          <w:tcPr>
            <w:tcW w:w="846" w:type="dxa"/>
          </w:tcPr>
          <w:p w14:paraId="7DABC8F1" w14:textId="056870C9" w:rsidR="00764CAF" w:rsidRDefault="002B4241" w:rsidP="00744179">
            <w:r>
              <w:t>1</w:t>
            </w:r>
          </w:p>
        </w:tc>
        <w:tc>
          <w:tcPr>
            <w:tcW w:w="3260" w:type="dxa"/>
          </w:tcPr>
          <w:p w14:paraId="4248B904" w14:textId="7E632A44" w:rsidR="00764CAF" w:rsidRPr="00E3591C" w:rsidRDefault="00EC55AE" w:rsidP="00744179">
            <w:pPr>
              <w:rPr>
                <w:b/>
                <w:bCs/>
              </w:rPr>
            </w:pPr>
            <w:r w:rsidRPr="00E3591C">
              <w:rPr>
                <w:b/>
                <w:bCs/>
                <w:color w:val="385623" w:themeColor="accent6" w:themeShade="80"/>
              </w:rPr>
              <w:t>D-C-B</w:t>
            </w:r>
          </w:p>
        </w:tc>
        <w:tc>
          <w:tcPr>
            <w:tcW w:w="284" w:type="dxa"/>
            <w:tcBorders>
              <w:top w:val="nil"/>
              <w:bottom w:val="nil"/>
            </w:tcBorders>
          </w:tcPr>
          <w:p w14:paraId="7AEEA4D8" w14:textId="77777777" w:rsidR="00764CAF" w:rsidRDefault="00764CAF" w:rsidP="00744179"/>
        </w:tc>
        <w:tc>
          <w:tcPr>
            <w:tcW w:w="850" w:type="dxa"/>
          </w:tcPr>
          <w:p w14:paraId="3036DCDE" w14:textId="4ED499C3" w:rsidR="00764CAF" w:rsidRDefault="002B4241" w:rsidP="00744179">
            <w:r>
              <w:t>11</w:t>
            </w:r>
          </w:p>
        </w:tc>
        <w:tc>
          <w:tcPr>
            <w:tcW w:w="3254" w:type="dxa"/>
          </w:tcPr>
          <w:p w14:paraId="43C407CA" w14:textId="673040BC" w:rsidR="00764CAF" w:rsidRDefault="00EC55AE" w:rsidP="00744179">
            <w:r>
              <w:t>A-B-G</w:t>
            </w:r>
          </w:p>
        </w:tc>
      </w:tr>
      <w:tr w:rsidR="00764CAF" w14:paraId="1D8D4B6E" w14:textId="77777777" w:rsidTr="002B4241">
        <w:tc>
          <w:tcPr>
            <w:tcW w:w="846" w:type="dxa"/>
          </w:tcPr>
          <w:p w14:paraId="08DB2DF5" w14:textId="12BB8C64" w:rsidR="00764CAF" w:rsidRDefault="002B4241" w:rsidP="00744179">
            <w:r>
              <w:t>2</w:t>
            </w:r>
          </w:p>
        </w:tc>
        <w:tc>
          <w:tcPr>
            <w:tcW w:w="3260" w:type="dxa"/>
          </w:tcPr>
          <w:p w14:paraId="5B7ED0BE" w14:textId="03D72F04" w:rsidR="00764CAF" w:rsidRPr="00E3591C" w:rsidRDefault="00EC55AE" w:rsidP="00744179">
            <w:pPr>
              <w:rPr>
                <w:b/>
                <w:bCs/>
              </w:rPr>
            </w:pPr>
            <w:r w:rsidRPr="00E3591C">
              <w:rPr>
                <w:b/>
                <w:bCs/>
                <w:color w:val="2F5496" w:themeColor="accent1" w:themeShade="BF"/>
              </w:rPr>
              <w:t>C-A-B</w:t>
            </w:r>
          </w:p>
        </w:tc>
        <w:tc>
          <w:tcPr>
            <w:tcW w:w="284" w:type="dxa"/>
            <w:tcBorders>
              <w:top w:val="nil"/>
              <w:bottom w:val="nil"/>
            </w:tcBorders>
          </w:tcPr>
          <w:p w14:paraId="2B1AE077" w14:textId="77777777" w:rsidR="00764CAF" w:rsidRDefault="00764CAF" w:rsidP="00744179"/>
        </w:tc>
        <w:tc>
          <w:tcPr>
            <w:tcW w:w="850" w:type="dxa"/>
          </w:tcPr>
          <w:p w14:paraId="41220E18" w14:textId="387575F6" w:rsidR="00764CAF" w:rsidRDefault="002B4241" w:rsidP="00744179">
            <w:r>
              <w:t>12</w:t>
            </w:r>
          </w:p>
        </w:tc>
        <w:tc>
          <w:tcPr>
            <w:tcW w:w="3254" w:type="dxa"/>
          </w:tcPr>
          <w:p w14:paraId="528398E4" w14:textId="4BD7386B" w:rsidR="00764CAF" w:rsidRDefault="00EC55AE" w:rsidP="00744179">
            <w:r>
              <w:t>B-C-D</w:t>
            </w:r>
          </w:p>
        </w:tc>
      </w:tr>
      <w:tr w:rsidR="00764CAF" w14:paraId="4FB7C35F" w14:textId="77777777" w:rsidTr="002B4241">
        <w:tc>
          <w:tcPr>
            <w:tcW w:w="846" w:type="dxa"/>
          </w:tcPr>
          <w:p w14:paraId="50938451" w14:textId="400582BD" w:rsidR="00764CAF" w:rsidRDefault="002B4241" w:rsidP="00744179">
            <w:r>
              <w:t>3</w:t>
            </w:r>
          </w:p>
        </w:tc>
        <w:tc>
          <w:tcPr>
            <w:tcW w:w="3260" w:type="dxa"/>
          </w:tcPr>
          <w:p w14:paraId="4647EA99" w14:textId="3792CAB5" w:rsidR="00764CAF" w:rsidRPr="00E3591C" w:rsidRDefault="00EC55AE" w:rsidP="00744179">
            <w:pPr>
              <w:rPr>
                <w:b/>
                <w:bCs/>
              </w:rPr>
            </w:pPr>
            <w:r w:rsidRPr="00E3591C">
              <w:rPr>
                <w:b/>
                <w:bCs/>
                <w:color w:val="FF0000"/>
              </w:rPr>
              <w:t>D-E-F</w:t>
            </w:r>
          </w:p>
        </w:tc>
        <w:tc>
          <w:tcPr>
            <w:tcW w:w="284" w:type="dxa"/>
            <w:tcBorders>
              <w:top w:val="nil"/>
              <w:bottom w:val="nil"/>
            </w:tcBorders>
          </w:tcPr>
          <w:p w14:paraId="4FFFBAE2" w14:textId="77777777" w:rsidR="00764CAF" w:rsidRDefault="00764CAF" w:rsidP="00744179"/>
        </w:tc>
        <w:tc>
          <w:tcPr>
            <w:tcW w:w="850" w:type="dxa"/>
          </w:tcPr>
          <w:p w14:paraId="20B15EFF" w14:textId="341EB878" w:rsidR="00764CAF" w:rsidRDefault="002B4241" w:rsidP="00744179">
            <w:r>
              <w:t>13</w:t>
            </w:r>
          </w:p>
        </w:tc>
        <w:tc>
          <w:tcPr>
            <w:tcW w:w="3254" w:type="dxa"/>
          </w:tcPr>
          <w:p w14:paraId="4F962FE2" w14:textId="415A0566" w:rsidR="00764CAF" w:rsidRDefault="00EC55AE" w:rsidP="00744179">
            <w:r>
              <w:t>B-C-A</w:t>
            </w:r>
          </w:p>
        </w:tc>
      </w:tr>
      <w:tr w:rsidR="00764CAF" w14:paraId="35AEDA42" w14:textId="77777777" w:rsidTr="002B4241">
        <w:tc>
          <w:tcPr>
            <w:tcW w:w="846" w:type="dxa"/>
          </w:tcPr>
          <w:p w14:paraId="57CEFE49" w14:textId="2E755F28" w:rsidR="00764CAF" w:rsidRDefault="002B4241" w:rsidP="00744179">
            <w:r>
              <w:t>4</w:t>
            </w:r>
          </w:p>
        </w:tc>
        <w:tc>
          <w:tcPr>
            <w:tcW w:w="3260" w:type="dxa"/>
          </w:tcPr>
          <w:p w14:paraId="3AFE0A24" w14:textId="34101BF9" w:rsidR="00764CAF" w:rsidRDefault="00EC55AE" w:rsidP="00744179">
            <w:r>
              <w:t>G-C-B</w:t>
            </w:r>
          </w:p>
        </w:tc>
        <w:tc>
          <w:tcPr>
            <w:tcW w:w="284" w:type="dxa"/>
            <w:tcBorders>
              <w:top w:val="nil"/>
              <w:bottom w:val="nil"/>
            </w:tcBorders>
          </w:tcPr>
          <w:p w14:paraId="3ED7D5D4" w14:textId="77777777" w:rsidR="00764CAF" w:rsidRDefault="00764CAF" w:rsidP="00744179"/>
        </w:tc>
        <w:tc>
          <w:tcPr>
            <w:tcW w:w="850" w:type="dxa"/>
          </w:tcPr>
          <w:p w14:paraId="7932FC2E" w14:textId="6A97B07C" w:rsidR="00764CAF" w:rsidRDefault="002B4241" w:rsidP="00744179">
            <w:r>
              <w:t>14</w:t>
            </w:r>
          </w:p>
        </w:tc>
        <w:tc>
          <w:tcPr>
            <w:tcW w:w="3254" w:type="dxa"/>
          </w:tcPr>
          <w:p w14:paraId="34016C92" w14:textId="7EFA572D" w:rsidR="00764CAF" w:rsidRDefault="00EC55AE" w:rsidP="00744179">
            <w:r>
              <w:t>B-A-C</w:t>
            </w:r>
          </w:p>
        </w:tc>
      </w:tr>
      <w:tr w:rsidR="00764CAF" w14:paraId="786E3936" w14:textId="77777777" w:rsidTr="002B4241">
        <w:tc>
          <w:tcPr>
            <w:tcW w:w="846" w:type="dxa"/>
          </w:tcPr>
          <w:p w14:paraId="0FF7D8D1" w14:textId="67D05AD8" w:rsidR="00764CAF" w:rsidRDefault="002B4241" w:rsidP="00744179">
            <w:r>
              <w:t>5</w:t>
            </w:r>
          </w:p>
        </w:tc>
        <w:tc>
          <w:tcPr>
            <w:tcW w:w="3260" w:type="dxa"/>
          </w:tcPr>
          <w:p w14:paraId="32457E4D" w14:textId="02B82775" w:rsidR="00764CAF" w:rsidRDefault="00EC55AE" w:rsidP="00744179">
            <w:r>
              <w:t>G-C-D</w:t>
            </w:r>
          </w:p>
        </w:tc>
        <w:tc>
          <w:tcPr>
            <w:tcW w:w="284" w:type="dxa"/>
            <w:tcBorders>
              <w:top w:val="nil"/>
              <w:bottom w:val="nil"/>
            </w:tcBorders>
          </w:tcPr>
          <w:p w14:paraId="2F0B288A" w14:textId="77777777" w:rsidR="00764CAF" w:rsidRDefault="00764CAF" w:rsidP="00744179"/>
        </w:tc>
        <w:tc>
          <w:tcPr>
            <w:tcW w:w="850" w:type="dxa"/>
          </w:tcPr>
          <w:p w14:paraId="5A1F046E" w14:textId="2312E14C" w:rsidR="00764CAF" w:rsidRDefault="002B4241" w:rsidP="00744179">
            <w:r>
              <w:t>15</w:t>
            </w:r>
          </w:p>
        </w:tc>
        <w:tc>
          <w:tcPr>
            <w:tcW w:w="3254" w:type="dxa"/>
          </w:tcPr>
          <w:p w14:paraId="72F9E90B" w14:textId="5F9FE8FD" w:rsidR="00764CAF" w:rsidRDefault="00EC55AE" w:rsidP="00744179">
            <w:r>
              <w:t>A-C-D</w:t>
            </w:r>
          </w:p>
        </w:tc>
      </w:tr>
      <w:tr w:rsidR="00764CAF" w14:paraId="2CC3C56F" w14:textId="77777777" w:rsidTr="002B4241">
        <w:tc>
          <w:tcPr>
            <w:tcW w:w="846" w:type="dxa"/>
          </w:tcPr>
          <w:p w14:paraId="3795D450" w14:textId="3F39FE17" w:rsidR="00764CAF" w:rsidRDefault="002B4241" w:rsidP="00744179">
            <w:r>
              <w:t>6</w:t>
            </w:r>
          </w:p>
        </w:tc>
        <w:tc>
          <w:tcPr>
            <w:tcW w:w="3260" w:type="dxa"/>
          </w:tcPr>
          <w:p w14:paraId="09FED91B" w14:textId="75C4C83B" w:rsidR="00764CAF" w:rsidRDefault="00EC55AE" w:rsidP="00744179">
            <w:r>
              <w:t>D-C-G</w:t>
            </w:r>
          </w:p>
        </w:tc>
        <w:tc>
          <w:tcPr>
            <w:tcW w:w="284" w:type="dxa"/>
            <w:tcBorders>
              <w:top w:val="nil"/>
              <w:bottom w:val="nil"/>
            </w:tcBorders>
          </w:tcPr>
          <w:p w14:paraId="10DBA4B2" w14:textId="77777777" w:rsidR="00764CAF" w:rsidRDefault="00764CAF" w:rsidP="00744179"/>
        </w:tc>
        <w:tc>
          <w:tcPr>
            <w:tcW w:w="850" w:type="dxa"/>
          </w:tcPr>
          <w:p w14:paraId="554A09DE" w14:textId="5FCDFA4A" w:rsidR="00764CAF" w:rsidRDefault="002B4241" w:rsidP="00744179">
            <w:r>
              <w:t>16</w:t>
            </w:r>
          </w:p>
        </w:tc>
        <w:tc>
          <w:tcPr>
            <w:tcW w:w="3254" w:type="dxa"/>
          </w:tcPr>
          <w:p w14:paraId="14697540" w14:textId="1B4D2237" w:rsidR="00764CAF" w:rsidRDefault="00EC55AE" w:rsidP="00744179">
            <w:r>
              <w:t>C-D-E</w:t>
            </w:r>
          </w:p>
        </w:tc>
      </w:tr>
      <w:tr w:rsidR="00764CAF" w14:paraId="3EDEBA87" w14:textId="77777777" w:rsidTr="002B4241">
        <w:tc>
          <w:tcPr>
            <w:tcW w:w="846" w:type="dxa"/>
          </w:tcPr>
          <w:p w14:paraId="6D79FB1A" w14:textId="2ED5883B" w:rsidR="00764CAF" w:rsidRDefault="002B4241" w:rsidP="00744179">
            <w:r>
              <w:t>7</w:t>
            </w:r>
          </w:p>
        </w:tc>
        <w:tc>
          <w:tcPr>
            <w:tcW w:w="3260" w:type="dxa"/>
          </w:tcPr>
          <w:p w14:paraId="7BA31518" w14:textId="7876DDCA" w:rsidR="00764CAF" w:rsidRDefault="00EC55AE" w:rsidP="00744179">
            <w:r>
              <w:t>D-C-A</w:t>
            </w:r>
          </w:p>
        </w:tc>
        <w:tc>
          <w:tcPr>
            <w:tcW w:w="284" w:type="dxa"/>
            <w:tcBorders>
              <w:top w:val="nil"/>
              <w:bottom w:val="nil"/>
            </w:tcBorders>
          </w:tcPr>
          <w:p w14:paraId="3A6D3547" w14:textId="77777777" w:rsidR="00764CAF" w:rsidRDefault="00764CAF" w:rsidP="00744179"/>
        </w:tc>
        <w:tc>
          <w:tcPr>
            <w:tcW w:w="850" w:type="dxa"/>
          </w:tcPr>
          <w:p w14:paraId="0AA1AC81" w14:textId="55BF6B96" w:rsidR="00764CAF" w:rsidRDefault="002B4241" w:rsidP="00744179">
            <w:r>
              <w:t>17</w:t>
            </w:r>
          </w:p>
        </w:tc>
        <w:tc>
          <w:tcPr>
            <w:tcW w:w="3254" w:type="dxa"/>
          </w:tcPr>
          <w:p w14:paraId="77637DD1" w14:textId="19AF5667" w:rsidR="00764CAF" w:rsidRDefault="00EC55AE" w:rsidP="00744179">
            <w:r>
              <w:t>C-B-A</w:t>
            </w:r>
          </w:p>
        </w:tc>
      </w:tr>
      <w:tr w:rsidR="00764CAF" w14:paraId="00257D59" w14:textId="77777777" w:rsidTr="002B4241">
        <w:tc>
          <w:tcPr>
            <w:tcW w:w="846" w:type="dxa"/>
          </w:tcPr>
          <w:p w14:paraId="01A6B3C6" w14:textId="3B207B9C" w:rsidR="00764CAF" w:rsidRDefault="002B4241" w:rsidP="00744179">
            <w:r>
              <w:t>8</w:t>
            </w:r>
          </w:p>
        </w:tc>
        <w:tc>
          <w:tcPr>
            <w:tcW w:w="3260" w:type="dxa"/>
          </w:tcPr>
          <w:p w14:paraId="734B6787" w14:textId="2261A780" w:rsidR="00764CAF" w:rsidRDefault="00EC55AE" w:rsidP="00744179">
            <w:r>
              <w:t>G-B-A</w:t>
            </w:r>
          </w:p>
        </w:tc>
        <w:tc>
          <w:tcPr>
            <w:tcW w:w="284" w:type="dxa"/>
            <w:tcBorders>
              <w:top w:val="nil"/>
              <w:bottom w:val="nil"/>
            </w:tcBorders>
          </w:tcPr>
          <w:p w14:paraId="2ECF9384" w14:textId="77777777" w:rsidR="00764CAF" w:rsidRDefault="00764CAF" w:rsidP="00744179"/>
        </w:tc>
        <w:tc>
          <w:tcPr>
            <w:tcW w:w="850" w:type="dxa"/>
          </w:tcPr>
          <w:p w14:paraId="6C5AFC80" w14:textId="32013AE9" w:rsidR="00764CAF" w:rsidRDefault="002B4241" w:rsidP="00744179">
            <w:r>
              <w:t>18</w:t>
            </w:r>
          </w:p>
        </w:tc>
        <w:tc>
          <w:tcPr>
            <w:tcW w:w="3254" w:type="dxa"/>
          </w:tcPr>
          <w:p w14:paraId="7995BAA0" w14:textId="6DBC2F9B" w:rsidR="00764CAF" w:rsidRDefault="00EC55AE" w:rsidP="00744179">
            <w:r>
              <w:t>F-E-D</w:t>
            </w:r>
          </w:p>
        </w:tc>
      </w:tr>
      <w:tr w:rsidR="00764CAF" w14:paraId="22924766" w14:textId="77777777" w:rsidTr="002B4241">
        <w:tc>
          <w:tcPr>
            <w:tcW w:w="846" w:type="dxa"/>
          </w:tcPr>
          <w:p w14:paraId="39465E21" w14:textId="6832E371" w:rsidR="00764CAF" w:rsidRDefault="002B4241" w:rsidP="00744179">
            <w:r>
              <w:t>9</w:t>
            </w:r>
          </w:p>
        </w:tc>
        <w:tc>
          <w:tcPr>
            <w:tcW w:w="3260" w:type="dxa"/>
          </w:tcPr>
          <w:p w14:paraId="5B95E491" w14:textId="0EAB5A87" w:rsidR="00764CAF" w:rsidRDefault="00EC55AE" w:rsidP="00744179">
            <w:r>
              <w:t>B-C-G</w:t>
            </w:r>
          </w:p>
        </w:tc>
        <w:tc>
          <w:tcPr>
            <w:tcW w:w="284" w:type="dxa"/>
            <w:tcBorders>
              <w:top w:val="nil"/>
              <w:bottom w:val="nil"/>
            </w:tcBorders>
          </w:tcPr>
          <w:p w14:paraId="206E68F7" w14:textId="77777777" w:rsidR="00764CAF" w:rsidRDefault="00764CAF" w:rsidP="00744179"/>
        </w:tc>
        <w:tc>
          <w:tcPr>
            <w:tcW w:w="850" w:type="dxa"/>
          </w:tcPr>
          <w:p w14:paraId="46BDA0D9" w14:textId="028B2E09" w:rsidR="00764CAF" w:rsidRDefault="002B4241" w:rsidP="00744179">
            <w:r>
              <w:t>19</w:t>
            </w:r>
          </w:p>
        </w:tc>
        <w:tc>
          <w:tcPr>
            <w:tcW w:w="3254" w:type="dxa"/>
          </w:tcPr>
          <w:p w14:paraId="73D08BDB" w14:textId="1DF0E89F" w:rsidR="00764CAF" w:rsidRDefault="00EC55AE" w:rsidP="00744179">
            <w:r>
              <w:t>E-D-C</w:t>
            </w:r>
          </w:p>
        </w:tc>
      </w:tr>
      <w:tr w:rsidR="00764CAF" w14:paraId="3EB50DCB" w14:textId="77777777" w:rsidTr="002B4241">
        <w:tc>
          <w:tcPr>
            <w:tcW w:w="846" w:type="dxa"/>
          </w:tcPr>
          <w:p w14:paraId="60C9CAD3" w14:textId="1FA91A96" w:rsidR="00764CAF" w:rsidRDefault="002B4241" w:rsidP="00744179">
            <w:r>
              <w:t>10</w:t>
            </w:r>
          </w:p>
        </w:tc>
        <w:tc>
          <w:tcPr>
            <w:tcW w:w="3260" w:type="dxa"/>
          </w:tcPr>
          <w:p w14:paraId="3876F863" w14:textId="0C331E9A" w:rsidR="00764CAF" w:rsidRDefault="00EC55AE" w:rsidP="00744179">
            <w:r>
              <w:t>A-B-C</w:t>
            </w:r>
          </w:p>
        </w:tc>
        <w:tc>
          <w:tcPr>
            <w:tcW w:w="284" w:type="dxa"/>
            <w:tcBorders>
              <w:top w:val="nil"/>
              <w:bottom w:val="nil"/>
            </w:tcBorders>
          </w:tcPr>
          <w:p w14:paraId="4723D1D8" w14:textId="77777777" w:rsidR="00764CAF" w:rsidRDefault="00764CAF" w:rsidP="00744179"/>
        </w:tc>
        <w:tc>
          <w:tcPr>
            <w:tcW w:w="850" w:type="dxa"/>
          </w:tcPr>
          <w:p w14:paraId="44362A2E" w14:textId="7B2D0E27" w:rsidR="00764CAF" w:rsidRDefault="007D76B8" w:rsidP="00744179">
            <w:r>
              <w:t>-</w:t>
            </w:r>
          </w:p>
        </w:tc>
        <w:tc>
          <w:tcPr>
            <w:tcW w:w="3254" w:type="dxa"/>
          </w:tcPr>
          <w:p w14:paraId="6CFCF0F6" w14:textId="0A84EC93" w:rsidR="00764CAF" w:rsidRDefault="007D76B8" w:rsidP="00744179">
            <w:r>
              <w:t>-</w:t>
            </w:r>
          </w:p>
        </w:tc>
      </w:tr>
    </w:tbl>
    <w:p w14:paraId="2B56CFFE" w14:textId="77777777" w:rsidR="00DD5E79" w:rsidRDefault="00DD5E79" w:rsidP="00DD5E79">
      <w:pPr>
        <w:pStyle w:val="Caption"/>
        <w:rPr>
          <w:b/>
          <w:bCs/>
        </w:rPr>
      </w:pPr>
    </w:p>
    <w:p w14:paraId="3D2DEBDA" w14:textId="217DC39D" w:rsidR="007D76B8" w:rsidRDefault="00DD5E79" w:rsidP="007D76B8">
      <w:pPr>
        <w:pStyle w:val="Caption"/>
      </w:pPr>
      <w:r>
        <w:rPr>
          <w:b/>
          <w:bCs/>
        </w:rPr>
        <w:t>Table</w:t>
      </w:r>
      <w:r w:rsidRPr="00132121">
        <w:rPr>
          <w:b/>
          <w:bCs/>
        </w:rPr>
        <w:t xml:space="preserve"> S</w:t>
      </w:r>
      <w:r>
        <w:rPr>
          <w:b/>
          <w:bCs/>
        </w:rPr>
        <w:t>T1</w:t>
      </w:r>
      <w:r>
        <w:t xml:space="preserve"> Ranking of best-scoring 19 models of PAS-kinase domain complexes, predicted by </w:t>
      </w:r>
      <w:proofErr w:type="spellStart"/>
      <w:r>
        <w:t>ClusPro</w:t>
      </w:r>
      <w:proofErr w:type="spellEnd"/>
      <w:r>
        <w:t>. Consensus positions indicate orientation of each PAS domain (PAS1, PAS2, and PAS3) relatively to the kinase domain. These consensus positions are aligned with the positions showed in Fig. S11 a).</w:t>
      </w:r>
    </w:p>
    <w:p w14:paraId="70C61C00" w14:textId="77777777" w:rsidR="007D76B8" w:rsidRPr="007D76B8" w:rsidRDefault="007D76B8" w:rsidP="007D76B8"/>
    <w:tbl>
      <w:tblPr>
        <w:tblStyle w:val="TableGrid"/>
        <w:tblW w:w="8500" w:type="dxa"/>
        <w:tblLook w:val="04A0" w:firstRow="1" w:lastRow="0" w:firstColumn="1" w:lastColumn="0" w:noHBand="0" w:noVBand="1"/>
      </w:tblPr>
      <w:tblGrid>
        <w:gridCol w:w="1699"/>
        <w:gridCol w:w="1699"/>
        <w:gridCol w:w="1699"/>
        <w:gridCol w:w="3403"/>
      </w:tblGrid>
      <w:tr w:rsidR="00415985" w14:paraId="26C65634" w14:textId="77777777" w:rsidTr="00415985">
        <w:tc>
          <w:tcPr>
            <w:tcW w:w="5097" w:type="dxa"/>
            <w:gridSpan w:val="3"/>
          </w:tcPr>
          <w:p w14:paraId="20F8B739" w14:textId="700D26FC" w:rsidR="00415985" w:rsidRPr="007D76B8" w:rsidRDefault="00415985" w:rsidP="00415985">
            <w:pPr>
              <w:jc w:val="center"/>
              <w:rPr>
                <w:b/>
                <w:bCs/>
              </w:rPr>
            </w:pPr>
            <w:r w:rsidRPr="007D76B8">
              <w:rPr>
                <w:b/>
                <w:bCs/>
              </w:rPr>
              <w:t>Domain</w:t>
            </w:r>
          </w:p>
        </w:tc>
        <w:tc>
          <w:tcPr>
            <w:tcW w:w="3403" w:type="dxa"/>
          </w:tcPr>
          <w:p w14:paraId="0099C926" w14:textId="4569272C" w:rsidR="00415985" w:rsidRPr="007D76B8" w:rsidRDefault="007D76B8" w:rsidP="007D76B8">
            <w:pPr>
              <w:jc w:val="center"/>
              <w:rPr>
                <w:b/>
                <w:bCs/>
              </w:rPr>
            </w:pPr>
            <w:r w:rsidRPr="007D76B8">
              <w:rPr>
                <w:b/>
                <w:bCs/>
              </w:rPr>
              <w:t>Remarks</w:t>
            </w:r>
          </w:p>
        </w:tc>
      </w:tr>
      <w:tr w:rsidR="00415985" w14:paraId="62ADE30F" w14:textId="77777777" w:rsidTr="00415985">
        <w:tc>
          <w:tcPr>
            <w:tcW w:w="1699" w:type="dxa"/>
          </w:tcPr>
          <w:p w14:paraId="06165836" w14:textId="53FF0D2F" w:rsidR="00415985" w:rsidRPr="007D76B8" w:rsidRDefault="00415985" w:rsidP="00744179">
            <w:pPr>
              <w:rPr>
                <w:b/>
                <w:bCs/>
              </w:rPr>
            </w:pPr>
            <w:r w:rsidRPr="007D76B8">
              <w:rPr>
                <w:b/>
                <w:bCs/>
              </w:rPr>
              <w:t>PAS1</w:t>
            </w:r>
          </w:p>
        </w:tc>
        <w:tc>
          <w:tcPr>
            <w:tcW w:w="1699" w:type="dxa"/>
          </w:tcPr>
          <w:p w14:paraId="2242D4D1" w14:textId="547FA470" w:rsidR="00415985" w:rsidRPr="007D76B8" w:rsidRDefault="00415985" w:rsidP="00744179">
            <w:pPr>
              <w:rPr>
                <w:b/>
                <w:bCs/>
              </w:rPr>
            </w:pPr>
            <w:r w:rsidRPr="007D76B8">
              <w:rPr>
                <w:b/>
                <w:bCs/>
              </w:rPr>
              <w:t>PAS2</w:t>
            </w:r>
          </w:p>
        </w:tc>
        <w:tc>
          <w:tcPr>
            <w:tcW w:w="1699" w:type="dxa"/>
          </w:tcPr>
          <w:p w14:paraId="78EB12CD" w14:textId="15C86A61" w:rsidR="00415985" w:rsidRPr="007D76B8" w:rsidRDefault="00415985" w:rsidP="00744179">
            <w:pPr>
              <w:rPr>
                <w:b/>
                <w:bCs/>
              </w:rPr>
            </w:pPr>
            <w:r w:rsidRPr="007D76B8">
              <w:rPr>
                <w:b/>
                <w:bCs/>
              </w:rPr>
              <w:t>PAS3</w:t>
            </w:r>
          </w:p>
        </w:tc>
        <w:tc>
          <w:tcPr>
            <w:tcW w:w="3403" w:type="dxa"/>
          </w:tcPr>
          <w:p w14:paraId="6D3D45DB" w14:textId="77777777" w:rsidR="00415985" w:rsidRPr="007D76B8" w:rsidRDefault="00415985" w:rsidP="00744179">
            <w:pPr>
              <w:rPr>
                <w:sz w:val="20"/>
                <w:szCs w:val="20"/>
              </w:rPr>
            </w:pPr>
          </w:p>
        </w:tc>
      </w:tr>
      <w:tr w:rsidR="00415985" w14:paraId="7F14E0CF" w14:textId="77777777" w:rsidTr="00415985">
        <w:tc>
          <w:tcPr>
            <w:tcW w:w="1699" w:type="dxa"/>
          </w:tcPr>
          <w:p w14:paraId="685F1669" w14:textId="4251FA27" w:rsidR="00415985" w:rsidRPr="007D76B8" w:rsidRDefault="00415985" w:rsidP="00744179">
            <w:pPr>
              <w:rPr>
                <w:sz w:val="20"/>
                <w:szCs w:val="20"/>
              </w:rPr>
            </w:pPr>
            <w:r w:rsidRPr="007D76B8">
              <w:rPr>
                <w:sz w:val="20"/>
                <w:szCs w:val="20"/>
              </w:rPr>
              <w:t>D190</w:t>
            </w:r>
          </w:p>
        </w:tc>
        <w:tc>
          <w:tcPr>
            <w:tcW w:w="1699" w:type="dxa"/>
          </w:tcPr>
          <w:p w14:paraId="22EBAC1D" w14:textId="44C34296" w:rsidR="00415985" w:rsidRPr="007D76B8" w:rsidRDefault="00A243D0" w:rsidP="00744179">
            <w:pPr>
              <w:rPr>
                <w:sz w:val="20"/>
                <w:szCs w:val="20"/>
              </w:rPr>
            </w:pPr>
            <w:r w:rsidRPr="007D76B8">
              <w:rPr>
                <w:sz w:val="20"/>
                <w:szCs w:val="20"/>
              </w:rPr>
              <w:t>E236*</w:t>
            </w:r>
          </w:p>
        </w:tc>
        <w:tc>
          <w:tcPr>
            <w:tcW w:w="1699" w:type="dxa"/>
          </w:tcPr>
          <w:p w14:paraId="46369293" w14:textId="5A2BAA2F" w:rsidR="00415985" w:rsidRPr="007D76B8" w:rsidRDefault="007D76B8" w:rsidP="00744179">
            <w:pPr>
              <w:rPr>
                <w:sz w:val="20"/>
                <w:szCs w:val="20"/>
              </w:rPr>
            </w:pPr>
            <w:r w:rsidRPr="007D76B8">
              <w:rPr>
                <w:sz w:val="20"/>
                <w:szCs w:val="20"/>
              </w:rPr>
              <w:t>T350</w:t>
            </w:r>
          </w:p>
        </w:tc>
        <w:tc>
          <w:tcPr>
            <w:tcW w:w="3403" w:type="dxa"/>
          </w:tcPr>
          <w:p w14:paraId="36A1FA87" w14:textId="22AB6B36" w:rsidR="00415985" w:rsidRPr="007D76B8" w:rsidRDefault="00A243D0" w:rsidP="00744179">
            <w:pPr>
              <w:rPr>
                <w:sz w:val="20"/>
                <w:szCs w:val="20"/>
              </w:rPr>
            </w:pPr>
            <w:r w:rsidRPr="007D76B8">
              <w:rPr>
                <w:sz w:val="20"/>
                <w:szCs w:val="20"/>
              </w:rPr>
              <w:t>*PAS1-PAS2 linker</w:t>
            </w:r>
          </w:p>
        </w:tc>
      </w:tr>
      <w:tr w:rsidR="00415985" w14:paraId="30F21F0C" w14:textId="77777777" w:rsidTr="00415985">
        <w:tc>
          <w:tcPr>
            <w:tcW w:w="1699" w:type="dxa"/>
          </w:tcPr>
          <w:p w14:paraId="54092D40" w14:textId="0FCE8680" w:rsidR="00415985" w:rsidRPr="007D76B8" w:rsidRDefault="00415985" w:rsidP="00744179">
            <w:pPr>
              <w:rPr>
                <w:sz w:val="20"/>
                <w:szCs w:val="20"/>
              </w:rPr>
            </w:pPr>
            <w:r w:rsidRPr="007D76B8">
              <w:rPr>
                <w:sz w:val="20"/>
                <w:szCs w:val="20"/>
              </w:rPr>
              <w:t>H192</w:t>
            </w:r>
          </w:p>
        </w:tc>
        <w:tc>
          <w:tcPr>
            <w:tcW w:w="1699" w:type="dxa"/>
          </w:tcPr>
          <w:p w14:paraId="7F19CD75" w14:textId="6B1CA5E5" w:rsidR="00415985" w:rsidRPr="007D76B8" w:rsidRDefault="00A243D0" w:rsidP="00744179">
            <w:pPr>
              <w:rPr>
                <w:sz w:val="20"/>
                <w:szCs w:val="20"/>
              </w:rPr>
            </w:pPr>
            <w:r w:rsidRPr="007D76B8">
              <w:rPr>
                <w:sz w:val="20"/>
                <w:szCs w:val="20"/>
              </w:rPr>
              <w:t>R237*</w:t>
            </w:r>
          </w:p>
        </w:tc>
        <w:tc>
          <w:tcPr>
            <w:tcW w:w="1699" w:type="dxa"/>
          </w:tcPr>
          <w:p w14:paraId="1BEC0036" w14:textId="6EF4D4B2" w:rsidR="00415985" w:rsidRPr="007D76B8" w:rsidRDefault="007D76B8" w:rsidP="00744179">
            <w:pPr>
              <w:rPr>
                <w:sz w:val="20"/>
                <w:szCs w:val="20"/>
              </w:rPr>
            </w:pPr>
            <w:r w:rsidRPr="007D76B8">
              <w:rPr>
                <w:sz w:val="20"/>
                <w:szCs w:val="20"/>
              </w:rPr>
              <w:t>L352</w:t>
            </w:r>
          </w:p>
        </w:tc>
        <w:tc>
          <w:tcPr>
            <w:tcW w:w="3403" w:type="dxa"/>
          </w:tcPr>
          <w:p w14:paraId="47D0D116" w14:textId="4559D775" w:rsidR="00415985" w:rsidRPr="007D76B8" w:rsidRDefault="00A243D0" w:rsidP="00744179">
            <w:pPr>
              <w:rPr>
                <w:sz w:val="20"/>
                <w:szCs w:val="20"/>
              </w:rPr>
            </w:pPr>
            <w:r w:rsidRPr="007D76B8">
              <w:rPr>
                <w:sz w:val="20"/>
                <w:szCs w:val="20"/>
              </w:rPr>
              <w:t>*PAS1-PAS2 linker</w:t>
            </w:r>
          </w:p>
        </w:tc>
      </w:tr>
      <w:tr w:rsidR="00415985" w14:paraId="05A3484D" w14:textId="77777777" w:rsidTr="00415985">
        <w:tc>
          <w:tcPr>
            <w:tcW w:w="1699" w:type="dxa"/>
          </w:tcPr>
          <w:p w14:paraId="688D034A" w14:textId="08692B57" w:rsidR="00415985" w:rsidRPr="007D76B8" w:rsidRDefault="00415985" w:rsidP="00744179">
            <w:pPr>
              <w:rPr>
                <w:sz w:val="20"/>
                <w:szCs w:val="20"/>
              </w:rPr>
            </w:pPr>
            <w:r w:rsidRPr="007D76B8">
              <w:rPr>
                <w:sz w:val="20"/>
                <w:szCs w:val="20"/>
              </w:rPr>
              <w:t>T199*</w:t>
            </w:r>
          </w:p>
        </w:tc>
        <w:tc>
          <w:tcPr>
            <w:tcW w:w="1699" w:type="dxa"/>
          </w:tcPr>
          <w:p w14:paraId="04C412D1" w14:textId="19599587" w:rsidR="00415985" w:rsidRPr="007D76B8" w:rsidRDefault="00A243D0" w:rsidP="00744179">
            <w:pPr>
              <w:rPr>
                <w:sz w:val="20"/>
                <w:szCs w:val="20"/>
              </w:rPr>
            </w:pPr>
            <w:r w:rsidRPr="007D76B8">
              <w:rPr>
                <w:sz w:val="20"/>
                <w:szCs w:val="20"/>
              </w:rPr>
              <w:t>Q282</w:t>
            </w:r>
          </w:p>
        </w:tc>
        <w:tc>
          <w:tcPr>
            <w:tcW w:w="1699" w:type="dxa"/>
          </w:tcPr>
          <w:p w14:paraId="711282BC" w14:textId="769D7649" w:rsidR="00415985" w:rsidRPr="007D76B8" w:rsidRDefault="007D76B8" w:rsidP="00744179">
            <w:pPr>
              <w:rPr>
                <w:sz w:val="20"/>
                <w:szCs w:val="20"/>
              </w:rPr>
            </w:pPr>
            <w:r w:rsidRPr="007D76B8">
              <w:rPr>
                <w:sz w:val="20"/>
                <w:szCs w:val="20"/>
              </w:rPr>
              <w:t>H358</w:t>
            </w:r>
          </w:p>
        </w:tc>
        <w:tc>
          <w:tcPr>
            <w:tcW w:w="3403" w:type="dxa"/>
          </w:tcPr>
          <w:p w14:paraId="6E2E69F2" w14:textId="4FB3F20E" w:rsidR="00415985" w:rsidRPr="007D76B8" w:rsidRDefault="00A243D0" w:rsidP="00A243D0">
            <w:pPr>
              <w:rPr>
                <w:sz w:val="20"/>
                <w:szCs w:val="20"/>
              </w:rPr>
            </w:pPr>
            <w:r w:rsidRPr="007D76B8">
              <w:rPr>
                <w:sz w:val="20"/>
                <w:szCs w:val="20"/>
              </w:rPr>
              <w:t>*</w:t>
            </w:r>
            <w:r w:rsidR="00415985" w:rsidRPr="007D76B8">
              <w:rPr>
                <w:sz w:val="20"/>
                <w:szCs w:val="20"/>
              </w:rPr>
              <w:t>Via PAS1-PAS2 interactions</w:t>
            </w:r>
          </w:p>
        </w:tc>
      </w:tr>
      <w:tr w:rsidR="00415985" w14:paraId="35B1EB2C" w14:textId="77777777" w:rsidTr="00415985">
        <w:tc>
          <w:tcPr>
            <w:tcW w:w="1699" w:type="dxa"/>
          </w:tcPr>
          <w:p w14:paraId="3EA8EF30" w14:textId="149EB066" w:rsidR="00415985" w:rsidRPr="007D76B8" w:rsidRDefault="00415985" w:rsidP="00744179">
            <w:pPr>
              <w:rPr>
                <w:sz w:val="20"/>
                <w:szCs w:val="20"/>
              </w:rPr>
            </w:pPr>
            <w:r w:rsidRPr="007D76B8">
              <w:rPr>
                <w:sz w:val="20"/>
                <w:szCs w:val="20"/>
              </w:rPr>
              <w:t>V200</w:t>
            </w:r>
          </w:p>
        </w:tc>
        <w:tc>
          <w:tcPr>
            <w:tcW w:w="1699" w:type="dxa"/>
          </w:tcPr>
          <w:p w14:paraId="71ECEA43" w14:textId="3629C722" w:rsidR="00415985" w:rsidRPr="007D76B8" w:rsidRDefault="00A243D0" w:rsidP="00744179">
            <w:pPr>
              <w:rPr>
                <w:sz w:val="20"/>
                <w:szCs w:val="20"/>
              </w:rPr>
            </w:pPr>
            <w:r w:rsidRPr="007D76B8">
              <w:rPr>
                <w:sz w:val="20"/>
                <w:szCs w:val="20"/>
              </w:rPr>
              <w:t>H289</w:t>
            </w:r>
          </w:p>
        </w:tc>
        <w:tc>
          <w:tcPr>
            <w:tcW w:w="1699" w:type="dxa"/>
          </w:tcPr>
          <w:p w14:paraId="28E406C6" w14:textId="169A91DE" w:rsidR="00415985" w:rsidRPr="007D76B8" w:rsidRDefault="007D76B8" w:rsidP="00744179">
            <w:pPr>
              <w:rPr>
                <w:sz w:val="20"/>
                <w:szCs w:val="20"/>
              </w:rPr>
            </w:pPr>
            <w:r w:rsidRPr="007D76B8">
              <w:rPr>
                <w:sz w:val="20"/>
                <w:szCs w:val="20"/>
              </w:rPr>
              <w:t>C343*</w:t>
            </w:r>
          </w:p>
        </w:tc>
        <w:tc>
          <w:tcPr>
            <w:tcW w:w="3403" w:type="dxa"/>
          </w:tcPr>
          <w:p w14:paraId="4EE4AC46" w14:textId="2F421E8B" w:rsidR="00415985" w:rsidRPr="007D76B8" w:rsidRDefault="007D76B8" w:rsidP="00744179">
            <w:pPr>
              <w:rPr>
                <w:sz w:val="20"/>
                <w:szCs w:val="20"/>
              </w:rPr>
            </w:pPr>
            <w:r w:rsidRPr="007D76B8">
              <w:rPr>
                <w:sz w:val="20"/>
                <w:szCs w:val="20"/>
              </w:rPr>
              <w:t>*PAS2-PAS3 linker</w:t>
            </w:r>
          </w:p>
        </w:tc>
      </w:tr>
      <w:tr w:rsidR="00A243D0" w14:paraId="0D3565A8" w14:textId="77777777" w:rsidTr="00415985">
        <w:tc>
          <w:tcPr>
            <w:tcW w:w="1699" w:type="dxa"/>
          </w:tcPr>
          <w:p w14:paraId="6D622DF9" w14:textId="30605325" w:rsidR="00A243D0" w:rsidRPr="007D76B8" w:rsidRDefault="00A243D0" w:rsidP="00744179">
            <w:pPr>
              <w:rPr>
                <w:sz w:val="20"/>
                <w:szCs w:val="20"/>
              </w:rPr>
            </w:pPr>
            <w:r w:rsidRPr="007D76B8">
              <w:rPr>
                <w:sz w:val="20"/>
                <w:szCs w:val="20"/>
              </w:rPr>
              <w:lastRenderedPageBreak/>
              <w:t>D202*</w:t>
            </w:r>
          </w:p>
        </w:tc>
        <w:tc>
          <w:tcPr>
            <w:tcW w:w="1699" w:type="dxa"/>
          </w:tcPr>
          <w:p w14:paraId="6A8A92A7" w14:textId="1F172BF0" w:rsidR="00A243D0" w:rsidRPr="007D76B8" w:rsidRDefault="00A243D0" w:rsidP="00744179">
            <w:pPr>
              <w:rPr>
                <w:sz w:val="20"/>
                <w:szCs w:val="20"/>
              </w:rPr>
            </w:pPr>
            <w:r w:rsidRPr="007D76B8">
              <w:rPr>
                <w:sz w:val="20"/>
                <w:szCs w:val="20"/>
              </w:rPr>
              <w:t>K292</w:t>
            </w:r>
          </w:p>
        </w:tc>
        <w:tc>
          <w:tcPr>
            <w:tcW w:w="1699" w:type="dxa"/>
          </w:tcPr>
          <w:p w14:paraId="612911C5" w14:textId="25BE6DFC" w:rsidR="00A243D0" w:rsidRPr="007D76B8" w:rsidRDefault="007D76B8" w:rsidP="00744179">
            <w:pPr>
              <w:rPr>
                <w:sz w:val="20"/>
                <w:szCs w:val="20"/>
              </w:rPr>
            </w:pPr>
            <w:r w:rsidRPr="007D76B8">
              <w:rPr>
                <w:sz w:val="20"/>
                <w:szCs w:val="20"/>
              </w:rPr>
              <w:t>S346</w:t>
            </w:r>
          </w:p>
        </w:tc>
        <w:tc>
          <w:tcPr>
            <w:tcW w:w="3403" w:type="dxa"/>
          </w:tcPr>
          <w:p w14:paraId="7F9B8B21" w14:textId="330E893F" w:rsidR="00A243D0" w:rsidRPr="007D76B8" w:rsidRDefault="00A243D0" w:rsidP="00744179">
            <w:pPr>
              <w:rPr>
                <w:sz w:val="20"/>
                <w:szCs w:val="20"/>
              </w:rPr>
            </w:pPr>
            <w:r w:rsidRPr="007D76B8">
              <w:rPr>
                <w:sz w:val="20"/>
                <w:szCs w:val="20"/>
              </w:rPr>
              <w:t>*Via PAS1-PAS2 interactions</w:t>
            </w:r>
          </w:p>
        </w:tc>
      </w:tr>
      <w:tr w:rsidR="00415985" w14:paraId="038D2B42" w14:textId="77777777" w:rsidTr="00415985">
        <w:tc>
          <w:tcPr>
            <w:tcW w:w="1699" w:type="dxa"/>
          </w:tcPr>
          <w:p w14:paraId="2AA6522C" w14:textId="2E53AC3E" w:rsidR="00415985" w:rsidRPr="007D76B8" w:rsidRDefault="00415985" w:rsidP="00744179">
            <w:pPr>
              <w:rPr>
                <w:sz w:val="20"/>
                <w:szCs w:val="20"/>
              </w:rPr>
            </w:pPr>
            <w:r w:rsidRPr="007D76B8">
              <w:rPr>
                <w:sz w:val="20"/>
                <w:szCs w:val="20"/>
              </w:rPr>
              <w:t>S214</w:t>
            </w:r>
          </w:p>
        </w:tc>
        <w:tc>
          <w:tcPr>
            <w:tcW w:w="1699" w:type="dxa"/>
          </w:tcPr>
          <w:p w14:paraId="49AB34A1" w14:textId="54317656" w:rsidR="00415985" w:rsidRPr="007D76B8" w:rsidRDefault="00A243D0" w:rsidP="00744179">
            <w:pPr>
              <w:rPr>
                <w:sz w:val="20"/>
                <w:szCs w:val="20"/>
              </w:rPr>
            </w:pPr>
            <w:r w:rsidRPr="007D76B8">
              <w:rPr>
                <w:sz w:val="20"/>
                <w:szCs w:val="20"/>
              </w:rPr>
              <w:t>R298</w:t>
            </w:r>
          </w:p>
        </w:tc>
        <w:tc>
          <w:tcPr>
            <w:tcW w:w="1699" w:type="dxa"/>
          </w:tcPr>
          <w:p w14:paraId="480EEBBD" w14:textId="6E235E92" w:rsidR="00415985" w:rsidRPr="007D76B8" w:rsidRDefault="007D76B8" w:rsidP="00744179">
            <w:pPr>
              <w:rPr>
                <w:sz w:val="20"/>
                <w:szCs w:val="20"/>
              </w:rPr>
            </w:pPr>
            <w:r w:rsidRPr="007D76B8">
              <w:rPr>
                <w:sz w:val="20"/>
                <w:szCs w:val="20"/>
              </w:rPr>
              <w:t>N361</w:t>
            </w:r>
          </w:p>
        </w:tc>
        <w:tc>
          <w:tcPr>
            <w:tcW w:w="3403" w:type="dxa"/>
          </w:tcPr>
          <w:p w14:paraId="7F769709" w14:textId="77777777" w:rsidR="00415985" w:rsidRPr="007D76B8" w:rsidRDefault="00415985" w:rsidP="00744179">
            <w:pPr>
              <w:rPr>
                <w:sz w:val="20"/>
                <w:szCs w:val="20"/>
              </w:rPr>
            </w:pPr>
          </w:p>
        </w:tc>
      </w:tr>
      <w:tr w:rsidR="00415985" w14:paraId="4B242510" w14:textId="77777777" w:rsidTr="00415985">
        <w:tc>
          <w:tcPr>
            <w:tcW w:w="1699" w:type="dxa"/>
          </w:tcPr>
          <w:p w14:paraId="66E23453" w14:textId="6CBD54CA" w:rsidR="00415985" w:rsidRPr="007D76B8" w:rsidRDefault="00415985" w:rsidP="00744179">
            <w:pPr>
              <w:rPr>
                <w:sz w:val="20"/>
                <w:szCs w:val="20"/>
              </w:rPr>
            </w:pPr>
            <w:r w:rsidRPr="007D76B8">
              <w:rPr>
                <w:sz w:val="20"/>
                <w:szCs w:val="20"/>
              </w:rPr>
              <w:t>W216</w:t>
            </w:r>
          </w:p>
        </w:tc>
        <w:tc>
          <w:tcPr>
            <w:tcW w:w="1699" w:type="dxa"/>
          </w:tcPr>
          <w:p w14:paraId="0EFE4107" w14:textId="7163C708" w:rsidR="00415985" w:rsidRPr="007D76B8" w:rsidRDefault="00A243D0" w:rsidP="00744179">
            <w:pPr>
              <w:rPr>
                <w:sz w:val="20"/>
                <w:szCs w:val="20"/>
              </w:rPr>
            </w:pPr>
            <w:r w:rsidRPr="007D76B8">
              <w:rPr>
                <w:sz w:val="20"/>
                <w:szCs w:val="20"/>
              </w:rPr>
              <w:t>R304*</w:t>
            </w:r>
          </w:p>
        </w:tc>
        <w:tc>
          <w:tcPr>
            <w:tcW w:w="1699" w:type="dxa"/>
          </w:tcPr>
          <w:p w14:paraId="4B115A19" w14:textId="333B29BF" w:rsidR="00415985" w:rsidRPr="007D76B8" w:rsidRDefault="007D76B8" w:rsidP="00744179">
            <w:pPr>
              <w:rPr>
                <w:sz w:val="20"/>
                <w:szCs w:val="20"/>
              </w:rPr>
            </w:pPr>
            <w:r w:rsidRPr="007D76B8">
              <w:rPr>
                <w:sz w:val="20"/>
                <w:szCs w:val="20"/>
              </w:rPr>
              <w:t>F364</w:t>
            </w:r>
          </w:p>
        </w:tc>
        <w:tc>
          <w:tcPr>
            <w:tcW w:w="3403" w:type="dxa"/>
          </w:tcPr>
          <w:p w14:paraId="73BA3F87" w14:textId="259E3026" w:rsidR="00415985" w:rsidRPr="007D76B8" w:rsidRDefault="00A243D0" w:rsidP="00744179">
            <w:pPr>
              <w:rPr>
                <w:sz w:val="20"/>
                <w:szCs w:val="20"/>
              </w:rPr>
            </w:pPr>
            <w:r w:rsidRPr="007D76B8">
              <w:rPr>
                <w:sz w:val="20"/>
                <w:szCs w:val="20"/>
              </w:rPr>
              <w:t>*via PAS2-PAS3</w:t>
            </w:r>
          </w:p>
        </w:tc>
      </w:tr>
      <w:tr w:rsidR="00415985" w14:paraId="051E4A08" w14:textId="77777777" w:rsidTr="00415985">
        <w:tc>
          <w:tcPr>
            <w:tcW w:w="1699" w:type="dxa"/>
          </w:tcPr>
          <w:p w14:paraId="7E933320" w14:textId="667A0E3B" w:rsidR="00415985" w:rsidRPr="007D76B8" w:rsidRDefault="00415985" w:rsidP="00744179">
            <w:pPr>
              <w:rPr>
                <w:sz w:val="20"/>
                <w:szCs w:val="20"/>
              </w:rPr>
            </w:pPr>
            <w:r w:rsidRPr="007D76B8">
              <w:rPr>
                <w:sz w:val="20"/>
                <w:szCs w:val="20"/>
              </w:rPr>
              <w:t>K218</w:t>
            </w:r>
          </w:p>
        </w:tc>
        <w:tc>
          <w:tcPr>
            <w:tcW w:w="1699" w:type="dxa"/>
          </w:tcPr>
          <w:p w14:paraId="701D6110" w14:textId="4FE4A2D6" w:rsidR="00415985" w:rsidRPr="007D76B8" w:rsidRDefault="00A243D0" w:rsidP="00744179">
            <w:pPr>
              <w:rPr>
                <w:sz w:val="20"/>
                <w:szCs w:val="20"/>
              </w:rPr>
            </w:pPr>
            <w:r w:rsidRPr="007D76B8">
              <w:rPr>
                <w:sz w:val="20"/>
                <w:szCs w:val="20"/>
              </w:rPr>
              <w:t>D305</w:t>
            </w:r>
          </w:p>
        </w:tc>
        <w:tc>
          <w:tcPr>
            <w:tcW w:w="1699" w:type="dxa"/>
          </w:tcPr>
          <w:p w14:paraId="32218831" w14:textId="0BDFE099" w:rsidR="00415985" w:rsidRPr="007D76B8" w:rsidRDefault="007D76B8" w:rsidP="00744179">
            <w:pPr>
              <w:rPr>
                <w:sz w:val="20"/>
                <w:szCs w:val="20"/>
              </w:rPr>
            </w:pPr>
            <w:r w:rsidRPr="007D76B8">
              <w:rPr>
                <w:sz w:val="20"/>
                <w:szCs w:val="20"/>
              </w:rPr>
              <w:t>E916</w:t>
            </w:r>
          </w:p>
        </w:tc>
        <w:tc>
          <w:tcPr>
            <w:tcW w:w="3403" w:type="dxa"/>
          </w:tcPr>
          <w:p w14:paraId="4B729080" w14:textId="646C8A9D" w:rsidR="00415985" w:rsidRPr="007D76B8" w:rsidRDefault="00A243D0" w:rsidP="00744179">
            <w:pPr>
              <w:rPr>
                <w:sz w:val="20"/>
                <w:szCs w:val="20"/>
              </w:rPr>
            </w:pPr>
            <w:r w:rsidRPr="007D76B8">
              <w:rPr>
                <w:sz w:val="20"/>
                <w:szCs w:val="20"/>
              </w:rPr>
              <w:t>*via PAS2-PAS3</w:t>
            </w:r>
          </w:p>
        </w:tc>
      </w:tr>
      <w:tr w:rsidR="00415985" w14:paraId="3EE09BB9" w14:textId="77777777" w:rsidTr="00415985">
        <w:tc>
          <w:tcPr>
            <w:tcW w:w="1699" w:type="dxa"/>
          </w:tcPr>
          <w:p w14:paraId="17402312" w14:textId="64C354F1" w:rsidR="00415985" w:rsidRPr="007D76B8" w:rsidRDefault="00415985" w:rsidP="00744179">
            <w:pPr>
              <w:rPr>
                <w:sz w:val="20"/>
                <w:szCs w:val="20"/>
              </w:rPr>
            </w:pPr>
            <w:r w:rsidRPr="007D76B8">
              <w:rPr>
                <w:sz w:val="20"/>
                <w:szCs w:val="20"/>
              </w:rPr>
              <w:t>R219</w:t>
            </w:r>
          </w:p>
        </w:tc>
        <w:tc>
          <w:tcPr>
            <w:tcW w:w="1699" w:type="dxa"/>
          </w:tcPr>
          <w:p w14:paraId="128E16B9" w14:textId="594D01A9" w:rsidR="00415985" w:rsidRPr="007D76B8" w:rsidRDefault="00A243D0" w:rsidP="00744179">
            <w:pPr>
              <w:rPr>
                <w:sz w:val="20"/>
                <w:szCs w:val="20"/>
              </w:rPr>
            </w:pPr>
            <w:r w:rsidRPr="007D76B8">
              <w:rPr>
                <w:sz w:val="20"/>
                <w:szCs w:val="20"/>
              </w:rPr>
              <w:t>K314*</w:t>
            </w:r>
          </w:p>
        </w:tc>
        <w:tc>
          <w:tcPr>
            <w:tcW w:w="1699" w:type="dxa"/>
          </w:tcPr>
          <w:p w14:paraId="700A7EFC" w14:textId="2F2CACD7" w:rsidR="00415985" w:rsidRPr="007D76B8" w:rsidRDefault="007D76B8" w:rsidP="00744179">
            <w:pPr>
              <w:rPr>
                <w:sz w:val="20"/>
                <w:szCs w:val="20"/>
              </w:rPr>
            </w:pPr>
            <w:r w:rsidRPr="007D76B8">
              <w:rPr>
                <w:sz w:val="20"/>
                <w:szCs w:val="20"/>
              </w:rPr>
              <w:t>Q918</w:t>
            </w:r>
          </w:p>
        </w:tc>
        <w:tc>
          <w:tcPr>
            <w:tcW w:w="3403" w:type="dxa"/>
          </w:tcPr>
          <w:p w14:paraId="5DB68A33" w14:textId="7EBCFD7F" w:rsidR="00415985" w:rsidRPr="007D76B8" w:rsidRDefault="00A243D0" w:rsidP="00744179">
            <w:pPr>
              <w:rPr>
                <w:sz w:val="20"/>
                <w:szCs w:val="20"/>
              </w:rPr>
            </w:pPr>
            <w:r w:rsidRPr="007D76B8">
              <w:rPr>
                <w:sz w:val="20"/>
                <w:szCs w:val="20"/>
              </w:rPr>
              <w:t>*via PAS1-PAS2</w:t>
            </w:r>
          </w:p>
        </w:tc>
      </w:tr>
      <w:tr w:rsidR="00415985" w14:paraId="3BDE87D9" w14:textId="77777777" w:rsidTr="00415985">
        <w:tc>
          <w:tcPr>
            <w:tcW w:w="1699" w:type="dxa"/>
          </w:tcPr>
          <w:p w14:paraId="51AC3775" w14:textId="56CF580E" w:rsidR="00415985" w:rsidRPr="007D76B8" w:rsidRDefault="00415985" w:rsidP="00744179">
            <w:pPr>
              <w:rPr>
                <w:sz w:val="20"/>
                <w:szCs w:val="20"/>
              </w:rPr>
            </w:pPr>
            <w:r w:rsidRPr="007D76B8">
              <w:rPr>
                <w:sz w:val="20"/>
                <w:szCs w:val="20"/>
              </w:rPr>
              <w:t>Q222</w:t>
            </w:r>
          </w:p>
        </w:tc>
        <w:tc>
          <w:tcPr>
            <w:tcW w:w="1699" w:type="dxa"/>
          </w:tcPr>
          <w:p w14:paraId="56D860DD" w14:textId="7A4597DE" w:rsidR="00415985" w:rsidRPr="007D76B8" w:rsidRDefault="00A243D0" w:rsidP="00744179">
            <w:pPr>
              <w:rPr>
                <w:sz w:val="20"/>
                <w:szCs w:val="20"/>
              </w:rPr>
            </w:pPr>
            <w:r w:rsidRPr="007D76B8">
              <w:rPr>
                <w:sz w:val="20"/>
                <w:szCs w:val="20"/>
              </w:rPr>
              <w:t>K316*</w:t>
            </w:r>
          </w:p>
        </w:tc>
        <w:tc>
          <w:tcPr>
            <w:tcW w:w="1699" w:type="dxa"/>
          </w:tcPr>
          <w:p w14:paraId="4608E490" w14:textId="007CEE7A" w:rsidR="00415985" w:rsidRPr="007D76B8" w:rsidRDefault="007D76B8" w:rsidP="00744179">
            <w:pPr>
              <w:rPr>
                <w:sz w:val="20"/>
                <w:szCs w:val="20"/>
              </w:rPr>
            </w:pPr>
            <w:r w:rsidRPr="007D76B8">
              <w:rPr>
                <w:sz w:val="20"/>
                <w:szCs w:val="20"/>
              </w:rPr>
              <w:t>R913</w:t>
            </w:r>
          </w:p>
        </w:tc>
        <w:tc>
          <w:tcPr>
            <w:tcW w:w="3403" w:type="dxa"/>
          </w:tcPr>
          <w:p w14:paraId="5E353FD4" w14:textId="040545A2" w:rsidR="00415985" w:rsidRPr="007D76B8" w:rsidRDefault="00A243D0" w:rsidP="00744179">
            <w:pPr>
              <w:rPr>
                <w:sz w:val="20"/>
                <w:szCs w:val="20"/>
              </w:rPr>
            </w:pPr>
            <w:r w:rsidRPr="007D76B8">
              <w:rPr>
                <w:sz w:val="20"/>
                <w:szCs w:val="20"/>
              </w:rPr>
              <w:t>*via PAS1-PAS2</w:t>
            </w:r>
          </w:p>
        </w:tc>
      </w:tr>
      <w:tr w:rsidR="00415985" w14:paraId="3F52B2FD" w14:textId="77777777" w:rsidTr="00415985">
        <w:tc>
          <w:tcPr>
            <w:tcW w:w="1699" w:type="dxa"/>
          </w:tcPr>
          <w:p w14:paraId="3CCD4814" w14:textId="4291BB14" w:rsidR="00415985" w:rsidRPr="007D76B8" w:rsidRDefault="00415985" w:rsidP="00744179">
            <w:pPr>
              <w:rPr>
                <w:sz w:val="20"/>
                <w:szCs w:val="20"/>
              </w:rPr>
            </w:pPr>
            <w:r w:rsidRPr="007D76B8">
              <w:rPr>
                <w:sz w:val="20"/>
                <w:szCs w:val="20"/>
              </w:rPr>
              <w:t>E223</w:t>
            </w:r>
          </w:p>
        </w:tc>
        <w:tc>
          <w:tcPr>
            <w:tcW w:w="1699" w:type="dxa"/>
          </w:tcPr>
          <w:p w14:paraId="2A52ED1A" w14:textId="2550B35E" w:rsidR="00415985" w:rsidRPr="007D76B8" w:rsidRDefault="003C2991" w:rsidP="00744179">
            <w:pPr>
              <w:rPr>
                <w:sz w:val="20"/>
                <w:szCs w:val="20"/>
              </w:rPr>
            </w:pPr>
            <w:r w:rsidRPr="007D76B8">
              <w:rPr>
                <w:sz w:val="20"/>
                <w:szCs w:val="20"/>
              </w:rPr>
              <w:t>T325</w:t>
            </w:r>
          </w:p>
        </w:tc>
        <w:tc>
          <w:tcPr>
            <w:tcW w:w="1699" w:type="dxa"/>
          </w:tcPr>
          <w:p w14:paraId="4A5EBD03" w14:textId="11EEA8E0" w:rsidR="00415985" w:rsidRPr="007D76B8" w:rsidRDefault="007D76B8" w:rsidP="00744179">
            <w:pPr>
              <w:rPr>
                <w:sz w:val="20"/>
                <w:szCs w:val="20"/>
              </w:rPr>
            </w:pPr>
            <w:r w:rsidRPr="007D76B8">
              <w:rPr>
                <w:sz w:val="20"/>
                <w:szCs w:val="20"/>
              </w:rPr>
              <w:t>E911</w:t>
            </w:r>
          </w:p>
        </w:tc>
        <w:tc>
          <w:tcPr>
            <w:tcW w:w="3403" w:type="dxa"/>
          </w:tcPr>
          <w:p w14:paraId="2F85E944" w14:textId="77777777" w:rsidR="00415985" w:rsidRPr="007D76B8" w:rsidRDefault="00415985" w:rsidP="00744179">
            <w:pPr>
              <w:rPr>
                <w:sz w:val="20"/>
                <w:szCs w:val="20"/>
              </w:rPr>
            </w:pPr>
          </w:p>
        </w:tc>
      </w:tr>
      <w:tr w:rsidR="00A243D0" w14:paraId="09CC2559" w14:textId="77777777" w:rsidTr="00415985">
        <w:tc>
          <w:tcPr>
            <w:tcW w:w="1699" w:type="dxa"/>
          </w:tcPr>
          <w:p w14:paraId="498BA3DB" w14:textId="13CA8DB2" w:rsidR="00A243D0" w:rsidRPr="007D76B8" w:rsidRDefault="00A243D0" w:rsidP="00744179">
            <w:pPr>
              <w:rPr>
                <w:sz w:val="20"/>
                <w:szCs w:val="20"/>
              </w:rPr>
            </w:pPr>
            <w:r w:rsidRPr="007D76B8">
              <w:rPr>
                <w:sz w:val="20"/>
                <w:szCs w:val="20"/>
              </w:rPr>
              <w:t>E233</w:t>
            </w:r>
          </w:p>
        </w:tc>
        <w:tc>
          <w:tcPr>
            <w:tcW w:w="1699" w:type="dxa"/>
          </w:tcPr>
          <w:p w14:paraId="0D19DBA8" w14:textId="318B7DB8" w:rsidR="00A243D0" w:rsidRPr="007D76B8" w:rsidRDefault="003C2991" w:rsidP="00744179">
            <w:pPr>
              <w:rPr>
                <w:sz w:val="20"/>
                <w:szCs w:val="20"/>
              </w:rPr>
            </w:pPr>
            <w:r w:rsidRPr="007D76B8">
              <w:rPr>
                <w:sz w:val="20"/>
                <w:szCs w:val="20"/>
              </w:rPr>
              <w:t>T326</w:t>
            </w:r>
          </w:p>
        </w:tc>
        <w:tc>
          <w:tcPr>
            <w:tcW w:w="1699" w:type="dxa"/>
          </w:tcPr>
          <w:p w14:paraId="340C805E" w14:textId="5674BEE6" w:rsidR="00A243D0" w:rsidRPr="007D76B8" w:rsidRDefault="007D76B8" w:rsidP="00744179">
            <w:pPr>
              <w:rPr>
                <w:sz w:val="20"/>
                <w:szCs w:val="20"/>
              </w:rPr>
            </w:pPr>
            <w:r w:rsidRPr="007D76B8">
              <w:rPr>
                <w:sz w:val="20"/>
                <w:szCs w:val="20"/>
              </w:rPr>
              <w:t>W927</w:t>
            </w:r>
          </w:p>
        </w:tc>
        <w:tc>
          <w:tcPr>
            <w:tcW w:w="3403" w:type="dxa"/>
          </w:tcPr>
          <w:p w14:paraId="5EA562CC" w14:textId="77777777" w:rsidR="00A243D0" w:rsidRPr="007D76B8" w:rsidRDefault="00A243D0" w:rsidP="00744179">
            <w:pPr>
              <w:rPr>
                <w:sz w:val="20"/>
                <w:szCs w:val="20"/>
              </w:rPr>
            </w:pPr>
          </w:p>
        </w:tc>
      </w:tr>
      <w:tr w:rsidR="003C2991" w14:paraId="2EAF1E46" w14:textId="77777777" w:rsidTr="00415985">
        <w:tc>
          <w:tcPr>
            <w:tcW w:w="1699" w:type="dxa"/>
          </w:tcPr>
          <w:p w14:paraId="2702FE88" w14:textId="34DCACB3" w:rsidR="003C2991" w:rsidRPr="007D76B8" w:rsidRDefault="007D76B8" w:rsidP="00744179">
            <w:pPr>
              <w:rPr>
                <w:sz w:val="20"/>
                <w:szCs w:val="20"/>
              </w:rPr>
            </w:pPr>
            <w:r w:rsidRPr="007D76B8">
              <w:rPr>
                <w:sz w:val="20"/>
                <w:szCs w:val="20"/>
              </w:rPr>
              <w:t>-</w:t>
            </w:r>
          </w:p>
        </w:tc>
        <w:tc>
          <w:tcPr>
            <w:tcW w:w="1699" w:type="dxa"/>
          </w:tcPr>
          <w:p w14:paraId="38EB7CFA" w14:textId="515F3623" w:rsidR="003C2991" w:rsidRPr="007D76B8" w:rsidRDefault="003C2991" w:rsidP="00744179">
            <w:pPr>
              <w:rPr>
                <w:sz w:val="20"/>
                <w:szCs w:val="20"/>
              </w:rPr>
            </w:pPr>
            <w:r w:rsidRPr="007D76B8">
              <w:rPr>
                <w:sz w:val="20"/>
                <w:szCs w:val="20"/>
              </w:rPr>
              <w:t>E328</w:t>
            </w:r>
          </w:p>
        </w:tc>
        <w:tc>
          <w:tcPr>
            <w:tcW w:w="1699" w:type="dxa"/>
          </w:tcPr>
          <w:p w14:paraId="3D2646EE" w14:textId="57CC6135" w:rsidR="003C2991" w:rsidRPr="007D76B8" w:rsidRDefault="007D76B8" w:rsidP="00744179">
            <w:pPr>
              <w:rPr>
                <w:sz w:val="20"/>
                <w:szCs w:val="20"/>
              </w:rPr>
            </w:pPr>
            <w:r w:rsidRPr="007D76B8">
              <w:rPr>
                <w:sz w:val="20"/>
                <w:szCs w:val="20"/>
              </w:rPr>
              <w:t>-</w:t>
            </w:r>
          </w:p>
        </w:tc>
        <w:tc>
          <w:tcPr>
            <w:tcW w:w="3403" w:type="dxa"/>
          </w:tcPr>
          <w:p w14:paraId="007BF693" w14:textId="77777777" w:rsidR="003C2991" w:rsidRPr="007D76B8" w:rsidRDefault="003C2991" w:rsidP="00744179">
            <w:pPr>
              <w:rPr>
                <w:sz w:val="20"/>
                <w:szCs w:val="20"/>
              </w:rPr>
            </w:pPr>
          </w:p>
        </w:tc>
      </w:tr>
    </w:tbl>
    <w:p w14:paraId="6DBB6488" w14:textId="17B8D965" w:rsidR="00867B00" w:rsidRDefault="00867B00" w:rsidP="00744179"/>
    <w:p w14:paraId="4DB14640" w14:textId="65310C14" w:rsidR="007D76B8" w:rsidRPr="007D76B8" w:rsidRDefault="00201007" w:rsidP="007D76B8">
      <w:pPr>
        <w:pStyle w:val="Caption"/>
      </w:pPr>
      <w:r>
        <w:rPr>
          <w:b/>
          <w:bCs/>
        </w:rPr>
        <w:t>Table</w:t>
      </w:r>
      <w:r w:rsidRPr="00132121">
        <w:rPr>
          <w:b/>
          <w:bCs/>
        </w:rPr>
        <w:t xml:space="preserve"> S</w:t>
      </w:r>
      <w:r>
        <w:rPr>
          <w:b/>
          <w:bCs/>
        </w:rPr>
        <w:t>T2</w:t>
      </w:r>
      <w:r>
        <w:t xml:space="preserve"> Residues in putative PAS domains of human PASK  that are likely to be involved in modulation of the kinase domain.</w:t>
      </w:r>
    </w:p>
    <w:tbl>
      <w:tblPr>
        <w:tblStyle w:val="TableGrid"/>
        <w:tblW w:w="0" w:type="auto"/>
        <w:tblLayout w:type="fixed"/>
        <w:tblLook w:val="04A0" w:firstRow="1" w:lastRow="0" w:firstColumn="1" w:lastColumn="0" w:noHBand="0" w:noVBand="1"/>
      </w:tblPr>
      <w:tblGrid>
        <w:gridCol w:w="988"/>
        <w:gridCol w:w="821"/>
        <w:gridCol w:w="957"/>
        <w:gridCol w:w="1261"/>
        <w:gridCol w:w="2205"/>
        <w:gridCol w:w="2784"/>
      </w:tblGrid>
      <w:tr w:rsidR="00744179" w14:paraId="556562F9" w14:textId="77777777" w:rsidTr="00610F21">
        <w:tc>
          <w:tcPr>
            <w:tcW w:w="988" w:type="dxa"/>
          </w:tcPr>
          <w:p w14:paraId="5C715144" w14:textId="77777777" w:rsidR="00744179" w:rsidRPr="000E7D77" w:rsidRDefault="00744179" w:rsidP="00610F21">
            <w:pPr>
              <w:rPr>
                <w:rFonts w:cstheme="minorHAnsi"/>
                <w:b/>
                <w:bCs/>
                <w:sz w:val="20"/>
                <w:szCs w:val="20"/>
              </w:rPr>
            </w:pPr>
            <w:r w:rsidRPr="000E7D77">
              <w:rPr>
                <w:rFonts w:cstheme="minorHAnsi"/>
                <w:b/>
                <w:bCs/>
                <w:sz w:val="20"/>
                <w:szCs w:val="20"/>
              </w:rPr>
              <w:t>Domain</w:t>
            </w:r>
          </w:p>
        </w:tc>
        <w:tc>
          <w:tcPr>
            <w:tcW w:w="821" w:type="dxa"/>
          </w:tcPr>
          <w:p w14:paraId="02478FF9" w14:textId="77777777" w:rsidR="00744179" w:rsidRPr="000E7D77" w:rsidRDefault="00744179" w:rsidP="00610F21">
            <w:pPr>
              <w:rPr>
                <w:rFonts w:cstheme="minorHAnsi"/>
                <w:b/>
                <w:bCs/>
                <w:sz w:val="20"/>
                <w:szCs w:val="20"/>
              </w:rPr>
            </w:pPr>
            <w:r w:rsidRPr="000E7D77">
              <w:rPr>
                <w:rFonts w:cstheme="minorHAnsi"/>
                <w:b/>
                <w:bCs/>
                <w:sz w:val="20"/>
                <w:szCs w:val="20"/>
              </w:rPr>
              <w:t>Total</w:t>
            </w:r>
          </w:p>
          <w:p w14:paraId="0E6AF703" w14:textId="77777777" w:rsidR="00744179" w:rsidRPr="000E7D77" w:rsidRDefault="00744179" w:rsidP="00610F21">
            <w:pPr>
              <w:rPr>
                <w:rFonts w:cstheme="minorHAnsi"/>
                <w:b/>
                <w:bCs/>
                <w:sz w:val="20"/>
                <w:szCs w:val="20"/>
              </w:rPr>
            </w:pPr>
            <w:r w:rsidRPr="000E7D77">
              <w:rPr>
                <w:rFonts w:cstheme="minorHAnsi"/>
                <w:b/>
                <w:bCs/>
                <w:sz w:val="20"/>
                <w:szCs w:val="20"/>
              </w:rPr>
              <w:t>Sites</w:t>
            </w:r>
          </w:p>
        </w:tc>
        <w:tc>
          <w:tcPr>
            <w:tcW w:w="957" w:type="dxa"/>
          </w:tcPr>
          <w:p w14:paraId="3892E05F" w14:textId="77777777" w:rsidR="00744179" w:rsidRPr="000E7D77" w:rsidRDefault="00744179" w:rsidP="00610F21">
            <w:pPr>
              <w:rPr>
                <w:rFonts w:cstheme="minorHAnsi"/>
                <w:b/>
                <w:bCs/>
                <w:sz w:val="20"/>
                <w:szCs w:val="20"/>
              </w:rPr>
            </w:pPr>
            <w:r w:rsidRPr="000E7D77">
              <w:rPr>
                <w:rFonts w:cstheme="minorHAnsi"/>
                <w:b/>
                <w:bCs/>
                <w:sz w:val="20"/>
                <w:szCs w:val="20"/>
              </w:rPr>
              <w:t>PPI sites</w:t>
            </w:r>
          </w:p>
          <w:p w14:paraId="75B6626B" w14:textId="77777777" w:rsidR="00744179" w:rsidRPr="000E7D77" w:rsidRDefault="00744179" w:rsidP="00610F21">
            <w:pPr>
              <w:rPr>
                <w:rFonts w:cstheme="minorHAnsi"/>
                <w:b/>
                <w:bCs/>
                <w:sz w:val="20"/>
                <w:szCs w:val="20"/>
              </w:rPr>
            </w:pPr>
            <w:r w:rsidRPr="000E7D77">
              <w:rPr>
                <w:rFonts w:cstheme="minorHAnsi"/>
                <w:b/>
                <w:bCs/>
                <w:sz w:val="20"/>
                <w:szCs w:val="20"/>
              </w:rPr>
              <w:t>(Y/N)</w:t>
            </w:r>
          </w:p>
        </w:tc>
        <w:tc>
          <w:tcPr>
            <w:tcW w:w="1261" w:type="dxa"/>
          </w:tcPr>
          <w:p w14:paraId="70EA8EC4" w14:textId="77777777" w:rsidR="00744179" w:rsidRPr="000E7D77" w:rsidRDefault="00744179" w:rsidP="00610F21">
            <w:pPr>
              <w:rPr>
                <w:rFonts w:cstheme="minorHAnsi"/>
                <w:b/>
                <w:bCs/>
                <w:sz w:val="20"/>
                <w:szCs w:val="20"/>
              </w:rPr>
            </w:pPr>
            <w:r w:rsidRPr="000E7D77">
              <w:rPr>
                <w:rFonts w:cstheme="minorHAnsi"/>
                <w:b/>
                <w:bCs/>
                <w:sz w:val="20"/>
                <w:szCs w:val="20"/>
              </w:rPr>
              <w:t xml:space="preserve">Consensus </w:t>
            </w:r>
          </w:p>
          <w:p w14:paraId="7173E49E" w14:textId="77777777" w:rsidR="00744179" w:rsidRPr="000E7D77" w:rsidRDefault="00744179" w:rsidP="00610F21">
            <w:pPr>
              <w:rPr>
                <w:rFonts w:cstheme="minorHAnsi"/>
                <w:b/>
                <w:bCs/>
                <w:sz w:val="20"/>
                <w:szCs w:val="20"/>
              </w:rPr>
            </w:pPr>
            <w:r w:rsidRPr="000E7D77">
              <w:rPr>
                <w:rFonts w:cstheme="minorHAnsi"/>
                <w:b/>
                <w:bCs/>
                <w:sz w:val="20"/>
                <w:szCs w:val="20"/>
              </w:rPr>
              <w:t>hotspots</w:t>
            </w:r>
          </w:p>
        </w:tc>
        <w:tc>
          <w:tcPr>
            <w:tcW w:w="2205" w:type="dxa"/>
          </w:tcPr>
          <w:p w14:paraId="06168580" w14:textId="77777777" w:rsidR="00744179" w:rsidRPr="000E7D77" w:rsidRDefault="00744179" w:rsidP="00610F21">
            <w:pPr>
              <w:rPr>
                <w:rFonts w:cstheme="minorHAnsi"/>
                <w:b/>
                <w:bCs/>
                <w:sz w:val="20"/>
                <w:szCs w:val="20"/>
              </w:rPr>
            </w:pPr>
            <w:r>
              <w:rPr>
                <w:rFonts w:cstheme="minorHAnsi"/>
                <w:b/>
                <w:bCs/>
                <w:sz w:val="20"/>
                <w:szCs w:val="20"/>
              </w:rPr>
              <w:t>Consensus p</w:t>
            </w:r>
            <w:r w:rsidRPr="000E7D77">
              <w:rPr>
                <w:rFonts w:cstheme="minorHAnsi"/>
                <w:b/>
                <w:bCs/>
                <w:sz w:val="20"/>
                <w:szCs w:val="20"/>
              </w:rPr>
              <w:t>robe type</w:t>
            </w:r>
          </w:p>
        </w:tc>
        <w:tc>
          <w:tcPr>
            <w:tcW w:w="2784" w:type="dxa"/>
          </w:tcPr>
          <w:p w14:paraId="290C3BF8" w14:textId="77777777" w:rsidR="00744179" w:rsidRPr="000E7D77" w:rsidRDefault="00744179" w:rsidP="00610F21">
            <w:pPr>
              <w:rPr>
                <w:rFonts w:cstheme="minorHAnsi"/>
                <w:b/>
                <w:bCs/>
                <w:sz w:val="20"/>
                <w:szCs w:val="20"/>
              </w:rPr>
            </w:pPr>
            <w:r w:rsidRPr="000E7D77">
              <w:rPr>
                <w:rFonts w:cstheme="minorHAnsi"/>
                <w:b/>
                <w:bCs/>
                <w:sz w:val="20"/>
                <w:szCs w:val="20"/>
              </w:rPr>
              <w:t>Representative probes</w:t>
            </w:r>
          </w:p>
        </w:tc>
      </w:tr>
      <w:tr w:rsidR="00744179" w14:paraId="0C97DC26" w14:textId="77777777" w:rsidTr="00610F21">
        <w:tc>
          <w:tcPr>
            <w:tcW w:w="988" w:type="dxa"/>
          </w:tcPr>
          <w:p w14:paraId="2D92C80B" w14:textId="77777777" w:rsidR="00744179" w:rsidRPr="000E7D77" w:rsidRDefault="00744179" w:rsidP="00610F21">
            <w:pPr>
              <w:rPr>
                <w:rFonts w:cstheme="minorHAnsi"/>
                <w:sz w:val="20"/>
                <w:szCs w:val="20"/>
              </w:rPr>
            </w:pPr>
            <w:r w:rsidRPr="000E7D77">
              <w:rPr>
                <w:rFonts w:cstheme="minorHAnsi"/>
                <w:sz w:val="20"/>
                <w:szCs w:val="20"/>
              </w:rPr>
              <w:t>PAS1</w:t>
            </w:r>
          </w:p>
        </w:tc>
        <w:tc>
          <w:tcPr>
            <w:tcW w:w="821" w:type="dxa"/>
          </w:tcPr>
          <w:p w14:paraId="731122D0" w14:textId="77777777" w:rsidR="00744179" w:rsidRPr="000E7D77" w:rsidRDefault="00744179" w:rsidP="00610F21">
            <w:pPr>
              <w:rPr>
                <w:rFonts w:cstheme="minorHAnsi"/>
                <w:sz w:val="20"/>
                <w:szCs w:val="20"/>
              </w:rPr>
            </w:pPr>
            <w:r w:rsidRPr="000E7D77">
              <w:rPr>
                <w:rFonts w:cstheme="minorHAnsi"/>
                <w:sz w:val="20"/>
                <w:szCs w:val="20"/>
              </w:rPr>
              <w:t>15</w:t>
            </w:r>
          </w:p>
        </w:tc>
        <w:tc>
          <w:tcPr>
            <w:tcW w:w="957" w:type="dxa"/>
          </w:tcPr>
          <w:p w14:paraId="73717713" w14:textId="77777777" w:rsidR="00744179" w:rsidRPr="000E7D77" w:rsidRDefault="00744179" w:rsidP="00610F21">
            <w:pPr>
              <w:rPr>
                <w:rFonts w:cstheme="minorHAnsi"/>
                <w:sz w:val="20"/>
                <w:szCs w:val="20"/>
              </w:rPr>
            </w:pPr>
            <w:r w:rsidRPr="000E7D77">
              <w:rPr>
                <w:rFonts w:cstheme="minorHAnsi"/>
                <w:sz w:val="20"/>
                <w:szCs w:val="20"/>
              </w:rPr>
              <w:t>Y</w:t>
            </w:r>
          </w:p>
        </w:tc>
        <w:tc>
          <w:tcPr>
            <w:tcW w:w="1261" w:type="dxa"/>
          </w:tcPr>
          <w:p w14:paraId="62F21B4C" w14:textId="77777777" w:rsidR="00744179" w:rsidRPr="000E7D77" w:rsidRDefault="00744179" w:rsidP="00610F21">
            <w:pPr>
              <w:rPr>
                <w:rFonts w:cstheme="minorHAnsi"/>
                <w:sz w:val="20"/>
                <w:szCs w:val="20"/>
              </w:rPr>
            </w:pPr>
            <w:r w:rsidRPr="000E7D77">
              <w:rPr>
                <w:rFonts w:cstheme="minorHAnsi"/>
                <w:sz w:val="20"/>
                <w:szCs w:val="20"/>
              </w:rPr>
              <w:t>H1</w:t>
            </w:r>
          </w:p>
          <w:p w14:paraId="7D0E1523" w14:textId="77777777" w:rsidR="00744179" w:rsidRDefault="00744179" w:rsidP="00610F21">
            <w:pPr>
              <w:rPr>
                <w:rFonts w:cstheme="minorHAnsi"/>
                <w:sz w:val="20"/>
                <w:szCs w:val="20"/>
              </w:rPr>
            </w:pPr>
          </w:p>
          <w:p w14:paraId="204DDA73" w14:textId="77777777" w:rsidR="00744179" w:rsidRPr="000E7D77" w:rsidRDefault="00744179" w:rsidP="00610F21">
            <w:pPr>
              <w:rPr>
                <w:rFonts w:cstheme="minorHAnsi"/>
                <w:sz w:val="20"/>
                <w:szCs w:val="20"/>
              </w:rPr>
            </w:pPr>
            <w:r w:rsidRPr="000E7D77">
              <w:rPr>
                <w:rFonts w:cstheme="minorHAnsi"/>
                <w:sz w:val="20"/>
                <w:szCs w:val="20"/>
              </w:rPr>
              <w:t>H</w:t>
            </w:r>
            <w:r>
              <w:rPr>
                <w:rFonts w:cstheme="minorHAnsi"/>
                <w:sz w:val="20"/>
                <w:szCs w:val="20"/>
              </w:rPr>
              <w:t>2</w:t>
            </w:r>
          </w:p>
          <w:p w14:paraId="65C235A2" w14:textId="77777777" w:rsidR="00744179" w:rsidRPr="000E7D77" w:rsidRDefault="00744179" w:rsidP="00610F21">
            <w:pPr>
              <w:rPr>
                <w:rFonts w:cstheme="minorHAnsi"/>
                <w:sz w:val="20"/>
                <w:szCs w:val="20"/>
              </w:rPr>
            </w:pPr>
            <w:r w:rsidRPr="000E7D77">
              <w:rPr>
                <w:rFonts w:cstheme="minorHAnsi"/>
                <w:sz w:val="20"/>
                <w:szCs w:val="20"/>
              </w:rPr>
              <w:t>H3</w:t>
            </w:r>
            <w:r>
              <w:rPr>
                <w:rFonts w:cstheme="minorHAnsi"/>
                <w:sz w:val="20"/>
                <w:szCs w:val="20"/>
              </w:rPr>
              <w:t xml:space="preserve"> PPI</w:t>
            </w:r>
          </w:p>
        </w:tc>
        <w:tc>
          <w:tcPr>
            <w:tcW w:w="2205" w:type="dxa"/>
          </w:tcPr>
          <w:p w14:paraId="6690691B" w14:textId="77777777" w:rsidR="00744179" w:rsidRPr="000E7D77" w:rsidRDefault="00744179" w:rsidP="00610F21">
            <w:pPr>
              <w:rPr>
                <w:rFonts w:cstheme="minorHAnsi"/>
                <w:sz w:val="20"/>
                <w:szCs w:val="20"/>
              </w:rPr>
            </w:pPr>
            <w:r w:rsidRPr="000E7D77">
              <w:rPr>
                <w:rFonts w:cstheme="minorHAnsi"/>
                <w:sz w:val="20"/>
                <w:szCs w:val="20"/>
              </w:rPr>
              <w:t xml:space="preserve">Aromatic </w:t>
            </w:r>
            <w:r>
              <w:rPr>
                <w:rFonts w:cstheme="minorHAnsi"/>
                <w:sz w:val="20"/>
                <w:szCs w:val="20"/>
              </w:rPr>
              <w:t>“drug-like”</w:t>
            </w:r>
          </w:p>
          <w:p w14:paraId="4D1D282B" w14:textId="77777777" w:rsidR="00744179" w:rsidRDefault="00744179" w:rsidP="00610F21">
            <w:pPr>
              <w:rPr>
                <w:rFonts w:cstheme="minorHAnsi"/>
                <w:sz w:val="20"/>
                <w:szCs w:val="20"/>
              </w:rPr>
            </w:pPr>
          </w:p>
          <w:p w14:paraId="729AE105" w14:textId="77777777" w:rsidR="00744179" w:rsidRPr="000E7D77" w:rsidRDefault="00744179" w:rsidP="00610F21">
            <w:pPr>
              <w:rPr>
                <w:rFonts w:cstheme="minorHAnsi"/>
                <w:sz w:val="20"/>
                <w:szCs w:val="20"/>
              </w:rPr>
            </w:pPr>
            <w:r w:rsidRPr="000E7D77">
              <w:rPr>
                <w:rFonts w:cstheme="minorHAnsi"/>
                <w:sz w:val="20"/>
                <w:szCs w:val="20"/>
              </w:rPr>
              <w:t>Aliphatic hydrophobic</w:t>
            </w:r>
          </w:p>
          <w:p w14:paraId="3AB77022" w14:textId="77777777" w:rsidR="00744179" w:rsidRDefault="00744179" w:rsidP="00610F21">
            <w:pPr>
              <w:rPr>
                <w:rFonts w:cstheme="minorHAnsi"/>
                <w:sz w:val="20"/>
                <w:szCs w:val="20"/>
              </w:rPr>
            </w:pPr>
            <w:r w:rsidRPr="000E7D77">
              <w:rPr>
                <w:rFonts w:cstheme="minorHAnsi"/>
                <w:sz w:val="20"/>
                <w:szCs w:val="20"/>
              </w:rPr>
              <w:t>Hydrophilic</w:t>
            </w:r>
          </w:p>
          <w:p w14:paraId="2A5590CF" w14:textId="77777777" w:rsidR="00744179" w:rsidRDefault="00744179" w:rsidP="00610F21">
            <w:pPr>
              <w:rPr>
                <w:rFonts w:cstheme="minorHAnsi"/>
                <w:sz w:val="20"/>
                <w:szCs w:val="20"/>
              </w:rPr>
            </w:pPr>
          </w:p>
          <w:p w14:paraId="2FA1217A" w14:textId="77777777" w:rsidR="00744179" w:rsidRPr="000E7D77" w:rsidRDefault="00744179" w:rsidP="00610F21">
            <w:pPr>
              <w:rPr>
                <w:rFonts w:cstheme="minorHAnsi"/>
                <w:sz w:val="20"/>
                <w:szCs w:val="20"/>
              </w:rPr>
            </w:pPr>
            <w:r>
              <w:rPr>
                <w:rFonts w:cstheme="minorHAnsi"/>
                <w:sz w:val="20"/>
                <w:szCs w:val="20"/>
              </w:rPr>
              <w:t>Mixed “drug-like”</w:t>
            </w:r>
          </w:p>
        </w:tc>
        <w:tc>
          <w:tcPr>
            <w:tcW w:w="2784" w:type="dxa"/>
          </w:tcPr>
          <w:p w14:paraId="538E1BB6" w14:textId="77777777" w:rsidR="00744179" w:rsidRDefault="00744179" w:rsidP="00610F21">
            <w:pPr>
              <w:rPr>
                <w:rFonts w:cstheme="minorHAnsi"/>
                <w:sz w:val="20"/>
                <w:szCs w:val="20"/>
              </w:rPr>
            </w:pPr>
            <w:r>
              <w:rPr>
                <w:rFonts w:cstheme="minorHAnsi"/>
                <w:sz w:val="20"/>
                <w:szCs w:val="20"/>
              </w:rPr>
              <w:t>2-b</w:t>
            </w:r>
            <w:r w:rsidRPr="000E7D77">
              <w:rPr>
                <w:rFonts w:cstheme="minorHAnsi"/>
                <w:sz w:val="20"/>
                <w:szCs w:val="20"/>
              </w:rPr>
              <w:t>romopyridine</w:t>
            </w:r>
            <w:r>
              <w:rPr>
                <w:rFonts w:cstheme="minorHAnsi"/>
                <w:sz w:val="20"/>
                <w:szCs w:val="20"/>
              </w:rPr>
              <w:t xml:space="preserve">, </w:t>
            </w:r>
          </w:p>
          <w:p w14:paraId="0DC9FF85" w14:textId="77777777" w:rsidR="00744179" w:rsidRPr="000E7D77" w:rsidRDefault="00744179" w:rsidP="00610F21">
            <w:pPr>
              <w:rPr>
                <w:rFonts w:cstheme="minorHAnsi"/>
                <w:sz w:val="20"/>
                <w:szCs w:val="20"/>
              </w:rPr>
            </w:pPr>
            <w:r>
              <w:rPr>
                <w:rFonts w:cstheme="minorHAnsi"/>
                <w:sz w:val="20"/>
                <w:szCs w:val="20"/>
              </w:rPr>
              <w:t>2-aminopyridine</w:t>
            </w:r>
          </w:p>
          <w:p w14:paraId="195C4219" w14:textId="77777777" w:rsidR="00744179" w:rsidRPr="000E7D77" w:rsidRDefault="00744179" w:rsidP="00610F21">
            <w:pPr>
              <w:rPr>
                <w:rFonts w:cstheme="minorHAnsi"/>
                <w:sz w:val="20"/>
                <w:szCs w:val="20"/>
              </w:rPr>
            </w:pPr>
            <w:r w:rsidRPr="000E7D77">
              <w:rPr>
                <w:rFonts w:cstheme="minorHAnsi"/>
                <w:sz w:val="20"/>
                <w:szCs w:val="20"/>
              </w:rPr>
              <w:t>n-hexane</w:t>
            </w:r>
          </w:p>
          <w:p w14:paraId="03607614" w14:textId="77777777" w:rsidR="00744179" w:rsidRDefault="00744179" w:rsidP="00610F21">
            <w:pPr>
              <w:rPr>
                <w:rFonts w:cstheme="minorHAnsi"/>
                <w:sz w:val="20"/>
                <w:szCs w:val="20"/>
              </w:rPr>
            </w:pPr>
            <w:r w:rsidRPr="000E7D77">
              <w:rPr>
                <w:rFonts w:cstheme="minorHAnsi"/>
                <w:sz w:val="20"/>
                <w:szCs w:val="20"/>
              </w:rPr>
              <w:t xml:space="preserve">Fructose, </w:t>
            </w:r>
            <w:r>
              <w:rPr>
                <w:rFonts w:cstheme="minorHAnsi"/>
                <w:sz w:val="20"/>
                <w:szCs w:val="20"/>
              </w:rPr>
              <w:t xml:space="preserve">glucose, </w:t>
            </w:r>
            <w:r w:rsidRPr="000E7D77">
              <w:rPr>
                <w:rFonts w:cstheme="minorHAnsi"/>
                <w:sz w:val="20"/>
                <w:szCs w:val="20"/>
              </w:rPr>
              <w:t xml:space="preserve">metformin, </w:t>
            </w:r>
          </w:p>
          <w:p w14:paraId="269E8B33" w14:textId="77777777" w:rsidR="00744179" w:rsidRDefault="00744179" w:rsidP="00610F21">
            <w:pPr>
              <w:rPr>
                <w:rFonts w:cstheme="minorHAnsi"/>
                <w:sz w:val="20"/>
                <w:szCs w:val="20"/>
              </w:rPr>
            </w:pPr>
            <w:r>
              <w:rPr>
                <w:rFonts w:cstheme="minorHAnsi"/>
                <w:sz w:val="20"/>
                <w:szCs w:val="20"/>
              </w:rPr>
              <w:t>p</w:t>
            </w:r>
            <w:r w:rsidRPr="000E7D77">
              <w:rPr>
                <w:rFonts w:cstheme="minorHAnsi"/>
                <w:sz w:val="20"/>
                <w:szCs w:val="20"/>
              </w:rPr>
              <w:t>yrrolidin-2-ylmethanol</w:t>
            </w:r>
            <w:r>
              <w:rPr>
                <w:rFonts w:cstheme="minorHAnsi"/>
                <w:sz w:val="20"/>
                <w:szCs w:val="20"/>
              </w:rPr>
              <w:t>,</w:t>
            </w:r>
          </w:p>
          <w:p w14:paraId="2B4EE444" w14:textId="77777777" w:rsidR="00744179" w:rsidRPr="000E7D77" w:rsidRDefault="00744179" w:rsidP="00610F21">
            <w:pPr>
              <w:rPr>
                <w:rFonts w:cstheme="minorHAnsi"/>
                <w:sz w:val="20"/>
                <w:szCs w:val="20"/>
              </w:rPr>
            </w:pPr>
            <w:proofErr w:type="spellStart"/>
            <w:r>
              <w:rPr>
                <w:rFonts w:cstheme="minorHAnsi"/>
                <w:sz w:val="20"/>
                <w:szCs w:val="20"/>
              </w:rPr>
              <w:t>cyclobutylboronic</w:t>
            </w:r>
            <w:proofErr w:type="spellEnd"/>
            <w:r>
              <w:rPr>
                <w:rFonts w:cstheme="minorHAnsi"/>
                <w:sz w:val="20"/>
                <w:szCs w:val="20"/>
              </w:rPr>
              <w:t xml:space="preserve"> acid</w:t>
            </w:r>
          </w:p>
        </w:tc>
      </w:tr>
      <w:tr w:rsidR="00744179" w14:paraId="0298691B" w14:textId="77777777" w:rsidTr="00610F21">
        <w:tc>
          <w:tcPr>
            <w:tcW w:w="988" w:type="dxa"/>
          </w:tcPr>
          <w:p w14:paraId="38E5504F" w14:textId="77777777" w:rsidR="00744179" w:rsidRPr="000E7D77" w:rsidRDefault="00744179" w:rsidP="00610F21">
            <w:pPr>
              <w:rPr>
                <w:rFonts w:cstheme="minorHAnsi"/>
                <w:sz w:val="20"/>
                <w:szCs w:val="20"/>
              </w:rPr>
            </w:pPr>
            <w:r w:rsidRPr="000E7D77">
              <w:rPr>
                <w:rFonts w:cstheme="minorHAnsi"/>
                <w:sz w:val="20"/>
                <w:szCs w:val="20"/>
              </w:rPr>
              <w:t>PAS2</w:t>
            </w:r>
          </w:p>
        </w:tc>
        <w:tc>
          <w:tcPr>
            <w:tcW w:w="821" w:type="dxa"/>
          </w:tcPr>
          <w:p w14:paraId="5046AA82" w14:textId="77777777" w:rsidR="00744179" w:rsidRPr="000E7D77" w:rsidRDefault="00744179" w:rsidP="00610F21">
            <w:pPr>
              <w:rPr>
                <w:rFonts w:cstheme="minorHAnsi"/>
                <w:sz w:val="20"/>
                <w:szCs w:val="20"/>
              </w:rPr>
            </w:pPr>
            <w:r w:rsidRPr="000E7D77">
              <w:rPr>
                <w:rFonts w:cstheme="minorHAnsi"/>
                <w:sz w:val="20"/>
                <w:szCs w:val="20"/>
              </w:rPr>
              <w:t>7</w:t>
            </w:r>
          </w:p>
        </w:tc>
        <w:tc>
          <w:tcPr>
            <w:tcW w:w="957" w:type="dxa"/>
          </w:tcPr>
          <w:p w14:paraId="420825D4" w14:textId="77777777" w:rsidR="00744179" w:rsidRPr="000E7D77" w:rsidRDefault="00744179" w:rsidP="00610F21">
            <w:pPr>
              <w:rPr>
                <w:rFonts w:cstheme="minorHAnsi"/>
                <w:sz w:val="20"/>
                <w:szCs w:val="20"/>
              </w:rPr>
            </w:pPr>
            <w:r w:rsidRPr="000E7D77">
              <w:rPr>
                <w:rFonts w:cstheme="minorHAnsi"/>
                <w:sz w:val="20"/>
                <w:szCs w:val="20"/>
              </w:rPr>
              <w:t>Y</w:t>
            </w:r>
          </w:p>
        </w:tc>
        <w:tc>
          <w:tcPr>
            <w:tcW w:w="1261" w:type="dxa"/>
          </w:tcPr>
          <w:p w14:paraId="4D9FFF5F" w14:textId="77777777" w:rsidR="00744179" w:rsidRPr="000E7D77" w:rsidRDefault="00744179" w:rsidP="00610F21">
            <w:pPr>
              <w:rPr>
                <w:rFonts w:cstheme="minorHAnsi"/>
                <w:sz w:val="20"/>
                <w:szCs w:val="20"/>
              </w:rPr>
            </w:pPr>
            <w:r w:rsidRPr="000E7D77">
              <w:rPr>
                <w:rFonts w:cstheme="minorHAnsi"/>
                <w:sz w:val="20"/>
                <w:szCs w:val="20"/>
              </w:rPr>
              <w:t>H4</w:t>
            </w:r>
            <w:r>
              <w:rPr>
                <w:rFonts w:cstheme="minorHAnsi"/>
                <w:sz w:val="20"/>
                <w:szCs w:val="20"/>
              </w:rPr>
              <w:t xml:space="preserve"> PPI</w:t>
            </w:r>
          </w:p>
          <w:p w14:paraId="0E14B2AF" w14:textId="77777777" w:rsidR="00744179" w:rsidRPr="000E7D77" w:rsidRDefault="00744179" w:rsidP="00610F21">
            <w:pPr>
              <w:rPr>
                <w:rFonts w:cstheme="minorHAnsi"/>
                <w:sz w:val="20"/>
                <w:szCs w:val="20"/>
              </w:rPr>
            </w:pPr>
          </w:p>
          <w:p w14:paraId="4B17AEE0" w14:textId="77777777" w:rsidR="00744179" w:rsidRPr="000E7D77" w:rsidRDefault="00744179" w:rsidP="00610F21">
            <w:pPr>
              <w:rPr>
                <w:rFonts w:cstheme="minorHAnsi"/>
                <w:sz w:val="20"/>
                <w:szCs w:val="20"/>
              </w:rPr>
            </w:pPr>
          </w:p>
          <w:p w14:paraId="669CB644" w14:textId="77777777" w:rsidR="00744179" w:rsidRPr="000E7D77" w:rsidRDefault="00744179" w:rsidP="00610F21">
            <w:pPr>
              <w:rPr>
                <w:rFonts w:cstheme="minorHAnsi"/>
                <w:sz w:val="20"/>
                <w:szCs w:val="20"/>
              </w:rPr>
            </w:pPr>
            <w:r w:rsidRPr="000E7D77">
              <w:rPr>
                <w:rFonts w:cstheme="minorHAnsi"/>
                <w:sz w:val="20"/>
                <w:szCs w:val="20"/>
              </w:rPr>
              <w:t>H5</w:t>
            </w:r>
          </w:p>
        </w:tc>
        <w:tc>
          <w:tcPr>
            <w:tcW w:w="2205" w:type="dxa"/>
          </w:tcPr>
          <w:p w14:paraId="25094850" w14:textId="77777777" w:rsidR="00744179" w:rsidRDefault="00744179" w:rsidP="00610F21">
            <w:pPr>
              <w:rPr>
                <w:rFonts w:cstheme="minorHAnsi"/>
                <w:sz w:val="20"/>
                <w:szCs w:val="20"/>
              </w:rPr>
            </w:pPr>
            <w:r>
              <w:rPr>
                <w:rFonts w:cstheme="minorHAnsi"/>
                <w:sz w:val="20"/>
                <w:szCs w:val="20"/>
              </w:rPr>
              <w:t>Hydrophilic charged</w:t>
            </w:r>
          </w:p>
          <w:p w14:paraId="7027F755" w14:textId="77777777" w:rsidR="00744179" w:rsidRDefault="00744179" w:rsidP="00610F21">
            <w:pPr>
              <w:rPr>
                <w:rFonts w:cstheme="minorHAnsi"/>
                <w:sz w:val="20"/>
                <w:szCs w:val="20"/>
              </w:rPr>
            </w:pPr>
          </w:p>
          <w:p w14:paraId="484862A7" w14:textId="77777777" w:rsidR="00744179" w:rsidRDefault="00744179" w:rsidP="00610F21">
            <w:pPr>
              <w:rPr>
                <w:rFonts w:cstheme="minorHAnsi"/>
                <w:sz w:val="20"/>
                <w:szCs w:val="20"/>
              </w:rPr>
            </w:pPr>
          </w:p>
          <w:p w14:paraId="1BFD745E" w14:textId="77777777" w:rsidR="00744179" w:rsidRPr="000E7D77" w:rsidRDefault="00744179" w:rsidP="00610F21">
            <w:pPr>
              <w:rPr>
                <w:rFonts w:cstheme="minorHAnsi"/>
                <w:sz w:val="20"/>
                <w:szCs w:val="20"/>
              </w:rPr>
            </w:pPr>
            <w:r>
              <w:rPr>
                <w:rFonts w:cstheme="minorHAnsi"/>
                <w:sz w:val="20"/>
                <w:szCs w:val="20"/>
              </w:rPr>
              <w:t>Alicyclic hydrophobic</w:t>
            </w:r>
          </w:p>
        </w:tc>
        <w:tc>
          <w:tcPr>
            <w:tcW w:w="2784" w:type="dxa"/>
          </w:tcPr>
          <w:p w14:paraId="6565E980" w14:textId="77777777" w:rsidR="00744179" w:rsidRPr="000E7D77" w:rsidRDefault="00744179" w:rsidP="00610F21">
            <w:pPr>
              <w:rPr>
                <w:rFonts w:cstheme="minorHAnsi"/>
                <w:sz w:val="20"/>
                <w:szCs w:val="20"/>
              </w:rPr>
            </w:pPr>
            <w:r w:rsidRPr="000E7D77">
              <w:rPr>
                <w:rFonts w:cstheme="minorHAnsi"/>
                <w:sz w:val="20"/>
                <w:szCs w:val="20"/>
              </w:rPr>
              <w:t>Metformin</w:t>
            </w:r>
          </w:p>
          <w:p w14:paraId="11BBCBEA" w14:textId="77777777" w:rsidR="00744179" w:rsidRPr="000E7D77" w:rsidRDefault="00744179" w:rsidP="00610F21">
            <w:pPr>
              <w:rPr>
                <w:rFonts w:cstheme="minorHAnsi"/>
                <w:sz w:val="20"/>
                <w:szCs w:val="20"/>
              </w:rPr>
            </w:pPr>
            <w:r w:rsidRPr="000E7D77">
              <w:rPr>
                <w:rFonts w:cstheme="minorHAnsi"/>
                <w:sz w:val="20"/>
                <w:szCs w:val="20"/>
              </w:rPr>
              <w:t>Arginine</w:t>
            </w:r>
          </w:p>
          <w:p w14:paraId="6C8A7F83" w14:textId="77777777" w:rsidR="00744179" w:rsidRPr="000E7D77" w:rsidRDefault="00744179" w:rsidP="00610F21">
            <w:pPr>
              <w:rPr>
                <w:rFonts w:cstheme="minorHAnsi"/>
                <w:sz w:val="20"/>
                <w:szCs w:val="20"/>
              </w:rPr>
            </w:pPr>
            <w:r w:rsidRPr="000E7D77">
              <w:rPr>
                <w:rFonts w:cstheme="minorHAnsi"/>
                <w:sz w:val="20"/>
                <w:szCs w:val="20"/>
              </w:rPr>
              <w:t>Glycerol-3-phosphate</w:t>
            </w:r>
          </w:p>
          <w:p w14:paraId="184AA493" w14:textId="77777777" w:rsidR="00744179" w:rsidRPr="000E7D77" w:rsidRDefault="00744179" w:rsidP="00610F21">
            <w:pPr>
              <w:rPr>
                <w:rFonts w:cstheme="minorHAnsi"/>
                <w:sz w:val="20"/>
                <w:szCs w:val="20"/>
              </w:rPr>
            </w:pPr>
            <w:r w:rsidRPr="000E7D77">
              <w:rPr>
                <w:rFonts w:cstheme="minorHAnsi"/>
                <w:sz w:val="20"/>
                <w:szCs w:val="20"/>
              </w:rPr>
              <w:t>Cyclohexanone</w:t>
            </w:r>
          </w:p>
        </w:tc>
      </w:tr>
      <w:tr w:rsidR="00744179" w14:paraId="459F6F88" w14:textId="77777777" w:rsidTr="00610F21">
        <w:tc>
          <w:tcPr>
            <w:tcW w:w="988" w:type="dxa"/>
          </w:tcPr>
          <w:p w14:paraId="2C04F226" w14:textId="77777777" w:rsidR="00744179" w:rsidRPr="000E7D77" w:rsidRDefault="00744179" w:rsidP="00610F21">
            <w:pPr>
              <w:rPr>
                <w:rFonts w:cstheme="minorHAnsi"/>
                <w:sz w:val="20"/>
                <w:szCs w:val="20"/>
              </w:rPr>
            </w:pPr>
            <w:r w:rsidRPr="000E7D77">
              <w:rPr>
                <w:rFonts w:cstheme="minorHAnsi"/>
                <w:sz w:val="20"/>
                <w:szCs w:val="20"/>
              </w:rPr>
              <w:t>PAS3_AF</w:t>
            </w:r>
          </w:p>
        </w:tc>
        <w:tc>
          <w:tcPr>
            <w:tcW w:w="821" w:type="dxa"/>
          </w:tcPr>
          <w:p w14:paraId="54CA5E44" w14:textId="77777777" w:rsidR="00744179" w:rsidRPr="000E7D77" w:rsidRDefault="00744179" w:rsidP="00610F21">
            <w:pPr>
              <w:rPr>
                <w:rFonts w:cstheme="minorHAnsi"/>
                <w:sz w:val="20"/>
                <w:szCs w:val="20"/>
              </w:rPr>
            </w:pPr>
            <w:r w:rsidRPr="000E7D77">
              <w:rPr>
                <w:rFonts w:cstheme="minorHAnsi"/>
                <w:sz w:val="20"/>
                <w:szCs w:val="20"/>
              </w:rPr>
              <w:t>11</w:t>
            </w:r>
          </w:p>
        </w:tc>
        <w:tc>
          <w:tcPr>
            <w:tcW w:w="957" w:type="dxa"/>
          </w:tcPr>
          <w:p w14:paraId="728F4BF7" w14:textId="77777777" w:rsidR="00744179" w:rsidRPr="000E7D77" w:rsidRDefault="00744179" w:rsidP="00610F21">
            <w:pPr>
              <w:rPr>
                <w:rFonts w:cstheme="minorHAnsi"/>
                <w:sz w:val="20"/>
                <w:szCs w:val="20"/>
              </w:rPr>
            </w:pPr>
            <w:r w:rsidRPr="000E7D77">
              <w:rPr>
                <w:rFonts w:cstheme="minorHAnsi"/>
                <w:sz w:val="20"/>
                <w:szCs w:val="20"/>
              </w:rPr>
              <w:t>Y</w:t>
            </w:r>
          </w:p>
        </w:tc>
        <w:tc>
          <w:tcPr>
            <w:tcW w:w="1261" w:type="dxa"/>
          </w:tcPr>
          <w:p w14:paraId="7E6226D5" w14:textId="77777777" w:rsidR="00744179" w:rsidRDefault="00744179" w:rsidP="00610F21">
            <w:pPr>
              <w:rPr>
                <w:rFonts w:cstheme="minorHAnsi"/>
                <w:sz w:val="20"/>
                <w:szCs w:val="20"/>
              </w:rPr>
            </w:pPr>
            <w:r>
              <w:rPr>
                <w:rFonts w:cstheme="minorHAnsi"/>
                <w:sz w:val="20"/>
                <w:szCs w:val="20"/>
              </w:rPr>
              <w:t>H6</w:t>
            </w:r>
          </w:p>
          <w:p w14:paraId="1678ACFF" w14:textId="77777777" w:rsidR="00744179" w:rsidRDefault="00744179" w:rsidP="00610F21">
            <w:pPr>
              <w:rPr>
                <w:rFonts w:cstheme="minorHAnsi"/>
                <w:sz w:val="20"/>
                <w:szCs w:val="20"/>
              </w:rPr>
            </w:pPr>
            <w:r>
              <w:rPr>
                <w:rFonts w:cstheme="minorHAnsi"/>
                <w:sz w:val="20"/>
                <w:szCs w:val="20"/>
              </w:rPr>
              <w:t>H7</w:t>
            </w:r>
          </w:p>
          <w:p w14:paraId="2E91709B" w14:textId="77777777" w:rsidR="00744179" w:rsidRDefault="00744179" w:rsidP="00610F21">
            <w:pPr>
              <w:rPr>
                <w:rFonts w:cstheme="minorHAnsi"/>
                <w:sz w:val="20"/>
                <w:szCs w:val="20"/>
              </w:rPr>
            </w:pPr>
          </w:p>
          <w:p w14:paraId="1C99A61B" w14:textId="77777777" w:rsidR="00744179" w:rsidRDefault="00744179" w:rsidP="00610F21">
            <w:pPr>
              <w:rPr>
                <w:rFonts w:cstheme="minorHAnsi"/>
                <w:sz w:val="20"/>
                <w:szCs w:val="20"/>
              </w:rPr>
            </w:pPr>
          </w:p>
          <w:p w14:paraId="4D860B56" w14:textId="77777777" w:rsidR="00744179" w:rsidRDefault="00744179" w:rsidP="00610F21">
            <w:pPr>
              <w:rPr>
                <w:rFonts w:cstheme="minorHAnsi"/>
                <w:sz w:val="20"/>
                <w:szCs w:val="20"/>
              </w:rPr>
            </w:pPr>
          </w:p>
          <w:p w14:paraId="2A6DBE8E" w14:textId="77777777" w:rsidR="00744179" w:rsidRDefault="00744179" w:rsidP="00610F21">
            <w:pPr>
              <w:rPr>
                <w:rFonts w:cstheme="minorHAnsi"/>
                <w:sz w:val="20"/>
                <w:szCs w:val="20"/>
              </w:rPr>
            </w:pPr>
          </w:p>
          <w:p w14:paraId="4F341F08" w14:textId="77777777" w:rsidR="00744179" w:rsidRDefault="00744179" w:rsidP="00610F21">
            <w:pPr>
              <w:rPr>
                <w:rFonts w:cstheme="minorHAnsi"/>
                <w:sz w:val="20"/>
                <w:szCs w:val="20"/>
              </w:rPr>
            </w:pPr>
            <w:r>
              <w:rPr>
                <w:rFonts w:cstheme="minorHAnsi"/>
                <w:sz w:val="20"/>
                <w:szCs w:val="20"/>
              </w:rPr>
              <w:t>H8 PPI</w:t>
            </w:r>
          </w:p>
          <w:p w14:paraId="1D9760C2" w14:textId="77777777" w:rsidR="00744179" w:rsidRDefault="00744179" w:rsidP="00610F21">
            <w:pPr>
              <w:rPr>
                <w:rFonts w:cstheme="minorHAnsi"/>
                <w:sz w:val="20"/>
                <w:szCs w:val="20"/>
              </w:rPr>
            </w:pPr>
          </w:p>
          <w:p w14:paraId="5367A6B3" w14:textId="77777777" w:rsidR="00744179" w:rsidRPr="000E7D77" w:rsidRDefault="00744179" w:rsidP="00610F21">
            <w:pPr>
              <w:rPr>
                <w:rFonts w:cstheme="minorHAnsi"/>
                <w:sz w:val="20"/>
                <w:szCs w:val="20"/>
              </w:rPr>
            </w:pPr>
            <w:r>
              <w:rPr>
                <w:rFonts w:cstheme="minorHAnsi"/>
                <w:sz w:val="20"/>
                <w:szCs w:val="20"/>
              </w:rPr>
              <w:t>H9 PPI</w:t>
            </w:r>
          </w:p>
        </w:tc>
        <w:tc>
          <w:tcPr>
            <w:tcW w:w="2205" w:type="dxa"/>
          </w:tcPr>
          <w:p w14:paraId="4A731205" w14:textId="77777777" w:rsidR="00744179" w:rsidRDefault="00744179" w:rsidP="00610F21">
            <w:pPr>
              <w:rPr>
                <w:rFonts w:cstheme="minorHAnsi"/>
                <w:sz w:val="20"/>
                <w:szCs w:val="20"/>
              </w:rPr>
            </w:pPr>
            <w:r>
              <w:rPr>
                <w:rFonts w:cstheme="minorHAnsi"/>
                <w:sz w:val="20"/>
                <w:szCs w:val="20"/>
              </w:rPr>
              <w:t>Aliphatic hydrophobic</w:t>
            </w:r>
          </w:p>
          <w:p w14:paraId="3B87205C" w14:textId="77777777" w:rsidR="00744179" w:rsidRDefault="00744179" w:rsidP="00610F21">
            <w:pPr>
              <w:rPr>
                <w:rFonts w:cstheme="minorHAnsi"/>
                <w:sz w:val="20"/>
                <w:szCs w:val="20"/>
              </w:rPr>
            </w:pPr>
            <w:r>
              <w:rPr>
                <w:rFonts w:cstheme="minorHAnsi"/>
                <w:sz w:val="20"/>
                <w:szCs w:val="20"/>
              </w:rPr>
              <w:t>Aromatic “drug-like”</w:t>
            </w:r>
          </w:p>
          <w:p w14:paraId="49F13B65" w14:textId="77777777" w:rsidR="00744179" w:rsidRDefault="00744179" w:rsidP="00610F21">
            <w:pPr>
              <w:rPr>
                <w:rFonts w:cstheme="minorHAnsi"/>
                <w:sz w:val="20"/>
                <w:szCs w:val="20"/>
              </w:rPr>
            </w:pPr>
          </w:p>
          <w:p w14:paraId="46806097" w14:textId="77777777" w:rsidR="00744179" w:rsidRDefault="00744179" w:rsidP="00610F21">
            <w:pPr>
              <w:rPr>
                <w:rFonts w:cstheme="minorHAnsi"/>
                <w:sz w:val="20"/>
                <w:szCs w:val="20"/>
              </w:rPr>
            </w:pPr>
          </w:p>
          <w:p w14:paraId="460664F6" w14:textId="77777777" w:rsidR="00744179" w:rsidRDefault="00744179" w:rsidP="00610F21">
            <w:pPr>
              <w:rPr>
                <w:rFonts w:cstheme="minorHAnsi"/>
                <w:sz w:val="20"/>
                <w:szCs w:val="20"/>
              </w:rPr>
            </w:pPr>
            <w:r>
              <w:rPr>
                <w:rFonts w:cstheme="minorHAnsi"/>
                <w:sz w:val="20"/>
                <w:szCs w:val="20"/>
              </w:rPr>
              <w:t>Alicyclic mixed</w:t>
            </w:r>
          </w:p>
          <w:p w14:paraId="7E5BFE9D" w14:textId="77777777" w:rsidR="00744179" w:rsidRDefault="00744179" w:rsidP="00610F21">
            <w:pPr>
              <w:rPr>
                <w:rFonts w:cstheme="minorHAnsi"/>
                <w:sz w:val="20"/>
                <w:szCs w:val="20"/>
              </w:rPr>
            </w:pPr>
          </w:p>
          <w:p w14:paraId="2A43D7A7" w14:textId="77777777" w:rsidR="00744179" w:rsidRDefault="00744179" w:rsidP="00610F21">
            <w:pPr>
              <w:rPr>
                <w:rFonts w:cstheme="minorHAnsi"/>
                <w:sz w:val="20"/>
                <w:szCs w:val="20"/>
              </w:rPr>
            </w:pPr>
            <w:r>
              <w:rPr>
                <w:rFonts w:cstheme="minorHAnsi"/>
                <w:sz w:val="20"/>
                <w:szCs w:val="20"/>
              </w:rPr>
              <w:t>Positively charged</w:t>
            </w:r>
          </w:p>
          <w:p w14:paraId="07B4FD02" w14:textId="77777777" w:rsidR="00744179" w:rsidRDefault="00744179" w:rsidP="00610F21">
            <w:pPr>
              <w:rPr>
                <w:rFonts w:cstheme="minorHAnsi"/>
                <w:sz w:val="20"/>
                <w:szCs w:val="20"/>
              </w:rPr>
            </w:pPr>
          </w:p>
          <w:p w14:paraId="455AF950" w14:textId="77777777" w:rsidR="00744179" w:rsidRPr="000E7D77" w:rsidRDefault="00744179" w:rsidP="00610F21">
            <w:pPr>
              <w:rPr>
                <w:rFonts w:cstheme="minorHAnsi"/>
                <w:sz w:val="20"/>
                <w:szCs w:val="20"/>
              </w:rPr>
            </w:pPr>
            <w:r>
              <w:rPr>
                <w:rFonts w:cstheme="minorHAnsi"/>
                <w:sz w:val="20"/>
                <w:szCs w:val="20"/>
              </w:rPr>
              <w:t>Hydrophilic</w:t>
            </w:r>
          </w:p>
        </w:tc>
        <w:tc>
          <w:tcPr>
            <w:tcW w:w="2784" w:type="dxa"/>
          </w:tcPr>
          <w:p w14:paraId="4E1B45C2" w14:textId="77777777" w:rsidR="00744179" w:rsidRDefault="00744179" w:rsidP="00610F21">
            <w:pPr>
              <w:rPr>
                <w:rFonts w:cstheme="minorHAnsi"/>
                <w:sz w:val="20"/>
                <w:szCs w:val="20"/>
              </w:rPr>
            </w:pPr>
            <w:r>
              <w:rPr>
                <w:rFonts w:cstheme="minorHAnsi"/>
                <w:sz w:val="20"/>
                <w:szCs w:val="20"/>
              </w:rPr>
              <w:t>n-hexane</w:t>
            </w:r>
          </w:p>
          <w:p w14:paraId="074FF933" w14:textId="77777777" w:rsidR="00744179" w:rsidRDefault="00744179" w:rsidP="00610F21">
            <w:pPr>
              <w:rPr>
                <w:rFonts w:cstheme="minorHAnsi"/>
                <w:sz w:val="20"/>
                <w:szCs w:val="20"/>
              </w:rPr>
            </w:pPr>
            <w:r>
              <w:rPr>
                <w:rFonts w:cstheme="minorHAnsi"/>
                <w:sz w:val="20"/>
                <w:szCs w:val="20"/>
              </w:rPr>
              <w:t>Phenol, 2-aminopyridine, 4-methylimidazole, 2-bromopyridine</w:t>
            </w:r>
          </w:p>
          <w:p w14:paraId="2217C536" w14:textId="77777777" w:rsidR="00744179" w:rsidRDefault="00744179" w:rsidP="00610F21">
            <w:pPr>
              <w:rPr>
                <w:rFonts w:cstheme="minorHAnsi"/>
                <w:sz w:val="20"/>
                <w:szCs w:val="20"/>
              </w:rPr>
            </w:pPr>
            <w:r>
              <w:rPr>
                <w:rFonts w:cstheme="minorHAnsi"/>
                <w:sz w:val="20"/>
                <w:szCs w:val="20"/>
              </w:rPr>
              <w:t xml:space="preserve">Cyclohexanone, </w:t>
            </w:r>
            <w:proofErr w:type="spellStart"/>
            <w:r>
              <w:rPr>
                <w:rFonts w:cstheme="minorHAnsi"/>
                <w:sz w:val="20"/>
                <w:szCs w:val="20"/>
              </w:rPr>
              <w:t>cyclobutanecarboxamide</w:t>
            </w:r>
            <w:proofErr w:type="spellEnd"/>
          </w:p>
          <w:p w14:paraId="04F57E7D" w14:textId="77777777" w:rsidR="00744179" w:rsidRDefault="00744179" w:rsidP="00610F21">
            <w:pPr>
              <w:rPr>
                <w:rFonts w:cstheme="minorHAnsi"/>
                <w:sz w:val="20"/>
                <w:szCs w:val="20"/>
              </w:rPr>
            </w:pPr>
            <w:r>
              <w:rPr>
                <w:rFonts w:cstheme="minorHAnsi"/>
                <w:sz w:val="20"/>
                <w:szCs w:val="20"/>
              </w:rPr>
              <w:t>Lysine, arginine, histidine, 4-methylimidazole</w:t>
            </w:r>
          </w:p>
          <w:p w14:paraId="59023B07" w14:textId="77777777" w:rsidR="00744179" w:rsidRPr="000E7D77" w:rsidRDefault="00744179" w:rsidP="00610F21">
            <w:pPr>
              <w:rPr>
                <w:rFonts w:cstheme="minorHAnsi"/>
                <w:sz w:val="20"/>
                <w:szCs w:val="20"/>
              </w:rPr>
            </w:pPr>
            <w:r>
              <w:rPr>
                <w:rFonts w:cstheme="minorHAnsi"/>
                <w:sz w:val="20"/>
                <w:szCs w:val="20"/>
              </w:rPr>
              <w:t xml:space="preserve">Glycerol, 2-cyclopropylethanol, </w:t>
            </w:r>
            <w:r w:rsidRPr="000E7D77">
              <w:rPr>
                <w:rFonts w:cstheme="minorHAnsi"/>
                <w:sz w:val="20"/>
                <w:szCs w:val="20"/>
              </w:rPr>
              <w:t>Glycerol-3-phosphate</w:t>
            </w:r>
          </w:p>
        </w:tc>
      </w:tr>
      <w:tr w:rsidR="00744179" w14:paraId="18C6280C" w14:textId="77777777" w:rsidTr="00610F21">
        <w:tc>
          <w:tcPr>
            <w:tcW w:w="988" w:type="dxa"/>
          </w:tcPr>
          <w:p w14:paraId="10869524" w14:textId="77777777" w:rsidR="00744179" w:rsidRPr="000E7D77" w:rsidRDefault="00744179" w:rsidP="00610F21">
            <w:pPr>
              <w:rPr>
                <w:rFonts w:cstheme="minorHAnsi"/>
                <w:sz w:val="20"/>
                <w:szCs w:val="20"/>
              </w:rPr>
            </w:pPr>
            <w:r w:rsidRPr="000E7D77">
              <w:rPr>
                <w:rFonts w:cstheme="minorHAnsi"/>
                <w:sz w:val="20"/>
                <w:szCs w:val="20"/>
              </w:rPr>
              <w:t>PAS3_h</w:t>
            </w:r>
          </w:p>
        </w:tc>
        <w:tc>
          <w:tcPr>
            <w:tcW w:w="821" w:type="dxa"/>
          </w:tcPr>
          <w:p w14:paraId="16144CAA" w14:textId="77777777" w:rsidR="00744179" w:rsidRPr="000E7D77" w:rsidRDefault="00744179" w:rsidP="00610F21">
            <w:pPr>
              <w:rPr>
                <w:rFonts w:cstheme="minorHAnsi"/>
                <w:sz w:val="20"/>
                <w:szCs w:val="20"/>
              </w:rPr>
            </w:pPr>
            <w:r w:rsidRPr="000E7D77">
              <w:rPr>
                <w:rFonts w:cstheme="minorHAnsi"/>
                <w:sz w:val="20"/>
                <w:szCs w:val="20"/>
              </w:rPr>
              <w:t>10</w:t>
            </w:r>
          </w:p>
        </w:tc>
        <w:tc>
          <w:tcPr>
            <w:tcW w:w="957" w:type="dxa"/>
          </w:tcPr>
          <w:p w14:paraId="23CDCD48" w14:textId="77777777" w:rsidR="00744179" w:rsidRPr="000E7D77" w:rsidRDefault="00744179" w:rsidP="00610F21">
            <w:pPr>
              <w:rPr>
                <w:rFonts w:cstheme="minorHAnsi"/>
                <w:sz w:val="20"/>
                <w:szCs w:val="20"/>
              </w:rPr>
            </w:pPr>
            <w:r w:rsidRPr="000E7D77">
              <w:rPr>
                <w:rFonts w:cstheme="minorHAnsi"/>
                <w:sz w:val="20"/>
                <w:szCs w:val="20"/>
              </w:rPr>
              <w:t>Y</w:t>
            </w:r>
          </w:p>
        </w:tc>
        <w:tc>
          <w:tcPr>
            <w:tcW w:w="1261" w:type="dxa"/>
          </w:tcPr>
          <w:p w14:paraId="29490D7D" w14:textId="77777777" w:rsidR="00744179" w:rsidRDefault="00744179" w:rsidP="00610F21">
            <w:pPr>
              <w:rPr>
                <w:rFonts w:cstheme="minorHAnsi"/>
                <w:sz w:val="20"/>
                <w:szCs w:val="20"/>
              </w:rPr>
            </w:pPr>
            <w:r>
              <w:rPr>
                <w:rFonts w:cstheme="minorHAnsi"/>
                <w:sz w:val="20"/>
                <w:szCs w:val="20"/>
              </w:rPr>
              <w:t>H10 PPI</w:t>
            </w:r>
          </w:p>
          <w:p w14:paraId="72972F14" w14:textId="77777777" w:rsidR="00744179" w:rsidRDefault="00744179" w:rsidP="00610F21">
            <w:pPr>
              <w:rPr>
                <w:rFonts w:cstheme="minorHAnsi"/>
                <w:sz w:val="20"/>
                <w:szCs w:val="20"/>
              </w:rPr>
            </w:pPr>
          </w:p>
          <w:p w14:paraId="2CF5F4B9" w14:textId="77777777" w:rsidR="00744179" w:rsidRDefault="00744179" w:rsidP="00610F21">
            <w:pPr>
              <w:rPr>
                <w:rFonts w:cstheme="minorHAnsi"/>
                <w:sz w:val="20"/>
                <w:szCs w:val="20"/>
              </w:rPr>
            </w:pPr>
            <w:r>
              <w:rPr>
                <w:rFonts w:cstheme="minorHAnsi"/>
                <w:sz w:val="20"/>
                <w:szCs w:val="20"/>
              </w:rPr>
              <w:t>H11</w:t>
            </w:r>
          </w:p>
          <w:p w14:paraId="72BA2AC1" w14:textId="77777777" w:rsidR="00744179" w:rsidRDefault="00744179" w:rsidP="00610F21">
            <w:pPr>
              <w:rPr>
                <w:rFonts w:cstheme="minorHAnsi"/>
                <w:sz w:val="20"/>
                <w:szCs w:val="20"/>
              </w:rPr>
            </w:pPr>
          </w:p>
          <w:p w14:paraId="6B072E3D" w14:textId="77777777" w:rsidR="00744179" w:rsidRDefault="00744179" w:rsidP="00610F21">
            <w:pPr>
              <w:rPr>
                <w:rFonts w:cstheme="minorHAnsi"/>
                <w:sz w:val="20"/>
                <w:szCs w:val="20"/>
              </w:rPr>
            </w:pPr>
          </w:p>
          <w:p w14:paraId="0D85CB61" w14:textId="77777777" w:rsidR="00744179" w:rsidRDefault="00744179" w:rsidP="00610F21">
            <w:pPr>
              <w:rPr>
                <w:rFonts w:cstheme="minorHAnsi"/>
                <w:sz w:val="20"/>
                <w:szCs w:val="20"/>
              </w:rPr>
            </w:pPr>
          </w:p>
          <w:p w14:paraId="60D80D65" w14:textId="77777777" w:rsidR="00744179" w:rsidRPr="000E7D77" w:rsidRDefault="00744179" w:rsidP="00610F21">
            <w:pPr>
              <w:rPr>
                <w:rFonts w:cstheme="minorHAnsi"/>
                <w:sz w:val="20"/>
                <w:szCs w:val="20"/>
              </w:rPr>
            </w:pPr>
            <w:r>
              <w:rPr>
                <w:rFonts w:cstheme="minorHAnsi"/>
                <w:sz w:val="20"/>
                <w:szCs w:val="20"/>
              </w:rPr>
              <w:t>H12</w:t>
            </w:r>
          </w:p>
        </w:tc>
        <w:tc>
          <w:tcPr>
            <w:tcW w:w="2205" w:type="dxa"/>
          </w:tcPr>
          <w:p w14:paraId="5B86CEA1" w14:textId="77777777" w:rsidR="00744179" w:rsidRDefault="00744179" w:rsidP="00610F21">
            <w:pPr>
              <w:rPr>
                <w:rFonts w:cstheme="minorHAnsi"/>
                <w:sz w:val="20"/>
                <w:szCs w:val="20"/>
              </w:rPr>
            </w:pPr>
            <w:r>
              <w:rPr>
                <w:rFonts w:cstheme="minorHAnsi"/>
                <w:sz w:val="20"/>
                <w:szCs w:val="20"/>
              </w:rPr>
              <w:t>Hydrophilic</w:t>
            </w:r>
          </w:p>
          <w:p w14:paraId="5DB1E8C1" w14:textId="77777777" w:rsidR="00744179" w:rsidRDefault="00744179" w:rsidP="00610F21">
            <w:pPr>
              <w:rPr>
                <w:rFonts w:cstheme="minorHAnsi"/>
                <w:sz w:val="20"/>
                <w:szCs w:val="20"/>
              </w:rPr>
            </w:pPr>
          </w:p>
          <w:p w14:paraId="0D3B0E08" w14:textId="77777777" w:rsidR="00744179" w:rsidRDefault="00744179" w:rsidP="00610F21">
            <w:pPr>
              <w:rPr>
                <w:rFonts w:cstheme="minorHAnsi"/>
                <w:sz w:val="20"/>
                <w:szCs w:val="20"/>
              </w:rPr>
            </w:pPr>
            <w:r>
              <w:rPr>
                <w:rFonts w:cstheme="minorHAnsi"/>
                <w:sz w:val="20"/>
                <w:szCs w:val="20"/>
              </w:rPr>
              <w:t>Hydrophilic</w:t>
            </w:r>
          </w:p>
          <w:p w14:paraId="2D95FB2F" w14:textId="77777777" w:rsidR="00744179" w:rsidRDefault="00744179" w:rsidP="00610F21">
            <w:pPr>
              <w:rPr>
                <w:rFonts w:cstheme="minorHAnsi"/>
                <w:sz w:val="20"/>
                <w:szCs w:val="20"/>
              </w:rPr>
            </w:pPr>
          </w:p>
          <w:p w14:paraId="6DD20F57" w14:textId="77777777" w:rsidR="00744179" w:rsidRDefault="00744179" w:rsidP="00610F21">
            <w:pPr>
              <w:rPr>
                <w:rFonts w:cstheme="minorHAnsi"/>
                <w:sz w:val="20"/>
                <w:szCs w:val="20"/>
              </w:rPr>
            </w:pPr>
          </w:p>
          <w:p w14:paraId="2EA37192" w14:textId="77777777" w:rsidR="00744179" w:rsidRDefault="00744179" w:rsidP="00610F21">
            <w:pPr>
              <w:rPr>
                <w:rFonts w:cstheme="minorHAnsi"/>
                <w:sz w:val="20"/>
                <w:szCs w:val="20"/>
              </w:rPr>
            </w:pPr>
          </w:p>
          <w:p w14:paraId="4F48B658" w14:textId="77777777" w:rsidR="00744179" w:rsidRPr="000E7D77" w:rsidRDefault="00744179" w:rsidP="00610F21">
            <w:pPr>
              <w:rPr>
                <w:rFonts w:cstheme="minorHAnsi"/>
                <w:sz w:val="20"/>
                <w:szCs w:val="20"/>
              </w:rPr>
            </w:pPr>
            <w:r>
              <w:rPr>
                <w:rFonts w:cstheme="minorHAnsi"/>
                <w:sz w:val="20"/>
                <w:szCs w:val="20"/>
              </w:rPr>
              <w:t>Positively charged</w:t>
            </w:r>
          </w:p>
        </w:tc>
        <w:tc>
          <w:tcPr>
            <w:tcW w:w="2784" w:type="dxa"/>
          </w:tcPr>
          <w:p w14:paraId="338832AC" w14:textId="77777777" w:rsidR="00744179" w:rsidRDefault="00744179" w:rsidP="00610F21">
            <w:pPr>
              <w:rPr>
                <w:rFonts w:cstheme="minorHAnsi"/>
                <w:sz w:val="20"/>
                <w:szCs w:val="20"/>
              </w:rPr>
            </w:pPr>
            <w:r>
              <w:rPr>
                <w:rFonts w:cstheme="minorHAnsi"/>
                <w:sz w:val="20"/>
                <w:szCs w:val="20"/>
              </w:rPr>
              <w:t>Glucose, lysine, p</w:t>
            </w:r>
            <w:r w:rsidRPr="000E7D77">
              <w:rPr>
                <w:rFonts w:cstheme="minorHAnsi"/>
                <w:sz w:val="20"/>
                <w:szCs w:val="20"/>
              </w:rPr>
              <w:t>yrrolidin-2-ylmethanol</w:t>
            </w:r>
          </w:p>
          <w:p w14:paraId="0B0CCF1F" w14:textId="77777777" w:rsidR="00744179" w:rsidRDefault="00744179" w:rsidP="00610F21">
            <w:pPr>
              <w:rPr>
                <w:rFonts w:cstheme="minorHAnsi"/>
                <w:sz w:val="20"/>
                <w:szCs w:val="20"/>
              </w:rPr>
            </w:pPr>
            <w:r>
              <w:rPr>
                <w:rFonts w:cstheme="minorHAnsi"/>
                <w:sz w:val="20"/>
                <w:szCs w:val="20"/>
              </w:rPr>
              <w:t>Glycerol, p</w:t>
            </w:r>
            <w:r w:rsidRPr="000E7D77">
              <w:rPr>
                <w:rFonts w:cstheme="minorHAnsi"/>
                <w:sz w:val="20"/>
                <w:szCs w:val="20"/>
              </w:rPr>
              <w:t>yrrolidin-2-ylmethanol</w:t>
            </w:r>
            <w:r>
              <w:rPr>
                <w:rFonts w:cstheme="minorHAnsi"/>
                <w:sz w:val="20"/>
                <w:szCs w:val="20"/>
              </w:rPr>
              <w:t>, arginine, piperazine, gl</w:t>
            </w:r>
            <w:r w:rsidRPr="000E7D77">
              <w:rPr>
                <w:rFonts w:cstheme="minorHAnsi"/>
                <w:sz w:val="20"/>
                <w:szCs w:val="20"/>
              </w:rPr>
              <w:t>ycerol-3-phosphate</w:t>
            </w:r>
            <w:r>
              <w:rPr>
                <w:rFonts w:cstheme="minorHAnsi"/>
                <w:sz w:val="20"/>
                <w:szCs w:val="20"/>
              </w:rPr>
              <w:t>, fructose</w:t>
            </w:r>
          </w:p>
          <w:p w14:paraId="05729B8D" w14:textId="77777777" w:rsidR="00744179" w:rsidRPr="000E7D77" w:rsidRDefault="00744179" w:rsidP="00610F21">
            <w:pPr>
              <w:rPr>
                <w:rFonts w:cstheme="minorHAnsi"/>
                <w:sz w:val="20"/>
                <w:szCs w:val="20"/>
              </w:rPr>
            </w:pPr>
            <w:r>
              <w:rPr>
                <w:rFonts w:cstheme="minorHAnsi"/>
                <w:sz w:val="20"/>
                <w:szCs w:val="20"/>
              </w:rPr>
              <w:t>Histidine, 4-methylimidazole, lysine</w:t>
            </w:r>
          </w:p>
        </w:tc>
      </w:tr>
      <w:tr w:rsidR="00744179" w14:paraId="3BA3720B" w14:textId="77777777" w:rsidTr="00610F21">
        <w:tc>
          <w:tcPr>
            <w:tcW w:w="988" w:type="dxa"/>
          </w:tcPr>
          <w:p w14:paraId="04FB1434" w14:textId="77777777" w:rsidR="00744179" w:rsidRDefault="00744179" w:rsidP="00610F21">
            <w:pPr>
              <w:rPr>
                <w:rFonts w:cstheme="minorHAnsi"/>
                <w:sz w:val="20"/>
                <w:szCs w:val="20"/>
              </w:rPr>
            </w:pPr>
            <w:r>
              <w:rPr>
                <w:rFonts w:cstheme="minorHAnsi"/>
                <w:sz w:val="20"/>
                <w:szCs w:val="20"/>
              </w:rPr>
              <w:t>Kinase/</w:t>
            </w:r>
          </w:p>
          <w:p w14:paraId="2F42B914" w14:textId="77777777" w:rsidR="00744179" w:rsidRPr="000E7D77" w:rsidRDefault="00744179" w:rsidP="00610F21">
            <w:pPr>
              <w:rPr>
                <w:rFonts w:cstheme="minorHAnsi"/>
                <w:sz w:val="20"/>
                <w:szCs w:val="20"/>
              </w:rPr>
            </w:pPr>
            <w:r>
              <w:rPr>
                <w:rFonts w:cstheme="minorHAnsi"/>
                <w:sz w:val="20"/>
                <w:szCs w:val="20"/>
              </w:rPr>
              <w:t>PAS1-PAS3</w:t>
            </w:r>
          </w:p>
        </w:tc>
        <w:tc>
          <w:tcPr>
            <w:tcW w:w="821" w:type="dxa"/>
          </w:tcPr>
          <w:p w14:paraId="2DC2F1DC" w14:textId="77777777" w:rsidR="00744179" w:rsidRPr="000E7D77" w:rsidRDefault="00744179" w:rsidP="00610F21">
            <w:pPr>
              <w:rPr>
                <w:rFonts w:cstheme="minorHAnsi"/>
                <w:sz w:val="20"/>
                <w:szCs w:val="20"/>
              </w:rPr>
            </w:pPr>
            <w:r>
              <w:rPr>
                <w:rFonts w:cstheme="minorHAnsi"/>
                <w:sz w:val="20"/>
                <w:szCs w:val="20"/>
              </w:rPr>
              <w:t>4</w:t>
            </w:r>
          </w:p>
        </w:tc>
        <w:tc>
          <w:tcPr>
            <w:tcW w:w="957" w:type="dxa"/>
          </w:tcPr>
          <w:p w14:paraId="2AC5443D" w14:textId="77777777" w:rsidR="00744179" w:rsidRPr="000E7D77" w:rsidRDefault="00744179" w:rsidP="00610F21">
            <w:pPr>
              <w:rPr>
                <w:rFonts w:cstheme="minorHAnsi"/>
                <w:sz w:val="20"/>
                <w:szCs w:val="20"/>
              </w:rPr>
            </w:pPr>
            <w:r>
              <w:rPr>
                <w:rFonts w:cstheme="minorHAnsi"/>
                <w:sz w:val="20"/>
                <w:szCs w:val="20"/>
              </w:rPr>
              <w:t>Y</w:t>
            </w:r>
          </w:p>
        </w:tc>
        <w:tc>
          <w:tcPr>
            <w:tcW w:w="1261" w:type="dxa"/>
          </w:tcPr>
          <w:p w14:paraId="6CD79E4A" w14:textId="77777777" w:rsidR="00744179" w:rsidRDefault="00744179" w:rsidP="00610F21">
            <w:pPr>
              <w:rPr>
                <w:rFonts w:cstheme="minorHAnsi"/>
                <w:sz w:val="20"/>
                <w:szCs w:val="20"/>
              </w:rPr>
            </w:pPr>
            <w:r>
              <w:rPr>
                <w:rFonts w:cstheme="minorHAnsi"/>
                <w:sz w:val="20"/>
                <w:szCs w:val="20"/>
              </w:rPr>
              <w:t>H13 PPI</w:t>
            </w:r>
          </w:p>
          <w:p w14:paraId="26E07DB0" w14:textId="77777777" w:rsidR="00744179" w:rsidRDefault="00744179" w:rsidP="00610F21">
            <w:pPr>
              <w:rPr>
                <w:rFonts w:cstheme="minorHAnsi"/>
                <w:sz w:val="20"/>
                <w:szCs w:val="20"/>
              </w:rPr>
            </w:pPr>
          </w:p>
          <w:p w14:paraId="0D4285B5" w14:textId="77777777" w:rsidR="00744179" w:rsidRDefault="00744179" w:rsidP="00610F21">
            <w:pPr>
              <w:rPr>
                <w:rFonts w:cstheme="minorHAnsi"/>
                <w:sz w:val="20"/>
                <w:szCs w:val="20"/>
              </w:rPr>
            </w:pPr>
            <w:r>
              <w:rPr>
                <w:rFonts w:cstheme="minorHAnsi"/>
                <w:sz w:val="20"/>
                <w:szCs w:val="20"/>
              </w:rPr>
              <w:t>H14 PPI</w:t>
            </w:r>
          </w:p>
          <w:p w14:paraId="4C103025" w14:textId="77777777" w:rsidR="00744179" w:rsidRDefault="00744179" w:rsidP="00610F21">
            <w:pPr>
              <w:rPr>
                <w:rFonts w:cstheme="minorHAnsi"/>
                <w:sz w:val="20"/>
                <w:szCs w:val="20"/>
              </w:rPr>
            </w:pPr>
            <w:r>
              <w:rPr>
                <w:rFonts w:cstheme="minorHAnsi"/>
                <w:sz w:val="20"/>
                <w:szCs w:val="20"/>
              </w:rPr>
              <w:t>H15 PPI</w:t>
            </w:r>
          </w:p>
          <w:p w14:paraId="2413C88B" w14:textId="77777777" w:rsidR="00744179" w:rsidRPr="000E7D77" w:rsidRDefault="00744179" w:rsidP="00610F21">
            <w:pPr>
              <w:rPr>
                <w:rFonts w:cstheme="minorHAnsi"/>
                <w:sz w:val="20"/>
                <w:szCs w:val="20"/>
              </w:rPr>
            </w:pPr>
          </w:p>
        </w:tc>
        <w:tc>
          <w:tcPr>
            <w:tcW w:w="2205" w:type="dxa"/>
          </w:tcPr>
          <w:p w14:paraId="260152D1" w14:textId="77777777" w:rsidR="00744179" w:rsidRDefault="00744179" w:rsidP="00610F21">
            <w:pPr>
              <w:rPr>
                <w:rFonts w:cstheme="minorHAnsi"/>
                <w:sz w:val="20"/>
                <w:szCs w:val="20"/>
              </w:rPr>
            </w:pPr>
            <w:r>
              <w:rPr>
                <w:rFonts w:cstheme="minorHAnsi"/>
                <w:sz w:val="20"/>
                <w:szCs w:val="20"/>
              </w:rPr>
              <w:t>Aromatic “drug-like”</w:t>
            </w:r>
          </w:p>
          <w:p w14:paraId="1BD2D8FF" w14:textId="77777777" w:rsidR="00744179" w:rsidRDefault="00744179" w:rsidP="00610F21">
            <w:pPr>
              <w:rPr>
                <w:rFonts w:cstheme="minorHAnsi"/>
                <w:sz w:val="20"/>
                <w:szCs w:val="20"/>
              </w:rPr>
            </w:pPr>
          </w:p>
          <w:p w14:paraId="02DB638A" w14:textId="77777777" w:rsidR="00744179" w:rsidRDefault="00744179" w:rsidP="00610F21">
            <w:pPr>
              <w:rPr>
                <w:rFonts w:cstheme="minorHAnsi"/>
                <w:sz w:val="20"/>
                <w:szCs w:val="20"/>
              </w:rPr>
            </w:pPr>
            <w:r>
              <w:rPr>
                <w:rFonts w:cstheme="minorHAnsi"/>
                <w:sz w:val="20"/>
                <w:szCs w:val="20"/>
              </w:rPr>
              <w:t>Positively charged</w:t>
            </w:r>
          </w:p>
          <w:p w14:paraId="358661C0" w14:textId="77777777" w:rsidR="00744179" w:rsidRDefault="00744179" w:rsidP="00610F21">
            <w:pPr>
              <w:rPr>
                <w:rFonts w:cstheme="minorHAnsi"/>
                <w:sz w:val="20"/>
                <w:szCs w:val="20"/>
              </w:rPr>
            </w:pPr>
            <w:r>
              <w:rPr>
                <w:rFonts w:cstheme="minorHAnsi"/>
                <w:sz w:val="20"/>
                <w:szCs w:val="20"/>
              </w:rPr>
              <w:t>Hydrophilic</w:t>
            </w:r>
          </w:p>
          <w:p w14:paraId="7F60DA91" w14:textId="77777777" w:rsidR="00744179" w:rsidRPr="000E7D77" w:rsidRDefault="00744179" w:rsidP="00610F21">
            <w:pPr>
              <w:rPr>
                <w:rFonts w:cstheme="minorHAnsi"/>
                <w:sz w:val="20"/>
                <w:szCs w:val="20"/>
              </w:rPr>
            </w:pPr>
          </w:p>
        </w:tc>
        <w:tc>
          <w:tcPr>
            <w:tcW w:w="2784" w:type="dxa"/>
          </w:tcPr>
          <w:p w14:paraId="41ADD906" w14:textId="77777777" w:rsidR="00744179" w:rsidRDefault="00744179" w:rsidP="00610F21">
            <w:pPr>
              <w:rPr>
                <w:rFonts w:cstheme="minorHAnsi"/>
                <w:sz w:val="20"/>
                <w:szCs w:val="20"/>
              </w:rPr>
            </w:pPr>
            <w:r>
              <w:rPr>
                <w:rFonts w:cstheme="minorHAnsi"/>
                <w:sz w:val="20"/>
                <w:szCs w:val="20"/>
              </w:rPr>
              <w:t>2-aminopyridine, 2-bromopyridine</w:t>
            </w:r>
          </w:p>
          <w:p w14:paraId="456B87D5" w14:textId="77777777" w:rsidR="00744179" w:rsidRDefault="00744179" w:rsidP="00610F21">
            <w:pPr>
              <w:rPr>
                <w:rFonts w:cstheme="minorHAnsi"/>
                <w:sz w:val="20"/>
                <w:szCs w:val="20"/>
              </w:rPr>
            </w:pPr>
            <w:r>
              <w:rPr>
                <w:rFonts w:cstheme="minorHAnsi"/>
                <w:sz w:val="20"/>
                <w:szCs w:val="20"/>
              </w:rPr>
              <w:t>Metformin, arginine</w:t>
            </w:r>
          </w:p>
          <w:p w14:paraId="4946C940" w14:textId="77777777" w:rsidR="00744179" w:rsidRPr="000E7D77" w:rsidRDefault="00744179" w:rsidP="00610F21">
            <w:pPr>
              <w:rPr>
                <w:rFonts w:cstheme="minorHAnsi"/>
                <w:sz w:val="20"/>
                <w:szCs w:val="20"/>
              </w:rPr>
            </w:pPr>
            <w:r>
              <w:rPr>
                <w:rFonts w:cstheme="minorHAnsi"/>
                <w:sz w:val="20"/>
                <w:szCs w:val="20"/>
              </w:rPr>
              <w:t>Glucose, fructose, g</w:t>
            </w:r>
            <w:r w:rsidRPr="000E7D77">
              <w:rPr>
                <w:rFonts w:cstheme="minorHAnsi"/>
                <w:sz w:val="20"/>
                <w:szCs w:val="20"/>
              </w:rPr>
              <w:t>lycerol-3-phosphate</w:t>
            </w:r>
          </w:p>
        </w:tc>
      </w:tr>
    </w:tbl>
    <w:p w14:paraId="085AE904" w14:textId="73790F6C" w:rsidR="00744179" w:rsidRDefault="00744179" w:rsidP="00744179"/>
    <w:p w14:paraId="207A9D0B" w14:textId="1A16F892" w:rsidR="00744179" w:rsidRPr="00744179" w:rsidRDefault="00744179" w:rsidP="00744179">
      <w:pPr>
        <w:pStyle w:val="Caption"/>
      </w:pPr>
      <w:r>
        <w:rPr>
          <w:b/>
          <w:bCs/>
        </w:rPr>
        <w:t>Table</w:t>
      </w:r>
      <w:r w:rsidRPr="00132121">
        <w:rPr>
          <w:b/>
          <w:bCs/>
        </w:rPr>
        <w:t xml:space="preserve"> S</w:t>
      </w:r>
      <w:r>
        <w:rPr>
          <w:b/>
          <w:bCs/>
        </w:rPr>
        <w:t>T3</w:t>
      </w:r>
      <w:r>
        <w:t xml:space="preserve"> Consensus h</w:t>
      </w:r>
      <w:r w:rsidRPr="00744179">
        <w:t>ot</w:t>
      </w:r>
      <w:r w:rsidR="006B7A5A">
        <w:t>-</w:t>
      </w:r>
      <w:r w:rsidRPr="00744179">
        <w:t>spots identified in human PASK</w:t>
      </w:r>
      <w:r>
        <w:t xml:space="preserve">. PAS3_AF denotes </w:t>
      </w:r>
      <w:proofErr w:type="spellStart"/>
      <w:r>
        <w:t>AlphaFold</w:t>
      </w:r>
      <w:proofErr w:type="spellEnd"/>
      <w:r>
        <w:t xml:space="preserve"> model of PAS3 domain, while PAS3_h denotes PAS3 model calculated by the homology modelling (Phyre2). </w:t>
      </w:r>
    </w:p>
    <w:p w14:paraId="06519807" w14:textId="77777777" w:rsidR="00744179" w:rsidRDefault="00744179" w:rsidP="00744179"/>
    <w:p w14:paraId="63FF449D" w14:textId="77777777" w:rsidR="007E12AA" w:rsidRPr="007E12AA" w:rsidRDefault="007E12AA" w:rsidP="007E12AA"/>
    <w:p w14:paraId="52F830BF" w14:textId="77777777" w:rsidR="007E12AA" w:rsidRDefault="007E12AA" w:rsidP="007E12AA">
      <w:r w:rsidRPr="007E12AA">
        <w:rPr>
          <w:noProof/>
        </w:rPr>
        <w:lastRenderedPageBreak/>
        <w:drawing>
          <wp:inline distT="0" distB="0" distL="0" distR="0" wp14:anchorId="53783013" wp14:editId="44D92F67">
            <wp:extent cx="5400040" cy="2534285"/>
            <wp:effectExtent l="0" t="0" r="0" b="5715"/>
            <wp:docPr id="3" name="Picture 3" descr="A picture containing sky, group,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group, several&#10;&#10;Description automatically generated"/>
                    <pic:cNvPicPr/>
                  </pic:nvPicPr>
                  <pic:blipFill>
                    <a:blip r:embed="rId18"/>
                    <a:stretch>
                      <a:fillRect/>
                    </a:stretch>
                  </pic:blipFill>
                  <pic:spPr>
                    <a:xfrm>
                      <a:off x="0" y="0"/>
                      <a:ext cx="5400040" cy="2534285"/>
                    </a:xfrm>
                    <a:prstGeom prst="rect">
                      <a:avLst/>
                    </a:prstGeom>
                  </pic:spPr>
                </pic:pic>
              </a:graphicData>
            </a:graphic>
          </wp:inline>
        </w:drawing>
      </w:r>
    </w:p>
    <w:p w14:paraId="1672F6F1" w14:textId="77777777" w:rsidR="007E12AA" w:rsidRPr="006C29F7" w:rsidRDefault="007E12AA" w:rsidP="007E12AA">
      <w:pPr>
        <w:pStyle w:val="Caption"/>
      </w:pPr>
      <w:r w:rsidRPr="006C29F7">
        <w:rPr>
          <w:b/>
          <w:bCs/>
        </w:rPr>
        <w:t xml:space="preserve">Figure S12 </w:t>
      </w:r>
      <w:r w:rsidRPr="006C29F7">
        <w:t xml:space="preserve">A comparison between inner cavities on PAS3 models calculated by </w:t>
      </w:r>
      <w:proofErr w:type="spellStart"/>
      <w:r w:rsidRPr="006C29F7">
        <w:t>AlphaFold</w:t>
      </w:r>
      <w:proofErr w:type="spellEnd"/>
      <w:r w:rsidRPr="006C29F7">
        <w:t xml:space="preserve"> (</w:t>
      </w:r>
      <w:r w:rsidRPr="006C29F7">
        <w:rPr>
          <w:b/>
          <w:bCs/>
        </w:rPr>
        <w:t>a)</w:t>
      </w:r>
      <w:r w:rsidRPr="006C29F7">
        <w:t xml:space="preserve"> and homology modelling (b). All residues are showed and coloured by element: oxygen – red; nitrogen – blue, sulphur – yellow. Residues capable of H-bond formation are labelled.</w:t>
      </w:r>
    </w:p>
    <w:p w14:paraId="22A9E9D7" w14:textId="77777777" w:rsidR="00744179" w:rsidRDefault="00744179" w:rsidP="00744179"/>
    <w:p w14:paraId="6B7C9719" w14:textId="71E8A58C" w:rsidR="00744179" w:rsidRDefault="00F66598" w:rsidP="00744179">
      <w:r>
        <w:rPr>
          <w:noProof/>
        </w:rPr>
        <w:drawing>
          <wp:inline distT="0" distB="0" distL="0" distR="0" wp14:anchorId="0523ED7E" wp14:editId="70809855">
            <wp:extent cx="5400040" cy="1998345"/>
            <wp:effectExtent l="0" t="0" r="0" b="1905"/>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pic:nvPicPr>
                  <pic:blipFill>
                    <a:blip r:embed="rId19"/>
                    <a:stretch>
                      <a:fillRect/>
                    </a:stretch>
                  </pic:blipFill>
                  <pic:spPr>
                    <a:xfrm>
                      <a:off x="0" y="0"/>
                      <a:ext cx="5400040" cy="1998345"/>
                    </a:xfrm>
                    <a:prstGeom prst="rect">
                      <a:avLst/>
                    </a:prstGeom>
                  </pic:spPr>
                </pic:pic>
              </a:graphicData>
            </a:graphic>
          </wp:inline>
        </w:drawing>
      </w:r>
    </w:p>
    <w:p w14:paraId="2B6ABE8C" w14:textId="75953106" w:rsidR="00FA4D9E" w:rsidRDefault="00FA4D9E" w:rsidP="00FA4D9E">
      <w:pPr>
        <w:pStyle w:val="Caption"/>
      </w:pPr>
      <w:r w:rsidRPr="006C29F7">
        <w:rPr>
          <w:b/>
          <w:bCs/>
        </w:rPr>
        <w:t>Figure S1</w:t>
      </w:r>
      <w:r>
        <w:rPr>
          <w:b/>
          <w:bCs/>
        </w:rPr>
        <w:t>3</w:t>
      </w:r>
      <w:r w:rsidRPr="006C29F7">
        <w:rPr>
          <w:b/>
          <w:bCs/>
        </w:rPr>
        <w:t xml:space="preserve"> </w:t>
      </w:r>
      <w:r w:rsidR="00270B45">
        <w:t>S</w:t>
      </w:r>
      <w:r>
        <w:t xml:space="preserve">uperimposed </w:t>
      </w:r>
      <w:r w:rsidR="00270B45">
        <w:t xml:space="preserve">complexes resulting from </w:t>
      </w:r>
      <w:r w:rsidR="00B23598">
        <w:t>p</w:t>
      </w:r>
      <w:r>
        <w:t>rotein-</w:t>
      </w:r>
      <w:r w:rsidR="00B23598">
        <w:t>p</w:t>
      </w:r>
      <w:r>
        <w:t>rotein docking</w:t>
      </w:r>
      <w:r w:rsidR="00270B45">
        <w:t xml:space="preserve"> (grey)</w:t>
      </w:r>
      <w:r>
        <w:t xml:space="preserve"> and </w:t>
      </w:r>
      <w:r w:rsidR="00270B45">
        <w:t xml:space="preserve">respective </w:t>
      </w:r>
      <w:r>
        <w:t>crystal structure</w:t>
      </w:r>
      <w:r w:rsidR="00270B45">
        <w:t xml:space="preserve">s (green and yellow): (a) </w:t>
      </w:r>
      <w:r>
        <w:t>PDB code</w:t>
      </w:r>
      <w:r w:rsidR="00270B45">
        <w:t>:</w:t>
      </w:r>
      <w:r>
        <w:t xml:space="preserve"> 3DLS</w:t>
      </w:r>
      <w:r w:rsidR="00270B45">
        <w:t>)</w:t>
      </w:r>
      <w:r w:rsidRPr="006C29F7">
        <w:t xml:space="preserve"> and </w:t>
      </w:r>
      <w:r w:rsidR="00270B45">
        <w:t xml:space="preserve">(b) </w:t>
      </w:r>
      <w:r w:rsidR="002513FC">
        <w:t>PDB code</w:t>
      </w:r>
      <w:r w:rsidR="00270B45">
        <w:t>:</w:t>
      </w:r>
      <w:r w:rsidR="002513FC">
        <w:t xml:space="preserve"> 3F1N</w:t>
      </w:r>
      <w:r w:rsidRPr="006C29F7">
        <w:t xml:space="preserve">. </w:t>
      </w:r>
      <w:r w:rsidR="00F66E6F">
        <w:t>Both crystal structures were split into two segments which were coloured green and yellow</w:t>
      </w:r>
      <w:r w:rsidR="00270B45">
        <w:t>, respectively</w:t>
      </w:r>
      <w:r w:rsidRPr="006C29F7">
        <w:t>.</w:t>
      </w:r>
      <w:r w:rsidR="001467CF">
        <w:t xml:space="preserve"> RMSD value for (a) is 1.216</w:t>
      </w:r>
      <w:r w:rsidR="00D049E0">
        <w:t xml:space="preserve"> (2.651 for all pairs)</w:t>
      </w:r>
      <w:r w:rsidR="00270B45">
        <w:t xml:space="preserve"> Å</w:t>
      </w:r>
      <w:r w:rsidR="001467CF">
        <w:t>, for (b) is 0.</w:t>
      </w:r>
      <w:r w:rsidR="006A2A2F">
        <w:t>904 (2.369 for all pairs)</w:t>
      </w:r>
      <w:r w:rsidR="001467CF">
        <w:t xml:space="preserve"> </w:t>
      </w:r>
      <w:r w:rsidR="00270B45">
        <w:t>Å</w:t>
      </w:r>
      <w:r w:rsidR="001467CF">
        <w:t>.</w:t>
      </w:r>
    </w:p>
    <w:p w14:paraId="1AA09168" w14:textId="45DD95D0" w:rsidR="00C873F5" w:rsidRDefault="00C873F5">
      <w:r>
        <w:br w:type="page"/>
      </w:r>
    </w:p>
    <w:p w14:paraId="4B6B9B77" w14:textId="1D046F6C" w:rsidR="00C873F5" w:rsidRDefault="00C873F5" w:rsidP="00C873F5">
      <w:r>
        <w:rPr>
          <w:noProof/>
        </w:rPr>
        <w:lastRenderedPageBreak/>
        <w:drawing>
          <wp:inline distT="0" distB="0" distL="0" distR="0" wp14:anchorId="2C789628" wp14:editId="3EC926AD">
            <wp:extent cx="5400040" cy="2038350"/>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0"/>
                    <a:stretch>
                      <a:fillRect/>
                    </a:stretch>
                  </pic:blipFill>
                  <pic:spPr>
                    <a:xfrm>
                      <a:off x="0" y="0"/>
                      <a:ext cx="5400040" cy="2038350"/>
                    </a:xfrm>
                    <a:prstGeom prst="rect">
                      <a:avLst/>
                    </a:prstGeom>
                  </pic:spPr>
                </pic:pic>
              </a:graphicData>
            </a:graphic>
          </wp:inline>
        </w:drawing>
      </w:r>
    </w:p>
    <w:p w14:paraId="0D0969BF" w14:textId="51388357" w:rsidR="00C873F5" w:rsidRDefault="00C873F5" w:rsidP="00C873F5">
      <w:pPr>
        <w:pStyle w:val="Caption"/>
      </w:pPr>
      <w:r w:rsidRPr="006C29F7">
        <w:rPr>
          <w:b/>
          <w:bCs/>
        </w:rPr>
        <w:t>Figure S1</w:t>
      </w:r>
      <w:r>
        <w:rPr>
          <w:b/>
          <w:bCs/>
        </w:rPr>
        <w:t>4</w:t>
      </w:r>
      <w:r w:rsidRPr="005F49CC">
        <w:t xml:space="preserve"> </w:t>
      </w:r>
      <w:r w:rsidR="00FA6F9B">
        <w:t xml:space="preserve">Convergence plots of MD simulations </w:t>
      </w:r>
      <w:r w:rsidR="000B48C3" w:rsidRPr="005F49CC">
        <w:t>a</w:t>
      </w:r>
      <w:r w:rsidR="005F49CC">
        <w:t xml:space="preserve">) </w:t>
      </w:r>
      <w:r w:rsidR="00FA6F9B">
        <w:t xml:space="preserve">For </w:t>
      </w:r>
      <w:r w:rsidR="005F49CC">
        <w:t>PAS1 (blue), PAS2 (red), PAS3 (cyan)</w:t>
      </w:r>
      <w:r w:rsidR="00FA6F9B">
        <w:t>,</w:t>
      </w:r>
      <w:r w:rsidR="005F49CC">
        <w:t xml:space="preserve"> and PAS4 (purple)</w:t>
      </w:r>
      <w:r w:rsidR="004D380E">
        <w:t xml:space="preserve">. b) </w:t>
      </w:r>
      <w:r w:rsidR="00FA6F9B">
        <w:t xml:space="preserve">For </w:t>
      </w:r>
      <w:proofErr w:type="spellStart"/>
      <w:r w:rsidR="004D380E">
        <w:t>Alphafold</w:t>
      </w:r>
      <w:proofErr w:type="spellEnd"/>
      <w:r w:rsidR="004D380E">
        <w:t xml:space="preserve"> PAS3 model (blue), and </w:t>
      </w:r>
      <w:r w:rsidR="00FA6F9B">
        <w:t>h</w:t>
      </w:r>
      <w:r w:rsidR="004D380E">
        <w:t>omology PAS3 model (red).</w:t>
      </w:r>
      <w:r w:rsidR="00FA6F9B">
        <w:t xml:space="preserve"> Plots</w:t>
      </w:r>
      <w:r w:rsidR="00FA6F9B" w:rsidRPr="005F49CC">
        <w:t xml:space="preserve"> were made by </w:t>
      </w:r>
      <w:proofErr w:type="spellStart"/>
      <w:r w:rsidR="00FA6F9B" w:rsidRPr="005F49CC">
        <w:t>MDAnalysis</w:t>
      </w:r>
      <w:proofErr w:type="spellEnd"/>
      <w:r w:rsidR="00FA6F9B" w:rsidRPr="005F49CC">
        <w:t xml:space="preserve"> toolkit.</w:t>
      </w:r>
    </w:p>
    <w:p w14:paraId="4E335614" w14:textId="4D8BA008" w:rsidR="00C873F5" w:rsidRDefault="00C873F5" w:rsidP="00C873F5"/>
    <w:p w14:paraId="008728C7" w14:textId="607470FD" w:rsidR="00DC0487" w:rsidRPr="00C873F5" w:rsidRDefault="00BF07B8" w:rsidP="002A26A5">
      <w:pPr>
        <w:jc w:val="center"/>
      </w:pPr>
      <w:r>
        <w:rPr>
          <w:noProof/>
        </w:rPr>
        <w:drawing>
          <wp:inline distT="0" distB="0" distL="0" distR="0" wp14:anchorId="6E1F9251" wp14:editId="0C949EF0">
            <wp:extent cx="2867025" cy="2281752"/>
            <wp:effectExtent l="0" t="0" r="0" b="4445"/>
            <wp:docPr id="14" name="图片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Shape, arrow&#10;&#10;Description automatically generated"/>
                    <pic:cNvPicPr>
                      <a:picLocks noChangeAspect="1"/>
                    </pic:cNvPicPr>
                  </pic:nvPicPr>
                  <pic:blipFill>
                    <a:blip r:embed="rId21"/>
                    <a:stretch>
                      <a:fillRect/>
                    </a:stretch>
                  </pic:blipFill>
                  <pic:spPr>
                    <a:xfrm>
                      <a:off x="0" y="0"/>
                      <a:ext cx="2892642" cy="2302140"/>
                    </a:xfrm>
                    <a:prstGeom prst="rect">
                      <a:avLst/>
                    </a:prstGeom>
                  </pic:spPr>
                </pic:pic>
              </a:graphicData>
            </a:graphic>
          </wp:inline>
        </w:drawing>
      </w:r>
    </w:p>
    <w:p w14:paraId="7A529C96" w14:textId="324CABD4" w:rsidR="00D401D0" w:rsidRDefault="000B48C3" w:rsidP="00136B47">
      <w:pPr>
        <w:pStyle w:val="Caption"/>
      </w:pPr>
      <w:r w:rsidRPr="006C29F7">
        <w:rPr>
          <w:b/>
          <w:bCs/>
        </w:rPr>
        <w:t>Figure S1</w:t>
      </w:r>
      <w:r>
        <w:rPr>
          <w:b/>
          <w:bCs/>
        </w:rPr>
        <w:t>5</w:t>
      </w:r>
      <w:r w:rsidR="00136B47">
        <w:t xml:space="preserve"> Superimposed models of PAS3 domain calculated by </w:t>
      </w:r>
      <w:proofErr w:type="spellStart"/>
      <w:r w:rsidR="00136B47">
        <w:t>Alphafold</w:t>
      </w:r>
      <w:proofErr w:type="spellEnd"/>
      <w:r w:rsidR="00136B47">
        <w:t xml:space="preserve"> (blue) and homology modelling (red). </w:t>
      </w:r>
      <w:r w:rsidR="004D380E" w:rsidRPr="00DE6E3C">
        <w:t xml:space="preserve"> RMSD</w:t>
      </w:r>
      <w:r w:rsidR="00136B47">
        <w:t xml:space="preserve"> = </w:t>
      </w:r>
      <w:r w:rsidR="004D380E" w:rsidRPr="00DE6E3C">
        <w:t>14.</w:t>
      </w:r>
      <w:r w:rsidR="00136B47">
        <w:t xml:space="preserve">4 Å. </w:t>
      </w:r>
      <w:r w:rsidR="00136B47" w:rsidRPr="00DE6E3C">
        <w:t>The figure was made by VMD RMSD analysis tool</w:t>
      </w:r>
      <w:r w:rsidR="00136B47">
        <w:t>.</w:t>
      </w:r>
    </w:p>
    <w:p w14:paraId="522278CF" w14:textId="4A51A68C" w:rsidR="00DA3322" w:rsidRDefault="00DA3322" w:rsidP="00581C04">
      <w:r w:rsidRPr="00DA3322">
        <w:rPr>
          <w:noProof/>
        </w:rPr>
        <w:drawing>
          <wp:inline distT="0" distB="0" distL="0" distR="0" wp14:anchorId="48B43BCD" wp14:editId="192558C2">
            <wp:extent cx="3000375" cy="228495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4969" cy="2296070"/>
                    </a:xfrm>
                    <a:prstGeom prst="rect">
                      <a:avLst/>
                    </a:prstGeom>
                    <a:noFill/>
                    <a:ln>
                      <a:noFill/>
                    </a:ln>
                  </pic:spPr>
                </pic:pic>
              </a:graphicData>
            </a:graphic>
          </wp:inline>
        </w:drawing>
      </w:r>
    </w:p>
    <w:p w14:paraId="4AAD92E8" w14:textId="6CB88D5F" w:rsidR="00581C04" w:rsidRPr="00277BF2" w:rsidRDefault="00581C04" w:rsidP="00581C04">
      <w:r w:rsidRPr="000B16AB">
        <w:rPr>
          <w:b/>
          <w:bCs/>
          <w:i/>
          <w:iCs/>
          <w:color w:val="44546A" w:themeColor="text2"/>
          <w:sz w:val="18"/>
          <w:szCs w:val="18"/>
        </w:rPr>
        <w:t>Figure</w:t>
      </w:r>
      <w:r w:rsidR="00DA3322" w:rsidRPr="000B16AB">
        <w:rPr>
          <w:b/>
          <w:bCs/>
          <w:i/>
          <w:iCs/>
          <w:color w:val="44546A" w:themeColor="text2"/>
          <w:sz w:val="18"/>
          <w:szCs w:val="18"/>
        </w:rPr>
        <w:t xml:space="preserve"> </w:t>
      </w:r>
      <w:r w:rsidRPr="000B16AB">
        <w:rPr>
          <w:b/>
          <w:bCs/>
          <w:i/>
          <w:iCs/>
          <w:color w:val="44546A" w:themeColor="text2"/>
          <w:sz w:val="18"/>
          <w:szCs w:val="18"/>
        </w:rPr>
        <w:t>S16</w:t>
      </w:r>
      <w:r w:rsidR="00DA3322">
        <w:t xml:space="preserve"> </w:t>
      </w:r>
      <w:r w:rsidR="006A4F47">
        <w:rPr>
          <w:i/>
          <w:iCs/>
          <w:color w:val="44546A" w:themeColor="text2"/>
          <w:sz w:val="18"/>
          <w:szCs w:val="18"/>
        </w:rPr>
        <w:t>L</w:t>
      </w:r>
      <w:r w:rsidR="006A4F47" w:rsidRPr="000B16AB">
        <w:rPr>
          <w:i/>
          <w:iCs/>
          <w:color w:val="44546A" w:themeColor="text2"/>
          <w:sz w:val="18"/>
          <w:szCs w:val="18"/>
        </w:rPr>
        <w:t>inear</w:t>
      </w:r>
      <w:r w:rsidR="00DA3322" w:rsidRPr="000B16AB">
        <w:rPr>
          <w:i/>
          <w:iCs/>
          <w:color w:val="44546A" w:themeColor="text2"/>
          <w:sz w:val="18"/>
          <w:szCs w:val="18"/>
        </w:rPr>
        <w:t xml:space="preserve"> regression plot </w:t>
      </w:r>
      <w:r w:rsidR="006A4F47">
        <w:rPr>
          <w:i/>
          <w:iCs/>
          <w:color w:val="44546A" w:themeColor="text2"/>
          <w:sz w:val="18"/>
          <w:szCs w:val="18"/>
        </w:rPr>
        <w:t xml:space="preserve">showing </w:t>
      </w:r>
      <w:r w:rsidR="00DA3322" w:rsidRPr="000B16AB">
        <w:rPr>
          <w:i/>
          <w:iCs/>
          <w:color w:val="44546A" w:themeColor="text2"/>
          <w:sz w:val="18"/>
          <w:szCs w:val="18"/>
        </w:rPr>
        <w:t>the correlation between the experiment</w:t>
      </w:r>
      <w:r w:rsidR="006A4F47">
        <w:rPr>
          <w:i/>
          <w:iCs/>
          <w:color w:val="44546A" w:themeColor="text2"/>
          <w:sz w:val="18"/>
          <w:szCs w:val="18"/>
        </w:rPr>
        <w:t>al dissociation constants</w:t>
      </w:r>
      <w:r w:rsidR="00DA3322" w:rsidRPr="000B16AB">
        <w:rPr>
          <w:i/>
          <w:iCs/>
          <w:color w:val="44546A" w:themeColor="text2"/>
          <w:sz w:val="18"/>
          <w:szCs w:val="18"/>
        </w:rPr>
        <w:t xml:space="preserve"> </w:t>
      </w:r>
      <w:proofErr w:type="spellStart"/>
      <w:r w:rsidR="0005656D">
        <w:rPr>
          <w:i/>
          <w:iCs/>
          <w:color w:val="44546A" w:themeColor="text2"/>
          <w:sz w:val="18"/>
          <w:szCs w:val="18"/>
        </w:rPr>
        <w:t>Kd</w:t>
      </w:r>
      <w:proofErr w:type="spellEnd"/>
      <w:r w:rsidR="0005656D">
        <w:rPr>
          <w:i/>
          <w:iCs/>
          <w:color w:val="44546A" w:themeColor="text2"/>
          <w:sz w:val="18"/>
          <w:szCs w:val="18"/>
        </w:rPr>
        <w:t xml:space="preserve"> (</w:t>
      </w:r>
      <w:r w:rsidR="006A4F47">
        <w:rPr>
          <w:i/>
          <w:iCs/>
          <w:color w:val="44546A" w:themeColor="text2"/>
          <w:sz w:val="18"/>
          <w:szCs w:val="18"/>
        </w:rPr>
        <w:t>x-axis</w:t>
      </w:r>
      <w:r w:rsidR="0005656D">
        <w:rPr>
          <w:i/>
          <w:iCs/>
          <w:color w:val="44546A" w:themeColor="text2"/>
          <w:sz w:val="18"/>
          <w:szCs w:val="18"/>
        </w:rPr>
        <w:t>)</w:t>
      </w:r>
      <w:r w:rsidR="00440AB9">
        <w:rPr>
          <w:i/>
          <w:iCs/>
          <w:color w:val="44546A" w:themeColor="text2"/>
          <w:sz w:val="18"/>
          <w:szCs w:val="18"/>
        </w:rPr>
        <w:t xml:space="preserve"> </w:t>
      </w:r>
      <w:r w:rsidR="00DA3322" w:rsidRPr="000B16AB">
        <w:rPr>
          <w:i/>
          <w:iCs/>
          <w:color w:val="44546A" w:themeColor="text2"/>
          <w:sz w:val="18"/>
          <w:szCs w:val="18"/>
        </w:rPr>
        <w:t>and</w:t>
      </w:r>
      <w:r w:rsidR="006A4F47">
        <w:rPr>
          <w:i/>
          <w:iCs/>
          <w:color w:val="44546A" w:themeColor="text2"/>
          <w:sz w:val="18"/>
          <w:szCs w:val="18"/>
        </w:rPr>
        <w:t xml:space="preserve"> calculated </w:t>
      </w:r>
      <w:proofErr w:type="spellStart"/>
      <w:r w:rsidR="006A4F47">
        <w:rPr>
          <w:i/>
          <w:iCs/>
          <w:color w:val="44546A" w:themeColor="text2"/>
          <w:sz w:val="18"/>
          <w:szCs w:val="18"/>
        </w:rPr>
        <w:t>Kd</w:t>
      </w:r>
      <w:proofErr w:type="spellEnd"/>
      <w:r w:rsidR="006A4F47">
        <w:rPr>
          <w:i/>
          <w:iCs/>
          <w:color w:val="44546A" w:themeColor="text2"/>
          <w:sz w:val="18"/>
          <w:szCs w:val="18"/>
        </w:rPr>
        <w:t xml:space="preserve"> values</w:t>
      </w:r>
      <w:r w:rsidR="00DA3322" w:rsidRPr="000B16AB">
        <w:rPr>
          <w:i/>
          <w:iCs/>
          <w:color w:val="44546A" w:themeColor="text2"/>
          <w:sz w:val="18"/>
          <w:szCs w:val="18"/>
        </w:rPr>
        <w:t xml:space="preserve"> </w:t>
      </w:r>
      <w:r w:rsidR="006A4F47">
        <w:rPr>
          <w:i/>
          <w:iCs/>
          <w:color w:val="44546A" w:themeColor="text2"/>
          <w:sz w:val="18"/>
          <w:szCs w:val="18"/>
        </w:rPr>
        <w:t xml:space="preserve">(y-axis) obtained for </w:t>
      </w:r>
      <w:r w:rsidR="00D401D0">
        <w:rPr>
          <w:i/>
          <w:iCs/>
          <w:color w:val="44546A" w:themeColor="text2"/>
          <w:sz w:val="18"/>
          <w:szCs w:val="18"/>
        </w:rPr>
        <w:t>6</w:t>
      </w:r>
      <w:r w:rsidR="006A4F47">
        <w:rPr>
          <w:i/>
          <w:iCs/>
          <w:color w:val="44546A" w:themeColor="text2"/>
          <w:sz w:val="18"/>
          <w:szCs w:val="18"/>
        </w:rPr>
        <w:t xml:space="preserve"> small molecular</w:t>
      </w:r>
      <w:r w:rsidR="00D401D0">
        <w:rPr>
          <w:i/>
          <w:iCs/>
          <w:color w:val="44546A" w:themeColor="text2"/>
          <w:sz w:val="18"/>
          <w:szCs w:val="18"/>
        </w:rPr>
        <w:t xml:space="preserve"> </w:t>
      </w:r>
      <w:r w:rsidR="006A4F47">
        <w:rPr>
          <w:i/>
          <w:iCs/>
          <w:color w:val="44546A" w:themeColor="text2"/>
          <w:sz w:val="18"/>
          <w:szCs w:val="18"/>
        </w:rPr>
        <w:t>inhibitors (</w:t>
      </w:r>
      <w:proofErr w:type="spellStart"/>
      <w:r w:rsidR="006A4F47">
        <w:rPr>
          <w:i/>
          <w:iCs/>
          <w:color w:val="44546A" w:themeColor="text2"/>
          <w:sz w:val="18"/>
          <w:szCs w:val="18"/>
        </w:rPr>
        <w:t>Amezcua</w:t>
      </w:r>
      <w:proofErr w:type="spellEnd"/>
      <w:r w:rsidR="006A4F47">
        <w:rPr>
          <w:i/>
          <w:iCs/>
          <w:color w:val="44546A" w:themeColor="text2"/>
          <w:sz w:val="18"/>
          <w:szCs w:val="18"/>
        </w:rPr>
        <w:t xml:space="preserve"> et al., 2002) binding to</w:t>
      </w:r>
      <w:r w:rsidR="00D401D0">
        <w:rPr>
          <w:i/>
          <w:iCs/>
          <w:color w:val="44546A" w:themeColor="text2"/>
          <w:sz w:val="18"/>
          <w:szCs w:val="18"/>
        </w:rPr>
        <w:t xml:space="preserve"> PAS1 domain</w:t>
      </w:r>
      <w:r w:rsidR="006A4F47">
        <w:rPr>
          <w:i/>
          <w:iCs/>
          <w:color w:val="44546A" w:themeColor="text2"/>
          <w:sz w:val="18"/>
          <w:szCs w:val="18"/>
        </w:rPr>
        <w:t xml:space="preserve"> of PASK</w:t>
      </w:r>
      <w:r w:rsidR="00DA3322" w:rsidRPr="000B16AB">
        <w:rPr>
          <w:i/>
          <w:iCs/>
          <w:color w:val="44546A" w:themeColor="text2"/>
          <w:sz w:val="18"/>
          <w:szCs w:val="18"/>
        </w:rPr>
        <w:t>.</w:t>
      </w:r>
      <w:r w:rsidR="00277BF2">
        <w:rPr>
          <w:i/>
          <w:iCs/>
          <w:color w:val="44546A" w:themeColor="text2"/>
          <w:sz w:val="18"/>
          <w:szCs w:val="18"/>
        </w:rPr>
        <w:t xml:space="preserve"> P value = 0.0029, R</w:t>
      </w:r>
      <w:r w:rsidR="00277BF2">
        <w:rPr>
          <w:i/>
          <w:iCs/>
          <w:color w:val="44546A" w:themeColor="text2"/>
          <w:sz w:val="18"/>
          <w:szCs w:val="18"/>
          <w:vertAlign w:val="superscript"/>
        </w:rPr>
        <w:t xml:space="preserve">2 </w:t>
      </w:r>
      <w:r w:rsidR="00277BF2">
        <w:rPr>
          <w:i/>
          <w:iCs/>
          <w:color w:val="44546A" w:themeColor="text2"/>
          <w:sz w:val="18"/>
          <w:szCs w:val="18"/>
        </w:rPr>
        <w:t>= 0.9136</w:t>
      </w:r>
      <w:r w:rsidR="00DE3BFA">
        <w:rPr>
          <w:i/>
          <w:iCs/>
          <w:color w:val="44546A" w:themeColor="text2"/>
          <w:sz w:val="18"/>
          <w:szCs w:val="18"/>
        </w:rPr>
        <w:t>.</w:t>
      </w:r>
    </w:p>
    <w:p w14:paraId="04DBC7A0" w14:textId="293D5EEC" w:rsidR="00DA3322" w:rsidRDefault="00DA3322" w:rsidP="00581C04"/>
    <w:tbl>
      <w:tblPr>
        <w:tblW w:w="4900" w:type="dxa"/>
        <w:tblCellMar>
          <w:left w:w="0" w:type="dxa"/>
          <w:right w:w="0" w:type="dxa"/>
        </w:tblCellMar>
        <w:tblLook w:val="0600" w:firstRow="0" w:lastRow="0" w:firstColumn="0" w:lastColumn="0" w:noHBand="1" w:noVBand="1"/>
      </w:tblPr>
      <w:tblGrid>
        <w:gridCol w:w="680"/>
        <w:gridCol w:w="1394"/>
        <w:gridCol w:w="2826"/>
      </w:tblGrid>
      <w:tr w:rsidR="00DA3322" w:rsidRPr="00DA3322" w14:paraId="414A1E76" w14:textId="77777777" w:rsidTr="00DA3322">
        <w:trPr>
          <w:trHeight w:val="635"/>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D19C0C3" w14:textId="3AF2473A" w:rsidR="00DA3322" w:rsidRPr="00B23598" w:rsidRDefault="00B23598" w:rsidP="00DA3322">
            <w:pPr>
              <w:spacing w:after="0" w:line="240" w:lineRule="auto"/>
              <w:rPr>
                <w:rFonts w:ascii="Times New Roman" w:eastAsia="Times New Roman" w:hAnsi="Times New Roman" w:cs="Times New Roman"/>
                <w:b/>
                <w:bCs/>
                <w:sz w:val="20"/>
                <w:szCs w:val="20"/>
                <w:lang w:eastAsia="zh-CN"/>
              </w:rPr>
            </w:pPr>
            <w:r w:rsidRPr="00B23598">
              <w:rPr>
                <w:rFonts w:ascii="Times New Roman" w:eastAsia="Times New Roman" w:hAnsi="Times New Roman" w:cs="Times New Roman"/>
                <w:b/>
                <w:bCs/>
                <w:sz w:val="20"/>
                <w:szCs w:val="20"/>
                <w:lang w:eastAsia="zh-CN"/>
              </w:rPr>
              <w:lastRenderedPageBreak/>
              <w:t>Comp</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004E290" w14:textId="704505B9"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proofErr w:type="spellStart"/>
            <w:r w:rsidRPr="00B23598">
              <w:rPr>
                <w:rFonts w:ascii="Arial" w:eastAsia="Times New Roman" w:hAnsi="Arial" w:cs="Arial"/>
                <w:b/>
                <w:bCs/>
                <w:i/>
                <w:iCs/>
                <w:color w:val="000000"/>
                <w:kern w:val="24"/>
                <w:sz w:val="20"/>
                <w:szCs w:val="20"/>
                <w:lang w:eastAsia="zh-CN"/>
              </w:rPr>
              <w:t>K</w:t>
            </w:r>
            <w:r w:rsidRPr="00B23598">
              <w:rPr>
                <w:rFonts w:ascii="Arial" w:eastAsia="Times New Roman" w:hAnsi="Arial" w:cs="Arial"/>
                <w:b/>
                <w:bCs/>
                <w:i/>
                <w:iCs/>
                <w:color w:val="000000"/>
                <w:kern w:val="24"/>
                <w:sz w:val="20"/>
                <w:szCs w:val="20"/>
                <w:vertAlign w:val="subscript"/>
                <w:lang w:eastAsia="zh-CN"/>
              </w:rPr>
              <w:t>d</w:t>
            </w:r>
            <w:proofErr w:type="spellEnd"/>
            <w:r w:rsidR="00974E18" w:rsidRPr="00B23598">
              <w:rPr>
                <w:rFonts w:ascii="Arial" w:eastAsia="Times New Roman" w:hAnsi="Arial" w:cs="Arial"/>
                <w:b/>
                <w:bCs/>
                <w:i/>
                <w:iCs/>
                <w:color w:val="000000"/>
                <w:kern w:val="24"/>
                <w:sz w:val="20"/>
                <w:szCs w:val="20"/>
                <w:vertAlign w:val="subscript"/>
                <w:lang w:eastAsia="zh-CN"/>
              </w:rPr>
              <w:t xml:space="preserve"> </w:t>
            </w:r>
            <w:r w:rsidR="00974E18" w:rsidRPr="00B23598">
              <w:rPr>
                <w:rFonts w:ascii="Arial" w:eastAsia="Times New Roman" w:hAnsi="Arial" w:cs="Arial"/>
                <w:b/>
                <w:bCs/>
                <w:i/>
                <w:iCs/>
                <w:color w:val="000000"/>
                <w:kern w:val="24"/>
                <w:sz w:val="20"/>
                <w:szCs w:val="20"/>
                <w:vertAlign w:val="superscript"/>
                <w:lang w:eastAsia="zh-CN"/>
              </w:rPr>
              <w:t>exp</w:t>
            </w:r>
            <w:r w:rsidRPr="00B23598">
              <w:rPr>
                <w:rFonts w:ascii="Arial" w:eastAsia="Times New Roman" w:hAnsi="Arial" w:cs="Arial"/>
                <w:b/>
                <w:bCs/>
                <w:i/>
                <w:iCs/>
                <w:color w:val="000000"/>
                <w:kern w:val="24"/>
                <w:sz w:val="20"/>
                <w:szCs w:val="20"/>
                <w:lang w:eastAsia="zh-CN"/>
              </w:rPr>
              <w:t xml:space="preserve"> </w:t>
            </w:r>
            <w:r w:rsidRPr="00B23598">
              <w:rPr>
                <w:rFonts w:ascii="Arial" w:eastAsia="Times New Roman" w:hAnsi="Arial" w:cs="Arial"/>
                <w:b/>
                <w:bCs/>
                <w:color w:val="000000"/>
                <w:kern w:val="24"/>
                <w:sz w:val="20"/>
                <w:szCs w:val="20"/>
                <w:lang w:eastAsia="zh-CN"/>
              </w:rPr>
              <w:t>(</w:t>
            </w:r>
            <w:proofErr w:type="spellStart"/>
            <w:r w:rsidRPr="00B23598">
              <w:rPr>
                <w:rFonts w:ascii="Arial" w:eastAsia="Times New Roman" w:hAnsi="Arial" w:cs="Arial"/>
                <w:b/>
                <w:bCs/>
                <w:color w:val="000000"/>
                <w:kern w:val="24"/>
                <w:sz w:val="20"/>
                <w:szCs w:val="20"/>
                <w:lang w:eastAsia="zh-CN"/>
              </w:rPr>
              <w:t>uM</w:t>
            </w:r>
            <w:proofErr w:type="spellEnd"/>
            <w:r w:rsidRPr="00B23598">
              <w:rPr>
                <w:rFonts w:ascii="Arial" w:eastAsia="Times New Roman" w:hAnsi="Arial" w:cs="Arial"/>
                <w:b/>
                <w:bCs/>
                <w:color w:val="000000"/>
                <w:kern w:val="24"/>
                <w:sz w:val="20"/>
                <w:szCs w:val="20"/>
                <w:lang w:eastAsia="zh-CN"/>
              </w:rPr>
              <w:t>)</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6749378" w14:textId="24BC0022" w:rsidR="00DA3322" w:rsidRPr="00B23598" w:rsidRDefault="00974E18" w:rsidP="00DA3322">
            <w:pPr>
              <w:spacing w:after="0" w:line="240" w:lineRule="auto"/>
              <w:jc w:val="center"/>
              <w:textAlignment w:val="bottom"/>
              <w:rPr>
                <w:rFonts w:ascii="Arial" w:eastAsia="Times New Roman" w:hAnsi="Arial" w:cs="Arial"/>
                <w:b/>
                <w:bCs/>
                <w:sz w:val="20"/>
                <w:szCs w:val="20"/>
                <w:lang w:eastAsia="zh-CN"/>
              </w:rPr>
            </w:pPr>
            <w:proofErr w:type="spellStart"/>
            <w:r w:rsidRPr="00B23598">
              <w:rPr>
                <w:rFonts w:ascii="Arial" w:eastAsia="Times New Roman" w:hAnsi="Arial" w:cs="Arial"/>
                <w:b/>
                <w:bCs/>
                <w:i/>
                <w:iCs/>
                <w:color w:val="000000"/>
                <w:kern w:val="24"/>
                <w:sz w:val="20"/>
                <w:szCs w:val="20"/>
                <w:lang w:eastAsia="zh-CN"/>
              </w:rPr>
              <w:t>K</w:t>
            </w:r>
            <w:r w:rsidRPr="00B23598">
              <w:rPr>
                <w:rFonts w:ascii="Arial" w:eastAsia="Times New Roman" w:hAnsi="Arial" w:cs="Arial"/>
                <w:b/>
                <w:bCs/>
                <w:i/>
                <w:iCs/>
                <w:color w:val="000000"/>
                <w:kern w:val="24"/>
                <w:sz w:val="20"/>
                <w:szCs w:val="20"/>
                <w:vertAlign w:val="subscript"/>
                <w:lang w:eastAsia="zh-CN"/>
              </w:rPr>
              <w:t>d</w:t>
            </w:r>
            <w:proofErr w:type="spellEnd"/>
            <w:r w:rsidRPr="00B23598">
              <w:rPr>
                <w:rFonts w:ascii="Arial" w:eastAsia="Times New Roman" w:hAnsi="Arial" w:cs="Arial"/>
                <w:b/>
                <w:bCs/>
                <w:i/>
                <w:iCs/>
                <w:color w:val="000000"/>
                <w:kern w:val="24"/>
                <w:sz w:val="20"/>
                <w:szCs w:val="20"/>
                <w:vertAlign w:val="subscript"/>
                <w:lang w:eastAsia="zh-CN"/>
              </w:rPr>
              <w:t xml:space="preserve"> </w:t>
            </w:r>
            <w:r w:rsidRPr="00B23598">
              <w:rPr>
                <w:rFonts w:ascii="Arial" w:eastAsia="Times New Roman" w:hAnsi="Arial" w:cs="Arial"/>
                <w:b/>
                <w:bCs/>
                <w:i/>
                <w:iCs/>
                <w:color w:val="000000"/>
                <w:kern w:val="24"/>
                <w:sz w:val="20"/>
                <w:szCs w:val="20"/>
                <w:vertAlign w:val="superscript"/>
                <w:lang w:eastAsia="zh-CN"/>
              </w:rPr>
              <w:t>calc</w:t>
            </w:r>
            <w:r w:rsidR="00DA3322" w:rsidRPr="00B23598">
              <w:rPr>
                <w:rFonts w:ascii="Arial" w:eastAsia="Times New Roman" w:hAnsi="Arial" w:cs="Arial"/>
                <w:b/>
                <w:bCs/>
                <w:color w:val="000000"/>
                <w:kern w:val="24"/>
                <w:sz w:val="20"/>
                <w:szCs w:val="20"/>
                <w:vertAlign w:val="superscript"/>
                <w:lang w:eastAsia="zh-CN"/>
              </w:rPr>
              <w:t xml:space="preserve"> </w:t>
            </w:r>
            <w:r w:rsidR="00DA3322" w:rsidRPr="00B23598">
              <w:rPr>
                <w:rFonts w:ascii="Arial" w:eastAsia="Times New Roman" w:hAnsi="Arial" w:cs="Arial"/>
                <w:b/>
                <w:bCs/>
                <w:color w:val="000000"/>
                <w:kern w:val="24"/>
                <w:sz w:val="20"/>
                <w:szCs w:val="20"/>
                <w:lang w:eastAsia="zh-CN"/>
              </w:rPr>
              <w:t>(</w:t>
            </w:r>
            <w:proofErr w:type="spellStart"/>
            <w:r w:rsidR="00DA3322" w:rsidRPr="00B23598">
              <w:rPr>
                <w:rFonts w:ascii="Arial" w:eastAsia="Times New Roman" w:hAnsi="Arial" w:cs="Arial"/>
                <w:b/>
                <w:bCs/>
                <w:color w:val="000000"/>
                <w:kern w:val="24"/>
                <w:sz w:val="20"/>
                <w:szCs w:val="20"/>
                <w:lang w:eastAsia="zh-CN"/>
              </w:rPr>
              <w:t>uM</w:t>
            </w:r>
            <w:proofErr w:type="spellEnd"/>
            <w:r w:rsidR="00DA3322" w:rsidRPr="00B23598">
              <w:rPr>
                <w:rFonts w:ascii="Arial" w:eastAsia="Times New Roman" w:hAnsi="Arial" w:cs="Arial"/>
                <w:b/>
                <w:bCs/>
                <w:color w:val="000000"/>
                <w:kern w:val="24"/>
                <w:sz w:val="20"/>
                <w:szCs w:val="20"/>
                <w:lang w:eastAsia="zh-CN"/>
              </w:rPr>
              <w:t>)</w:t>
            </w:r>
          </w:p>
        </w:tc>
      </w:tr>
      <w:tr w:rsidR="00DA3322" w:rsidRPr="00DA3322" w14:paraId="1E4FCAB9"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37F73BA"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1</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B877EC2"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13</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816D0A9" w14:textId="3398CF23"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39</w:t>
            </w:r>
            <w:r w:rsidR="00974E18" w:rsidRPr="00B23598">
              <w:rPr>
                <w:rFonts w:ascii="Arial" w:eastAsia="Times New Roman" w:hAnsi="Arial" w:cs="Arial"/>
                <w:color w:val="000000"/>
                <w:kern w:val="24"/>
                <w:sz w:val="20"/>
                <w:szCs w:val="20"/>
                <w:lang w:eastAsia="zh-CN"/>
              </w:rPr>
              <w:t>.</w:t>
            </w:r>
            <w:r w:rsidRPr="00B23598">
              <w:rPr>
                <w:rFonts w:ascii="Arial" w:eastAsia="Times New Roman" w:hAnsi="Arial" w:cs="Arial"/>
                <w:color w:val="000000"/>
                <w:kern w:val="24"/>
                <w:sz w:val="20"/>
                <w:szCs w:val="20"/>
                <w:lang w:eastAsia="zh-CN"/>
              </w:rPr>
              <w:t>6</w:t>
            </w:r>
          </w:p>
        </w:tc>
      </w:tr>
      <w:tr w:rsidR="00DA3322" w:rsidRPr="00DA3322" w14:paraId="067A6F0D"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620E143"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2</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66EC12C"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24</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1F59C50" w14:textId="62915518"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3</w:t>
            </w:r>
            <w:r w:rsidR="00974E18" w:rsidRPr="00B23598">
              <w:rPr>
                <w:rFonts w:ascii="Arial" w:eastAsia="Times New Roman" w:hAnsi="Arial" w:cs="Arial"/>
                <w:color w:val="000000"/>
                <w:kern w:val="24"/>
                <w:sz w:val="20"/>
                <w:szCs w:val="20"/>
                <w:lang w:eastAsia="zh-CN"/>
              </w:rPr>
              <w:t>4.1</w:t>
            </w:r>
          </w:p>
        </w:tc>
      </w:tr>
      <w:tr w:rsidR="00DA3322" w:rsidRPr="00DA3322" w14:paraId="50E52D81"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2202EBDD"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3</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51F4238"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43</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B3C3C60" w14:textId="0150C829"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170</w:t>
            </w:r>
            <w:r w:rsidR="00974E18" w:rsidRPr="00B23598">
              <w:rPr>
                <w:rFonts w:ascii="Arial" w:eastAsia="Times New Roman" w:hAnsi="Arial" w:cs="Arial"/>
                <w:color w:val="000000"/>
                <w:kern w:val="24"/>
                <w:sz w:val="20"/>
                <w:szCs w:val="20"/>
                <w:lang w:eastAsia="zh-CN"/>
              </w:rPr>
              <w:t>.1</w:t>
            </w:r>
          </w:p>
        </w:tc>
      </w:tr>
      <w:tr w:rsidR="00DA3322" w:rsidRPr="00DA3322" w14:paraId="2947D6AE"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30F86CF"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4</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5B3579E"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97</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C350684" w14:textId="21B3C734"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321</w:t>
            </w:r>
            <w:r w:rsidR="00974E18" w:rsidRPr="00B23598">
              <w:rPr>
                <w:rFonts w:ascii="Arial" w:eastAsia="Times New Roman" w:hAnsi="Arial" w:cs="Arial"/>
                <w:color w:val="000000"/>
                <w:kern w:val="24"/>
                <w:sz w:val="20"/>
                <w:szCs w:val="20"/>
                <w:lang w:eastAsia="zh-CN"/>
              </w:rPr>
              <w:t>.6</w:t>
            </w:r>
          </w:p>
        </w:tc>
      </w:tr>
      <w:tr w:rsidR="00DA3322" w:rsidRPr="00DA3322" w14:paraId="2F2C4D61"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4038882"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5</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698BF03"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357</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CE4C37C" w14:textId="1E1F52BE"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2465</w:t>
            </w:r>
          </w:p>
        </w:tc>
      </w:tr>
      <w:tr w:rsidR="00DA3322" w:rsidRPr="00DA3322" w14:paraId="004BD2ED" w14:textId="77777777" w:rsidTr="00DA3322">
        <w:trPr>
          <w:trHeight w:val="327"/>
        </w:trPr>
        <w:tc>
          <w:tcPr>
            <w:tcW w:w="6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1A15A34" w14:textId="77777777" w:rsidR="00DA3322" w:rsidRPr="00B23598" w:rsidRDefault="00DA3322" w:rsidP="00DA3322">
            <w:pPr>
              <w:spacing w:after="0" w:line="240" w:lineRule="auto"/>
              <w:jc w:val="center"/>
              <w:textAlignment w:val="bottom"/>
              <w:rPr>
                <w:rFonts w:ascii="Arial" w:eastAsia="Times New Roman" w:hAnsi="Arial" w:cs="Arial"/>
                <w:b/>
                <w:bCs/>
                <w:sz w:val="20"/>
                <w:szCs w:val="20"/>
                <w:lang w:eastAsia="zh-CN"/>
              </w:rPr>
            </w:pPr>
            <w:r w:rsidRPr="00B23598">
              <w:rPr>
                <w:rFonts w:ascii="Arial" w:eastAsia="Times New Roman" w:hAnsi="Arial" w:cs="Arial"/>
                <w:b/>
                <w:bCs/>
                <w:color w:val="000000"/>
                <w:kern w:val="24"/>
                <w:sz w:val="20"/>
                <w:szCs w:val="20"/>
                <w:lang w:eastAsia="zh-CN"/>
              </w:rPr>
              <w:t>6</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60E602C" w14:textId="77777777"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1163</w:t>
            </w:r>
          </w:p>
        </w:tc>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08C454F" w14:textId="63D31350" w:rsidR="00DA3322" w:rsidRPr="00B23598" w:rsidRDefault="00DA3322" w:rsidP="00DA3322">
            <w:pPr>
              <w:spacing w:after="0" w:line="240" w:lineRule="auto"/>
              <w:jc w:val="center"/>
              <w:textAlignment w:val="bottom"/>
              <w:rPr>
                <w:rFonts w:ascii="Arial" w:eastAsia="Times New Roman" w:hAnsi="Arial" w:cs="Arial"/>
                <w:sz w:val="20"/>
                <w:szCs w:val="20"/>
                <w:lang w:eastAsia="zh-CN"/>
              </w:rPr>
            </w:pPr>
            <w:r w:rsidRPr="00B23598">
              <w:rPr>
                <w:rFonts w:ascii="Arial" w:eastAsia="Times New Roman" w:hAnsi="Arial" w:cs="Arial"/>
                <w:color w:val="000000"/>
                <w:kern w:val="24"/>
                <w:sz w:val="20"/>
                <w:szCs w:val="20"/>
                <w:lang w:eastAsia="zh-CN"/>
              </w:rPr>
              <w:t>411</w:t>
            </w:r>
            <w:r w:rsidR="00974E18" w:rsidRPr="00B23598">
              <w:rPr>
                <w:rFonts w:ascii="Arial" w:eastAsia="Times New Roman" w:hAnsi="Arial" w:cs="Arial"/>
                <w:color w:val="000000"/>
                <w:kern w:val="24"/>
                <w:sz w:val="20"/>
                <w:szCs w:val="20"/>
                <w:lang w:eastAsia="zh-CN"/>
              </w:rPr>
              <w:t>1</w:t>
            </w:r>
          </w:p>
        </w:tc>
      </w:tr>
    </w:tbl>
    <w:p w14:paraId="7C9164A3" w14:textId="77777777" w:rsidR="00E268CA" w:rsidRDefault="00E268CA" w:rsidP="00581C04">
      <w:pPr>
        <w:rPr>
          <w:b/>
          <w:bCs/>
          <w:i/>
          <w:iCs/>
          <w:color w:val="44546A" w:themeColor="text2"/>
          <w:sz w:val="18"/>
          <w:szCs w:val="18"/>
        </w:rPr>
      </w:pPr>
    </w:p>
    <w:p w14:paraId="76C1250B" w14:textId="7CF44A9E" w:rsidR="00DA3322" w:rsidRPr="00581C04" w:rsidRDefault="00DA3322" w:rsidP="00581C04">
      <w:r w:rsidRPr="00440AB9">
        <w:rPr>
          <w:b/>
          <w:bCs/>
          <w:i/>
          <w:iCs/>
          <w:color w:val="44546A" w:themeColor="text2"/>
          <w:sz w:val="18"/>
          <w:szCs w:val="18"/>
        </w:rPr>
        <w:t>Table ST4</w:t>
      </w:r>
      <w:r w:rsidR="0005656D">
        <w:t xml:space="preserve"> </w:t>
      </w:r>
      <w:r w:rsidR="0005656D" w:rsidRPr="00440AB9">
        <w:rPr>
          <w:i/>
          <w:iCs/>
          <w:color w:val="44546A" w:themeColor="text2"/>
          <w:sz w:val="18"/>
          <w:szCs w:val="18"/>
        </w:rPr>
        <w:t>The experiment</w:t>
      </w:r>
      <w:r w:rsidR="00974E18">
        <w:rPr>
          <w:i/>
          <w:iCs/>
          <w:color w:val="44546A" w:themeColor="text2"/>
          <w:sz w:val="18"/>
          <w:szCs w:val="18"/>
        </w:rPr>
        <w:t>al</w:t>
      </w:r>
      <w:r w:rsidR="0005656D" w:rsidRPr="00440AB9">
        <w:rPr>
          <w:i/>
          <w:iCs/>
          <w:color w:val="44546A" w:themeColor="text2"/>
          <w:sz w:val="18"/>
          <w:szCs w:val="18"/>
        </w:rPr>
        <w:t xml:space="preserve"> </w:t>
      </w:r>
      <w:proofErr w:type="spellStart"/>
      <w:r w:rsidR="00682AEE" w:rsidRPr="00440AB9">
        <w:rPr>
          <w:i/>
          <w:iCs/>
          <w:color w:val="44546A" w:themeColor="text2"/>
          <w:sz w:val="18"/>
          <w:szCs w:val="18"/>
        </w:rPr>
        <w:t>Kd</w:t>
      </w:r>
      <w:proofErr w:type="spellEnd"/>
      <w:r w:rsidR="00682AEE" w:rsidRPr="00440AB9">
        <w:rPr>
          <w:i/>
          <w:iCs/>
          <w:color w:val="44546A" w:themeColor="text2"/>
          <w:sz w:val="18"/>
          <w:szCs w:val="18"/>
        </w:rPr>
        <w:t xml:space="preserve"> value</w:t>
      </w:r>
      <w:r w:rsidR="00654CCE" w:rsidRPr="00440AB9">
        <w:rPr>
          <w:i/>
          <w:iCs/>
          <w:color w:val="44546A" w:themeColor="text2"/>
          <w:sz w:val="18"/>
          <w:szCs w:val="18"/>
        </w:rPr>
        <w:t>s</w:t>
      </w:r>
      <w:r w:rsidR="00682AEE" w:rsidRPr="00440AB9">
        <w:rPr>
          <w:i/>
          <w:iCs/>
          <w:color w:val="44546A" w:themeColor="text2"/>
          <w:sz w:val="18"/>
          <w:szCs w:val="18"/>
        </w:rPr>
        <w:t xml:space="preserve"> for the 6 compounds</w:t>
      </w:r>
      <w:r w:rsidR="00654CCE" w:rsidRPr="00440AB9">
        <w:rPr>
          <w:i/>
          <w:iCs/>
          <w:color w:val="44546A" w:themeColor="text2"/>
          <w:sz w:val="18"/>
          <w:szCs w:val="18"/>
        </w:rPr>
        <w:t xml:space="preserve"> </w:t>
      </w:r>
      <w:r w:rsidR="00974E18">
        <w:rPr>
          <w:i/>
          <w:iCs/>
          <w:color w:val="44546A" w:themeColor="text2"/>
          <w:sz w:val="18"/>
          <w:szCs w:val="18"/>
        </w:rPr>
        <w:t>(</w:t>
      </w:r>
      <w:proofErr w:type="spellStart"/>
      <w:r w:rsidR="00654CCE" w:rsidRPr="00440AB9">
        <w:rPr>
          <w:i/>
          <w:iCs/>
          <w:color w:val="44546A" w:themeColor="text2"/>
          <w:sz w:val="18"/>
          <w:szCs w:val="18"/>
        </w:rPr>
        <w:t>Amezcua</w:t>
      </w:r>
      <w:proofErr w:type="spellEnd"/>
      <w:r w:rsidR="00654CCE" w:rsidRPr="00440AB9">
        <w:rPr>
          <w:i/>
          <w:iCs/>
          <w:color w:val="44546A" w:themeColor="text2"/>
          <w:sz w:val="18"/>
          <w:szCs w:val="18"/>
        </w:rPr>
        <w:t xml:space="preserve"> et al. (2002)</w:t>
      </w:r>
      <w:r w:rsidR="00974E18">
        <w:rPr>
          <w:i/>
          <w:iCs/>
          <w:color w:val="44546A" w:themeColor="text2"/>
          <w:sz w:val="18"/>
          <w:szCs w:val="18"/>
        </w:rPr>
        <w:t xml:space="preserve"> binding to PAS1 domain of human PAK and their respective docking scores</w:t>
      </w:r>
      <w:r w:rsidR="00654CCE" w:rsidRPr="00440AB9">
        <w:rPr>
          <w:i/>
          <w:iCs/>
          <w:color w:val="44546A" w:themeColor="text2"/>
          <w:sz w:val="18"/>
          <w:szCs w:val="18"/>
        </w:rPr>
        <w:t>.</w:t>
      </w:r>
    </w:p>
    <w:p w14:paraId="6934D8B6" w14:textId="77777777" w:rsidR="00FA4D9E" w:rsidRDefault="00FA4D9E" w:rsidP="00744179"/>
    <w:p w14:paraId="5BA2B3CD" w14:textId="77777777" w:rsidR="00CC136C" w:rsidRPr="009C69ED" w:rsidRDefault="00CC136C" w:rsidP="009C69ED"/>
    <w:sectPr w:rsidR="00CC136C" w:rsidRPr="009C69ED" w:rsidSect="0086506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D6196" w14:textId="77777777" w:rsidR="005A0CF1" w:rsidRDefault="005A0CF1" w:rsidP="00FA4D9E">
      <w:pPr>
        <w:spacing w:after="0" w:line="240" w:lineRule="auto"/>
      </w:pPr>
      <w:r>
        <w:separator/>
      </w:r>
    </w:p>
  </w:endnote>
  <w:endnote w:type="continuationSeparator" w:id="0">
    <w:p w14:paraId="64071842" w14:textId="77777777" w:rsidR="005A0CF1" w:rsidRDefault="005A0CF1" w:rsidP="00FA4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35E6" w14:textId="77777777" w:rsidR="005A0CF1" w:rsidRDefault="005A0CF1" w:rsidP="00FA4D9E">
      <w:pPr>
        <w:spacing w:after="0" w:line="240" w:lineRule="auto"/>
      </w:pPr>
      <w:r>
        <w:separator/>
      </w:r>
    </w:p>
  </w:footnote>
  <w:footnote w:type="continuationSeparator" w:id="0">
    <w:p w14:paraId="02FFA74A" w14:textId="77777777" w:rsidR="005A0CF1" w:rsidRDefault="005A0CF1" w:rsidP="00FA4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22363"/>
    <w:multiLevelType w:val="hybridMultilevel"/>
    <w:tmpl w:val="43B4D8E8"/>
    <w:lvl w:ilvl="0" w:tplc="7A5A738C">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956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wt7QwNLAwMzYwsDRV0lEKTi0uzszPAykwqQUA3oyvRCwAAAA="/>
  </w:docVars>
  <w:rsids>
    <w:rsidRoot w:val="00896EEB"/>
    <w:rsid w:val="0005656D"/>
    <w:rsid w:val="00095580"/>
    <w:rsid w:val="000B16AB"/>
    <w:rsid w:val="000B48C3"/>
    <w:rsid w:val="000D4268"/>
    <w:rsid w:val="00117D65"/>
    <w:rsid w:val="00123E79"/>
    <w:rsid w:val="00132121"/>
    <w:rsid w:val="00136B47"/>
    <w:rsid w:val="001467CF"/>
    <w:rsid w:val="001D0DEC"/>
    <w:rsid w:val="00201007"/>
    <w:rsid w:val="00212D52"/>
    <w:rsid w:val="00216FCB"/>
    <w:rsid w:val="002513FC"/>
    <w:rsid w:val="00266B4D"/>
    <w:rsid w:val="00270B45"/>
    <w:rsid w:val="00277BF2"/>
    <w:rsid w:val="002A26A5"/>
    <w:rsid w:val="002A5AC4"/>
    <w:rsid w:val="002B4241"/>
    <w:rsid w:val="00326EDE"/>
    <w:rsid w:val="00337E8A"/>
    <w:rsid w:val="003C2991"/>
    <w:rsid w:val="003D770C"/>
    <w:rsid w:val="004069F5"/>
    <w:rsid w:val="00415985"/>
    <w:rsid w:val="00440AB9"/>
    <w:rsid w:val="0047121C"/>
    <w:rsid w:val="004D380E"/>
    <w:rsid w:val="004E0D08"/>
    <w:rsid w:val="004F1309"/>
    <w:rsid w:val="005230BE"/>
    <w:rsid w:val="00527064"/>
    <w:rsid w:val="00535056"/>
    <w:rsid w:val="00581C04"/>
    <w:rsid w:val="005A0CF1"/>
    <w:rsid w:val="005E3253"/>
    <w:rsid w:val="005F49CC"/>
    <w:rsid w:val="006430E9"/>
    <w:rsid w:val="00650BC6"/>
    <w:rsid w:val="006525C1"/>
    <w:rsid w:val="00654CCE"/>
    <w:rsid w:val="00682AEE"/>
    <w:rsid w:val="006A2A2F"/>
    <w:rsid w:val="006A4F47"/>
    <w:rsid w:val="006B7A5A"/>
    <w:rsid w:val="006C29F7"/>
    <w:rsid w:val="0071608F"/>
    <w:rsid w:val="00740A66"/>
    <w:rsid w:val="00744179"/>
    <w:rsid w:val="00764CAF"/>
    <w:rsid w:val="00764D32"/>
    <w:rsid w:val="00790024"/>
    <w:rsid w:val="007A2C90"/>
    <w:rsid w:val="007D76B8"/>
    <w:rsid w:val="007E12AA"/>
    <w:rsid w:val="00803839"/>
    <w:rsid w:val="00806578"/>
    <w:rsid w:val="00865062"/>
    <w:rsid w:val="00867B00"/>
    <w:rsid w:val="00896EEB"/>
    <w:rsid w:val="008A4C90"/>
    <w:rsid w:val="008F5930"/>
    <w:rsid w:val="009341E3"/>
    <w:rsid w:val="00934EC9"/>
    <w:rsid w:val="00971FD7"/>
    <w:rsid w:val="00974E18"/>
    <w:rsid w:val="009C69ED"/>
    <w:rsid w:val="00A0045F"/>
    <w:rsid w:val="00A243D0"/>
    <w:rsid w:val="00A25406"/>
    <w:rsid w:val="00B23598"/>
    <w:rsid w:val="00BF07B8"/>
    <w:rsid w:val="00C35E89"/>
    <w:rsid w:val="00C873F5"/>
    <w:rsid w:val="00CC136C"/>
    <w:rsid w:val="00D03131"/>
    <w:rsid w:val="00D049E0"/>
    <w:rsid w:val="00D401D0"/>
    <w:rsid w:val="00D97F1B"/>
    <w:rsid w:val="00DA3322"/>
    <w:rsid w:val="00DC0487"/>
    <w:rsid w:val="00DD5E79"/>
    <w:rsid w:val="00DE3BFA"/>
    <w:rsid w:val="00DE6E3C"/>
    <w:rsid w:val="00E268CA"/>
    <w:rsid w:val="00E3591C"/>
    <w:rsid w:val="00E66D0F"/>
    <w:rsid w:val="00EA6BE6"/>
    <w:rsid w:val="00EB5200"/>
    <w:rsid w:val="00EC55AE"/>
    <w:rsid w:val="00EE40B4"/>
    <w:rsid w:val="00F33410"/>
    <w:rsid w:val="00F66598"/>
    <w:rsid w:val="00F66E6F"/>
    <w:rsid w:val="00F67803"/>
    <w:rsid w:val="00F67DC7"/>
    <w:rsid w:val="00FA4D9E"/>
    <w:rsid w:val="00FA6F9B"/>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ADD09"/>
  <w15:chartTrackingRefBased/>
  <w15:docId w15:val="{BB11B852-2570-4C14-A4FD-D2ACA165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96EEB"/>
    <w:pPr>
      <w:spacing w:after="200" w:line="240" w:lineRule="auto"/>
    </w:pPr>
    <w:rPr>
      <w:i/>
      <w:iCs/>
      <w:color w:val="44546A" w:themeColor="text2"/>
      <w:sz w:val="18"/>
      <w:szCs w:val="18"/>
    </w:rPr>
  </w:style>
  <w:style w:type="table" w:styleId="TableGrid">
    <w:name w:val="Table Grid"/>
    <w:basedOn w:val="TableNormal"/>
    <w:uiPriority w:val="39"/>
    <w:rsid w:val="0074417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5985"/>
    <w:pPr>
      <w:ind w:left="720"/>
      <w:contextualSpacing/>
    </w:pPr>
  </w:style>
  <w:style w:type="paragraph" w:styleId="Header">
    <w:name w:val="header"/>
    <w:basedOn w:val="Normal"/>
    <w:link w:val="HeaderChar"/>
    <w:uiPriority w:val="99"/>
    <w:unhideWhenUsed/>
    <w:rsid w:val="00FA4D9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4D9E"/>
    <w:rPr>
      <w:lang w:val="en-GB"/>
    </w:rPr>
  </w:style>
  <w:style w:type="paragraph" w:styleId="Footer">
    <w:name w:val="footer"/>
    <w:basedOn w:val="Normal"/>
    <w:link w:val="FooterChar"/>
    <w:uiPriority w:val="99"/>
    <w:unhideWhenUsed/>
    <w:rsid w:val="00FA4D9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4D9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Victor de De Souza Cunha (PGR)</dc:creator>
  <cp:keywords/>
  <dc:description/>
  <cp:lastModifiedBy>Agnieszka Bronowska</cp:lastModifiedBy>
  <cp:revision>10</cp:revision>
  <dcterms:created xsi:type="dcterms:W3CDTF">2023-11-17T23:51:00Z</dcterms:created>
  <dcterms:modified xsi:type="dcterms:W3CDTF">2023-11-18T00:36:00Z</dcterms:modified>
</cp:coreProperties>
</file>