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13A08" w14:textId="77777777" w:rsidR="00663E02" w:rsidRDefault="00663E02" w:rsidP="00663E02">
      <w:pPr>
        <w:jc w:val="center"/>
      </w:pPr>
    </w:p>
    <w:p w14:paraId="4ECC760A" w14:textId="77777777" w:rsidR="00663E02" w:rsidRDefault="00663E02" w:rsidP="00663E02">
      <w:pPr>
        <w:jc w:val="center"/>
      </w:pPr>
    </w:p>
    <w:p w14:paraId="6DEF7A95" w14:textId="77777777" w:rsidR="00663E02" w:rsidRDefault="00663E02" w:rsidP="00663E02">
      <w:pPr>
        <w:jc w:val="center"/>
      </w:pPr>
    </w:p>
    <w:p w14:paraId="0D0F7609" w14:textId="77777777" w:rsidR="00663E02" w:rsidRDefault="00663E02" w:rsidP="00663E02">
      <w:pPr>
        <w:jc w:val="center"/>
      </w:pPr>
    </w:p>
    <w:p w14:paraId="38310B5F" w14:textId="77777777" w:rsidR="00663E02" w:rsidRDefault="00663E02" w:rsidP="00663E02">
      <w:pPr>
        <w:jc w:val="center"/>
      </w:pPr>
    </w:p>
    <w:p w14:paraId="02E42337" w14:textId="77777777" w:rsidR="00663E02" w:rsidRDefault="00663E02" w:rsidP="00663E02">
      <w:pPr>
        <w:jc w:val="center"/>
      </w:pPr>
    </w:p>
    <w:p w14:paraId="5CD5696B" w14:textId="77777777" w:rsidR="00663E02" w:rsidRDefault="00663E02" w:rsidP="00663E02">
      <w:pPr>
        <w:jc w:val="center"/>
      </w:pPr>
    </w:p>
    <w:p w14:paraId="55B16864" w14:textId="77777777" w:rsidR="00663E02" w:rsidRDefault="00663E02" w:rsidP="00663E02">
      <w:pPr>
        <w:jc w:val="center"/>
      </w:pPr>
    </w:p>
    <w:p w14:paraId="7259AE85" w14:textId="77777777" w:rsidR="00663E02" w:rsidRDefault="00663E02" w:rsidP="00663E02">
      <w:pPr>
        <w:jc w:val="center"/>
      </w:pPr>
    </w:p>
    <w:p w14:paraId="27DDC46A" w14:textId="77777777" w:rsidR="00663E02" w:rsidRDefault="00663E02" w:rsidP="00663E02">
      <w:pPr>
        <w:jc w:val="center"/>
      </w:pPr>
    </w:p>
    <w:p w14:paraId="7928F050" w14:textId="77777777" w:rsidR="00663E02" w:rsidRDefault="00663E02" w:rsidP="00663E02">
      <w:pPr>
        <w:jc w:val="center"/>
      </w:pPr>
    </w:p>
    <w:p w14:paraId="141BA639" w14:textId="77777777" w:rsidR="00663E02" w:rsidRDefault="00663E02" w:rsidP="00663E02">
      <w:pPr>
        <w:jc w:val="center"/>
      </w:pPr>
    </w:p>
    <w:p w14:paraId="31EF620C" w14:textId="32983450" w:rsidR="00663E02" w:rsidRDefault="00663E02" w:rsidP="00663E02">
      <w:pPr>
        <w:jc w:val="center"/>
      </w:pPr>
      <w:r>
        <w:t>“Radical Impermanence”: Riverine Environments in the</w:t>
      </w:r>
    </w:p>
    <w:p w14:paraId="479142F8" w14:textId="77777777" w:rsidR="00663E02" w:rsidRDefault="00663E02" w:rsidP="00663E02">
      <w:pPr>
        <w:jc w:val="center"/>
      </w:pPr>
      <w:r>
        <w:t>Politics and History of the U.S. South</w:t>
      </w:r>
    </w:p>
    <w:p w14:paraId="2A05AD6C" w14:textId="77777777" w:rsidR="00663E02" w:rsidRDefault="00663E02" w:rsidP="00663E02">
      <w:pPr>
        <w:jc w:val="center"/>
      </w:pPr>
    </w:p>
    <w:p w14:paraId="48A2E191" w14:textId="77777777" w:rsidR="00663E02" w:rsidRDefault="00663E02" w:rsidP="00663E02">
      <w:pPr>
        <w:jc w:val="center"/>
      </w:pPr>
      <w:r w:rsidRPr="00663E02">
        <w:rPr>
          <w:i/>
          <w:iCs/>
        </w:rPr>
        <w:t>Modern American History</w:t>
      </w:r>
      <w:r>
        <w:t xml:space="preserve"> Special Issue</w:t>
      </w:r>
    </w:p>
    <w:p w14:paraId="5515527E" w14:textId="42181F92" w:rsidR="00663E02" w:rsidRDefault="00663E02" w:rsidP="00663E02">
      <w:pPr>
        <w:jc w:val="center"/>
      </w:pPr>
      <w:r>
        <w:t>based on</w:t>
      </w:r>
    </w:p>
    <w:p w14:paraId="1FE54948" w14:textId="0B03D7AB" w:rsidR="00663E02" w:rsidRDefault="00663E02" w:rsidP="00663E02">
      <w:pPr>
        <w:jc w:val="center"/>
      </w:pPr>
      <w:r>
        <w:t>“A Water’s History of the United States” Conference</w:t>
      </w:r>
    </w:p>
    <w:p w14:paraId="3EC210F9" w14:textId="1F07D4AD" w:rsidR="00663E02" w:rsidRDefault="00663E02" w:rsidP="00663E02">
      <w:pPr>
        <w:jc w:val="center"/>
      </w:pPr>
      <w:r>
        <w:t>sponsored by the</w:t>
      </w:r>
    </w:p>
    <w:p w14:paraId="0622A473" w14:textId="397B4215" w:rsidR="00663E02" w:rsidRDefault="00663E02" w:rsidP="00663E02">
      <w:pPr>
        <w:jc w:val="center"/>
      </w:pPr>
      <w:r>
        <w:t>Roosevelt Institute for American Studies</w:t>
      </w:r>
    </w:p>
    <w:p w14:paraId="3AB8C693" w14:textId="77777777" w:rsidR="00663E02" w:rsidRDefault="00663E02" w:rsidP="00663E02">
      <w:pPr>
        <w:jc w:val="center"/>
      </w:pPr>
    </w:p>
    <w:p w14:paraId="0393A979" w14:textId="77777777" w:rsidR="002972F5" w:rsidRDefault="002972F5" w:rsidP="00663E02">
      <w:pPr>
        <w:jc w:val="center"/>
      </w:pPr>
    </w:p>
    <w:p w14:paraId="187FE9E0" w14:textId="3CC7001B" w:rsidR="00663E02" w:rsidRDefault="00663E02" w:rsidP="00663E02">
      <w:pPr>
        <w:jc w:val="center"/>
      </w:pPr>
      <w:r>
        <w:t>© Ellen Griffith Spears</w:t>
      </w:r>
    </w:p>
    <w:p w14:paraId="125B4773" w14:textId="51234291" w:rsidR="00663E02" w:rsidRDefault="00663E02" w:rsidP="00663E02">
      <w:pPr>
        <w:jc w:val="center"/>
      </w:pPr>
      <w:r>
        <w:t>September 3, 2025</w:t>
      </w:r>
    </w:p>
    <w:p w14:paraId="69DF497B" w14:textId="77777777" w:rsidR="00C151E2" w:rsidRDefault="00C151E2" w:rsidP="00663E02">
      <w:pPr>
        <w:jc w:val="center"/>
      </w:pPr>
    </w:p>
    <w:p w14:paraId="0C4649A1" w14:textId="77777777" w:rsidR="00C151E2" w:rsidRDefault="00C151E2" w:rsidP="00663E02">
      <w:pPr>
        <w:jc w:val="center"/>
      </w:pPr>
    </w:p>
    <w:p w14:paraId="6CA29148" w14:textId="77777777" w:rsidR="00C151E2" w:rsidRDefault="00C151E2" w:rsidP="00663E02">
      <w:pPr>
        <w:jc w:val="center"/>
      </w:pPr>
    </w:p>
    <w:p w14:paraId="75E28A6A" w14:textId="77777777" w:rsidR="00C151E2" w:rsidRDefault="00C151E2" w:rsidP="00663E02">
      <w:pPr>
        <w:jc w:val="center"/>
      </w:pPr>
    </w:p>
    <w:p w14:paraId="7B25F3AC" w14:textId="77777777" w:rsidR="00C151E2" w:rsidRDefault="00C151E2" w:rsidP="00C151E2">
      <w:pPr>
        <w:pStyle w:val="FootnoteText"/>
      </w:pPr>
      <w:r>
        <w:t xml:space="preserve">I am grateful to Gaetano di Tommasi and Dario Fazzi of the Roosevelt Institute for American Studies and to the </w:t>
      </w:r>
      <w:r w:rsidRPr="008A50E9">
        <w:rPr>
          <w:i/>
          <w:iCs/>
        </w:rPr>
        <w:t>Modern American History</w:t>
      </w:r>
      <w:r>
        <w:t xml:space="preserve"> editors, for generous comments on this manuscript.</w:t>
      </w:r>
    </w:p>
    <w:p w14:paraId="00774886" w14:textId="77777777" w:rsidR="00C151E2" w:rsidRDefault="00C151E2" w:rsidP="00663E02">
      <w:pPr>
        <w:jc w:val="center"/>
      </w:pPr>
    </w:p>
    <w:sectPr w:rsidR="00C15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E02"/>
    <w:rsid w:val="002817D6"/>
    <w:rsid w:val="002972F5"/>
    <w:rsid w:val="00325776"/>
    <w:rsid w:val="00663E02"/>
    <w:rsid w:val="00940075"/>
    <w:rsid w:val="00C151E2"/>
    <w:rsid w:val="00DB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2C3A4"/>
  <w15:chartTrackingRefBased/>
  <w15:docId w15:val="{CA968B36-7821-4CFF-B475-E1B1B7B8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E02"/>
    <w:rPr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E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E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E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E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E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E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E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E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E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E0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E0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E0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E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E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E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E0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E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E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E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E02"/>
    <w:pPr>
      <w:spacing w:before="160" w:after="160"/>
      <w:jc w:val="center"/>
    </w:pPr>
    <w:rPr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63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E02"/>
    <w:pPr>
      <w:ind w:left="720"/>
      <w:contextualSpacing/>
    </w:pPr>
    <w:rPr>
      <w:szCs w:val="24"/>
    </w:rPr>
  </w:style>
  <w:style w:type="character" w:styleId="IntenseEmphasis">
    <w:name w:val="Intense Emphasis"/>
    <w:basedOn w:val="DefaultParagraphFont"/>
    <w:uiPriority w:val="21"/>
    <w:qFormat/>
    <w:rsid w:val="00663E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E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E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E02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unhideWhenUsed/>
    <w:rsid w:val="00C151E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51E2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Spears</dc:creator>
  <cp:keywords/>
  <dc:description/>
  <cp:lastModifiedBy>Ellen Spears</cp:lastModifiedBy>
  <cp:revision>2</cp:revision>
  <dcterms:created xsi:type="dcterms:W3CDTF">2025-09-04T04:02:00Z</dcterms:created>
  <dcterms:modified xsi:type="dcterms:W3CDTF">2025-09-04T04:02:00Z</dcterms:modified>
</cp:coreProperties>
</file>