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958CB" w14:textId="77777777" w:rsidR="00A75988" w:rsidRDefault="00A75988" w:rsidP="00A75988">
      <w:pPr>
        <w:spacing w:line="480" w:lineRule="auto"/>
        <w:rPr>
          <w:rFonts w:ascii="Times New Roman" w:eastAsia="Times New Roman" w:hAnsi="Times New Roman" w:cs="Times New Roman"/>
          <w:b/>
        </w:rPr>
      </w:pPr>
      <w:r>
        <w:rPr>
          <w:rFonts w:ascii="Times New Roman" w:eastAsia="Times New Roman" w:hAnsi="Times New Roman" w:cs="Times New Roman"/>
          <w:b/>
        </w:rPr>
        <w:t>Appendix A</w:t>
      </w:r>
    </w:p>
    <w:p w14:paraId="4C2033FE" w14:textId="77777777" w:rsidR="00A75988" w:rsidRDefault="00A75988" w:rsidP="00A75988">
      <w:pPr>
        <w:spacing w:line="480" w:lineRule="auto"/>
        <w:rPr>
          <w:rFonts w:ascii="Times New Roman" w:eastAsia="Times New Roman" w:hAnsi="Times New Roman" w:cs="Times New Roman"/>
          <w:b/>
        </w:rPr>
      </w:pPr>
      <w:r>
        <w:rPr>
          <w:rFonts w:ascii="Times New Roman" w:eastAsia="Times New Roman" w:hAnsi="Times New Roman" w:cs="Times New Roman"/>
          <w:b/>
        </w:rPr>
        <w:t>Table A1: Truth Table Analysis</w:t>
      </w:r>
    </w:p>
    <w:tbl>
      <w:tblPr>
        <w:tblStyle w:val="Style65"/>
        <w:tblW w:w="15168"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8119"/>
        <w:gridCol w:w="709"/>
        <w:gridCol w:w="708"/>
        <w:gridCol w:w="709"/>
        <w:gridCol w:w="709"/>
        <w:gridCol w:w="709"/>
        <w:gridCol w:w="567"/>
        <w:gridCol w:w="708"/>
        <w:gridCol w:w="709"/>
        <w:gridCol w:w="709"/>
        <w:gridCol w:w="812"/>
      </w:tblGrid>
      <w:tr w:rsidR="00A75988" w14:paraId="55681E40" w14:textId="77777777" w:rsidTr="00C1434A">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119" w:type="dxa"/>
            <w:tcBorders>
              <w:top w:val="single" w:sz="12" w:space="0" w:color="000000"/>
              <w:bottom w:val="single" w:sz="12" w:space="0" w:color="000000"/>
            </w:tcBorders>
            <w:shd w:val="clear" w:color="auto" w:fill="FFC6C6"/>
          </w:tcPr>
          <w:p w14:paraId="0A7785B9" w14:textId="77777777" w:rsidR="00A75988" w:rsidRDefault="00A75988" w:rsidP="00C1434A">
            <w:pPr>
              <w:spacing w:line="276" w:lineRule="auto"/>
              <w:rPr>
                <w:rFonts w:eastAsia="Times New Roman"/>
                <w:b w:val="0"/>
                <w:color w:val="000000"/>
              </w:rPr>
            </w:pPr>
            <w:r>
              <w:rPr>
                <w:rFonts w:eastAsia="Times New Roman"/>
                <w:color w:val="000000"/>
              </w:rPr>
              <w:t>CaseID</w:t>
            </w:r>
          </w:p>
        </w:tc>
        <w:tc>
          <w:tcPr>
            <w:tcW w:w="709" w:type="dxa"/>
            <w:tcBorders>
              <w:top w:val="single" w:sz="12" w:space="0" w:color="000000"/>
              <w:bottom w:val="single" w:sz="12" w:space="0" w:color="000000"/>
            </w:tcBorders>
            <w:shd w:val="clear" w:color="auto" w:fill="FFC6C6"/>
          </w:tcPr>
          <w:p w14:paraId="2651B3A5" w14:textId="77777777" w:rsidR="00A75988" w:rsidRDefault="00A75988" w:rsidP="00C1434A">
            <w:pPr>
              <w:spacing w:line="276" w:lineRule="auto"/>
              <w:cnfStyle w:val="100000000000" w:firstRow="1" w:lastRow="0" w:firstColumn="0" w:lastColumn="0" w:oddVBand="0" w:evenVBand="0" w:oddHBand="0" w:evenHBand="0" w:firstRowFirstColumn="0" w:firstRowLastColumn="0" w:lastRowFirstColumn="0" w:lastRowLastColumn="0"/>
              <w:rPr>
                <w:rFonts w:eastAsia="Times New Roman"/>
                <w:b w:val="0"/>
                <w:color w:val="000000"/>
              </w:rPr>
            </w:pPr>
            <w:r>
              <w:rPr>
                <w:rFonts w:eastAsia="Times New Roman"/>
                <w:color w:val="000000"/>
              </w:rPr>
              <w:t>PCS</w:t>
            </w:r>
          </w:p>
        </w:tc>
        <w:tc>
          <w:tcPr>
            <w:tcW w:w="708" w:type="dxa"/>
            <w:tcBorders>
              <w:top w:val="single" w:sz="12" w:space="0" w:color="000000"/>
              <w:bottom w:val="single" w:sz="12" w:space="0" w:color="000000"/>
            </w:tcBorders>
            <w:shd w:val="clear" w:color="auto" w:fill="FFC6C6"/>
          </w:tcPr>
          <w:p w14:paraId="27658594" w14:textId="77777777" w:rsidR="00A75988" w:rsidRDefault="00A75988" w:rsidP="00C1434A">
            <w:pPr>
              <w:spacing w:line="276" w:lineRule="auto"/>
              <w:cnfStyle w:val="100000000000" w:firstRow="1" w:lastRow="0" w:firstColumn="0" w:lastColumn="0" w:oddVBand="0" w:evenVBand="0" w:oddHBand="0" w:evenHBand="0" w:firstRowFirstColumn="0" w:firstRowLastColumn="0" w:lastRowFirstColumn="0" w:lastRowLastColumn="0"/>
              <w:rPr>
                <w:rFonts w:eastAsia="Times New Roman"/>
                <w:b w:val="0"/>
                <w:color w:val="000000"/>
              </w:rPr>
            </w:pPr>
            <w:r>
              <w:rPr>
                <w:rFonts w:eastAsia="Times New Roman"/>
                <w:color w:val="000000"/>
              </w:rPr>
              <w:t>LER</w:t>
            </w:r>
          </w:p>
        </w:tc>
        <w:tc>
          <w:tcPr>
            <w:tcW w:w="709" w:type="dxa"/>
            <w:tcBorders>
              <w:top w:val="single" w:sz="12" w:space="0" w:color="000000"/>
              <w:bottom w:val="single" w:sz="12" w:space="0" w:color="000000"/>
            </w:tcBorders>
            <w:shd w:val="clear" w:color="auto" w:fill="FFC6C6"/>
          </w:tcPr>
          <w:p w14:paraId="7CC240ED" w14:textId="77777777" w:rsidR="00A75988" w:rsidRDefault="00A75988" w:rsidP="00C1434A">
            <w:pPr>
              <w:spacing w:line="276" w:lineRule="auto"/>
              <w:cnfStyle w:val="100000000000" w:firstRow="1" w:lastRow="0" w:firstColumn="0" w:lastColumn="0" w:oddVBand="0" w:evenVBand="0" w:oddHBand="0" w:evenHBand="0" w:firstRowFirstColumn="0" w:firstRowLastColumn="0" w:lastRowFirstColumn="0" w:lastRowLastColumn="0"/>
              <w:rPr>
                <w:rFonts w:eastAsia="Times New Roman"/>
                <w:b w:val="0"/>
                <w:color w:val="000000"/>
              </w:rPr>
            </w:pPr>
            <w:r>
              <w:rPr>
                <w:rFonts w:eastAsia="Times New Roman"/>
                <w:color w:val="000000"/>
              </w:rPr>
              <w:t>PSD</w:t>
            </w:r>
          </w:p>
        </w:tc>
        <w:tc>
          <w:tcPr>
            <w:tcW w:w="709" w:type="dxa"/>
            <w:tcBorders>
              <w:top w:val="single" w:sz="12" w:space="0" w:color="000000"/>
              <w:bottom w:val="single" w:sz="12" w:space="0" w:color="000000"/>
            </w:tcBorders>
            <w:shd w:val="clear" w:color="auto" w:fill="FFC6C6"/>
          </w:tcPr>
          <w:p w14:paraId="4341ACD9" w14:textId="77777777" w:rsidR="00A75988" w:rsidRDefault="00A75988" w:rsidP="00C1434A">
            <w:pPr>
              <w:spacing w:line="276" w:lineRule="auto"/>
              <w:cnfStyle w:val="100000000000" w:firstRow="1" w:lastRow="0" w:firstColumn="0" w:lastColumn="0" w:oddVBand="0" w:evenVBand="0" w:oddHBand="0" w:evenHBand="0" w:firstRowFirstColumn="0" w:firstRowLastColumn="0" w:lastRowFirstColumn="0" w:lastRowLastColumn="0"/>
              <w:rPr>
                <w:rFonts w:eastAsia="Times New Roman"/>
                <w:b w:val="0"/>
                <w:color w:val="000000"/>
              </w:rPr>
            </w:pPr>
            <w:r>
              <w:rPr>
                <w:rFonts w:eastAsia="Times New Roman"/>
                <w:color w:val="000000"/>
              </w:rPr>
              <w:t>TPC</w:t>
            </w:r>
          </w:p>
        </w:tc>
        <w:tc>
          <w:tcPr>
            <w:tcW w:w="709" w:type="dxa"/>
            <w:tcBorders>
              <w:top w:val="single" w:sz="12" w:space="0" w:color="000000"/>
              <w:bottom w:val="single" w:sz="12" w:space="0" w:color="000000"/>
            </w:tcBorders>
            <w:shd w:val="clear" w:color="auto" w:fill="FFC6C6"/>
          </w:tcPr>
          <w:p w14:paraId="4990D846" w14:textId="77777777" w:rsidR="00A75988" w:rsidRDefault="00A75988" w:rsidP="00C1434A">
            <w:pPr>
              <w:spacing w:line="276" w:lineRule="auto"/>
              <w:cnfStyle w:val="100000000000" w:firstRow="1" w:lastRow="0" w:firstColumn="0" w:lastColumn="0" w:oddVBand="0" w:evenVBand="0" w:oddHBand="0" w:evenHBand="0" w:firstRowFirstColumn="0" w:firstRowLastColumn="0" w:lastRowFirstColumn="0" w:lastRowLastColumn="0"/>
              <w:rPr>
                <w:rFonts w:eastAsia="Times New Roman"/>
                <w:b w:val="0"/>
                <w:color w:val="000000"/>
              </w:rPr>
            </w:pPr>
            <w:r>
              <w:rPr>
                <w:rFonts w:eastAsia="Times New Roman"/>
                <w:color w:val="000000"/>
              </w:rPr>
              <w:t>DIC</w:t>
            </w:r>
          </w:p>
        </w:tc>
        <w:tc>
          <w:tcPr>
            <w:tcW w:w="567" w:type="dxa"/>
            <w:tcBorders>
              <w:top w:val="single" w:sz="12" w:space="0" w:color="000000"/>
              <w:bottom w:val="single" w:sz="12" w:space="0" w:color="000000"/>
            </w:tcBorders>
            <w:shd w:val="clear" w:color="auto" w:fill="FFC6C6"/>
          </w:tcPr>
          <w:p w14:paraId="54C5CE4B" w14:textId="77777777" w:rsidR="00A75988" w:rsidRDefault="00A75988" w:rsidP="00C1434A">
            <w:pPr>
              <w:spacing w:line="276" w:lineRule="auto"/>
              <w:cnfStyle w:val="100000000000" w:firstRow="1" w:lastRow="0" w:firstColumn="0" w:lastColumn="0" w:oddVBand="0" w:evenVBand="0" w:oddHBand="0" w:evenHBand="0" w:firstRowFirstColumn="0" w:firstRowLastColumn="0" w:lastRowFirstColumn="0" w:lastRowLastColumn="0"/>
              <w:rPr>
                <w:rFonts w:eastAsia="Times New Roman"/>
                <w:b w:val="0"/>
                <w:color w:val="000000"/>
              </w:rPr>
            </w:pPr>
            <w:r>
              <w:rPr>
                <w:rFonts w:eastAsia="Times New Roman"/>
                <w:color w:val="000000"/>
              </w:rPr>
              <w:t>DI</w:t>
            </w:r>
          </w:p>
        </w:tc>
        <w:tc>
          <w:tcPr>
            <w:tcW w:w="708" w:type="dxa"/>
            <w:tcBorders>
              <w:top w:val="single" w:sz="12" w:space="0" w:color="000000"/>
              <w:bottom w:val="single" w:sz="12" w:space="0" w:color="000000"/>
            </w:tcBorders>
            <w:shd w:val="clear" w:color="auto" w:fill="FFC6C6"/>
          </w:tcPr>
          <w:p w14:paraId="4387FD6B" w14:textId="77777777" w:rsidR="00A75988" w:rsidRDefault="00A75988" w:rsidP="00C1434A">
            <w:pPr>
              <w:spacing w:line="276" w:lineRule="auto"/>
              <w:cnfStyle w:val="100000000000" w:firstRow="1" w:lastRow="0" w:firstColumn="0" w:lastColumn="0" w:oddVBand="0" w:evenVBand="0" w:oddHBand="0" w:evenHBand="0" w:firstRowFirstColumn="0" w:firstRowLastColumn="0" w:lastRowFirstColumn="0" w:lastRowLastColumn="0"/>
              <w:rPr>
                <w:rFonts w:eastAsia="Times New Roman"/>
                <w:b w:val="0"/>
                <w:color w:val="000000"/>
              </w:rPr>
            </w:pPr>
            <w:r>
              <w:rPr>
                <w:rFonts w:eastAsia="Times New Roman"/>
                <w:color w:val="000000"/>
              </w:rPr>
              <w:t xml:space="preserve">raw </w:t>
            </w:r>
            <w:proofErr w:type="gramStart"/>
            <w:r>
              <w:rPr>
                <w:rFonts w:eastAsia="Times New Roman"/>
                <w:color w:val="000000"/>
              </w:rPr>
              <w:t>consists</w:t>
            </w:r>
            <w:proofErr w:type="gramEnd"/>
            <w:r>
              <w:rPr>
                <w:rFonts w:eastAsia="Times New Roman"/>
                <w:color w:val="000000"/>
              </w:rPr>
              <w:t>.</w:t>
            </w:r>
          </w:p>
        </w:tc>
        <w:tc>
          <w:tcPr>
            <w:tcW w:w="709" w:type="dxa"/>
            <w:tcBorders>
              <w:top w:val="single" w:sz="12" w:space="0" w:color="000000"/>
              <w:bottom w:val="single" w:sz="12" w:space="0" w:color="000000"/>
            </w:tcBorders>
            <w:shd w:val="clear" w:color="auto" w:fill="FFC6C6"/>
          </w:tcPr>
          <w:p w14:paraId="5311DA78" w14:textId="77777777" w:rsidR="00A75988" w:rsidRDefault="00A75988" w:rsidP="00C1434A">
            <w:pPr>
              <w:spacing w:line="276" w:lineRule="auto"/>
              <w:cnfStyle w:val="100000000000" w:firstRow="1" w:lastRow="0" w:firstColumn="0" w:lastColumn="0" w:oddVBand="0" w:evenVBand="0" w:oddHBand="0" w:evenHBand="0" w:firstRowFirstColumn="0" w:firstRowLastColumn="0" w:lastRowFirstColumn="0" w:lastRowLastColumn="0"/>
              <w:rPr>
                <w:rFonts w:eastAsia="Times New Roman"/>
                <w:b w:val="0"/>
                <w:color w:val="000000"/>
              </w:rPr>
            </w:pPr>
            <w:r>
              <w:rPr>
                <w:rFonts w:eastAsia="Times New Roman"/>
                <w:color w:val="000000"/>
              </w:rPr>
              <w:t xml:space="preserve">PRI </w:t>
            </w:r>
            <w:proofErr w:type="gramStart"/>
            <w:r>
              <w:rPr>
                <w:rFonts w:eastAsia="Times New Roman"/>
                <w:color w:val="000000"/>
              </w:rPr>
              <w:t>consist</w:t>
            </w:r>
            <w:proofErr w:type="gramEnd"/>
            <w:r>
              <w:rPr>
                <w:rFonts w:eastAsia="Times New Roman"/>
                <w:color w:val="000000"/>
              </w:rPr>
              <w:t>.</w:t>
            </w:r>
          </w:p>
        </w:tc>
        <w:tc>
          <w:tcPr>
            <w:tcW w:w="709" w:type="dxa"/>
            <w:tcBorders>
              <w:top w:val="single" w:sz="12" w:space="0" w:color="000000"/>
              <w:bottom w:val="single" w:sz="12" w:space="0" w:color="000000"/>
            </w:tcBorders>
            <w:shd w:val="clear" w:color="auto" w:fill="FFC6C6"/>
          </w:tcPr>
          <w:p w14:paraId="6EF71D4F" w14:textId="77777777" w:rsidR="00A75988" w:rsidRDefault="00A75988" w:rsidP="00C1434A">
            <w:pPr>
              <w:spacing w:line="276" w:lineRule="auto"/>
              <w:cnfStyle w:val="100000000000" w:firstRow="1" w:lastRow="0" w:firstColumn="0" w:lastColumn="0" w:oddVBand="0" w:evenVBand="0" w:oddHBand="0" w:evenHBand="0" w:firstRowFirstColumn="0" w:firstRowLastColumn="0" w:lastRowFirstColumn="0" w:lastRowLastColumn="0"/>
              <w:rPr>
                <w:rFonts w:eastAsia="Times New Roman"/>
                <w:b w:val="0"/>
                <w:color w:val="000000"/>
              </w:rPr>
            </w:pPr>
            <w:r>
              <w:rPr>
                <w:rFonts w:eastAsia="Times New Roman"/>
                <w:color w:val="000000"/>
              </w:rPr>
              <w:t xml:space="preserve">SYM </w:t>
            </w:r>
            <w:proofErr w:type="gramStart"/>
            <w:r>
              <w:rPr>
                <w:rFonts w:eastAsia="Times New Roman"/>
                <w:color w:val="000000"/>
              </w:rPr>
              <w:t>consist</w:t>
            </w:r>
            <w:proofErr w:type="gramEnd"/>
          </w:p>
        </w:tc>
        <w:tc>
          <w:tcPr>
            <w:tcW w:w="812" w:type="dxa"/>
            <w:tcBorders>
              <w:top w:val="single" w:sz="12" w:space="0" w:color="000000"/>
              <w:bottom w:val="single" w:sz="12" w:space="0" w:color="000000"/>
            </w:tcBorders>
            <w:shd w:val="clear" w:color="auto" w:fill="FFC6C6"/>
          </w:tcPr>
          <w:p w14:paraId="192C593C" w14:textId="77777777" w:rsidR="00A75988" w:rsidRDefault="00A75988" w:rsidP="00C1434A">
            <w:pPr>
              <w:spacing w:line="276" w:lineRule="auto"/>
              <w:cnfStyle w:val="100000000000" w:firstRow="1" w:lastRow="0" w:firstColumn="0" w:lastColumn="0" w:oddVBand="0" w:evenVBand="0" w:oddHBand="0" w:evenHBand="0" w:firstRowFirstColumn="0" w:firstRowLastColumn="0" w:lastRowFirstColumn="0" w:lastRowLastColumn="0"/>
              <w:rPr>
                <w:rFonts w:eastAsia="Times New Roman"/>
                <w:b w:val="0"/>
                <w:color w:val="000000"/>
              </w:rPr>
            </w:pPr>
            <w:r>
              <w:rPr>
                <w:rFonts w:eastAsia="Times New Roman"/>
                <w:color w:val="000000"/>
              </w:rPr>
              <w:t>Codes</w:t>
            </w:r>
          </w:p>
        </w:tc>
      </w:tr>
      <w:tr w:rsidR="00A75988" w14:paraId="3B745272" w14:textId="77777777" w:rsidTr="00C1434A">
        <w:trPr>
          <w:trHeight w:val="290"/>
        </w:trPr>
        <w:tc>
          <w:tcPr>
            <w:cnfStyle w:val="001000000000" w:firstRow="0" w:lastRow="0" w:firstColumn="1" w:lastColumn="0" w:oddVBand="0" w:evenVBand="0" w:oddHBand="0" w:evenHBand="0" w:firstRowFirstColumn="0" w:firstRowLastColumn="0" w:lastRowFirstColumn="0" w:lastRowLastColumn="0"/>
            <w:tcW w:w="8119" w:type="dxa"/>
            <w:tcBorders>
              <w:top w:val="single" w:sz="12" w:space="0" w:color="000000"/>
            </w:tcBorders>
            <w:shd w:val="clear" w:color="auto" w:fill="F2F2F2"/>
          </w:tcPr>
          <w:p w14:paraId="165D53B8" w14:textId="77777777" w:rsidR="00A75988" w:rsidRDefault="00A75988" w:rsidP="00C1434A">
            <w:pPr>
              <w:spacing w:line="276" w:lineRule="auto"/>
              <w:rPr>
                <w:rFonts w:eastAsia="Times New Roman"/>
                <w:b w:val="0"/>
                <w:color w:val="000000"/>
              </w:rPr>
            </w:pPr>
            <w:r>
              <w:rPr>
                <w:rFonts w:eastAsia="Times New Roman"/>
                <w:b w:val="0"/>
                <w:color w:val="000000"/>
              </w:rPr>
              <w:t>Kenya, Paraguay, El Salvador</w:t>
            </w:r>
          </w:p>
        </w:tc>
        <w:tc>
          <w:tcPr>
            <w:tcW w:w="709" w:type="dxa"/>
            <w:tcBorders>
              <w:top w:val="single" w:sz="12" w:space="0" w:color="000000"/>
            </w:tcBorders>
            <w:shd w:val="clear" w:color="auto" w:fill="F2F2F2"/>
          </w:tcPr>
          <w:p w14:paraId="156184DA"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8" w:type="dxa"/>
            <w:tcBorders>
              <w:top w:val="single" w:sz="12" w:space="0" w:color="000000"/>
            </w:tcBorders>
            <w:shd w:val="clear" w:color="auto" w:fill="F2F2F2"/>
          </w:tcPr>
          <w:p w14:paraId="59324BDA"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9" w:type="dxa"/>
            <w:tcBorders>
              <w:top w:val="single" w:sz="12" w:space="0" w:color="000000"/>
            </w:tcBorders>
            <w:shd w:val="clear" w:color="auto" w:fill="F2F2F2"/>
          </w:tcPr>
          <w:p w14:paraId="7994CDEC"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Borders>
              <w:top w:val="single" w:sz="12" w:space="0" w:color="000000"/>
            </w:tcBorders>
            <w:shd w:val="clear" w:color="auto" w:fill="F2F2F2"/>
          </w:tcPr>
          <w:p w14:paraId="5CACCDDE"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Borders>
              <w:top w:val="single" w:sz="12" w:space="0" w:color="000000"/>
            </w:tcBorders>
            <w:shd w:val="clear" w:color="auto" w:fill="F2F2F2"/>
          </w:tcPr>
          <w:p w14:paraId="6C62B6A8"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567" w:type="dxa"/>
            <w:tcBorders>
              <w:top w:val="single" w:sz="12" w:space="0" w:color="000000"/>
            </w:tcBorders>
            <w:shd w:val="clear" w:color="auto" w:fill="F2F2F2"/>
          </w:tcPr>
          <w:p w14:paraId="22063249"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8" w:type="dxa"/>
            <w:tcBorders>
              <w:top w:val="single" w:sz="12" w:space="0" w:color="000000"/>
            </w:tcBorders>
            <w:shd w:val="clear" w:color="auto" w:fill="F2F2F2"/>
          </w:tcPr>
          <w:p w14:paraId="62C3D9AF"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Borders>
              <w:top w:val="single" w:sz="12" w:space="0" w:color="000000"/>
            </w:tcBorders>
            <w:shd w:val="clear" w:color="auto" w:fill="F2F2F2"/>
          </w:tcPr>
          <w:p w14:paraId="0E82ED23"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Borders>
              <w:top w:val="single" w:sz="12" w:space="0" w:color="000000"/>
            </w:tcBorders>
            <w:shd w:val="clear" w:color="auto" w:fill="F2F2F2"/>
          </w:tcPr>
          <w:p w14:paraId="4FD01408"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812" w:type="dxa"/>
            <w:tcBorders>
              <w:top w:val="single" w:sz="12" w:space="0" w:color="000000"/>
            </w:tcBorders>
            <w:shd w:val="clear" w:color="auto" w:fill="F2F2F2"/>
          </w:tcPr>
          <w:p w14:paraId="7C9D5935"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00111</w:t>
            </w:r>
          </w:p>
        </w:tc>
      </w:tr>
      <w:tr w:rsidR="00A75988" w14:paraId="79FAD195" w14:textId="77777777" w:rsidTr="00C1434A">
        <w:trPr>
          <w:trHeight w:val="320"/>
        </w:trPr>
        <w:tc>
          <w:tcPr>
            <w:cnfStyle w:val="001000000000" w:firstRow="0" w:lastRow="0" w:firstColumn="1" w:lastColumn="0" w:oddVBand="0" w:evenVBand="0" w:oddHBand="0" w:evenHBand="0" w:firstRowFirstColumn="0" w:firstRowLastColumn="0" w:lastRowFirstColumn="0" w:lastRowLastColumn="0"/>
            <w:tcW w:w="8119" w:type="dxa"/>
          </w:tcPr>
          <w:p w14:paraId="788BB38E" w14:textId="77777777" w:rsidR="00A75988" w:rsidRDefault="00A75988" w:rsidP="00C1434A">
            <w:pPr>
              <w:spacing w:line="276" w:lineRule="auto"/>
              <w:rPr>
                <w:rFonts w:eastAsia="Times New Roman"/>
                <w:b w:val="0"/>
                <w:color w:val="000000"/>
              </w:rPr>
            </w:pPr>
            <w:r>
              <w:rPr>
                <w:rFonts w:eastAsia="Times New Roman"/>
                <w:b w:val="0"/>
                <w:color w:val="000000"/>
              </w:rPr>
              <w:t>Maldives</w:t>
            </w:r>
          </w:p>
        </w:tc>
        <w:tc>
          <w:tcPr>
            <w:tcW w:w="709" w:type="dxa"/>
          </w:tcPr>
          <w:p w14:paraId="22744E1E"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8" w:type="dxa"/>
          </w:tcPr>
          <w:p w14:paraId="62E58E5E"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9" w:type="dxa"/>
          </w:tcPr>
          <w:p w14:paraId="1B939234"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Pr>
          <w:p w14:paraId="075C9781"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9" w:type="dxa"/>
          </w:tcPr>
          <w:p w14:paraId="062CF5B3"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567" w:type="dxa"/>
          </w:tcPr>
          <w:p w14:paraId="05DA9299"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8" w:type="dxa"/>
          </w:tcPr>
          <w:p w14:paraId="2D369E65"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Pr>
          <w:p w14:paraId="236765FB"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Pr>
          <w:p w14:paraId="50C00721"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812" w:type="dxa"/>
          </w:tcPr>
          <w:p w14:paraId="71DE589F"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00100</w:t>
            </w:r>
          </w:p>
        </w:tc>
      </w:tr>
      <w:tr w:rsidR="00A75988" w14:paraId="7C32519C" w14:textId="77777777" w:rsidTr="00C1434A">
        <w:trPr>
          <w:trHeight w:val="300"/>
        </w:trPr>
        <w:tc>
          <w:tcPr>
            <w:cnfStyle w:val="001000000000" w:firstRow="0" w:lastRow="0" w:firstColumn="1" w:lastColumn="0" w:oddVBand="0" w:evenVBand="0" w:oddHBand="0" w:evenHBand="0" w:firstRowFirstColumn="0" w:firstRowLastColumn="0" w:lastRowFirstColumn="0" w:lastRowLastColumn="0"/>
            <w:tcW w:w="8119" w:type="dxa"/>
            <w:shd w:val="clear" w:color="auto" w:fill="F2F2F2"/>
          </w:tcPr>
          <w:p w14:paraId="26472ADB" w14:textId="77777777" w:rsidR="00A75988" w:rsidRDefault="00A75988" w:rsidP="00C1434A">
            <w:pPr>
              <w:spacing w:line="276" w:lineRule="auto"/>
              <w:rPr>
                <w:rFonts w:eastAsia="Times New Roman"/>
                <w:b w:val="0"/>
                <w:color w:val="000000"/>
              </w:rPr>
            </w:pPr>
            <w:r>
              <w:rPr>
                <w:rFonts w:eastAsia="Times New Roman"/>
                <w:b w:val="0"/>
                <w:color w:val="000000"/>
              </w:rPr>
              <w:t>Cambodia</w:t>
            </w:r>
          </w:p>
        </w:tc>
        <w:tc>
          <w:tcPr>
            <w:tcW w:w="709" w:type="dxa"/>
            <w:shd w:val="clear" w:color="auto" w:fill="F2F2F2"/>
          </w:tcPr>
          <w:p w14:paraId="1343D26D"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8" w:type="dxa"/>
            <w:shd w:val="clear" w:color="auto" w:fill="F2F2F2"/>
          </w:tcPr>
          <w:p w14:paraId="2BEC6249"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9" w:type="dxa"/>
            <w:shd w:val="clear" w:color="auto" w:fill="F2F2F2"/>
          </w:tcPr>
          <w:p w14:paraId="26835753"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9" w:type="dxa"/>
            <w:shd w:val="clear" w:color="auto" w:fill="F2F2F2"/>
          </w:tcPr>
          <w:p w14:paraId="17B9C599"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shd w:val="clear" w:color="auto" w:fill="F2F2F2"/>
          </w:tcPr>
          <w:p w14:paraId="4CDE4C22"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567" w:type="dxa"/>
            <w:shd w:val="clear" w:color="auto" w:fill="F2F2F2"/>
          </w:tcPr>
          <w:p w14:paraId="071B8E1F"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8" w:type="dxa"/>
            <w:shd w:val="clear" w:color="auto" w:fill="F2F2F2"/>
          </w:tcPr>
          <w:p w14:paraId="4727DF9A"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shd w:val="clear" w:color="auto" w:fill="F2F2F2"/>
          </w:tcPr>
          <w:p w14:paraId="5FB9F474"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shd w:val="clear" w:color="auto" w:fill="F2F2F2"/>
          </w:tcPr>
          <w:p w14:paraId="7BE3FA5A"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812" w:type="dxa"/>
            <w:shd w:val="clear" w:color="auto" w:fill="F2F2F2"/>
          </w:tcPr>
          <w:p w14:paraId="74084454"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00010</w:t>
            </w:r>
          </w:p>
        </w:tc>
      </w:tr>
      <w:tr w:rsidR="00A75988" w14:paraId="4EF7365B" w14:textId="77777777" w:rsidTr="00C1434A">
        <w:trPr>
          <w:trHeight w:val="290"/>
        </w:trPr>
        <w:tc>
          <w:tcPr>
            <w:cnfStyle w:val="001000000000" w:firstRow="0" w:lastRow="0" w:firstColumn="1" w:lastColumn="0" w:oddVBand="0" w:evenVBand="0" w:oddHBand="0" w:evenHBand="0" w:firstRowFirstColumn="0" w:firstRowLastColumn="0" w:lastRowFirstColumn="0" w:lastRowLastColumn="0"/>
            <w:tcW w:w="8119" w:type="dxa"/>
          </w:tcPr>
          <w:p w14:paraId="3171BAB2" w14:textId="77777777" w:rsidR="00A75988" w:rsidRDefault="00A75988" w:rsidP="00C1434A">
            <w:pPr>
              <w:spacing w:line="276" w:lineRule="auto"/>
              <w:rPr>
                <w:rFonts w:eastAsia="Times New Roman"/>
                <w:b w:val="0"/>
                <w:color w:val="000000"/>
              </w:rPr>
            </w:pPr>
            <w:r>
              <w:rPr>
                <w:rFonts w:eastAsia="Times New Roman"/>
                <w:b w:val="0"/>
                <w:color w:val="000000"/>
              </w:rPr>
              <w:t>Pakistan</w:t>
            </w:r>
          </w:p>
        </w:tc>
        <w:tc>
          <w:tcPr>
            <w:tcW w:w="709" w:type="dxa"/>
          </w:tcPr>
          <w:p w14:paraId="7313FD3A"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8" w:type="dxa"/>
          </w:tcPr>
          <w:p w14:paraId="60E68D9C"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9" w:type="dxa"/>
          </w:tcPr>
          <w:p w14:paraId="07D3771C"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Pr>
          <w:p w14:paraId="568D340E"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Pr>
          <w:p w14:paraId="0212D07C"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567" w:type="dxa"/>
          </w:tcPr>
          <w:p w14:paraId="26D4DEE5"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8" w:type="dxa"/>
          </w:tcPr>
          <w:p w14:paraId="4F77B35C"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Pr>
          <w:p w14:paraId="3E28BBCB"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Pr>
          <w:p w14:paraId="3BB93FC0"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812" w:type="dxa"/>
          </w:tcPr>
          <w:p w14:paraId="4CCF7CE5"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10110</w:t>
            </w:r>
          </w:p>
        </w:tc>
      </w:tr>
      <w:tr w:rsidR="00A75988" w14:paraId="73936F7E" w14:textId="77777777" w:rsidTr="00C1434A">
        <w:trPr>
          <w:trHeight w:val="290"/>
        </w:trPr>
        <w:tc>
          <w:tcPr>
            <w:cnfStyle w:val="001000000000" w:firstRow="0" w:lastRow="0" w:firstColumn="1" w:lastColumn="0" w:oddVBand="0" w:evenVBand="0" w:oddHBand="0" w:evenHBand="0" w:firstRowFirstColumn="0" w:firstRowLastColumn="0" w:lastRowFirstColumn="0" w:lastRowLastColumn="0"/>
            <w:tcW w:w="8119" w:type="dxa"/>
            <w:shd w:val="clear" w:color="auto" w:fill="F2F2F2"/>
          </w:tcPr>
          <w:p w14:paraId="7CED20BD" w14:textId="77777777" w:rsidR="00A75988" w:rsidRDefault="00A75988" w:rsidP="00C1434A">
            <w:pPr>
              <w:spacing w:line="276" w:lineRule="auto"/>
              <w:rPr>
                <w:rFonts w:eastAsia="Times New Roman"/>
                <w:b w:val="0"/>
                <w:color w:val="000000"/>
              </w:rPr>
            </w:pPr>
            <w:r>
              <w:rPr>
                <w:rFonts w:eastAsia="Times New Roman"/>
                <w:b w:val="0"/>
                <w:color w:val="000000"/>
              </w:rPr>
              <w:t>Bolivia</w:t>
            </w:r>
          </w:p>
        </w:tc>
        <w:tc>
          <w:tcPr>
            <w:tcW w:w="709" w:type="dxa"/>
            <w:shd w:val="clear" w:color="auto" w:fill="F2F2F2"/>
          </w:tcPr>
          <w:p w14:paraId="300DF124"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8" w:type="dxa"/>
            <w:shd w:val="clear" w:color="auto" w:fill="F2F2F2"/>
          </w:tcPr>
          <w:p w14:paraId="21E8BCEF"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shd w:val="clear" w:color="auto" w:fill="F2F2F2"/>
          </w:tcPr>
          <w:p w14:paraId="78A4E1E8"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shd w:val="clear" w:color="auto" w:fill="F2F2F2"/>
          </w:tcPr>
          <w:p w14:paraId="687B6D40"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shd w:val="clear" w:color="auto" w:fill="F2F2F2"/>
          </w:tcPr>
          <w:p w14:paraId="621B26B6"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567" w:type="dxa"/>
            <w:shd w:val="clear" w:color="auto" w:fill="F2F2F2"/>
          </w:tcPr>
          <w:p w14:paraId="46A8F4A0"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8" w:type="dxa"/>
            <w:shd w:val="clear" w:color="auto" w:fill="F2F2F2"/>
          </w:tcPr>
          <w:p w14:paraId="5ABD762A"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shd w:val="clear" w:color="auto" w:fill="F2F2F2"/>
          </w:tcPr>
          <w:p w14:paraId="316B1382"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shd w:val="clear" w:color="auto" w:fill="F2F2F2"/>
          </w:tcPr>
          <w:p w14:paraId="73D82B6E"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812" w:type="dxa"/>
            <w:shd w:val="clear" w:color="auto" w:fill="F2F2F2"/>
          </w:tcPr>
          <w:p w14:paraId="4707068F"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01110</w:t>
            </w:r>
          </w:p>
        </w:tc>
      </w:tr>
      <w:tr w:rsidR="00A75988" w14:paraId="1A8F1A83" w14:textId="77777777" w:rsidTr="00C1434A">
        <w:trPr>
          <w:trHeight w:val="290"/>
        </w:trPr>
        <w:tc>
          <w:tcPr>
            <w:cnfStyle w:val="001000000000" w:firstRow="0" w:lastRow="0" w:firstColumn="1" w:lastColumn="0" w:oddVBand="0" w:evenVBand="0" w:oddHBand="0" w:evenHBand="0" w:firstRowFirstColumn="0" w:firstRowLastColumn="0" w:lastRowFirstColumn="0" w:lastRowLastColumn="0"/>
            <w:tcW w:w="8119" w:type="dxa"/>
          </w:tcPr>
          <w:p w14:paraId="7A2922EA" w14:textId="77777777" w:rsidR="00A75988" w:rsidRDefault="00A75988" w:rsidP="00C1434A">
            <w:pPr>
              <w:spacing w:line="276" w:lineRule="auto"/>
              <w:rPr>
                <w:rFonts w:eastAsia="Times New Roman"/>
                <w:b w:val="0"/>
                <w:color w:val="000000"/>
              </w:rPr>
            </w:pPr>
            <w:r>
              <w:rPr>
                <w:rFonts w:eastAsia="Times New Roman"/>
                <w:b w:val="0"/>
                <w:color w:val="000000"/>
              </w:rPr>
              <w:t>Moldova</w:t>
            </w:r>
          </w:p>
        </w:tc>
        <w:tc>
          <w:tcPr>
            <w:tcW w:w="709" w:type="dxa"/>
          </w:tcPr>
          <w:p w14:paraId="172D6BD0"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8" w:type="dxa"/>
          </w:tcPr>
          <w:p w14:paraId="448DC754"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9" w:type="dxa"/>
          </w:tcPr>
          <w:p w14:paraId="0E24C746"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9" w:type="dxa"/>
          </w:tcPr>
          <w:p w14:paraId="33FD6F2B"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Pr>
          <w:p w14:paraId="1C9E9AF1"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567" w:type="dxa"/>
          </w:tcPr>
          <w:p w14:paraId="0BAACC9F"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8" w:type="dxa"/>
          </w:tcPr>
          <w:p w14:paraId="3278A4AA"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Pr>
          <w:p w14:paraId="5951CA60"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Pr>
          <w:p w14:paraId="31CD9CB1"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812" w:type="dxa"/>
          </w:tcPr>
          <w:p w14:paraId="380107A5"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10011</w:t>
            </w:r>
          </w:p>
        </w:tc>
      </w:tr>
      <w:tr w:rsidR="00A75988" w14:paraId="703EFE7D" w14:textId="77777777" w:rsidTr="00C1434A">
        <w:trPr>
          <w:trHeight w:val="290"/>
        </w:trPr>
        <w:tc>
          <w:tcPr>
            <w:cnfStyle w:val="001000000000" w:firstRow="0" w:lastRow="0" w:firstColumn="1" w:lastColumn="0" w:oddVBand="0" w:evenVBand="0" w:oddHBand="0" w:evenHBand="0" w:firstRowFirstColumn="0" w:firstRowLastColumn="0" w:lastRowFirstColumn="0" w:lastRowLastColumn="0"/>
            <w:tcW w:w="8119" w:type="dxa"/>
            <w:shd w:val="clear" w:color="auto" w:fill="F2F2F2"/>
          </w:tcPr>
          <w:p w14:paraId="7EF8D7B2" w14:textId="77777777" w:rsidR="00A75988" w:rsidRDefault="00A75988" w:rsidP="00C1434A">
            <w:pPr>
              <w:spacing w:line="276" w:lineRule="auto"/>
              <w:rPr>
                <w:rFonts w:eastAsia="Times New Roman"/>
                <w:b w:val="0"/>
                <w:color w:val="000000"/>
              </w:rPr>
            </w:pPr>
            <w:proofErr w:type="gramStart"/>
            <w:r>
              <w:rPr>
                <w:rFonts w:eastAsia="Times New Roman"/>
                <w:b w:val="0"/>
                <w:color w:val="000000"/>
              </w:rPr>
              <w:t>Armenia(</w:t>
            </w:r>
            <w:proofErr w:type="gramEnd"/>
            <w:r>
              <w:rPr>
                <w:rFonts w:eastAsia="Times New Roman"/>
                <w:b w:val="0"/>
                <w:color w:val="000000"/>
              </w:rPr>
              <w:t xml:space="preserve">1), </w:t>
            </w:r>
            <w:proofErr w:type="gramStart"/>
            <w:r>
              <w:rPr>
                <w:rFonts w:eastAsia="Times New Roman"/>
                <w:b w:val="0"/>
                <w:color w:val="000000"/>
              </w:rPr>
              <w:t>Fiji(</w:t>
            </w:r>
            <w:proofErr w:type="gramEnd"/>
            <w:r>
              <w:rPr>
                <w:rFonts w:eastAsia="Times New Roman"/>
                <w:b w:val="0"/>
                <w:color w:val="000000"/>
              </w:rPr>
              <w:t xml:space="preserve">1), Sri </w:t>
            </w:r>
            <w:proofErr w:type="gramStart"/>
            <w:r>
              <w:rPr>
                <w:rFonts w:eastAsia="Times New Roman"/>
                <w:b w:val="0"/>
                <w:color w:val="000000"/>
              </w:rPr>
              <w:t>Lanka(</w:t>
            </w:r>
            <w:proofErr w:type="gramEnd"/>
            <w:r>
              <w:rPr>
                <w:rFonts w:eastAsia="Times New Roman"/>
                <w:b w:val="0"/>
                <w:color w:val="000000"/>
              </w:rPr>
              <w:t xml:space="preserve">0), </w:t>
            </w:r>
            <w:proofErr w:type="gramStart"/>
            <w:r>
              <w:rPr>
                <w:rFonts w:eastAsia="Times New Roman"/>
                <w:b w:val="0"/>
                <w:color w:val="000000"/>
              </w:rPr>
              <w:t>Philippines(</w:t>
            </w:r>
            <w:proofErr w:type="gramEnd"/>
            <w:r>
              <w:rPr>
                <w:rFonts w:eastAsia="Times New Roman"/>
                <w:b w:val="0"/>
                <w:color w:val="000000"/>
              </w:rPr>
              <w:t xml:space="preserve">1), South </w:t>
            </w:r>
            <w:proofErr w:type="gramStart"/>
            <w:r>
              <w:rPr>
                <w:rFonts w:eastAsia="Times New Roman"/>
                <w:b w:val="0"/>
                <w:color w:val="000000"/>
              </w:rPr>
              <w:t>Africa(</w:t>
            </w:r>
            <w:proofErr w:type="gramEnd"/>
            <w:r>
              <w:rPr>
                <w:rFonts w:eastAsia="Times New Roman"/>
                <w:b w:val="0"/>
                <w:color w:val="000000"/>
              </w:rPr>
              <w:t xml:space="preserve">1), </w:t>
            </w:r>
            <w:proofErr w:type="gramStart"/>
            <w:r>
              <w:rPr>
                <w:rFonts w:eastAsia="Times New Roman"/>
                <w:b w:val="0"/>
                <w:color w:val="000000"/>
              </w:rPr>
              <w:t>Zambia(</w:t>
            </w:r>
            <w:proofErr w:type="gramEnd"/>
            <w:r>
              <w:rPr>
                <w:rFonts w:eastAsia="Times New Roman"/>
                <w:b w:val="0"/>
                <w:color w:val="000000"/>
              </w:rPr>
              <w:t>1)</w:t>
            </w:r>
          </w:p>
        </w:tc>
        <w:tc>
          <w:tcPr>
            <w:tcW w:w="709" w:type="dxa"/>
            <w:shd w:val="clear" w:color="auto" w:fill="F2F2F2"/>
          </w:tcPr>
          <w:p w14:paraId="2B77CC24"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8" w:type="dxa"/>
            <w:shd w:val="clear" w:color="auto" w:fill="F2F2F2"/>
          </w:tcPr>
          <w:p w14:paraId="2DDF39F3"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9" w:type="dxa"/>
            <w:shd w:val="clear" w:color="auto" w:fill="F2F2F2"/>
          </w:tcPr>
          <w:p w14:paraId="67BEF3F2"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shd w:val="clear" w:color="auto" w:fill="F2F2F2"/>
          </w:tcPr>
          <w:p w14:paraId="23A16E7F"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shd w:val="clear" w:color="auto" w:fill="F2F2F2"/>
          </w:tcPr>
          <w:p w14:paraId="0318C0FA"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567" w:type="dxa"/>
            <w:shd w:val="clear" w:color="auto" w:fill="F2F2F2"/>
          </w:tcPr>
          <w:p w14:paraId="67AFEB31"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8" w:type="dxa"/>
            <w:shd w:val="clear" w:color="auto" w:fill="F2F2F2"/>
          </w:tcPr>
          <w:p w14:paraId="62DEB5BB"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0.83</w:t>
            </w:r>
          </w:p>
        </w:tc>
        <w:tc>
          <w:tcPr>
            <w:tcW w:w="709" w:type="dxa"/>
            <w:shd w:val="clear" w:color="auto" w:fill="F2F2F2"/>
          </w:tcPr>
          <w:p w14:paraId="14EEAC3D"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0.83</w:t>
            </w:r>
          </w:p>
        </w:tc>
        <w:tc>
          <w:tcPr>
            <w:tcW w:w="709" w:type="dxa"/>
            <w:shd w:val="clear" w:color="auto" w:fill="F2F2F2"/>
          </w:tcPr>
          <w:p w14:paraId="235269D1"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0.83</w:t>
            </w:r>
          </w:p>
        </w:tc>
        <w:tc>
          <w:tcPr>
            <w:tcW w:w="812" w:type="dxa"/>
            <w:shd w:val="clear" w:color="auto" w:fill="F2F2F2"/>
          </w:tcPr>
          <w:p w14:paraId="2BB23F9C"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10111</w:t>
            </w:r>
          </w:p>
        </w:tc>
      </w:tr>
      <w:tr w:rsidR="00A75988" w14:paraId="33DB4552" w14:textId="77777777" w:rsidTr="00C1434A">
        <w:trPr>
          <w:trHeight w:val="290"/>
        </w:trPr>
        <w:tc>
          <w:tcPr>
            <w:cnfStyle w:val="001000000000" w:firstRow="0" w:lastRow="0" w:firstColumn="1" w:lastColumn="0" w:oddVBand="0" w:evenVBand="0" w:oddHBand="0" w:evenHBand="0" w:firstRowFirstColumn="0" w:firstRowLastColumn="0" w:lastRowFirstColumn="0" w:lastRowLastColumn="0"/>
            <w:tcW w:w="8119" w:type="dxa"/>
          </w:tcPr>
          <w:p w14:paraId="3BB5F1CE" w14:textId="77777777" w:rsidR="00A75988" w:rsidRDefault="00A75988" w:rsidP="00C1434A">
            <w:pPr>
              <w:spacing w:line="276" w:lineRule="auto"/>
              <w:jc w:val="both"/>
              <w:rPr>
                <w:rFonts w:eastAsia="Times New Roman"/>
                <w:b w:val="0"/>
                <w:color w:val="000000"/>
              </w:rPr>
            </w:pPr>
            <w:proofErr w:type="gramStart"/>
            <w:r>
              <w:rPr>
                <w:rFonts w:eastAsia="Times New Roman"/>
                <w:b w:val="0"/>
                <w:color w:val="000000"/>
              </w:rPr>
              <w:t>Albania(</w:t>
            </w:r>
            <w:proofErr w:type="gramEnd"/>
            <w:r>
              <w:rPr>
                <w:rFonts w:eastAsia="Times New Roman"/>
                <w:b w:val="0"/>
                <w:color w:val="000000"/>
              </w:rPr>
              <w:t xml:space="preserve">1), </w:t>
            </w:r>
            <w:proofErr w:type="gramStart"/>
            <w:r>
              <w:rPr>
                <w:rFonts w:eastAsia="Times New Roman"/>
                <w:b w:val="0"/>
                <w:color w:val="000000"/>
              </w:rPr>
              <w:t>Bangladesh(</w:t>
            </w:r>
            <w:proofErr w:type="gramEnd"/>
            <w:r>
              <w:rPr>
                <w:rFonts w:eastAsia="Times New Roman"/>
                <w:b w:val="0"/>
                <w:color w:val="000000"/>
              </w:rPr>
              <w:t xml:space="preserve">1), </w:t>
            </w:r>
            <w:proofErr w:type="gramStart"/>
            <w:r>
              <w:rPr>
                <w:rFonts w:eastAsia="Times New Roman"/>
                <w:b w:val="0"/>
                <w:color w:val="000000"/>
              </w:rPr>
              <w:t>Bosnia(</w:t>
            </w:r>
            <w:proofErr w:type="gramEnd"/>
            <w:r>
              <w:rPr>
                <w:rFonts w:eastAsia="Times New Roman"/>
                <w:b w:val="0"/>
                <w:color w:val="000000"/>
              </w:rPr>
              <w:t xml:space="preserve">1), </w:t>
            </w:r>
            <w:proofErr w:type="gramStart"/>
            <w:r>
              <w:rPr>
                <w:rFonts w:eastAsia="Times New Roman"/>
                <w:b w:val="0"/>
                <w:color w:val="000000"/>
              </w:rPr>
              <w:t>Ghana(</w:t>
            </w:r>
            <w:proofErr w:type="gramEnd"/>
            <w:r>
              <w:rPr>
                <w:rFonts w:eastAsia="Times New Roman"/>
                <w:b w:val="0"/>
                <w:color w:val="000000"/>
              </w:rPr>
              <w:t xml:space="preserve">0), </w:t>
            </w:r>
            <w:proofErr w:type="gramStart"/>
            <w:r>
              <w:rPr>
                <w:rFonts w:eastAsia="Times New Roman"/>
                <w:b w:val="0"/>
                <w:color w:val="000000"/>
              </w:rPr>
              <w:t>Indonesia(</w:t>
            </w:r>
            <w:proofErr w:type="gramEnd"/>
            <w:r>
              <w:rPr>
                <w:rFonts w:eastAsia="Times New Roman"/>
                <w:b w:val="0"/>
                <w:color w:val="000000"/>
              </w:rPr>
              <w:t xml:space="preserve">1), </w:t>
            </w:r>
            <w:proofErr w:type="gramStart"/>
            <w:r>
              <w:rPr>
                <w:rFonts w:eastAsia="Times New Roman"/>
                <w:b w:val="0"/>
                <w:color w:val="000000"/>
              </w:rPr>
              <w:t>Lebanon(</w:t>
            </w:r>
            <w:proofErr w:type="gramEnd"/>
            <w:r>
              <w:rPr>
                <w:rFonts w:eastAsia="Times New Roman"/>
                <w:b w:val="0"/>
                <w:color w:val="000000"/>
              </w:rPr>
              <w:t xml:space="preserve">1), </w:t>
            </w:r>
            <w:proofErr w:type="gramStart"/>
            <w:r>
              <w:rPr>
                <w:rFonts w:eastAsia="Times New Roman"/>
                <w:b w:val="0"/>
                <w:color w:val="000000"/>
              </w:rPr>
              <w:t>Lesotho(</w:t>
            </w:r>
            <w:proofErr w:type="gramEnd"/>
            <w:r>
              <w:rPr>
                <w:rFonts w:eastAsia="Times New Roman"/>
                <w:b w:val="0"/>
                <w:color w:val="000000"/>
              </w:rPr>
              <w:t xml:space="preserve">1), </w:t>
            </w:r>
            <w:proofErr w:type="gramStart"/>
            <w:r>
              <w:rPr>
                <w:rFonts w:eastAsia="Times New Roman"/>
                <w:b w:val="0"/>
                <w:color w:val="000000"/>
              </w:rPr>
              <w:t>Mexico(</w:t>
            </w:r>
            <w:proofErr w:type="gramEnd"/>
            <w:r>
              <w:rPr>
                <w:rFonts w:eastAsia="Times New Roman"/>
                <w:b w:val="0"/>
                <w:color w:val="000000"/>
              </w:rPr>
              <w:t xml:space="preserve">1), </w:t>
            </w:r>
            <w:proofErr w:type="gramStart"/>
            <w:r>
              <w:rPr>
                <w:rFonts w:eastAsia="Times New Roman"/>
                <w:b w:val="0"/>
                <w:color w:val="000000"/>
              </w:rPr>
              <w:t>Mozambique(</w:t>
            </w:r>
            <w:proofErr w:type="gramEnd"/>
            <w:r>
              <w:rPr>
                <w:rFonts w:eastAsia="Times New Roman"/>
                <w:b w:val="0"/>
                <w:color w:val="000000"/>
              </w:rPr>
              <w:t xml:space="preserve">1), </w:t>
            </w:r>
            <w:proofErr w:type="gramStart"/>
            <w:r>
              <w:rPr>
                <w:rFonts w:eastAsia="Times New Roman"/>
                <w:b w:val="0"/>
                <w:color w:val="000000"/>
              </w:rPr>
              <w:t>Mauritius(</w:t>
            </w:r>
            <w:proofErr w:type="gramEnd"/>
            <w:r>
              <w:rPr>
                <w:rFonts w:eastAsia="Times New Roman"/>
                <w:b w:val="0"/>
                <w:color w:val="000000"/>
              </w:rPr>
              <w:t xml:space="preserve">1), </w:t>
            </w:r>
            <w:proofErr w:type="gramStart"/>
            <w:r>
              <w:rPr>
                <w:rFonts w:eastAsia="Times New Roman"/>
                <w:b w:val="0"/>
                <w:color w:val="000000"/>
              </w:rPr>
              <w:t>Malaysia(</w:t>
            </w:r>
            <w:proofErr w:type="gramEnd"/>
            <w:r>
              <w:rPr>
                <w:rFonts w:eastAsia="Times New Roman"/>
                <w:b w:val="0"/>
                <w:color w:val="000000"/>
              </w:rPr>
              <w:t xml:space="preserve">1), </w:t>
            </w:r>
            <w:proofErr w:type="gramStart"/>
            <w:r>
              <w:rPr>
                <w:rFonts w:eastAsia="Times New Roman"/>
                <w:b w:val="0"/>
                <w:color w:val="000000"/>
              </w:rPr>
              <w:t>Namibia(</w:t>
            </w:r>
            <w:proofErr w:type="gramEnd"/>
            <w:r>
              <w:rPr>
                <w:rFonts w:eastAsia="Times New Roman"/>
                <w:b w:val="0"/>
                <w:color w:val="000000"/>
              </w:rPr>
              <w:t xml:space="preserve">0), </w:t>
            </w:r>
            <w:proofErr w:type="gramStart"/>
            <w:r>
              <w:rPr>
                <w:rFonts w:eastAsia="Times New Roman"/>
                <w:b w:val="0"/>
                <w:color w:val="000000"/>
              </w:rPr>
              <w:t>Nigeria(</w:t>
            </w:r>
            <w:proofErr w:type="gramEnd"/>
            <w:r>
              <w:rPr>
                <w:rFonts w:eastAsia="Times New Roman"/>
                <w:b w:val="0"/>
                <w:color w:val="000000"/>
              </w:rPr>
              <w:t xml:space="preserve">0), </w:t>
            </w:r>
            <w:proofErr w:type="gramStart"/>
            <w:r>
              <w:rPr>
                <w:rFonts w:eastAsia="Times New Roman"/>
                <w:b w:val="0"/>
                <w:color w:val="000000"/>
              </w:rPr>
              <w:t>Peru(</w:t>
            </w:r>
            <w:proofErr w:type="gramEnd"/>
            <w:r>
              <w:rPr>
                <w:rFonts w:eastAsia="Times New Roman"/>
                <w:b w:val="0"/>
                <w:color w:val="000000"/>
              </w:rPr>
              <w:t xml:space="preserve">1), </w:t>
            </w:r>
            <w:proofErr w:type="gramStart"/>
            <w:r>
              <w:rPr>
                <w:rFonts w:eastAsia="Times New Roman"/>
                <w:b w:val="0"/>
                <w:color w:val="000000"/>
              </w:rPr>
              <w:t>Serbia(</w:t>
            </w:r>
            <w:proofErr w:type="gramEnd"/>
            <w:r>
              <w:rPr>
                <w:rFonts w:eastAsia="Times New Roman"/>
                <w:b w:val="0"/>
                <w:color w:val="000000"/>
              </w:rPr>
              <w:t xml:space="preserve">1), </w:t>
            </w:r>
            <w:proofErr w:type="gramStart"/>
            <w:r>
              <w:rPr>
                <w:rFonts w:eastAsia="Times New Roman"/>
                <w:b w:val="0"/>
                <w:color w:val="000000"/>
              </w:rPr>
              <w:t>Tunisia(</w:t>
            </w:r>
            <w:proofErr w:type="gramEnd"/>
            <w:r>
              <w:rPr>
                <w:rFonts w:eastAsia="Times New Roman"/>
                <w:b w:val="0"/>
                <w:color w:val="000000"/>
              </w:rPr>
              <w:t xml:space="preserve">1), </w:t>
            </w:r>
            <w:proofErr w:type="gramStart"/>
            <w:r>
              <w:rPr>
                <w:rFonts w:eastAsia="Times New Roman"/>
                <w:b w:val="0"/>
                <w:color w:val="000000"/>
              </w:rPr>
              <w:t>Vietnam(</w:t>
            </w:r>
            <w:proofErr w:type="gramEnd"/>
            <w:r>
              <w:rPr>
                <w:rFonts w:eastAsia="Times New Roman"/>
                <w:b w:val="0"/>
                <w:color w:val="000000"/>
              </w:rPr>
              <w:t>1)</w:t>
            </w:r>
          </w:p>
        </w:tc>
        <w:tc>
          <w:tcPr>
            <w:tcW w:w="709" w:type="dxa"/>
          </w:tcPr>
          <w:p w14:paraId="4E0A30FF"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8" w:type="dxa"/>
          </w:tcPr>
          <w:p w14:paraId="78067336"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Pr>
          <w:p w14:paraId="2A7ED0E2"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Pr>
          <w:p w14:paraId="5E204817"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Pr>
          <w:p w14:paraId="177A79F7"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567" w:type="dxa"/>
          </w:tcPr>
          <w:p w14:paraId="50A5C9E1"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8" w:type="dxa"/>
          </w:tcPr>
          <w:p w14:paraId="033E8BB7"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0.88</w:t>
            </w:r>
          </w:p>
        </w:tc>
        <w:tc>
          <w:tcPr>
            <w:tcW w:w="709" w:type="dxa"/>
          </w:tcPr>
          <w:p w14:paraId="1182B031"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0.88</w:t>
            </w:r>
          </w:p>
        </w:tc>
        <w:tc>
          <w:tcPr>
            <w:tcW w:w="709" w:type="dxa"/>
          </w:tcPr>
          <w:p w14:paraId="5DAE10EF"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0.88</w:t>
            </w:r>
          </w:p>
        </w:tc>
        <w:tc>
          <w:tcPr>
            <w:tcW w:w="812" w:type="dxa"/>
          </w:tcPr>
          <w:p w14:paraId="79CC7617"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11111</w:t>
            </w:r>
          </w:p>
        </w:tc>
      </w:tr>
      <w:tr w:rsidR="00A75988" w14:paraId="034587AE" w14:textId="77777777" w:rsidTr="00C1434A">
        <w:trPr>
          <w:trHeight w:val="290"/>
        </w:trPr>
        <w:tc>
          <w:tcPr>
            <w:cnfStyle w:val="001000000000" w:firstRow="0" w:lastRow="0" w:firstColumn="1" w:lastColumn="0" w:oddVBand="0" w:evenVBand="0" w:oddHBand="0" w:evenHBand="0" w:firstRowFirstColumn="0" w:firstRowLastColumn="0" w:lastRowFirstColumn="0" w:lastRowLastColumn="0"/>
            <w:tcW w:w="8119" w:type="dxa"/>
            <w:shd w:val="clear" w:color="auto" w:fill="F2F2F2"/>
          </w:tcPr>
          <w:p w14:paraId="7DFF2317" w14:textId="77777777" w:rsidR="00A75988" w:rsidRDefault="00A75988" w:rsidP="00C1434A">
            <w:pPr>
              <w:spacing w:line="276" w:lineRule="auto"/>
              <w:rPr>
                <w:rFonts w:eastAsia="Times New Roman"/>
                <w:b w:val="0"/>
                <w:color w:val="EE0000"/>
              </w:rPr>
            </w:pPr>
            <w:proofErr w:type="gramStart"/>
            <w:r>
              <w:rPr>
                <w:rFonts w:eastAsia="Times New Roman"/>
                <w:b w:val="0"/>
                <w:color w:val="000000"/>
              </w:rPr>
              <w:t>Ecuador(</w:t>
            </w:r>
            <w:proofErr w:type="gramEnd"/>
            <w:r>
              <w:rPr>
                <w:rFonts w:eastAsia="Times New Roman"/>
                <w:b w:val="0"/>
                <w:color w:val="000000"/>
              </w:rPr>
              <w:t xml:space="preserve">0), </w:t>
            </w:r>
            <w:proofErr w:type="gramStart"/>
            <w:r>
              <w:rPr>
                <w:rFonts w:eastAsia="Times New Roman"/>
                <w:b w:val="0"/>
                <w:color w:val="000000"/>
              </w:rPr>
              <w:t>Morocco(</w:t>
            </w:r>
            <w:proofErr w:type="gramEnd"/>
            <w:r>
              <w:rPr>
                <w:rFonts w:eastAsia="Times New Roman"/>
                <w:b w:val="0"/>
                <w:color w:val="000000"/>
              </w:rPr>
              <w:t xml:space="preserve">1), </w:t>
            </w:r>
            <w:proofErr w:type="gramStart"/>
            <w:r>
              <w:rPr>
                <w:rFonts w:eastAsia="Times New Roman"/>
                <w:b w:val="0"/>
                <w:color w:val="000000"/>
              </w:rPr>
              <w:t>Rwanda(</w:t>
            </w:r>
            <w:proofErr w:type="gramEnd"/>
            <w:r>
              <w:rPr>
                <w:rFonts w:eastAsia="Times New Roman"/>
                <w:b w:val="0"/>
                <w:color w:val="000000"/>
              </w:rPr>
              <w:t>1)</w:t>
            </w:r>
          </w:p>
        </w:tc>
        <w:tc>
          <w:tcPr>
            <w:tcW w:w="709" w:type="dxa"/>
            <w:shd w:val="clear" w:color="auto" w:fill="F2F2F2"/>
          </w:tcPr>
          <w:p w14:paraId="3FF2346C"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8" w:type="dxa"/>
            <w:shd w:val="clear" w:color="auto" w:fill="F2F2F2"/>
          </w:tcPr>
          <w:p w14:paraId="49D1F1DE"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shd w:val="clear" w:color="auto" w:fill="F2F2F2"/>
          </w:tcPr>
          <w:p w14:paraId="1638BB4D"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9" w:type="dxa"/>
            <w:shd w:val="clear" w:color="auto" w:fill="F2F2F2"/>
          </w:tcPr>
          <w:p w14:paraId="197630CC"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shd w:val="clear" w:color="auto" w:fill="F2F2F2"/>
          </w:tcPr>
          <w:p w14:paraId="663AC1F2"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567" w:type="dxa"/>
            <w:shd w:val="clear" w:color="auto" w:fill="F2F2F2"/>
          </w:tcPr>
          <w:p w14:paraId="772F57D2"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8" w:type="dxa"/>
            <w:shd w:val="clear" w:color="auto" w:fill="F2F2F2"/>
          </w:tcPr>
          <w:p w14:paraId="6E491D9B"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0.66</w:t>
            </w:r>
          </w:p>
        </w:tc>
        <w:tc>
          <w:tcPr>
            <w:tcW w:w="709" w:type="dxa"/>
            <w:shd w:val="clear" w:color="auto" w:fill="F2F2F2"/>
          </w:tcPr>
          <w:p w14:paraId="0601A924"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0.66</w:t>
            </w:r>
          </w:p>
        </w:tc>
        <w:tc>
          <w:tcPr>
            <w:tcW w:w="709" w:type="dxa"/>
            <w:shd w:val="clear" w:color="auto" w:fill="F2F2F2"/>
          </w:tcPr>
          <w:p w14:paraId="08C277DD"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0.66</w:t>
            </w:r>
          </w:p>
        </w:tc>
        <w:tc>
          <w:tcPr>
            <w:tcW w:w="812" w:type="dxa"/>
            <w:shd w:val="clear" w:color="auto" w:fill="F2F2F2"/>
          </w:tcPr>
          <w:p w14:paraId="277D0C17"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11011</w:t>
            </w:r>
          </w:p>
        </w:tc>
      </w:tr>
      <w:tr w:rsidR="00A75988" w14:paraId="2E9C1942" w14:textId="77777777" w:rsidTr="00C1434A">
        <w:trPr>
          <w:trHeight w:val="290"/>
        </w:trPr>
        <w:tc>
          <w:tcPr>
            <w:cnfStyle w:val="001000000000" w:firstRow="0" w:lastRow="0" w:firstColumn="1" w:lastColumn="0" w:oddVBand="0" w:evenVBand="0" w:oddHBand="0" w:evenHBand="0" w:firstRowFirstColumn="0" w:firstRowLastColumn="0" w:lastRowFirstColumn="0" w:lastRowLastColumn="0"/>
            <w:tcW w:w="8119" w:type="dxa"/>
          </w:tcPr>
          <w:p w14:paraId="1D72CFF7" w14:textId="77777777" w:rsidR="00A75988" w:rsidRDefault="00A75988" w:rsidP="00C1434A">
            <w:pPr>
              <w:spacing w:line="276" w:lineRule="auto"/>
              <w:rPr>
                <w:rFonts w:eastAsia="Times New Roman"/>
                <w:b w:val="0"/>
                <w:color w:val="EE0000"/>
              </w:rPr>
            </w:pPr>
            <w:proofErr w:type="gramStart"/>
            <w:r>
              <w:rPr>
                <w:rFonts w:eastAsia="Times New Roman"/>
                <w:b w:val="0"/>
                <w:color w:val="000000"/>
              </w:rPr>
              <w:t>Brazil(</w:t>
            </w:r>
            <w:proofErr w:type="gramEnd"/>
            <w:r>
              <w:rPr>
                <w:rFonts w:eastAsia="Times New Roman"/>
                <w:b w:val="0"/>
                <w:color w:val="000000"/>
              </w:rPr>
              <w:t xml:space="preserve">1), </w:t>
            </w:r>
            <w:proofErr w:type="gramStart"/>
            <w:r>
              <w:rPr>
                <w:rFonts w:eastAsia="Times New Roman"/>
                <w:b w:val="0"/>
                <w:color w:val="000000"/>
              </w:rPr>
              <w:t>Panama(</w:t>
            </w:r>
            <w:proofErr w:type="gramEnd"/>
            <w:r>
              <w:rPr>
                <w:rFonts w:eastAsia="Times New Roman"/>
                <w:b w:val="0"/>
                <w:color w:val="000000"/>
              </w:rPr>
              <w:t>0)</w:t>
            </w:r>
          </w:p>
        </w:tc>
        <w:tc>
          <w:tcPr>
            <w:tcW w:w="709" w:type="dxa"/>
          </w:tcPr>
          <w:p w14:paraId="58A10196"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8" w:type="dxa"/>
          </w:tcPr>
          <w:p w14:paraId="33C6B395"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Pr>
          <w:p w14:paraId="68E417AB"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Pr>
          <w:p w14:paraId="116CF256"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Pr>
          <w:p w14:paraId="1B998059"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567" w:type="dxa"/>
          </w:tcPr>
          <w:p w14:paraId="6ADD8529"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8" w:type="dxa"/>
          </w:tcPr>
          <w:p w14:paraId="4F4A63E3"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0.5</w:t>
            </w:r>
          </w:p>
        </w:tc>
        <w:tc>
          <w:tcPr>
            <w:tcW w:w="709" w:type="dxa"/>
          </w:tcPr>
          <w:p w14:paraId="73E6EE2D"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0.5</w:t>
            </w:r>
          </w:p>
        </w:tc>
        <w:tc>
          <w:tcPr>
            <w:tcW w:w="709" w:type="dxa"/>
          </w:tcPr>
          <w:p w14:paraId="7D4C3811"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0.5</w:t>
            </w:r>
          </w:p>
        </w:tc>
        <w:tc>
          <w:tcPr>
            <w:tcW w:w="812" w:type="dxa"/>
          </w:tcPr>
          <w:p w14:paraId="700FF0F7"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11110</w:t>
            </w:r>
          </w:p>
        </w:tc>
      </w:tr>
      <w:tr w:rsidR="00A75988" w14:paraId="41B37CC1" w14:textId="77777777" w:rsidTr="00C1434A">
        <w:trPr>
          <w:trHeight w:val="290"/>
        </w:trPr>
        <w:tc>
          <w:tcPr>
            <w:cnfStyle w:val="001000000000" w:firstRow="0" w:lastRow="0" w:firstColumn="1" w:lastColumn="0" w:oddVBand="0" w:evenVBand="0" w:oddHBand="0" w:evenHBand="0" w:firstRowFirstColumn="0" w:firstRowLastColumn="0" w:lastRowFirstColumn="0" w:lastRowLastColumn="0"/>
            <w:tcW w:w="8119" w:type="dxa"/>
            <w:shd w:val="clear" w:color="auto" w:fill="F2F2F2"/>
          </w:tcPr>
          <w:p w14:paraId="3581D79D" w14:textId="77777777" w:rsidR="00A75988" w:rsidRDefault="00A75988" w:rsidP="00C1434A">
            <w:pPr>
              <w:spacing w:line="276" w:lineRule="auto"/>
              <w:rPr>
                <w:rFonts w:eastAsia="Times New Roman"/>
                <w:b w:val="0"/>
                <w:color w:val="EE0000"/>
              </w:rPr>
            </w:pPr>
            <w:proofErr w:type="gramStart"/>
            <w:r>
              <w:rPr>
                <w:rFonts w:eastAsia="Times New Roman"/>
                <w:b w:val="0"/>
                <w:color w:val="000000"/>
              </w:rPr>
              <w:t>Ethiopia(</w:t>
            </w:r>
            <w:proofErr w:type="gramEnd"/>
            <w:r>
              <w:rPr>
                <w:rFonts w:eastAsia="Times New Roman"/>
                <w:b w:val="0"/>
                <w:color w:val="000000"/>
              </w:rPr>
              <w:t xml:space="preserve">0), </w:t>
            </w:r>
            <w:proofErr w:type="gramStart"/>
            <w:r>
              <w:rPr>
                <w:rFonts w:eastAsia="Times New Roman"/>
                <w:b w:val="0"/>
                <w:color w:val="000000"/>
              </w:rPr>
              <w:t>India(</w:t>
            </w:r>
            <w:proofErr w:type="gramEnd"/>
            <w:r>
              <w:rPr>
                <w:rFonts w:eastAsia="Times New Roman"/>
                <w:b w:val="0"/>
                <w:color w:val="000000"/>
              </w:rPr>
              <w:t>1)</w:t>
            </w:r>
          </w:p>
        </w:tc>
        <w:tc>
          <w:tcPr>
            <w:tcW w:w="709" w:type="dxa"/>
            <w:shd w:val="clear" w:color="auto" w:fill="F2F2F2"/>
          </w:tcPr>
          <w:p w14:paraId="51396552"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8" w:type="dxa"/>
            <w:shd w:val="clear" w:color="auto" w:fill="F2F2F2"/>
          </w:tcPr>
          <w:p w14:paraId="21F0D8FA"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shd w:val="clear" w:color="auto" w:fill="F2F2F2"/>
          </w:tcPr>
          <w:p w14:paraId="2FC0AEA9"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shd w:val="clear" w:color="auto" w:fill="F2F2F2"/>
          </w:tcPr>
          <w:p w14:paraId="0DF959F2"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shd w:val="clear" w:color="auto" w:fill="F2F2F2"/>
          </w:tcPr>
          <w:p w14:paraId="31FC5682"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567" w:type="dxa"/>
            <w:shd w:val="clear" w:color="auto" w:fill="F2F2F2"/>
          </w:tcPr>
          <w:p w14:paraId="388F788B"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8" w:type="dxa"/>
            <w:shd w:val="clear" w:color="auto" w:fill="F2F2F2"/>
          </w:tcPr>
          <w:p w14:paraId="731032A0"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0.5</w:t>
            </w:r>
          </w:p>
        </w:tc>
        <w:tc>
          <w:tcPr>
            <w:tcW w:w="709" w:type="dxa"/>
            <w:shd w:val="clear" w:color="auto" w:fill="F2F2F2"/>
          </w:tcPr>
          <w:p w14:paraId="4F7324ED"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0.5</w:t>
            </w:r>
          </w:p>
        </w:tc>
        <w:tc>
          <w:tcPr>
            <w:tcW w:w="709" w:type="dxa"/>
            <w:shd w:val="clear" w:color="auto" w:fill="F2F2F2"/>
          </w:tcPr>
          <w:p w14:paraId="0F5C7B3B"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0.5</w:t>
            </w:r>
          </w:p>
        </w:tc>
        <w:tc>
          <w:tcPr>
            <w:tcW w:w="812" w:type="dxa"/>
            <w:shd w:val="clear" w:color="auto" w:fill="F2F2F2"/>
          </w:tcPr>
          <w:p w14:paraId="69F045D2"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01111</w:t>
            </w:r>
          </w:p>
        </w:tc>
      </w:tr>
      <w:tr w:rsidR="00A75988" w14:paraId="109206A2" w14:textId="77777777" w:rsidTr="00C1434A">
        <w:trPr>
          <w:trHeight w:val="290"/>
        </w:trPr>
        <w:tc>
          <w:tcPr>
            <w:cnfStyle w:val="001000000000" w:firstRow="0" w:lastRow="0" w:firstColumn="1" w:lastColumn="0" w:oddVBand="0" w:evenVBand="0" w:oddHBand="0" w:evenHBand="0" w:firstRowFirstColumn="0" w:firstRowLastColumn="0" w:lastRowFirstColumn="0" w:lastRowLastColumn="0"/>
            <w:tcW w:w="8119" w:type="dxa"/>
          </w:tcPr>
          <w:p w14:paraId="1DC5CE6F" w14:textId="77777777" w:rsidR="00A75988" w:rsidRDefault="00A75988" w:rsidP="00C1434A">
            <w:pPr>
              <w:spacing w:line="276" w:lineRule="auto"/>
              <w:rPr>
                <w:rFonts w:eastAsia="Times New Roman"/>
                <w:b w:val="0"/>
                <w:color w:val="EE0000"/>
              </w:rPr>
            </w:pPr>
            <w:r>
              <w:rPr>
                <w:rFonts w:eastAsia="Times New Roman"/>
                <w:b w:val="0"/>
                <w:color w:val="000000"/>
              </w:rPr>
              <w:t>Seychelles</w:t>
            </w:r>
          </w:p>
        </w:tc>
        <w:tc>
          <w:tcPr>
            <w:tcW w:w="709" w:type="dxa"/>
          </w:tcPr>
          <w:p w14:paraId="488D3564"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8" w:type="dxa"/>
          </w:tcPr>
          <w:p w14:paraId="6C461897"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Pr>
          <w:p w14:paraId="582A3BD6"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9" w:type="dxa"/>
          </w:tcPr>
          <w:p w14:paraId="674658A2"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9" w:type="dxa"/>
          </w:tcPr>
          <w:p w14:paraId="10C31B2B"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567" w:type="dxa"/>
          </w:tcPr>
          <w:p w14:paraId="27F5EBB5"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8" w:type="dxa"/>
          </w:tcPr>
          <w:p w14:paraId="2060433E"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9" w:type="dxa"/>
          </w:tcPr>
          <w:p w14:paraId="280055C0"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9" w:type="dxa"/>
          </w:tcPr>
          <w:p w14:paraId="2FE67161"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812" w:type="dxa"/>
          </w:tcPr>
          <w:p w14:paraId="36986CC8"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01000</w:t>
            </w:r>
          </w:p>
        </w:tc>
      </w:tr>
      <w:tr w:rsidR="00A75988" w14:paraId="72803B77" w14:textId="77777777" w:rsidTr="00C1434A">
        <w:trPr>
          <w:trHeight w:val="290"/>
        </w:trPr>
        <w:tc>
          <w:tcPr>
            <w:cnfStyle w:val="001000000000" w:firstRow="0" w:lastRow="0" w:firstColumn="1" w:lastColumn="0" w:oddVBand="0" w:evenVBand="0" w:oddHBand="0" w:evenHBand="0" w:firstRowFirstColumn="0" w:firstRowLastColumn="0" w:lastRowFirstColumn="0" w:lastRowLastColumn="0"/>
            <w:tcW w:w="8119" w:type="dxa"/>
            <w:tcBorders>
              <w:bottom w:val="single" w:sz="12" w:space="0" w:color="000000"/>
            </w:tcBorders>
            <w:shd w:val="clear" w:color="auto" w:fill="F2F2F2"/>
          </w:tcPr>
          <w:p w14:paraId="4D151D63" w14:textId="77777777" w:rsidR="00A75988" w:rsidRDefault="00A75988" w:rsidP="00C1434A">
            <w:pPr>
              <w:spacing w:line="276" w:lineRule="auto"/>
              <w:rPr>
                <w:rFonts w:eastAsia="Times New Roman"/>
                <w:b w:val="0"/>
                <w:color w:val="EE0000"/>
              </w:rPr>
            </w:pPr>
            <w:r>
              <w:rPr>
                <w:rFonts w:eastAsia="Times New Roman"/>
                <w:b w:val="0"/>
                <w:color w:val="000000"/>
              </w:rPr>
              <w:t>Dominican</w:t>
            </w:r>
          </w:p>
        </w:tc>
        <w:tc>
          <w:tcPr>
            <w:tcW w:w="709" w:type="dxa"/>
            <w:tcBorders>
              <w:bottom w:val="single" w:sz="12" w:space="0" w:color="000000"/>
            </w:tcBorders>
            <w:shd w:val="clear" w:color="auto" w:fill="F2F2F2"/>
          </w:tcPr>
          <w:p w14:paraId="3E154312"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8" w:type="dxa"/>
            <w:tcBorders>
              <w:bottom w:val="single" w:sz="12" w:space="0" w:color="000000"/>
            </w:tcBorders>
            <w:shd w:val="clear" w:color="auto" w:fill="F2F2F2"/>
          </w:tcPr>
          <w:p w14:paraId="50BAD6CA"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9" w:type="dxa"/>
            <w:tcBorders>
              <w:bottom w:val="single" w:sz="12" w:space="0" w:color="000000"/>
            </w:tcBorders>
            <w:shd w:val="clear" w:color="auto" w:fill="F2F2F2"/>
          </w:tcPr>
          <w:p w14:paraId="2ACEE7A3"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9" w:type="dxa"/>
            <w:tcBorders>
              <w:bottom w:val="single" w:sz="12" w:space="0" w:color="000000"/>
            </w:tcBorders>
            <w:shd w:val="clear" w:color="auto" w:fill="F2F2F2"/>
          </w:tcPr>
          <w:p w14:paraId="5E993367"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709" w:type="dxa"/>
            <w:tcBorders>
              <w:bottom w:val="single" w:sz="12" w:space="0" w:color="000000"/>
            </w:tcBorders>
            <w:shd w:val="clear" w:color="auto" w:fill="F2F2F2"/>
          </w:tcPr>
          <w:p w14:paraId="3655D26E"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c>
          <w:tcPr>
            <w:tcW w:w="567" w:type="dxa"/>
            <w:tcBorders>
              <w:bottom w:val="single" w:sz="12" w:space="0" w:color="000000"/>
            </w:tcBorders>
            <w:shd w:val="clear" w:color="auto" w:fill="F2F2F2"/>
          </w:tcPr>
          <w:p w14:paraId="1576A1E7"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8" w:type="dxa"/>
            <w:tcBorders>
              <w:bottom w:val="single" w:sz="12" w:space="0" w:color="000000"/>
            </w:tcBorders>
            <w:shd w:val="clear" w:color="auto" w:fill="F2F2F2"/>
          </w:tcPr>
          <w:p w14:paraId="032DC987"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9" w:type="dxa"/>
            <w:tcBorders>
              <w:bottom w:val="single" w:sz="12" w:space="0" w:color="000000"/>
            </w:tcBorders>
            <w:shd w:val="clear" w:color="auto" w:fill="F2F2F2"/>
          </w:tcPr>
          <w:p w14:paraId="0E98F2C6"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709" w:type="dxa"/>
            <w:tcBorders>
              <w:bottom w:val="single" w:sz="12" w:space="0" w:color="000000"/>
            </w:tcBorders>
            <w:shd w:val="clear" w:color="auto" w:fill="F2F2F2"/>
          </w:tcPr>
          <w:p w14:paraId="1CA64849"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812" w:type="dxa"/>
            <w:tcBorders>
              <w:bottom w:val="single" w:sz="12" w:space="0" w:color="000000"/>
            </w:tcBorders>
            <w:shd w:val="clear" w:color="auto" w:fill="F2F2F2"/>
          </w:tcPr>
          <w:p w14:paraId="322FE566" w14:textId="77777777" w:rsidR="00A75988" w:rsidRDefault="00A75988" w:rsidP="00C1434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00011</w:t>
            </w:r>
          </w:p>
        </w:tc>
      </w:tr>
    </w:tbl>
    <w:p w14:paraId="3C763406" w14:textId="77777777" w:rsidR="00A75988" w:rsidRDefault="00A75988" w:rsidP="00A75988">
      <w:pPr>
        <w:spacing w:line="480" w:lineRule="auto"/>
        <w:rPr>
          <w:rFonts w:ascii="Times New Roman" w:eastAsia="Times New Roman" w:hAnsi="Times New Roman" w:cs="Times New Roman"/>
          <w:b/>
        </w:rPr>
      </w:pPr>
    </w:p>
    <w:p w14:paraId="1DB6A452" w14:textId="77777777" w:rsidR="00A75988" w:rsidRDefault="00A75988" w:rsidP="00A75988">
      <w:pPr>
        <w:spacing w:line="480" w:lineRule="auto"/>
        <w:rPr>
          <w:rFonts w:ascii="Times New Roman" w:eastAsia="Times New Roman" w:hAnsi="Times New Roman" w:cs="Times New Roman"/>
          <w:b/>
        </w:rPr>
      </w:pPr>
    </w:p>
    <w:p w14:paraId="02CAA4FA" w14:textId="77777777" w:rsidR="00A75988" w:rsidRDefault="00A75988" w:rsidP="00A75988">
      <w:pPr>
        <w:spacing w:line="480" w:lineRule="auto"/>
        <w:rPr>
          <w:rFonts w:ascii="Times New Roman" w:eastAsia="Times New Roman" w:hAnsi="Times New Roman" w:cs="Times New Roman"/>
          <w:b/>
        </w:rPr>
      </w:pPr>
    </w:p>
    <w:p w14:paraId="3327AD5D" w14:textId="77777777" w:rsidR="00A75988" w:rsidRDefault="00A75988" w:rsidP="00A75988">
      <w:pPr>
        <w:spacing w:line="480" w:lineRule="auto"/>
        <w:rPr>
          <w:rFonts w:ascii="Times New Roman" w:eastAsia="Times New Roman" w:hAnsi="Times New Roman" w:cs="Times New Roman"/>
          <w:b/>
        </w:rPr>
      </w:pPr>
    </w:p>
    <w:p w14:paraId="14329884" w14:textId="77777777" w:rsidR="00A75988" w:rsidRDefault="00A75988" w:rsidP="00A75988">
      <w:pPr>
        <w:spacing w:line="480" w:lineRule="auto"/>
        <w:rPr>
          <w:rFonts w:ascii="Times New Roman" w:eastAsia="Times New Roman" w:hAnsi="Times New Roman" w:cs="Times New Roman"/>
          <w:b/>
        </w:rPr>
      </w:pPr>
    </w:p>
    <w:p w14:paraId="7411AE42" w14:textId="77777777" w:rsidR="00A75988" w:rsidRDefault="00A75988" w:rsidP="00A75988">
      <w:pPr>
        <w:spacing w:line="480" w:lineRule="auto"/>
        <w:rPr>
          <w:rFonts w:ascii="Times New Roman" w:eastAsia="Times New Roman" w:hAnsi="Times New Roman" w:cs="Times New Roman"/>
          <w:b/>
          <w:lang w:val="en-US"/>
        </w:rPr>
      </w:pPr>
      <w:r>
        <w:rPr>
          <w:rFonts w:ascii="Times New Roman" w:eastAsia="Times New Roman" w:hAnsi="Times New Roman" w:cs="Times New Roman"/>
          <w:b/>
          <w:lang w:val="en-US"/>
        </w:rPr>
        <w:lastRenderedPageBreak/>
        <w:t>Appendix B</w:t>
      </w:r>
    </w:p>
    <w:p w14:paraId="6556FD8E" w14:textId="77777777" w:rsidR="00A75988" w:rsidRDefault="00A75988" w:rsidP="00A75988">
      <w:pPr>
        <w:spacing w:line="480" w:lineRule="auto"/>
        <w:rPr>
          <w:rFonts w:ascii="Times New Roman" w:eastAsia="Times New Roman" w:hAnsi="Times New Roman" w:cs="Times New Roman"/>
          <w:b/>
        </w:rPr>
      </w:pPr>
      <w:r>
        <w:rPr>
          <w:rFonts w:ascii="Times New Roman" w:eastAsia="Times New Roman" w:hAnsi="Times New Roman" w:cs="Times New Roman"/>
          <w:b/>
          <w:bCs/>
        </w:rPr>
        <w:t xml:space="preserve">Table </w:t>
      </w:r>
      <w:r>
        <w:rPr>
          <w:rFonts w:ascii="Times New Roman" w:eastAsia="Times New Roman" w:hAnsi="Times New Roman" w:cs="Times New Roman"/>
          <w:b/>
          <w:bCs/>
          <w:lang w:val="en-US"/>
        </w:rPr>
        <w:t>B1</w:t>
      </w:r>
      <w:r>
        <w:rPr>
          <w:rFonts w:ascii="Times New Roman" w:eastAsia="Times New Roman" w:hAnsi="Times New Roman" w:cs="Times New Roman"/>
          <w:b/>
          <w:bCs/>
        </w:rPr>
        <w:t>: Measurement Logic, Survey Items and Coding of the Variables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35"/>
        <w:gridCol w:w="4962"/>
        <w:gridCol w:w="2655"/>
        <w:gridCol w:w="2410"/>
      </w:tblGrid>
      <w:tr w:rsidR="00A75988" w14:paraId="1D85FAB4" w14:textId="77777777" w:rsidTr="00C1434A">
        <w:trPr>
          <w:tblHeader/>
          <w:tblCellSpacing w:w="15" w:type="dxa"/>
        </w:trPr>
        <w:tc>
          <w:tcPr>
            <w:tcW w:w="2790" w:type="dxa"/>
            <w:tcBorders>
              <w:top w:val="double" w:sz="12" w:space="0" w:color="auto"/>
              <w:bottom w:val="double" w:sz="12" w:space="0" w:color="auto"/>
            </w:tcBorders>
            <w:vAlign w:val="center"/>
          </w:tcPr>
          <w:p w14:paraId="554A19DC" w14:textId="77777777" w:rsidR="00A75988" w:rsidRDefault="00A75988" w:rsidP="00C1434A">
            <w:pPr>
              <w:rPr>
                <w:rFonts w:ascii="Times New Roman" w:eastAsia="Times New Roman" w:hAnsi="Times New Roman" w:cs="Times New Roman"/>
                <w:b/>
                <w:bCs/>
                <w:sz w:val="18"/>
                <w:szCs w:val="18"/>
                <w:lang w:val="zh-CN"/>
              </w:rPr>
            </w:pPr>
            <w:r>
              <w:rPr>
                <w:rFonts w:ascii="Times New Roman" w:eastAsia="Times New Roman" w:hAnsi="Times New Roman" w:cs="Times New Roman"/>
                <w:b/>
                <w:bCs/>
                <w:sz w:val="18"/>
                <w:szCs w:val="18"/>
                <w:lang w:val="zh-CN"/>
              </w:rPr>
              <w:t>Proxy</w:t>
            </w:r>
          </w:p>
        </w:tc>
        <w:tc>
          <w:tcPr>
            <w:tcW w:w="4932" w:type="dxa"/>
            <w:tcBorders>
              <w:top w:val="double" w:sz="12" w:space="0" w:color="auto"/>
              <w:bottom w:val="double" w:sz="12" w:space="0" w:color="auto"/>
            </w:tcBorders>
            <w:vAlign w:val="center"/>
          </w:tcPr>
          <w:p w14:paraId="16CEEEA2" w14:textId="77777777" w:rsidR="00A75988" w:rsidRDefault="00A75988" w:rsidP="00C1434A">
            <w:pPr>
              <w:rPr>
                <w:rFonts w:ascii="Times New Roman" w:eastAsia="Times New Roman" w:hAnsi="Times New Roman" w:cs="Times New Roman"/>
                <w:b/>
                <w:bCs/>
                <w:sz w:val="18"/>
                <w:szCs w:val="18"/>
                <w:lang w:val="zh-CN"/>
              </w:rPr>
            </w:pPr>
            <w:r>
              <w:rPr>
                <w:rFonts w:ascii="Times New Roman" w:eastAsia="Times New Roman" w:hAnsi="Times New Roman" w:cs="Times New Roman"/>
                <w:b/>
                <w:bCs/>
                <w:sz w:val="18"/>
                <w:szCs w:val="18"/>
                <w:lang w:val="zh-CN"/>
              </w:rPr>
              <w:t>Survey Items</w:t>
            </w:r>
          </w:p>
        </w:tc>
        <w:tc>
          <w:tcPr>
            <w:tcW w:w="2625" w:type="dxa"/>
            <w:tcBorders>
              <w:top w:val="double" w:sz="12" w:space="0" w:color="auto"/>
              <w:bottom w:val="double" w:sz="12" w:space="0" w:color="auto"/>
            </w:tcBorders>
          </w:tcPr>
          <w:p w14:paraId="1BA56AEF" w14:textId="77777777" w:rsidR="00A75988" w:rsidRDefault="00A75988" w:rsidP="00C1434A">
            <w:pPr>
              <w:rPr>
                <w:rFonts w:ascii="Times New Roman" w:eastAsia="Times New Roman" w:hAnsi="Times New Roman" w:cs="Times New Roman"/>
                <w:b/>
                <w:bCs/>
                <w:sz w:val="18"/>
                <w:szCs w:val="18"/>
                <w:lang w:val="zh-CN"/>
              </w:rPr>
            </w:pPr>
            <w:r>
              <w:rPr>
                <w:rFonts w:ascii="Times New Roman" w:eastAsia="Times New Roman" w:hAnsi="Times New Roman" w:cs="Times New Roman"/>
                <w:b/>
                <w:bCs/>
                <w:sz w:val="18"/>
                <w:szCs w:val="18"/>
                <w:lang w:val="zh-CN"/>
              </w:rPr>
              <w:t>Operational Rationale</w:t>
            </w:r>
          </w:p>
        </w:tc>
        <w:tc>
          <w:tcPr>
            <w:tcW w:w="2365" w:type="dxa"/>
            <w:tcBorders>
              <w:top w:val="double" w:sz="12" w:space="0" w:color="auto"/>
              <w:bottom w:val="double" w:sz="12" w:space="0" w:color="auto"/>
            </w:tcBorders>
            <w:vAlign w:val="center"/>
          </w:tcPr>
          <w:p w14:paraId="34042180" w14:textId="77777777" w:rsidR="00A75988" w:rsidRDefault="00A75988" w:rsidP="00C1434A">
            <w:pPr>
              <w:rPr>
                <w:rFonts w:ascii="Times New Roman" w:eastAsia="Times New Roman" w:hAnsi="Times New Roman" w:cs="Times New Roman"/>
                <w:b/>
                <w:bCs/>
                <w:sz w:val="18"/>
                <w:szCs w:val="18"/>
                <w:lang w:val="zh-CN"/>
              </w:rPr>
            </w:pPr>
            <w:r>
              <w:rPr>
                <w:rFonts w:ascii="Times New Roman" w:eastAsia="Times New Roman" w:hAnsi="Times New Roman" w:cs="Times New Roman"/>
                <w:b/>
                <w:bCs/>
                <w:sz w:val="18"/>
                <w:szCs w:val="18"/>
                <w:lang w:val="zh-CN"/>
              </w:rPr>
              <w:t>Coding</w:t>
            </w:r>
          </w:p>
        </w:tc>
      </w:tr>
      <w:tr w:rsidR="00A75988" w14:paraId="2000EB9C" w14:textId="77777777" w:rsidTr="00C1434A">
        <w:trPr>
          <w:tblCellSpacing w:w="15" w:type="dxa"/>
        </w:trPr>
        <w:tc>
          <w:tcPr>
            <w:tcW w:w="2790" w:type="dxa"/>
            <w:vAlign w:val="center"/>
          </w:tcPr>
          <w:p w14:paraId="37EF7EA4" w14:textId="77777777" w:rsidR="00A75988" w:rsidRDefault="00A75988" w:rsidP="00C1434A">
            <w:pPr>
              <w:rPr>
                <w:rFonts w:ascii="Times New Roman" w:eastAsia="Times New Roman" w:hAnsi="Times New Roman" w:cs="Times New Roman"/>
                <w:sz w:val="18"/>
                <w:szCs w:val="18"/>
                <w:lang w:val="zh-CN"/>
              </w:rPr>
            </w:pPr>
            <w:r>
              <w:rPr>
                <w:rFonts w:ascii="Times New Roman" w:eastAsia="Times New Roman" w:hAnsi="Times New Roman" w:cs="Times New Roman"/>
                <w:sz w:val="18"/>
                <w:szCs w:val="18"/>
                <w:lang w:val="zh-CN"/>
              </w:rPr>
              <w:t>Pre-Contractual Stage  (PCS)</w:t>
            </w:r>
          </w:p>
        </w:tc>
        <w:tc>
          <w:tcPr>
            <w:tcW w:w="4932" w:type="dxa"/>
            <w:vAlign w:val="center"/>
          </w:tcPr>
          <w:p w14:paraId="79DA3CB4" w14:textId="77777777" w:rsidR="00A75988" w:rsidRDefault="00A75988" w:rsidP="00C1434A">
            <w:pPr>
              <w:rPr>
                <w:rFonts w:ascii="Times New Roman" w:eastAsia="Times New Roman" w:hAnsi="Times New Roman" w:cs="Times New Roman"/>
                <w:i/>
                <w:iCs/>
                <w:color w:val="000000"/>
                <w:kern w:val="0"/>
                <w:sz w:val="18"/>
                <w:szCs w:val="18"/>
                <w:lang w:val="zh-CN" w:eastAsia="zh-CN"/>
                <w14:ligatures w14:val="none"/>
              </w:rPr>
            </w:pPr>
            <w:r>
              <w:rPr>
                <w:rFonts w:ascii="Times New Roman" w:hAnsi="Times New Roman" w:cs="Times New Roman"/>
                <w:i/>
                <w:iCs/>
                <w:color w:val="000000"/>
                <w:sz w:val="18"/>
                <w:szCs w:val="18"/>
              </w:rPr>
              <w:t xml:space="preserve">G1.2. </w:t>
            </w:r>
            <w:proofErr w:type="gramStart"/>
            <w:r>
              <w:rPr>
                <w:rFonts w:ascii="Times New Roman" w:hAnsi="Times New Roman" w:cs="Times New Roman"/>
                <w:i/>
                <w:iCs/>
                <w:color w:val="000000"/>
                <w:sz w:val="18"/>
                <w:szCs w:val="18"/>
              </w:rPr>
              <w:t>With regard to</w:t>
            </w:r>
            <w:proofErr w:type="gramEnd"/>
            <w:r>
              <w:rPr>
                <w:rFonts w:ascii="Times New Roman" w:hAnsi="Times New Roman" w:cs="Times New Roman"/>
                <w:i/>
                <w:iCs/>
                <w:color w:val="000000"/>
                <w:sz w:val="18"/>
                <w:szCs w:val="18"/>
              </w:rPr>
              <w:t xml:space="preserve"> the disclosure requirements referenced in F1, are there any requirements (law or regulation) for financial institutions to use a document with a standardized format in paper or electronic form (e.g. key facts statement, key disclosure document, synthesis document)? Please mark all that apply</w:t>
            </w:r>
          </w:p>
          <w:p w14:paraId="4457D182" w14:textId="77777777" w:rsidR="00A75988" w:rsidRDefault="00A75988" w:rsidP="00C1434A">
            <w:pPr>
              <w:rPr>
                <w:rFonts w:ascii="Times New Roman" w:eastAsia="Times New Roman" w:hAnsi="Times New Roman" w:cs="Times New Roman"/>
                <w:sz w:val="18"/>
                <w:szCs w:val="18"/>
                <w:lang w:val="zh-CN"/>
              </w:rPr>
            </w:pPr>
          </w:p>
        </w:tc>
        <w:tc>
          <w:tcPr>
            <w:tcW w:w="2625" w:type="dxa"/>
          </w:tcPr>
          <w:p w14:paraId="780D3579" w14:textId="77777777" w:rsidR="00A75988" w:rsidRDefault="00A75988" w:rsidP="00C1434A">
            <w:pPr>
              <w:rPr>
                <w:rFonts w:ascii="Times New Roman" w:eastAsia="Times New Roman" w:hAnsi="Times New Roman" w:cs="Times New Roman"/>
                <w:color w:val="000000"/>
                <w:kern w:val="0"/>
                <w:sz w:val="18"/>
                <w:szCs w:val="18"/>
                <w:lang w:val="zh-CN" w:eastAsia="zh-CN"/>
                <w14:ligatures w14:val="none"/>
              </w:rPr>
            </w:pPr>
            <w:r>
              <w:rPr>
                <w:rFonts w:ascii="Times New Roman" w:hAnsi="Times New Roman" w:cs="Times New Roman"/>
                <w:color w:val="000000"/>
                <w:sz w:val="18"/>
                <w:szCs w:val="18"/>
              </w:rPr>
              <w:t>Requirements to Provide Customers with Specific Types of Product Information, by Stage across Institutional Categories</w:t>
            </w:r>
          </w:p>
          <w:p w14:paraId="2DC96D93" w14:textId="77777777" w:rsidR="00A75988" w:rsidRDefault="00A75988" w:rsidP="00C1434A">
            <w:pPr>
              <w:rPr>
                <w:rFonts w:ascii="Times New Roman" w:eastAsia="Times New Roman" w:hAnsi="Times New Roman" w:cs="Times New Roman"/>
                <w:sz w:val="18"/>
                <w:szCs w:val="18"/>
                <w:lang w:val="zh-CN"/>
              </w:rPr>
            </w:pPr>
          </w:p>
        </w:tc>
        <w:tc>
          <w:tcPr>
            <w:tcW w:w="2365" w:type="dxa"/>
            <w:vAlign w:val="center"/>
          </w:tcPr>
          <w:p w14:paraId="237D7BBE" w14:textId="77777777" w:rsidR="00A75988" w:rsidRDefault="00A75988" w:rsidP="00C1434A">
            <w:pPr>
              <w:rPr>
                <w:rFonts w:ascii="Times New Roman" w:eastAsia="Times New Roman" w:hAnsi="Times New Roman" w:cs="Times New Roman"/>
                <w:sz w:val="18"/>
                <w:szCs w:val="18"/>
                <w:lang w:val="zh-CN"/>
              </w:rPr>
            </w:pPr>
            <w:r>
              <w:rPr>
                <w:rFonts w:ascii="Times New Roman" w:eastAsia="Times New Roman" w:hAnsi="Times New Roman" w:cs="Times New Roman"/>
                <w:sz w:val="18"/>
                <w:szCs w:val="18"/>
                <w:lang w:val="zh-CN"/>
              </w:rPr>
              <w:t>1 = Disclosure requirements present0 = Absent</w:t>
            </w:r>
          </w:p>
        </w:tc>
      </w:tr>
      <w:tr w:rsidR="00A75988" w14:paraId="547442D8" w14:textId="77777777" w:rsidTr="00C1434A">
        <w:trPr>
          <w:tblCellSpacing w:w="15" w:type="dxa"/>
        </w:trPr>
        <w:tc>
          <w:tcPr>
            <w:tcW w:w="2790" w:type="dxa"/>
            <w:vAlign w:val="center"/>
          </w:tcPr>
          <w:p w14:paraId="5E5B935E" w14:textId="77777777" w:rsidR="00A75988" w:rsidRDefault="00A75988" w:rsidP="00C1434A">
            <w:pPr>
              <w:rPr>
                <w:rFonts w:ascii="Times New Roman" w:eastAsia="Times New Roman" w:hAnsi="Times New Roman" w:cs="Times New Roman"/>
                <w:sz w:val="18"/>
                <w:szCs w:val="18"/>
                <w:lang w:val="zh-CN"/>
              </w:rPr>
            </w:pPr>
            <w:r>
              <w:rPr>
                <w:rFonts w:ascii="Times New Roman" w:eastAsia="Times New Roman" w:hAnsi="Times New Roman" w:cs="Times New Roman"/>
                <w:sz w:val="18"/>
                <w:szCs w:val="18"/>
                <w:lang w:val="zh-CN"/>
              </w:rPr>
              <w:t>Limitations on Early Repayment Penalties (LERP)</w:t>
            </w:r>
          </w:p>
        </w:tc>
        <w:tc>
          <w:tcPr>
            <w:tcW w:w="4932" w:type="dxa"/>
            <w:vAlign w:val="center"/>
          </w:tcPr>
          <w:p w14:paraId="7A3152DD" w14:textId="77777777" w:rsidR="00A75988" w:rsidRDefault="00A75988" w:rsidP="00C1434A">
            <w:pPr>
              <w:rPr>
                <w:rFonts w:ascii="Times New Roman" w:eastAsia="Times New Roman" w:hAnsi="Times New Roman" w:cs="Times New Roman"/>
                <w:i/>
                <w:iCs/>
                <w:color w:val="000000"/>
                <w:kern w:val="0"/>
                <w:sz w:val="18"/>
                <w:szCs w:val="18"/>
                <w:lang w:val="zh-CN" w:eastAsia="zh-CN"/>
                <w14:ligatures w14:val="none"/>
              </w:rPr>
            </w:pPr>
            <w:r>
              <w:rPr>
                <w:rFonts w:ascii="Times New Roman" w:hAnsi="Times New Roman" w:cs="Times New Roman"/>
                <w:i/>
                <w:iCs/>
                <w:color w:val="000000"/>
                <w:sz w:val="18"/>
                <w:szCs w:val="18"/>
              </w:rPr>
              <w:t>H5: Are there any of the following provisions in existing laws and/or regulations that prohibit or restrict terms and practices which limit customer mobility between financial institutions</w:t>
            </w:r>
          </w:p>
        </w:tc>
        <w:tc>
          <w:tcPr>
            <w:tcW w:w="2625" w:type="dxa"/>
          </w:tcPr>
          <w:p w14:paraId="5144E0B2" w14:textId="77777777" w:rsidR="00A75988" w:rsidRDefault="00A75988" w:rsidP="00C1434A">
            <w:pPr>
              <w:rPr>
                <w:rFonts w:ascii="Times New Roman" w:eastAsia="Times New Roman" w:hAnsi="Times New Roman" w:cs="Times New Roman"/>
                <w:color w:val="000000"/>
                <w:kern w:val="0"/>
                <w:sz w:val="18"/>
                <w:szCs w:val="18"/>
                <w:lang w:val="zh-CN" w:eastAsia="zh-CN"/>
                <w14:ligatures w14:val="none"/>
              </w:rPr>
            </w:pPr>
            <w:r>
              <w:rPr>
                <w:rFonts w:ascii="Times New Roman" w:hAnsi="Times New Roman" w:cs="Times New Roman"/>
                <w:color w:val="000000"/>
                <w:sz w:val="18"/>
                <w:szCs w:val="18"/>
              </w:rPr>
              <w:t>Provisions to Prohibit/Restrict Terms or Practices that Limit Customer Mobility</w:t>
            </w:r>
          </w:p>
          <w:p w14:paraId="5A6CE29B" w14:textId="77777777" w:rsidR="00A75988" w:rsidRDefault="00A75988" w:rsidP="00C1434A">
            <w:pPr>
              <w:rPr>
                <w:rFonts w:ascii="Times New Roman" w:eastAsia="Times New Roman" w:hAnsi="Times New Roman" w:cs="Times New Roman"/>
                <w:sz w:val="18"/>
                <w:szCs w:val="18"/>
                <w:lang w:val="zh-CN"/>
              </w:rPr>
            </w:pPr>
          </w:p>
        </w:tc>
        <w:tc>
          <w:tcPr>
            <w:tcW w:w="2365" w:type="dxa"/>
            <w:vAlign w:val="center"/>
          </w:tcPr>
          <w:p w14:paraId="1E3E3B43" w14:textId="77777777" w:rsidR="00A75988" w:rsidRDefault="00A75988" w:rsidP="00C1434A">
            <w:pPr>
              <w:rPr>
                <w:rFonts w:ascii="Times New Roman" w:eastAsia="Times New Roman" w:hAnsi="Times New Roman" w:cs="Times New Roman"/>
                <w:sz w:val="18"/>
                <w:szCs w:val="18"/>
                <w:lang w:val="zh-CN"/>
              </w:rPr>
            </w:pPr>
            <w:r>
              <w:rPr>
                <w:rFonts w:ascii="Times New Roman" w:eastAsia="Times New Roman" w:hAnsi="Times New Roman" w:cs="Times New Roman"/>
                <w:sz w:val="18"/>
                <w:szCs w:val="18"/>
                <w:lang w:val="zh-CN"/>
              </w:rPr>
              <w:t>1 = Restrictions present0 = Absent</w:t>
            </w:r>
          </w:p>
        </w:tc>
      </w:tr>
      <w:tr w:rsidR="00A75988" w14:paraId="7DFEE610" w14:textId="77777777" w:rsidTr="00C1434A">
        <w:trPr>
          <w:tblCellSpacing w:w="15" w:type="dxa"/>
        </w:trPr>
        <w:tc>
          <w:tcPr>
            <w:tcW w:w="2790" w:type="dxa"/>
            <w:vAlign w:val="center"/>
          </w:tcPr>
          <w:p w14:paraId="0B353994" w14:textId="77777777" w:rsidR="00A75988" w:rsidRDefault="00A75988" w:rsidP="00C1434A">
            <w:pPr>
              <w:rPr>
                <w:rFonts w:ascii="Times New Roman" w:eastAsia="Times New Roman" w:hAnsi="Times New Roman" w:cs="Times New Roman"/>
                <w:sz w:val="18"/>
                <w:szCs w:val="18"/>
                <w:lang w:val="zh-CN"/>
              </w:rPr>
            </w:pPr>
            <w:r>
              <w:rPr>
                <w:rFonts w:ascii="Times New Roman" w:eastAsia="Times New Roman" w:hAnsi="Times New Roman" w:cs="Times New Roman"/>
                <w:sz w:val="18"/>
                <w:szCs w:val="18"/>
                <w:lang w:val="zh-CN"/>
              </w:rPr>
              <w:t>Transparent Pricing Conditions (TPC)</w:t>
            </w:r>
          </w:p>
        </w:tc>
        <w:tc>
          <w:tcPr>
            <w:tcW w:w="4932" w:type="dxa"/>
            <w:vAlign w:val="center"/>
          </w:tcPr>
          <w:p w14:paraId="13EEA5D4" w14:textId="77777777" w:rsidR="00A75988" w:rsidRDefault="00A75988" w:rsidP="00C1434A">
            <w:pPr>
              <w:rPr>
                <w:rFonts w:ascii="Times New Roman" w:eastAsia="Times New Roman" w:hAnsi="Times New Roman" w:cs="Times New Roman"/>
                <w:i/>
                <w:iCs/>
                <w:color w:val="000000"/>
                <w:kern w:val="0"/>
                <w:sz w:val="18"/>
                <w:szCs w:val="18"/>
                <w:lang w:val="zh-CN" w:eastAsia="zh-CN"/>
                <w14:ligatures w14:val="none"/>
              </w:rPr>
            </w:pPr>
            <w:r>
              <w:rPr>
                <w:rFonts w:ascii="Times New Roman" w:hAnsi="Times New Roman" w:cs="Times New Roman"/>
                <w:i/>
                <w:iCs/>
                <w:color w:val="000000"/>
                <w:sz w:val="18"/>
                <w:szCs w:val="18"/>
              </w:rPr>
              <w:t xml:space="preserve">H6. Are financial service providers required by law or regulation to have the appropriate governance and internal controls are in place to ensure that customers are treated fairly during the conduct of the following business processes? </w:t>
            </w:r>
          </w:p>
        </w:tc>
        <w:tc>
          <w:tcPr>
            <w:tcW w:w="2625" w:type="dxa"/>
          </w:tcPr>
          <w:p w14:paraId="455C7F4C" w14:textId="77777777" w:rsidR="00A75988" w:rsidRDefault="00A75988" w:rsidP="00C1434A">
            <w:pPr>
              <w:rPr>
                <w:rFonts w:ascii="Times New Roman" w:eastAsia="Times New Roman" w:hAnsi="Times New Roman" w:cs="Times New Roman"/>
                <w:color w:val="000000"/>
                <w:kern w:val="0"/>
                <w:sz w:val="18"/>
                <w:szCs w:val="18"/>
                <w:lang w:val="zh-CN" w:eastAsia="zh-CN"/>
                <w14:ligatures w14:val="none"/>
              </w:rPr>
            </w:pPr>
            <w:r>
              <w:rPr>
                <w:rFonts w:ascii="Times New Roman" w:hAnsi="Times New Roman" w:cs="Times New Roman"/>
                <w:color w:val="000000"/>
                <w:sz w:val="18"/>
                <w:szCs w:val="18"/>
              </w:rPr>
              <w:t xml:space="preserve">Requirements to have mechanisms to ensure the fair treatment of clients </w:t>
            </w:r>
          </w:p>
          <w:p w14:paraId="088C52D1" w14:textId="77777777" w:rsidR="00A75988" w:rsidRDefault="00A75988" w:rsidP="00C1434A">
            <w:pPr>
              <w:rPr>
                <w:rFonts w:ascii="Times New Roman" w:eastAsia="Times New Roman" w:hAnsi="Times New Roman" w:cs="Times New Roman"/>
                <w:sz w:val="18"/>
                <w:szCs w:val="18"/>
                <w:lang w:val="zh-CN"/>
              </w:rPr>
            </w:pPr>
          </w:p>
        </w:tc>
        <w:tc>
          <w:tcPr>
            <w:tcW w:w="2365" w:type="dxa"/>
            <w:vAlign w:val="center"/>
          </w:tcPr>
          <w:p w14:paraId="0A51C4FD" w14:textId="77777777" w:rsidR="00A75988" w:rsidRDefault="00A75988" w:rsidP="00C1434A">
            <w:pPr>
              <w:rPr>
                <w:rFonts w:ascii="Times New Roman" w:eastAsia="Times New Roman" w:hAnsi="Times New Roman" w:cs="Times New Roman"/>
                <w:sz w:val="18"/>
                <w:szCs w:val="18"/>
                <w:lang w:val="zh-CN"/>
              </w:rPr>
            </w:pPr>
            <w:r>
              <w:rPr>
                <w:rFonts w:ascii="Times New Roman" w:eastAsia="Times New Roman" w:hAnsi="Times New Roman" w:cs="Times New Roman"/>
                <w:sz w:val="18"/>
                <w:szCs w:val="18"/>
                <w:lang w:val="zh-CN"/>
              </w:rPr>
              <w:t>1 = Transparency requirements present0 = Absent</w:t>
            </w:r>
          </w:p>
        </w:tc>
      </w:tr>
      <w:tr w:rsidR="00A75988" w14:paraId="4C729810" w14:textId="77777777" w:rsidTr="00C1434A">
        <w:trPr>
          <w:tblCellSpacing w:w="15" w:type="dxa"/>
        </w:trPr>
        <w:tc>
          <w:tcPr>
            <w:tcW w:w="2790" w:type="dxa"/>
            <w:vAlign w:val="center"/>
          </w:tcPr>
          <w:p w14:paraId="36CCF0F2" w14:textId="77777777" w:rsidR="00A75988" w:rsidRDefault="00A75988" w:rsidP="00C1434A">
            <w:pPr>
              <w:rPr>
                <w:rFonts w:ascii="Times New Roman" w:eastAsia="Times New Roman" w:hAnsi="Times New Roman" w:cs="Times New Roman"/>
                <w:sz w:val="18"/>
                <w:szCs w:val="18"/>
                <w:lang w:val="zh-CN"/>
              </w:rPr>
            </w:pPr>
            <w:r>
              <w:rPr>
                <w:rFonts w:ascii="Times New Roman" w:eastAsia="Times New Roman" w:hAnsi="Times New Roman" w:cs="Times New Roman"/>
                <w:sz w:val="18"/>
                <w:szCs w:val="18"/>
                <w:lang w:val="zh-CN"/>
              </w:rPr>
              <w:t>Deposit Insurance Coverage (DIC)</w:t>
            </w:r>
          </w:p>
        </w:tc>
        <w:tc>
          <w:tcPr>
            <w:tcW w:w="4932" w:type="dxa"/>
            <w:vAlign w:val="center"/>
          </w:tcPr>
          <w:p w14:paraId="6F443493" w14:textId="77777777" w:rsidR="00A75988" w:rsidRDefault="00A75988" w:rsidP="00C1434A">
            <w:pPr>
              <w:rPr>
                <w:rFonts w:ascii="Times New Roman" w:eastAsia="Times New Roman" w:hAnsi="Times New Roman" w:cs="Times New Roman"/>
                <w:i/>
                <w:iCs/>
                <w:color w:val="000000"/>
                <w:kern w:val="0"/>
                <w:sz w:val="18"/>
                <w:szCs w:val="18"/>
                <w:lang w:val="zh-CN" w:eastAsia="zh-CN"/>
                <w14:ligatures w14:val="none"/>
              </w:rPr>
            </w:pPr>
            <w:r>
              <w:rPr>
                <w:rFonts w:ascii="Times New Roman" w:hAnsi="Times New Roman" w:cs="Times New Roman"/>
                <w:i/>
                <w:iCs/>
                <w:color w:val="000000"/>
                <w:sz w:val="18"/>
                <w:szCs w:val="18"/>
              </w:rPr>
              <w:t>G3. By law or regulation, at the shopping and/or pre-contractual stage, do the disclosure requirements cover</w:t>
            </w:r>
          </w:p>
        </w:tc>
        <w:tc>
          <w:tcPr>
            <w:tcW w:w="2625" w:type="dxa"/>
          </w:tcPr>
          <w:p w14:paraId="26A1E23E" w14:textId="77777777" w:rsidR="00A75988" w:rsidRDefault="00A75988" w:rsidP="00C1434A">
            <w:pPr>
              <w:rPr>
                <w:rFonts w:ascii="Times New Roman" w:eastAsia="Times New Roman" w:hAnsi="Times New Roman" w:cs="Times New Roman"/>
                <w:color w:val="000000"/>
                <w:kern w:val="0"/>
                <w:sz w:val="18"/>
                <w:szCs w:val="18"/>
                <w:lang w:val="zh-CN" w:eastAsia="zh-CN"/>
                <w14:ligatures w14:val="none"/>
              </w:rPr>
            </w:pPr>
            <w:r>
              <w:rPr>
                <w:rFonts w:ascii="Times New Roman" w:hAnsi="Times New Roman" w:cs="Times New Roman"/>
                <w:color w:val="000000"/>
                <w:sz w:val="18"/>
                <w:szCs w:val="18"/>
              </w:rPr>
              <w:t>Requirements for Manner of Disclosure for Deposit and Credit Products across Institutional Categories</w:t>
            </w:r>
          </w:p>
          <w:p w14:paraId="2B711B4C" w14:textId="77777777" w:rsidR="00A75988" w:rsidRDefault="00A75988" w:rsidP="00C1434A">
            <w:pPr>
              <w:rPr>
                <w:rFonts w:ascii="Times New Roman" w:eastAsia="Times New Roman" w:hAnsi="Times New Roman" w:cs="Times New Roman"/>
                <w:sz w:val="18"/>
                <w:szCs w:val="18"/>
                <w:lang w:val="zh-CN"/>
              </w:rPr>
            </w:pPr>
          </w:p>
        </w:tc>
        <w:tc>
          <w:tcPr>
            <w:tcW w:w="2365" w:type="dxa"/>
            <w:vAlign w:val="center"/>
          </w:tcPr>
          <w:p w14:paraId="2D3103FC" w14:textId="77777777" w:rsidR="00A75988" w:rsidRDefault="00A75988" w:rsidP="00C1434A">
            <w:pPr>
              <w:rPr>
                <w:rFonts w:ascii="Times New Roman" w:eastAsia="Times New Roman" w:hAnsi="Times New Roman" w:cs="Times New Roman"/>
                <w:sz w:val="18"/>
                <w:szCs w:val="18"/>
                <w:lang w:val="zh-CN"/>
              </w:rPr>
            </w:pPr>
            <w:r>
              <w:rPr>
                <w:rFonts w:ascii="Times New Roman" w:eastAsia="Times New Roman" w:hAnsi="Times New Roman" w:cs="Times New Roman"/>
                <w:sz w:val="18"/>
                <w:szCs w:val="18"/>
                <w:lang w:val="zh-CN"/>
              </w:rPr>
              <w:t>1 = Coverage exists0 = No coverage</w:t>
            </w:r>
          </w:p>
        </w:tc>
      </w:tr>
      <w:tr w:rsidR="00A75988" w14:paraId="34625B88" w14:textId="77777777" w:rsidTr="00C1434A">
        <w:trPr>
          <w:tblCellSpacing w:w="15" w:type="dxa"/>
        </w:trPr>
        <w:tc>
          <w:tcPr>
            <w:tcW w:w="2790" w:type="dxa"/>
            <w:vAlign w:val="center"/>
          </w:tcPr>
          <w:p w14:paraId="63407C85" w14:textId="77777777" w:rsidR="00A75988" w:rsidRDefault="00A75988" w:rsidP="00C1434A">
            <w:pPr>
              <w:rPr>
                <w:rFonts w:ascii="Times New Roman" w:eastAsia="Times New Roman" w:hAnsi="Times New Roman" w:cs="Times New Roman"/>
                <w:sz w:val="18"/>
                <w:szCs w:val="18"/>
                <w:lang w:val="zh-CN"/>
              </w:rPr>
            </w:pPr>
            <w:r>
              <w:rPr>
                <w:rFonts w:ascii="Times New Roman" w:eastAsia="Times New Roman" w:hAnsi="Times New Roman" w:cs="Times New Roman"/>
                <w:sz w:val="18"/>
                <w:szCs w:val="18"/>
                <w:lang w:val="zh-CN"/>
              </w:rPr>
              <w:t>Product Suitability and Design (PSD)</w:t>
            </w:r>
          </w:p>
        </w:tc>
        <w:tc>
          <w:tcPr>
            <w:tcW w:w="4932" w:type="dxa"/>
            <w:vAlign w:val="center"/>
          </w:tcPr>
          <w:p w14:paraId="3BF5EAEF" w14:textId="77777777" w:rsidR="00A75988" w:rsidRDefault="00A75988" w:rsidP="00C1434A">
            <w:pPr>
              <w:rPr>
                <w:rFonts w:ascii="Times New Roman" w:eastAsia="Times New Roman" w:hAnsi="Times New Roman" w:cs="Times New Roman"/>
                <w:i/>
                <w:iCs/>
                <w:color w:val="000000"/>
                <w:kern w:val="0"/>
                <w:sz w:val="18"/>
                <w:szCs w:val="18"/>
                <w:lang w:val="zh-CN" w:eastAsia="zh-CN"/>
                <w14:ligatures w14:val="none"/>
              </w:rPr>
            </w:pPr>
            <w:r>
              <w:rPr>
                <w:rFonts w:ascii="Times New Roman" w:hAnsi="Times New Roman" w:cs="Times New Roman"/>
                <w:i/>
                <w:iCs/>
                <w:color w:val="000000"/>
                <w:sz w:val="18"/>
                <w:szCs w:val="18"/>
              </w:rPr>
              <w:t xml:space="preserve">H6. Are financial service providers required by law or regulation to have the appropriate governance and internal controls are in place to ensure that customers are treated fairly during the conduct of the following business processes? </w:t>
            </w:r>
          </w:p>
        </w:tc>
        <w:tc>
          <w:tcPr>
            <w:tcW w:w="2625" w:type="dxa"/>
          </w:tcPr>
          <w:p w14:paraId="6442ACE3" w14:textId="77777777" w:rsidR="00A75988" w:rsidRDefault="00A75988" w:rsidP="00C1434A">
            <w:pPr>
              <w:rPr>
                <w:rFonts w:ascii="Times New Roman" w:eastAsia="Times New Roman" w:hAnsi="Times New Roman" w:cs="Times New Roman"/>
                <w:color w:val="000000"/>
                <w:kern w:val="0"/>
                <w:sz w:val="18"/>
                <w:szCs w:val="18"/>
                <w:lang w:val="zh-CN" w:eastAsia="zh-CN"/>
                <w14:ligatures w14:val="none"/>
              </w:rPr>
            </w:pPr>
            <w:r>
              <w:rPr>
                <w:rFonts w:ascii="Times New Roman" w:hAnsi="Times New Roman" w:cs="Times New Roman"/>
                <w:color w:val="000000"/>
                <w:sz w:val="18"/>
                <w:szCs w:val="18"/>
              </w:rPr>
              <w:t xml:space="preserve">Requirements to have mechanisms to ensure the fair treatment of clients </w:t>
            </w:r>
          </w:p>
          <w:p w14:paraId="6CEF670A" w14:textId="77777777" w:rsidR="00A75988" w:rsidRDefault="00A75988" w:rsidP="00C1434A">
            <w:pPr>
              <w:rPr>
                <w:rFonts w:ascii="Times New Roman" w:eastAsia="Times New Roman" w:hAnsi="Times New Roman" w:cs="Times New Roman"/>
                <w:sz w:val="18"/>
                <w:szCs w:val="18"/>
                <w:lang w:val="zh-CN"/>
              </w:rPr>
            </w:pPr>
          </w:p>
        </w:tc>
        <w:tc>
          <w:tcPr>
            <w:tcW w:w="2365" w:type="dxa"/>
            <w:vAlign w:val="center"/>
          </w:tcPr>
          <w:p w14:paraId="3750DE06" w14:textId="77777777" w:rsidR="00A75988" w:rsidRDefault="00A75988" w:rsidP="00C1434A">
            <w:pPr>
              <w:rPr>
                <w:rFonts w:ascii="Times New Roman" w:eastAsia="Times New Roman" w:hAnsi="Times New Roman" w:cs="Times New Roman"/>
                <w:sz w:val="18"/>
                <w:szCs w:val="18"/>
                <w:lang w:val="zh-CN"/>
              </w:rPr>
            </w:pPr>
            <w:r>
              <w:rPr>
                <w:rFonts w:ascii="Times New Roman" w:eastAsia="Times New Roman" w:hAnsi="Times New Roman" w:cs="Times New Roman"/>
                <w:sz w:val="18"/>
                <w:szCs w:val="18"/>
                <w:lang w:val="zh-CN"/>
              </w:rPr>
              <w:t>1 = Risk monitoring and mitigation requirements present 0 = Absent</w:t>
            </w:r>
          </w:p>
        </w:tc>
      </w:tr>
      <w:tr w:rsidR="00A75988" w14:paraId="6992F91C" w14:textId="77777777" w:rsidTr="00C1434A">
        <w:trPr>
          <w:tblCellSpacing w:w="15" w:type="dxa"/>
        </w:trPr>
        <w:tc>
          <w:tcPr>
            <w:tcW w:w="2790" w:type="dxa"/>
            <w:tcBorders>
              <w:bottom w:val="double" w:sz="12" w:space="0" w:color="auto"/>
            </w:tcBorders>
            <w:vAlign w:val="center"/>
          </w:tcPr>
          <w:p w14:paraId="3C5E3198" w14:textId="77777777" w:rsidR="00A75988" w:rsidRDefault="00A75988" w:rsidP="00C1434A">
            <w:pPr>
              <w:rPr>
                <w:rFonts w:ascii="Times New Roman" w:eastAsia="Times New Roman" w:hAnsi="Times New Roman" w:cs="Times New Roman"/>
                <w:sz w:val="18"/>
                <w:szCs w:val="18"/>
                <w:lang w:val="zh-CN"/>
              </w:rPr>
            </w:pPr>
            <w:r>
              <w:rPr>
                <w:rFonts w:ascii="Times New Roman" w:eastAsia="Times New Roman" w:hAnsi="Times New Roman" w:cs="Times New Roman"/>
                <w:sz w:val="18"/>
                <w:szCs w:val="18"/>
                <w:lang w:val="zh-CN"/>
              </w:rPr>
              <w:t>Distributed Insurance (DI)</w:t>
            </w:r>
          </w:p>
        </w:tc>
        <w:tc>
          <w:tcPr>
            <w:tcW w:w="4932" w:type="dxa"/>
            <w:tcBorders>
              <w:bottom w:val="double" w:sz="12" w:space="0" w:color="auto"/>
            </w:tcBorders>
            <w:vAlign w:val="center"/>
          </w:tcPr>
          <w:p w14:paraId="04A16F1C" w14:textId="77777777" w:rsidR="00A75988" w:rsidRDefault="00A75988" w:rsidP="00C1434A">
            <w:pPr>
              <w:rPr>
                <w:rFonts w:ascii="Times New Roman" w:eastAsia="Times New Roman" w:hAnsi="Times New Roman" w:cs="Times New Roman"/>
                <w:i/>
                <w:iCs/>
                <w:sz w:val="18"/>
                <w:szCs w:val="18"/>
                <w:lang w:val="zh-CN"/>
              </w:rPr>
            </w:pPr>
            <w:r>
              <w:rPr>
                <w:rFonts w:ascii="Times New Roman" w:eastAsia="Times New Roman" w:hAnsi="Times New Roman" w:cs="Times New Roman"/>
                <w:i/>
                <w:iCs/>
                <w:sz w:val="18"/>
                <w:szCs w:val="18"/>
                <w:lang w:val="zh-CN"/>
              </w:rPr>
              <w:t>Are “commercial banks” permitted to carry out the following activities? Who is responsible for supervising the following activities?</w:t>
            </w:r>
          </w:p>
        </w:tc>
        <w:tc>
          <w:tcPr>
            <w:tcW w:w="2625" w:type="dxa"/>
            <w:tcBorders>
              <w:bottom w:val="double" w:sz="12" w:space="0" w:color="auto"/>
            </w:tcBorders>
          </w:tcPr>
          <w:p w14:paraId="40304550" w14:textId="77777777" w:rsidR="00A75988" w:rsidRDefault="00A75988" w:rsidP="00C1434A">
            <w:pPr>
              <w:rPr>
                <w:rFonts w:ascii="Times New Roman" w:eastAsia="Times New Roman" w:hAnsi="Times New Roman" w:cs="Times New Roman"/>
                <w:i/>
                <w:iCs/>
                <w:color w:val="000000"/>
                <w:kern w:val="0"/>
                <w:sz w:val="18"/>
                <w:szCs w:val="18"/>
                <w:lang w:val="zh-CN" w:eastAsia="zh-CN"/>
                <w14:ligatures w14:val="none"/>
              </w:rPr>
            </w:pPr>
            <w:r>
              <w:rPr>
                <w:rFonts w:ascii="Times New Roman" w:hAnsi="Times New Roman" w:cs="Times New Roman"/>
                <w:i/>
                <w:iCs/>
                <w:color w:val="000000"/>
                <w:sz w:val="18"/>
                <w:szCs w:val="18"/>
              </w:rPr>
              <w:t xml:space="preserve">Permitted Activities - Commercial Banks </w:t>
            </w:r>
          </w:p>
          <w:p w14:paraId="16DFD420" w14:textId="77777777" w:rsidR="00A75988" w:rsidRDefault="00A75988" w:rsidP="00C1434A">
            <w:pPr>
              <w:rPr>
                <w:rFonts w:ascii="Times New Roman" w:eastAsia="Times New Roman" w:hAnsi="Times New Roman" w:cs="Times New Roman"/>
                <w:i/>
                <w:iCs/>
                <w:sz w:val="18"/>
                <w:szCs w:val="18"/>
                <w:lang w:val="zh-CN"/>
              </w:rPr>
            </w:pPr>
          </w:p>
        </w:tc>
        <w:tc>
          <w:tcPr>
            <w:tcW w:w="2365" w:type="dxa"/>
            <w:tcBorders>
              <w:bottom w:val="double" w:sz="12" w:space="0" w:color="auto"/>
            </w:tcBorders>
            <w:vAlign w:val="center"/>
          </w:tcPr>
          <w:p w14:paraId="23D97CBC" w14:textId="77777777" w:rsidR="00A75988" w:rsidRDefault="00A75988" w:rsidP="00C1434A">
            <w:pPr>
              <w:rPr>
                <w:rFonts w:ascii="Times New Roman" w:eastAsia="Times New Roman" w:hAnsi="Times New Roman" w:cs="Times New Roman"/>
                <w:sz w:val="18"/>
                <w:szCs w:val="18"/>
                <w:lang w:val="zh-CN"/>
              </w:rPr>
            </w:pPr>
            <w:r>
              <w:rPr>
                <w:rFonts w:ascii="Times New Roman" w:eastAsia="Times New Roman" w:hAnsi="Times New Roman" w:cs="Times New Roman"/>
                <w:sz w:val="18"/>
                <w:szCs w:val="18"/>
                <w:lang w:val="zh-CN"/>
              </w:rPr>
              <w:t>1 = Distribution permitted0 = Not permitted</w:t>
            </w:r>
          </w:p>
        </w:tc>
      </w:tr>
    </w:tbl>
    <w:p w14:paraId="466B8595" w14:textId="77777777" w:rsidR="00A75988" w:rsidRDefault="00A75988" w:rsidP="00A75988">
      <w:pPr>
        <w:spacing w:line="480" w:lineRule="auto"/>
        <w:rPr>
          <w:rFonts w:ascii="Times New Roman" w:eastAsia="Times New Roman" w:hAnsi="Times New Roman" w:cs="Times New Roman"/>
          <w:b/>
          <w:lang w:val="en-US"/>
        </w:rPr>
        <w:sectPr w:rsidR="00A75988" w:rsidSect="00A75988">
          <w:pgSz w:w="16838" w:h="11906" w:orient="landscape"/>
          <w:pgMar w:top="1440" w:right="1440" w:bottom="1440" w:left="1440" w:header="709" w:footer="709" w:gutter="0"/>
          <w:cols w:space="0"/>
        </w:sectPr>
      </w:pPr>
      <w:r>
        <w:rPr>
          <w:rFonts w:ascii="Times New Roman" w:eastAsia="Times New Roman" w:hAnsi="Times New Roman" w:cs="Times New Roman"/>
          <w:b/>
          <w:lang w:val="en-US"/>
        </w:rPr>
        <w:t xml:space="preserve">Source: </w:t>
      </w:r>
      <w:r>
        <w:rPr>
          <w:rFonts w:ascii="Times New Roman" w:eastAsia="Times New Roman" w:hAnsi="Times New Roman" w:cs="Times New Roman"/>
          <w:bCs/>
          <w:lang w:val="en-US"/>
        </w:rPr>
        <w:t>Global-FICP-survey data (2022)</w:t>
      </w:r>
    </w:p>
    <w:p w14:paraId="25F079E0" w14:textId="77777777" w:rsidR="00A75988" w:rsidRDefault="00A75988" w:rsidP="00A75988">
      <w:pPr>
        <w:spacing w:line="480" w:lineRule="auto"/>
        <w:jc w:val="both"/>
        <w:rPr>
          <w:rFonts w:ascii="Times New Roman" w:hAnsi="Times New Roman" w:cs="Times New Roman"/>
          <w:b/>
          <w:bCs/>
        </w:rPr>
      </w:pPr>
      <w:r>
        <w:rPr>
          <w:rFonts w:ascii="Times New Roman" w:hAnsi="Times New Roman" w:cs="Times New Roman"/>
          <w:b/>
          <w:bCs/>
        </w:rPr>
        <w:lastRenderedPageBreak/>
        <w:t xml:space="preserve">Appendix </w:t>
      </w:r>
      <w:r>
        <w:rPr>
          <w:rFonts w:ascii="Times New Roman" w:hAnsi="Times New Roman" w:cs="Times New Roman"/>
          <w:b/>
          <w:bCs/>
          <w:lang w:val="en-US"/>
        </w:rPr>
        <w:t>C</w:t>
      </w:r>
      <w:r>
        <w:rPr>
          <w:rFonts w:ascii="Times New Roman" w:hAnsi="Times New Roman" w:cs="Times New Roman"/>
          <w:b/>
          <w:bCs/>
        </w:rPr>
        <w:t xml:space="preserve">: Case-by-case data for </w:t>
      </w:r>
      <w:proofErr w:type="spellStart"/>
      <w:r>
        <w:rPr>
          <w:rFonts w:ascii="Times New Roman" w:hAnsi="Times New Roman" w:cs="Times New Roman"/>
          <w:b/>
          <w:bCs/>
        </w:rPr>
        <w:t>csQCA</w:t>
      </w:r>
      <w:proofErr w:type="spellEnd"/>
      <w:r>
        <w:rPr>
          <w:rFonts w:ascii="Times New Roman" w:hAnsi="Times New Roman" w:cs="Times New Roman"/>
          <w:b/>
          <w:bCs/>
        </w:rPr>
        <w:t xml:space="preserve"> analysis</w:t>
      </w:r>
    </w:p>
    <w:p w14:paraId="15804A90" w14:textId="77777777" w:rsidR="00A75988" w:rsidRDefault="00A75988" w:rsidP="00A75988">
      <w:pPr>
        <w:spacing w:line="480" w:lineRule="auto"/>
        <w:jc w:val="both"/>
        <w:rPr>
          <w:rFonts w:ascii="Times New Roman" w:hAnsi="Times New Roman" w:cs="Times New Roman"/>
          <w:color w:val="EE0000"/>
        </w:rPr>
      </w:pPr>
      <w:r>
        <w:rPr>
          <w:rFonts w:ascii="Times New Roman" w:hAnsi="Times New Roman" w:cs="Times New Roman"/>
        </w:rPr>
        <w:t xml:space="preserve">Table </w:t>
      </w:r>
      <w:r>
        <w:rPr>
          <w:rFonts w:ascii="Times New Roman" w:hAnsi="Times New Roman" w:cs="Times New Roman"/>
          <w:lang w:val="en-US"/>
        </w:rPr>
        <w:t>C</w:t>
      </w:r>
      <w:r>
        <w:rPr>
          <w:rFonts w:ascii="Times New Roman" w:hAnsi="Times New Roman" w:cs="Times New Roman"/>
        </w:rPr>
        <w:t xml:space="preserve">1 presents the case-by-case coding of all countries included in the analysis. Each condition (PCS, LERP, PSD, TPC, DIC) and the outcome (DI) is coded as 1 = presence, 0 = absence. This dataset was used to generate the truth table and </w:t>
      </w:r>
      <w:proofErr w:type="spellStart"/>
      <w:r>
        <w:rPr>
          <w:rFonts w:ascii="Times New Roman" w:hAnsi="Times New Roman" w:cs="Times New Roman"/>
        </w:rPr>
        <w:t>csQCA</w:t>
      </w:r>
      <w:proofErr w:type="spellEnd"/>
      <w:r>
        <w:rPr>
          <w:rFonts w:ascii="Times New Roman" w:hAnsi="Times New Roman" w:cs="Times New Roman"/>
        </w:rPr>
        <w:t xml:space="preserve"> results reported in the main text. </w:t>
      </w:r>
    </w:p>
    <w:p w14:paraId="75B93506" w14:textId="77777777" w:rsidR="00A75988" w:rsidRDefault="00A75988" w:rsidP="00A75988">
      <w:pPr>
        <w:spacing w:line="48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 xml:space="preserve">Table </w:t>
      </w:r>
      <w:r>
        <w:rPr>
          <w:rFonts w:ascii="Times New Roman" w:hAnsi="Times New Roman" w:cs="Times New Roman"/>
          <w:b/>
          <w:bCs/>
          <w:color w:val="000000" w:themeColor="text1"/>
          <w:lang w:val="en-US"/>
        </w:rPr>
        <w:t>C</w:t>
      </w:r>
      <w:r>
        <w:rPr>
          <w:rFonts w:ascii="Times New Roman" w:hAnsi="Times New Roman" w:cs="Times New Roman"/>
          <w:b/>
          <w:bCs/>
          <w:color w:val="000000" w:themeColor="text1"/>
        </w:rPr>
        <w:t>1: Binary Coding of Conditions and Outcome for Each Country</w:t>
      </w:r>
    </w:p>
    <w:tbl>
      <w:tblPr>
        <w:tblW w:w="7857" w:type="dxa"/>
        <w:tblLook w:val="04A0" w:firstRow="1" w:lastRow="0" w:firstColumn="1" w:lastColumn="0" w:noHBand="0" w:noVBand="1"/>
      </w:tblPr>
      <w:tblGrid>
        <w:gridCol w:w="1377"/>
        <w:gridCol w:w="1080"/>
        <w:gridCol w:w="1080"/>
        <w:gridCol w:w="1080"/>
        <w:gridCol w:w="1080"/>
        <w:gridCol w:w="1080"/>
        <w:gridCol w:w="1080"/>
      </w:tblGrid>
      <w:tr w:rsidR="00A75988" w14:paraId="766C0201" w14:textId="77777777" w:rsidTr="00C1434A">
        <w:trPr>
          <w:trHeight w:val="290"/>
        </w:trPr>
        <w:tc>
          <w:tcPr>
            <w:tcW w:w="1377" w:type="dxa"/>
            <w:tcBorders>
              <w:top w:val="double" w:sz="12" w:space="0" w:color="auto"/>
              <w:left w:val="nil"/>
              <w:bottom w:val="double" w:sz="12" w:space="0" w:color="auto"/>
              <w:right w:val="nil"/>
            </w:tcBorders>
            <w:noWrap/>
            <w:vAlign w:val="center"/>
          </w:tcPr>
          <w:p w14:paraId="5D3428A8"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Countries</w:t>
            </w:r>
          </w:p>
        </w:tc>
        <w:tc>
          <w:tcPr>
            <w:tcW w:w="1080" w:type="dxa"/>
            <w:tcBorders>
              <w:top w:val="double" w:sz="12" w:space="0" w:color="auto"/>
              <w:left w:val="nil"/>
              <w:bottom w:val="double" w:sz="12" w:space="0" w:color="auto"/>
              <w:right w:val="nil"/>
            </w:tcBorders>
            <w:noWrap/>
            <w:vAlign w:val="center"/>
          </w:tcPr>
          <w:p w14:paraId="35088A13"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PCS</w:t>
            </w:r>
          </w:p>
        </w:tc>
        <w:tc>
          <w:tcPr>
            <w:tcW w:w="1080" w:type="dxa"/>
            <w:tcBorders>
              <w:top w:val="double" w:sz="12" w:space="0" w:color="auto"/>
              <w:left w:val="nil"/>
              <w:bottom w:val="double" w:sz="12" w:space="0" w:color="auto"/>
              <w:right w:val="nil"/>
            </w:tcBorders>
            <w:noWrap/>
            <w:vAlign w:val="center"/>
          </w:tcPr>
          <w:p w14:paraId="23A5DAF6"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LERP</w:t>
            </w:r>
          </w:p>
        </w:tc>
        <w:tc>
          <w:tcPr>
            <w:tcW w:w="1080" w:type="dxa"/>
            <w:tcBorders>
              <w:top w:val="double" w:sz="12" w:space="0" w:color="auto"/>
              <w:left w:val="nil"/>
              <w:bottom w:val="double" w:sz="12" w:space="0" w:color="auto"/>
              <w:right w:val="nil"/>
            </w:tcBorders>
            <w:noWrap/>
            <w:vAlign w:val="center"/>
          </w:tcPr>
          <w:p w14:paraId="2CCDE3F6"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PSD</w:t>
            </w:r>
          </w:p>
        </w:tc>
        <w:tc>
          <w:tcPr>
            <w:tcW w:w="1080" w:type="dxa"/>
            <w:tcBorders>
              <w:top w:val="double" w:sz="12" w:space="0" w:color="auto"/>
              <w:left w:val="nil"/>
              <w:bottom w:val="double" w:sz="12" w:space="0" w:color="auto"/>
              <w:right w:val="nil"/>
            </w:tcBorders>
            <w:noWrap/>
            <w:vAlign w:val="center"/>
          </w:tcPr>
          <w:p w14:paraId="71AF30FA"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TPC</w:t>
            </w:r>
          </w:p>
        </w:tc>
        <w:tc>
          <w:tcPr>
            <w:tcW w:w="1080" w:type="dxa"/>
            <w:tcBorders>
              <w:top w:val="double" w:sz="12" w:space="0" w:color="auto"/>
              <w:left w:val="nil"/>
              <w:bottom w:val="double" w:sz="12" w:space="0" w:color="auto"/>
              <w:right w:val="nil"/>
            </w:tcBorders>
            <w:noWrap/>
            <w:vAlign w:val="center"/>
          </w:tcPr>
          <w:p w14:paraId="68F6D423"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DIC</w:t>
            </w:r>
          </w:p>
        </w:tc>
        <w:tc>
          <w:tcPr>
            <w:tcW w:w="1080" w:type="dxa"/>
            <w:tcBorders>
              <w:top w:val="double" w:sz="12" w:space="0" w:color="auto"/>
              <w:left w:val="nil"/>
              <w:bottom w:val="double" w:sz="12" w:space="0" w:color="auto"/>
              <w:right w:val="nil"/>
            </w:tcBorders>
            <w:noWrap/>
            <w:vAlign w:val="center"/>
          </w:tcPr>
          <w:p w14:paraId="60354384"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DI</w:t>
            </w:r>
          </w:p>
        </w:tc>
      </w:tr>
      <w:tr w:rsidR="00A75988" w14:paraId="4527AD61" w14:textId="77777777" w:rsidTr="00C1434A">
        <w:trPr>
          <w:trHeight w:val="290"/>
        </w:trPr>
        <w:tc>
          <w:tcPr>
            <w:tcW w:w="1377" w:type="dxa"/>
            <w:tcBorders>
              <w:top w:val="double" w:sz="12" w:space="0" w:color="auto"/>
              <w:left w:val="nil"/>
              <w:bottom w:val="nil"/>
              <w:right w:val="nil"/>
            </w:tcBorders>
            <w:noWrap/>
            <w:vAlign w:val="center"/>
          </w:tcPr>
          <w:p w14:paraId="2895E583"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Albania</w:t>
            </w:r>
          </w:p>
        </w:tc>
        <w:tc>
          <w:tcPr>
            <w:tcW w:w="1080" w:type="dxa"/>
            <w:tcBorders>
              <w:top w:val="double" w:sz="12" w:space="0" w:color="auto"/>
              <w:left w:val="nil"/>
              <w:bottom w:val="nil"/>
              <w:right w:val="nil"/>
            </w:tcBorders>
            <w:noWrap/>
            <w:vAlign w:val="center"/>
          </w:tcPr>
          <w:p w14:paraId="1992A3E4"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double" w:sz="12" w:space="0" w:color="auto"/>
              <w:left w:val="nil"/>
              <w:bottom w:val="nil"/>
              <w:right w:val="nil"/>
            </w:tcBorders>
            <w:noWrap/>
            <w:vAlign w:val="center"/>
          </w:tcPr>
          <w:p w14:paraId="29A61861"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double" w:sz="12" w:space="0" w:color="auto"/>
              <w:left w:val="nil"/>
              <w:bottom w:val="nil"/>
              <w:right w:val="nil"/>
            </w:tcBorders>
            <w:noWrap/>
            <w:vAlign w:val="center"/>
          </w:tcPr>
          <w:p w14:paraId="6401FDB4"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double" w:sz="12" w:space="0" w:color="auto"/>
              <w:left w:val="nil"/>
              <w:bottom w:val="nil"/>
              <w:right w:val="nil"/>
            </w:tcBorders>
            <w:noWrap/>
            <w:vAlign w:val="center"/>
          </w:tcPr>
          <w:p w14:paraId="3B6ED2A2"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double" w:sz="12" w:space="0" w:color="auto"/>
              <w:left w:val="nil"/>
              <w:bottom w:val="nil"/>
              <w:right w:val="nil"/>
            </w:tcBorders>
            <w:noWrap/>
            <w:vAlign w:val="center"/>
          </w:tcPr>
          <w:p w14:paraId="25936E70"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double" w:sz="12" w:space="0" w:color="auto"/>
              <w:left w:val="nil"/>
              <w:bottom w:val="nil"/>
              <w:right w:val="nil"/>
            </w:tcBorders>
            <w:noWrap/>
            <w:vAlign w:val="center"/>
          </w:tcPr>
          <w:p w14:paraId="24009382"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7AF06F2C" w14:textId="77777777" w:rsidTr="00C1434A">
        <w:trPr>
          <w:trHeight w:val="290"/>
        </w:trPr>
        <w:tc>
          <w:tcPr>
            <w:tcW w:w="1377" w:type="dxa"/>
            <w:tcBorders>
              <w:top w:val="nil"/>
              <w:left w:val="nil"/>
              <w:bottom w:val="nil"/>
              <w:right w:val="nil"/>
            </w:tcBorders>
            <w:noWrap/>
            <w:vAlign w:val="center"/>
          </w:tcPr>
          <w:p w14:paraId="1E334333"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Armenia</w:t>
            </w:r>
          </w:p>
        </w:tc>
        <w:tc>
          <w:tcPr>
            <w:tcW w:w="1080" w:type="dxa"/>
            <w:tcBorders>
              <w:top w:val="nil"/>
              <w:left w:val="nil"/>
              <w:bottom w:val="nil"/>
              <w:right w:val="nil"/>
            </w:tcBorders>
            <w:noWrap/>
            <w:vAlign w:val="center"/>
          </w:tcPr>
          <w:p w14:paraId="2FA5B0A7"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0276C832"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21EACB41"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47845315"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A742EA3"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62DED2C"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2A62E2CA" w14:textId="77777777" w:rsidTr="00C1434A">
        <w:trPr>
          <w:trHeight w:val="290"/>
        </w:trPr>
        <w:tc>
          <w:tcPr>
            <w:tcW w:w="1377" w:type="dxa"/>
            <w:tcBorders>
              <w:top w:val="nil"/>
              <w:left w:val="nil"/>
              <w:bottom w:val="nil"/>
              <w:right w:val="nil"/>
            </w:tcBorders>
            <w:noWrap/>
            <w:vAlign w:val="center"/>
          </w:tcPr>
          <w:p w14:paraId="74E5E20B"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Bangladesh</w:t>
            </w:r>
          </w:p>
        </w:tc>
        <w:tc>
          <w:tcPr>
            <w:tcW w:w="1080" w:type="dxa"/>
            <w:tcBorders>
              <w:top w:val="nil"/>
              <w:left w:val="nil"/>
              <w:bottom w:val="nil"/>
              <w:right w:val="nil"/>
            </w:tcBorders>
            <w:noWrap/>
            <w:vAlign w:val="center"/>
          </w:tcPr>
          <w:p w14:paraId="321DB1F7"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8410ED9"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2E36490"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5895B7F6"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02BF356F"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C71875D"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10AB3128" w14:textId="77777777" w:rsidTr="00C1434A">
        <w:trPr>
          <w:trHeight w:val="290"/>
        </w:trPr>
        <w:tc>
          <w:tcPr>
            <w:tcW w:w="1377" w:type="dxa"/>
            <w:tcBorders>
              <w:top w:val="nil"/>
              <w:left w:val="nil"/>
              <w:bottom w:val="nil"/>
              <w:right w:val="nil"/>
            </w:tcBorders>
            <w:noWrap/>
            <w:vAlign w:val="center"/>
          </w:tcPr>
          <w:p w14:paraId="2EA32E6F"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Bosnia</w:t>
            </w:r>
          </w:p>
        </w:tc>
        <w:tc>
          <w:tcPr>
            <w:tcW w:w="1080" w:type="dxa"/>
            <w:tcBorders>
              <w:top w:val="nil"/>
              <w:left w:val="nil"/>
              <w:bottom w:val="nil"/>
              <w:right w:val="nil"/>
            </w:tcBorders>
            <w:noWrap/>
            <w:vAlign w:val="center"/>
          </w:tcPr>
          <w:p w14:paraId="45392400"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C26FF5F"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F1FC484"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40C2D019"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0CB62840"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4332D892"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1B83F695" w14:textId="77777777" w:rsidTr="00C1434A">
        <w:trPr>
          <w:trHeight w:val="290"/>
        </w:trPr>
        <w:tc>
          <w:tcPr>
            <w:tcW w:w="1377" w:type="dxa"/>
            <w:tcBorders>
              <w:top w:val="nil"/>
              <w:left w:val="nil"/>
              <w:bottom w:val="nil"/>
              <w:right w:val="nil"/>
            </w:tcBorders>
            <w:noWrap/>
            <w:vAlign w:val="center"/>
          </w:tcPr>
          <w:p w14:paraId="12899663"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Bolivia</w:t>
            </w:r>
          </w:p>
        </w:tc>
        <w:tc>
          <w:tcPr>
            <w:tcW w:w="1080" w:type="dxa"/>
            <w:tcBorders>
              <w:top w:val="nil"/>
              <w:left w:val="nil"/>
              <w:bottom w:val="nil"/>
              <w:right w:val="nil"/>
            </w:tcBorders>
            <w:noWrap/>
            <w:vAlign w:val="center"/>
          </w:tcPr>
          <w:p w14:paraId="435B190D"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18DCCD55"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69BE05E6"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9F54875"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1E98CA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47C63FA2"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2F365832" w14:textId="77777777" w:rsidTr="00C1434A">
        <w:trPr>
          <w:trHeight w:val="290"/>
        </w:trPr>
        <w:tc>
          <w:tcPr>
            <w:tcW w:w="1377" w:type="dxa"/>
            <w:tcBorders>
              <w:top w:val="nil"/>
              <w:left w:val="nil"/>
              <w:bottom w:val="nil"/>
              <w:right w:val="nil"/>
            </w:tcBorders>
            <w:noWrap/>
            <w:vAlign w:val="center"/>
          </w:tcPr>
          <w:p w14:paraId="3097659B"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Brazil</w:t>
            </w:r>
          </w:p>
        </w:tc>
        <w:tc>
          <w:tcPr>
            <w:tcW w:w="1080" w:type="dxa"/>
            <w:tcBorders>
              <w:top w:val="nil"/>
              <w:left w:val="nil"/>
              <w:bottom w:val="nil"/>
              <w:right w:val="nil"/>
            </w:tcBorders>
            <w:noWrap/>
            <w:vAlign w:val="center"/>
          </w:tcPr>
          <w:p w14:paraId="3B21BCF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85BC293"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3444FA1"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EAF9F3E"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27CD97F"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3AB0E462"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7FF50AA4" w14:textId="77777777" w:rsidTr="00C1434A">
        <w:trPr>
          <w:trHeight w:val="290"/>
        </w:trPr>
        <w:tc>
          <w:tcPr>
            <w:tcW w:w="1377" w:type="dxa"/>
            <w:tcBorders>
              <w:top w:val="nil"/>
              <w:left w:val="nil"/>
              <w:bottom w:val="nil"/>
              <w:right w:val="nil"/>
            </w:tcBorders>
            <w:noWrap/>
            <w:vAlign w:val="center"/>
          </w:tcPr>
          <w:p w14:paraId="52E252C6"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Cambodia</w:t>
            </w:r>
          </w:p>
        </w:tc>
        <w:tc>
          <w:tcPr>
            <w:tcW w:w="1080" w:type="dxa"/>
            <w:tcBorders>
              <w:top w:val="nil"/>
              <w:left w:val="nil"/>
              <w:bottom w:val="nil"/>
              <w:right w:val="nil"/>
            </w:tcBorders>
            <w:noWrap/>
            <w:vAlign w:val="center"/>
          </w:tcPr>
          <w:p w14:paraId="4F8E6340"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2482689E"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39F42B1F"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6727272A"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64166D78"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4B726E0F"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54B06D67" w14:textId="77777777" w:rsidTr="00C1434A">
        <w:trPr>
          <w:trHeight w:val="290"/>
        </w:trPr>
        <w:tc>
          <w:tcPr>
            <w:tcW w:w="1377" w:type="dxa"/>
            <w:tcBorders>
              <w:top w:val="nil"/>
              <w:left w:val="nil"/>
              <w:bottom w:val="nil"/>
              <w:right w:val="nil"/>
            </w:tcBorders>
            <w:noWrap/>
            <w:vAlign w:val="center"/>
          </w:tcPr>
          <w:p w14:paraId="76A62392"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Dominican</w:t>
            </w:r>
          </w:p>
        </w:tc>
        <w:tc>
          <w:tcPr>
            <w:tcW w:w="1080" w:type="dxa"/>
            <w:tcBorders>
              <w:top w:val="nil"/>
              <w:left w:val="nil"/>
              <w:bottom w:val="nil"/>
              <w:right w:val="nil"/>
            </w:tcBorders>
            <w:noWrap/>
            <w:vAlign w:val="center"/>
          </w:tcPr>
          <w:p w14:paraId="5EAF8AC1"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0F6AEB8D"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13DB471C"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5E43AA34"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64E56D19"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50973A9D"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r>
      <w:tr w:rsidR="00A75988" w14:paraId="2F527C0F" w14:textId="77777777" w:rsidTr="00C1434A">
        <w:trPr>
          <w:trHeight w:val="290"/>
        </w:trPr>
        <w:tc>
          <w:tcPr>
            <w:tcW w:w="1377" w:type="dxa"/>
            <w:tcBorders>
              <w:top w:val="nil"/>
              <w:left w:val="nil"/>
              <w:bottom w:val="nil"/>
              <w:right w:val="nil"/>
            </w:tcBorders>
            <w:noWrap/>
            <w:vAlign w:val="center"/>
          </w:tcPr>
          <w:p w14:paraId="0F61F67E"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Ecuador</w:t>
            </w:r>
          </w:p>
        </w:tc>
        <w:tc>
          <w:tcPr>
            <w:tcW w:w="1080" w:type="dxa"/>
            <w:tcBorders>
              <w:top w:val="nil"/>
              <w:left w:val="nil"/>
              <w:bottom w:val="nil"/>
              <w:right w:val="nil"/>
            </w:tcBorders>
            <w:noWrap/>
            <w:vAlign w:val="center"/>
          </w:tcPr>
          <w:p w14:paraId="3C39ECB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53B9B2D"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ABCCDA3"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2829BA36"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63D974D8"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8646A65"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r>
      <w:tr w:rsidR="00A75988" w14:paraId="11DF62CC" w14:textId="77777777" w:rsidTr="00C1434A">
        <w:trPr>
          <w:trHeight w:val="290"/>
        </w:trPr>
        <w:tc>
          <w:tcPr>
            <w:tcW w:w="1377" w:type="dxa"/>
            <w:tcBorders>
              <w:top w:val="nil"/>
              <w:left w:val="nil"/>
              <w:bottom w:val="nil"/>
              <w:right w:val="nil"/>
            </w:tcBorders>
            <w:noWrap/>
            <w:vAlign w:val="center"/>
          </w:tcPr>
          <w:p w14:paraId="0A6E1D59"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Ethiopia</w:t>
            </w:r>
          </w:p>
        </w:tc>
        <w:tc>
          <w:tcPr>
            <w:tcW w:w="1080" w:type="dxa"/>
            <w:tcBorders>
              <w:top w:val="nil"/>
              <w:left w:val="nil"/>
              <w:bottom w:val="nil"/>
              <w:right w:val="nil"/>
            </w:tcBorders>
            <w:noWrap/>
            <w:vAlign w:val="center"/>
          </w:tcPr>
          <w:p w14:paraId="3D68A744"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72E59D90"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6DDA908D"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4E85925"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0B0DE40"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6C4AEFD3"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r>
      <w:tr w:rsidR="00A75988" w14:paraId="4994EB28" w14:textId="77777777" w:rsidTr="00C1434A">
        <w:trPr>
          <w:trHeight w:val="290"/>
        </w:trPr>
        <w:tc>
          <w:tcPr>
            <w:tcW w:w="1377" w:type="dxa"/>
            <w:tcBorders>
              <w:top w:val="nil"/>
              <w:left w:val="nil"/>
              <w:bottom w:val="nil"/>
              <w:right w:val="nil"/>
            </w:tcBorders>
            <w:noWrap/>
            <w:vAlign w:val="center"/>
          </w:tcPr>
          <w:p w14:paraId="41DDEA60"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Fiji</w:t>
            </w:r>
          </w:p>
        </w:tc>
        <w:tc>
          <w:tcPr>
            <w:tcW w:w="1080" w:type="dxa"/>
            <w:tcBorders>
              <w:top w:val="nil"/>
              <w:left w:val="nil"/>
              <w:bottom w:val="nil"/>
              <w:right w:val="nil"/>
            </w:tcBorders>
            <w:noWrap/>
            <w:vAlign w:val="center"/>
          </w:tcPr>
          <w:p w14:paraId="79753C8A"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1A067E8"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21BEE6CE"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3A9372A"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DB62749"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500E2457"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67079F41" w14:textId="77777777" w:rsidTr="00C1434A">
        <w:trPr>
          <w:trHeight w:val="290"/>
        </w:trPr>
        <w:tc>
          <w:tcPr>
            <w:tcW w:w="1377" w:type="dxa"/>
            <w:tcBorders>
              <w:top w:val="nil"/>
              <w:left w:val="nil"/>
              <w:bottom w:val="nil"/>
              <w:right w:val="nil"/>
            </w:tcBorders>
            <w:noWrap/>
            <w:vAlign w:val="center"/>
          </w:tcPr>
          <w:p w14:paraId="710E374B"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Ghana</w:t>
            </w:r>
          </w:p>
        </w:tc>
        <w:tc>
          <w:tcPr>
            <w:tcW w:w="1080" w:type="dxa"/>
            <w:tcBorders>
              <w:top w:val="nil"/>
              <w:left w:val="nil"/>
              <w:bottom w:val="nil"/>
              <w:right w:val="nil"/>
            </w:tcBorders>
            <w:noWrap/>
            <w:vAlign w:val="center"/>
          </w:tcPr>
          <w:p w14:paraId="496C2950"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5579BFA6"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ABA1820"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03C4EC8"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4A7093F"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471AB7BD"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r>
      <w:tr w:rsidR="00A75988" w14:paraId="03525D2F" w14:textId="77777777" w:rsidTr="00C1434A">
        <w:trPr>
          <w:trHeight w:val="290"/>
        </w:trPr>
        <w:tc>
          <w:tcPr>
            <w:tcW w:w="1377" w:type="dxa"/>
            <w:tcBorders>
              <w:top w:val="nil"/>
              <w:left w:val="nil"/>
              <w:bottom w:val="nil"/>
              <w:right w:val="nil"/>
            </w:tcBorders>
            <w:noWrap/>
            <w:vAlign w:val="center"/>
          </w:tcPr>
          <w:p w14:paraId="2A757966"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Indonesia</w:t>
            </w:r>
          </w:p>
        </w:tc>
        <w:tc>
          <w:tcPr>
            <w:tcW w:w="1080" w:type="dxa"/>
            <w:tcBorders>
              <w:top w:val="nil"/>
              <w:left w:val="nil"/>
              <w:bottom w:val="nil"/>
              <w:right w:val="nil"/>
            </w:tcBorders>
            <w:noWrap/>
            <w:vAlign w:val="center"/>
          </w:tcPr>
          <w:p w14:paraId="77BF1066"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7E50AC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8DC03C3"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B89069D"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2CF8668"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E6427AA"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79A5C48A" w14:textId="77777777" w:rsidTr="00C1434A">
        <w:trPr>
          <w:trHeight w:val="290"/>
        </w:trPr>
        <w:tc>
          <w:tcPr>
            <w:tcW w:w="1377" w:type="dxa"/>
            <w:tcBorders>
              <w:top w:val="nil"/>
              <w:left w:val="nil"/>
              <w:bottom w:val="nil"/>
              <w:right w:val="nil"/>
            </w:tcBorders>
            <w:noWrap/>
            <w:vAlign w:val="center"/>
          </w:tcPr>
          <w:p w14:paraId="09CD7EF0"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India</w:t>
            </w:r>
          </w:p>
        </w:tc>
        <w:tc>
          <w:tcPr>
            <w:tcW w:w="1080" w:type="dxa"/>
            <w:tcBorders>
              <w:top w:val="nil"/>
              <w:left w:val="nil"/>
              <w:bottom w:val="nil"/>
              <w:right w:val="nil"/>
            </w:tcBorders>
            <w:noWrap/>
            <w:vAlign w:val="center"/>
          </w:tcPr>
          <w:p w14:paraId="2B8B6CC5"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1ED89927"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6781E5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9317F8E"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AF761C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F6FA8A5"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16B73C4E" w14:textId="77777777" w:rsidTr="00C1434A">
        <w:trPr>
          <w:trHeight w:val="290"/>
        </w:trPr>
        <w:tc>
          <w:tcPr>
            <w:tcW w:w="1377" w:type="dxa"/>
            <w:tcBorders>
              <w:top w:val="nil"/>
              <w:left w:val="nil"/>
              <w:bottom w:val="nil"/>
              <w:right w:val="nil"/>
            </w:tcBorders>
            <w:noWrap/>
            <w:vAlign w:val="center"/>
          </w:tcPr>
          <w:p w14:paraId="6771D30C"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Kenya</w:t>
            </w:r>
          </w:p>
        </w:tc>
        <w:tc>
          <w:tcPr>
            <w:tcW w:w="1080" w:type="dxa"/>
            <w:tcBorders>
              <w:top w:val="nil"/>
              <w:left w:val="nil"/>
              <w:bottom w:val="nil"/>
              <w:right w:val="nil"/>
            </w:tcBorders>
            <w:noWrap/>
            <w:vAlign w:val="center"/>
          </w:tcPr>
          <w:p w14:paraId="14BA6960"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4E693E92"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369257CF"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73F61D7"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45992D14"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063260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22BCEA0F" w14:textId="77777777" w:rsidTr="00C1434A">
        <w:trPr>
          <w:trHeight w:val="290"/>
        </w:trPr>
        <w:tc>
          <w:tcPr>
            <w:tcW w:w="1377" w:type="dxa"/>
            <w:tcBorders>
              <w:top w:val="nil"/>
              <w:left w:val="nil"/>
              <w:bottom w:val="nil"/>
              <w:right w:val="nil"/>
            </w:tcBorders>
            <w:noWrap/>
            <w:vAlign w:val="center"/>
          </w:tcPr>
          <w:p w14:paraId="0E913AAE"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Lebanon</w:t>
            </w:r>
          </w:p>
        </w:tc>
        <w:tc>
          <w:tcPr>
            <w:tcW w:w="1080" w:type="dxa"/>
            <w:tcBorders>
              <w:top w:val="nil"/>
              <w:left w:val="nil"/>
              <w:bottom w:val="nil"/>
              <w:right w:val="nil"/>
            </w:tcBorders>
            <w:noWrap/>
            <w:vAlign w:val="center"/>
          </w:tcPr>
          <w:p w14:paraId="7484DD7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831A156"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3071837"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238C3C2"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6BAB1C9"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63432A5C"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10CBEEA0" w14:textId="77777777" w:rsidTr="00C1434A">
        <w:trPr>
          <w:trHeight w:val="290"/>
        </w:trPr>
        <w:tc>
          <w:tcPr>
            <w:tcW w:w="1377" w:type="dxa"/>
            <w:tcBorders>
              <w:top w:val="nil"/>
              <w:left w:val="nil"/>
              <w:bottom w:val="nil"/>
              <w:right w:val="nil"/>
            </w:tcBorders>
            <w:noWrap/>
            <w:vAlign w:val="center"/>
          </w:tcPr>
          <w:p w14:paraId="446C04BC"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Sri Lanka</w:t>
            </w:r>
          </w:p>
        </w:tc>
        <w:tc>
          <w:tcPr>
            <w:tcW w:w="1080" w:type="dxa"/>
            <w:tcBorders>
              <w:top w:val="nil"/>
              <w:left w:val="nil"/>
              <w:bottom w:val="nil"/>
              <w:right w:val="nil"/>
            </w:tcBorders>
            <w:noWrap/>
            <w:vAlign w:val="center"/>
          </w:tcPr>
          <w:p w14:paraId="7EFE7E7A"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04471AE4"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36DF4703"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EB4220C"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4F8AE5AC"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E99E3FC"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r>
      <w:tr w:rsidR="00A75988" w14:paraId="02CA6162" w14:textId="77777777" w:rsidTr="00C1434A">
        <w:trPr>
          <w:trHeight w:val="290"/>
        </w:trPr>
        <w:tc>
          <w:tcPr>
            <w:tcW w:w="1377" w:type="dxa"/>
            <w:tcBorders>
              <w:top w:val="nil"/>
              <w:left w:val="nil"/>
              <w:bottom w:val="nil"/>
              <w:right w:val="nil"/>
            </w:tcBorders>
            <w:noWrap/>
            <w:vAlign w:val="center"/>
          </w:tcPr>
          <w:p w14:paraId="7A8E2CD0"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Lesotho</w:t>
            </w:r>
          </w:p>
        </w:tc>
        <w:tc>
          <w:tcPr>
            <w:tcW w:w="1080" w:type="dxa"/>
            <w:tcBorders>
              <w:top w:val="nil"/>
              <w:left w:val="nil"/>
              <w:bottom w:val="nil"/>
              <w:right w:val="nil"/>
            </w:tcBorders>
            <w:noWrap/>
            <w:vAlign w:val="center"/>
          </w:tcPr>
          <w:p w14:paraId="3B5A2CB6"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0D72136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6C5FA66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C8039B4"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4E327858"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013FAC87"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07BC056D" w14:textId="77777777" w:rsidTr="00C1434A">
        <w:trPr>
          <w:trHeight w:val="290"/>
        </w:trPr>
        <w:tc>
          <w:tcPr>
            <w:tcW w:w="1377" w:type="dxa"/>
            <w:tcBorders>
              <w:top w:val="nil"/>
              <w:left w:val="nil"/>
              <w:bottom w:val="nil"/>
              <w:right w:val="nil"/>
            </w:tcBorders>
            <w:noWrap/>
            <w:vAlign w:val="center"/>
          </w:tcPr>
          <w:p w14:paraId="290691C5"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Morocco</w:t>
            </w:r>
          </w:p>
        </w:tc>
        <w:tc>
          <w:tcPr>
            <w:tcW w:w="1080" w:type="dxa"/>
            <w:tcBorders>
              <w:top w:val="nil"/>
              <w:left w:val="nil"/>
              <w:bottom w:val="nil"/>
              <w:right w:val="nil"/>
            </w:tcBorders>
            <w:noWrap/>
            <w:vAlign w:val="center"/>
          </w:tcPr>
          <w:p w14:paraId="7C12F522"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E53249A"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56B02B4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3F79C61F"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DB25FFD"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F1946BF"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1E208409" w14:textId="77777777" w:rsidTr="00C1434A">
        <w:trPr>
          <w:trHeight w:val="290"/>
        </w:trPr>
        <w:tc>
          <w:tcPr>
            <w:tcW w:w="1377" w:type="dxa"/>
            <w:tcBorders>
              <w:top w:val="nil"/>
              <w:left w:val="nil"/>
              <w:bottom w:val="nil"/>
              <w:right w:val="nil"/>
            </w:tcBorders>
            <w:noWrap/>
            <w:vAlign w:val="center"/>
          </w:tcPr>
          <w:p w14:paraId="5328D9C6"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Moldova</w:t>
            </w:r>
          </w:p>
        </w:tc>
        <w:tc>
          <w:tcPr>
            <w:tcW w:w="1080" w:type="dxa"/>
            <w:tcBorders>
              <w:top w:val="nil"/>
              <w:left w:val="nil"/>
              <w:bottom w:val="nil"/>
              <w:right w:val="nil"/>
            </w:tcBorders>
            <w:noWrap/>
            <w:vAlign w:val="center"/>
          </w:tcPr>
          <w:p w14:paraId="61375D17"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3FB253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74D01528"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6DC89FB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44A4C10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F8EA36D"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113F9CDA" w14:textId="77777777" w:rsidTr="00C1434A">
        <w:trPr>
          <w:trHeight w:val="290"/>
        </w:trPr>
        <w:tc>
          <w:tcPr>
            <w:tcW w:w="1377" w:type="dxa"/>
            <w:tcBorders>
              <w:top w:val="nil"/>
              <w:left w:val="nil"/>
              <w:bottom w:val="nil"/>
              <w:right w:val="nil"/>
            </w:tcBorders>
            <w:noWrap/>
            <w:vAlign w:val="center"/>
          </w:tcPr>
          <w:p w14:paraId="6076156C"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Maldives</w:t>
            </w:r>
          </w:p>
        </w:tc>
        <w:tc>
          <w:tcPr>
            <w:tcW w:w="1080" w:type="dxa"/>
            <w:tcBorders>
              <w:top w:val="nil"/>
              <w:left w:val="nil"/>
              <w:bottom w:val="nil"/>
              <w:right w:val="nil"/>
            </w:tcBorders>
            <w:noWrap/>
            <w:vAlign w:val="center"/>
          </w:tcPr>
          <w:p w14:paraId="2D20CD5E"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5E734FA9"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08C3EF4C"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5FBFF579"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62390C01"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418E7587"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40D032C1" w14:textId="77777777" w:rsidTr="00C1434A">
        <w:trPr>
          <w:trHeight w:val="290"/>
        </w:trPr>
        <w:tc>
          <w:tcPr>
            <w:tcW w:w="1377" w:type="dxa"/>
            <w:tcBorders>
              <w:top w:val="nil"/>
              <w:left w:val="nil"/>
              <w:bottom w:val="nil"/>
              <w:right w:val="nil"/>
            </w:tcBorders>
            <w:noWrap/>
            <w:vAlign w:val="center"/>
          </w:tcPr>
          <w:p w14:paraId="507124BF"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Mexico</w:t>
            </w:r>
          </w:p>
        </w:tc>
        <w:tc>
          <w:tcPr>
            <w:tcW w:w="1080" w:type="dxa"/>
            <w:tcBorders>
              <w:top w:val="nil"/>
              <w:left w:val="nil"/>
              <w:bottom w:val="nil"/>
              <w:right w:val="nil"/>
            </w:tcBorders>
            <w:noWrap/>
            <w:vAlign w:val="center"/>
          </w:tcPr>
          <w:p w14:paraId="1F9B8D27"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D82DBDF"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039D787"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60DFD88"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1C419AE"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4B1A08C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6B9DEFCF" w14:textId="77777777" w:rsidTr="00C1434A">
        <w:trPr>
          <w:trHeight w:val="290"/>
        </w:trPr>
        <w:tc>
          <w:tcPr>
            <w:tcW w:w="1377" w:type="dxa"/>
            <w:tcBorders>
              <w:top w:val="nil"/>
              <w:left w:val="nil"/>
              <w:bottom w:val="nil"/>
              <w:right w:val="nil"/>
            </w:tcBorders>
            <w:noWrap/>
            <w:vAlign w:val="center"/>
          </w:tcPr>
          <w:p w14:paraId="0E37FC3E"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Mozambique</w:t>
            </w:r>
          </w:p>
        </w:tc>
        <w:tc>
          <w:tcPr>
            <w:tcW w:w="1080" w:type="dxa"/>
            <w:tcBorders>
              <w:top w:val="nil"/>
              <w:left w:val="nil"/>
              <w:bottom w:val="nil"/>
              <w:right w:val="nil"/>
            </w:tcBorders>
            <w:noWrap/>
            <w:vAlign w:val="center"/>
          </w:tcPr>
          <w:p w14:paraId="14D4A01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C0EED85"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3BAEC9F"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5514596A"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08B7268E"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54ED067"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71E3E81A" w14:textId="77777777" w:rsidTr="00C1434A">
        <w:trPr>
          <w:trHeight w:val="290"/>
        </w:trPr>
        <w:tc>
          <w:tcPr>
            <w:tcW w:w="1377" w:type="dxa"/>
            <w:tcBorders>
              <w:top w:val="nil"/>
              <w:left w:val="nil"/>
              <w:bottom w:val="nil"/>
              <w:right w:val="nil"/>
            </w:tcBorders>
            <w:noWrap/>
            <w:vAlign w:val="center"/>
          </w:tcPr>
          <w:p w14:paraId="2505C3B9"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Mauritius</w:t>
            </w:r>
          </w:p>
        </w:tc>
        <w:tc>
          <w:tcPr>
            <w:tcW w:w="1080" w:type="dxa"/>
            <w:tcBorders>
              <w:top w:val="nil"/>
              <w:left w:val="nil"/>
              <w:bottom w:val="nil"/>
              <w:right w:val="nil"/>
            </w:tcBorders>
            <w:noWrap/>
            <w:vAlign w:val="center"/>
          </w:tcPr>
          <w:p w14:paraId="69325CD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4C2136C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13FDF8A"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A6F8A25"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413A58E"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0C2F2A8"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78CB0259" w14:textId="77777777" w:rsidTr="00C1434A">
        <w:trPr>
          <w:trHeight w:val="290"/>
        </w:trPr>
        <w:tc>
          <w:tcPr>
            <w:tcW w:w="1377" w:type="dxa"/>
            <w:tcBorders>
              <w:top w:val="nil"/>
              <w:left w:val="nil"/>
              <w:bottom w:val="nil"/>
              <w:right w:val="nil"/>
            </w:tcBorders>
            <w:noWrap/>
            <w:vAlign w:val="center"/>
          </w:tcPr>
          <w:p w14:paraId="4F4C1BD0"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Malaysia</w:t>
            </w:r>
          </w:p>
        </w:tc>
        <w:tc>
          <w:tcPr>
            <w:tcW w:w="1080" w:type="dxa"/>
            <w:tcBorders>
              <w:top w:val="nil"/>
              <w:left w:val="nil"/>
              <w:bottom w:val="nil"/>
              <w:right w:val="nil"/>
            </w:tcBorders>
            <w:noWrap/>
            <w:vAlign w:val="center"/>
          </w:tcPr>
          <w:p w14:paraId="35D3E9D5"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DBE601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B79A97A"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567739A"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CCAC353"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9B3FBAE"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6F943C19" w14:textId="77777777" w:rsidTr="00C1434A">
        <w:trPr>
          <w:trHeight w:val="290"/>
        </w:trPr>
        <w:tc>
          <w:tcPr>
            <w:tcW w:w="1377" w:type="dxa"/>
            <w:tcBorders>
              <w:top w:val="nil"/>
              <w:left w:val="nil"/>
              <w:bottom w:val="nil"/>
              <w:right w:val="nil"/>
            </w:tcBorders>
            <w:noWrap/>
            <w:vAlign w:val="center"/>
          </w:tcPr>
          <w:p w14:paraId="1F25FCC1"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Namibia</w:t>
            </w:r>
          </w:p>
        </w:tc>
        <w:tc>
          <w:tcPr>
            <w:tcW w:w="1080" w:type="dxa"/>
            <w:tcBorders>
              <w:top w:val="nil"/>
              <w:left w:val="nil"/>
              <w:bottom w:val="nil"/>
              <w:right w:val="nil"/>
            </w:tcBorders>
            <w:noWrap/>
            <w:vAlign w:val="center"/>
          </w:tcPr>
          <w:p w14:paraId="0F5E4BA9"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F895A2D"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43554AA3"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A1D2456"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0B07B7E9"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42270FC1"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r>
      <w:tr w:rsidR="00A75988" w14:paraId="02622964" w14:textId="77777777" w:rsidTr="00C1434A">
        <w:trPr>
          <w:trHeight w:val="290"/>
        </w:trPr>
        <w:tc>
          <w:tcPr>
            <w:tcW w:w="1377" w:type="dxa"/>
            <w:tcBorders>
              <w:top w:val="nil"/>
              <w:left w:val="nil"/>
              <w:bottom w:val="nil"/>
              <w:right w:val="nil"/>
            </w:tcBorders>
            <w:noWrap/>
            <w:vAlign w:val="center"/>
          </w:tcPr>
          <w:p w14:paraId="24D274E2"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Nigeria</w:t>
            </w:r>
          </w:p>
        </w:tc>
        <w:tc>
          <w:tcPr>
            <w:tcW w:w="1080" w:type="dxa"/>
            <w:tcBorders>
              <w:top w:val="nil"/>
              <w:left w:val="nil"/>
              <w:bottom w:val="nil"/>
              <w:right w:val="nil"/>
            </w:tcBorders>
            <w:noWrap/>
            <w:vAlign w:val="center"/>
          </w:tcPr>
          <w:p w14:paraId="38DAC7DC"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C3220E2"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6A244F66"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0E06D8F8"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7BE5E90"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D3E8432"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r>
      <w:tr w:rsidR="00A75988" w14:paraId="7F69ACF9" w14:textId="77777777" w:rsidTr="00C1434A">
        <w:trPr>
          <w:trHeight w:val="290"/>
        </w:trPr>
        <w:tc>
          <w:tcPr>
            <w:tcW w:w="1377" w:type="dxa"/>
            <w:tcBorders>
              <w:top w:val="nil"/>
              <w:left w:val="nil"/>
              <w:bottom w:val="nil"/>
              <w:right w:val="nil"/>
            </w:tcBorders>
            <w:noWrap/>
            <w:vAlign w:val="center"/>
          </w:tcPr>
          <w:p w14:paraId="0ADA8FCA"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Pakistan</w:t>
            </w:r>
          </w:p>
        </w:tc>
        <w:tc>
          <w:tcPr>
            <w:tcW w:w="1080" w:type="dxa"/>
            <w:tcBorders>
              <w:top w:val="nil"/>
              <w:left w:val="nil"/>
              <w:bottom w:val="nil"/>
              <w:right w:val="nil"/>
            </w:tcBorders>
            <w:noWrap/>
            <w:vAlign w:val="center"/>
          </w:tcPr>
          <w:p w14:paraId="7DCADD2C"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6A93D8EF"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44F63266"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3F84A46"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57462363"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38C88381"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6E33C157" w14:textId="77777777" w:rsidTr="00C1434A">
        <w:trPr>
          <w:trHeight w:val="290"/>
        </w:trPr>
        <w:tc>
          <w:tcPr>
            <w:tcW w:w="1377" w:type="dxa"/>
            <w:tcBorders>
              <w:top w:val="nil"/>
              <w:left w:val="nil"/>
              <w:bottom w:val="nil"/>
              <w:right w:val="nil"/>
            </w:tcBorders>
            <w:noWrap/>
            <w:vAlign w:val="center"/>
          </w:tcPr>
          <w:p w14:paraId="141DC6BE"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Panama</w:t>
            </w:r>
          </w:p>
        </w:tc>
        <w:tc>
          <w:tcPr>
            <w:tcW w:w="1080" w:type="dxa"/>
            <w:tcBorders>
              <w:top w:val="nil"/>
              <w:left w:val="nil"/>
              <w:bottom w:val="nil"/>
              <w:right w:val="nil"/>
            </w:tcBorders>
            <w:noWrap/>
            <w:vAlign w:val="center"/>
          </w:tcPr>
          <w:p w14:paraId="555E2B48"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8AF5535"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96482E3"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FFDED85"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0B8DE3D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5D6B088C"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r>
      <w:tr w:rsidR="00A75988" w14:paraId="1186209E" w14:textId="77777777" w:rsidTr="00C1434A">
        <w:trPr>
          <w:trHeight w:val="290"/>
        </w:trPr>
        <w:tc>
          <w:tcPr>
            <w:tcW w:w="1377" w:type="dxa"/>
            <w:tcBorders>
              <w:top w:val="nil"/>
              <w:left w:val="nil"/>
              <w:bottom w:val="nil"/>
              <w:right w:val="nil"/>
            </w:tcBorders>
            <w:noWrap/>
            <w:vAlign w:val="center"/>
          </w:tcPr>
          <w:p w14:paraId="528D28AE"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Peru</w:t>
            </w:r>
          </w:p>
        </w:tc>
        <w:tc>
          <w:tcPr>
            <w:tcW w:w="1080" w:type="dxa"/>
            <w:tcBorders>
              <w:top w:val="nil"/>
              <w:left w:val="nil"/>
              <w:bottom w:val="nil"/>
              <w:right w:val="nil"/>
            </w:tcBorders>
            <w:noWrap/>
            <w:vAlign w:val="center"/>
          </w:tcPr>
          <w:p w14:paraId="0C5E81A4"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0A02FAC"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C518AB6"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F434EEC"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4376F4D"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0DB5C653"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3ACB1A31" w14:textId="77777777" w:rsidTr="00C1434A">
        <w:trPr>
          <w:trHeight w:val="290"/>
        </w:trPr>
        <w:tc>
          <w:tcPr>
            <w:tcW w:w="1377" w:type="dxa"/>
            <w:tcBorders>
              <w:top w:val="nil"/>
              <w:left w:val="nil"/>
              <w:bottom w:val="nil"/>
              <w:right w:val="nil"/>
            </w:tcBorders>
            <w:noWrap/>
            <w:vAlign w:val="center"/>
          </w:tcPr>
          <w:p w14:paraId="619E054B"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Philippines</w:t>
            </w:r>
          </w:p>
        </w:tc>
        <w:tc>
          <w:tcPr>
            <w:tcW w:w="1080" w:type="dxa"/>
            <w:tcBorders>
              <w:top w:val="nil"/>
              <w:left w:val="nil"/>
              <w:bottom w:val="nil"/>
              <w:right w:val="nil"/>
            </w:tcBorders>
            <w:noWrap/>
            <w:vAlign w:val="center"/>
          </w:tcPr>
          <w:p w14:paraId="063DFB6C"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2E3044D"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2A28BBF1"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7BEC857"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6D18AFD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671F674E"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66B70C97" w14:textId="77777777" w:rsidTr="00C1434A">
        <w:trPr>
          <w:trHeight w:val="290"/>
        </w:trPr>
        <w:tc>
          <w:tcPr>
            <w:tcW w:w="1377" w:type="dxa"/>
            <w:tcBorders>
              <w:top w:val="nil"/>
              <w:left w:val="nil"/>
              <w:bottom w:val="nil"/>
              <w:right w:val="nil"/>
            </w:tcBorders>
            <w:noWrap/>
            <w:vAlign w:val="center"/>
          </w:tcPr>
          <w:p w14:paraId="1CB89123"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Paraguay</w:t>
            </w:r>
          </w:p>
        </w:tc>
        <w:tc>
          <w:tcPr>
            <w:tcW w:w="1080" w:type="dxa"/>
            <w:tcBorders>
              <w:top w:val="nil"/>
              <w:left w:val="nil"/>
              <w:bottom w:val="nil"/>
              <w:right w:val="nil"/>
            </w:tcBorders>
            <w:noWrap/>
            <w:vAlign w:val="center"/>
          </w:tcPr>
          <w:p w14:paraId="6FA49C31"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1908F1A6"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072B2BE0"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E3ED731"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6BD229B9"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8977D83"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6B8935BC" w14:textId="77777777" w:rsidTr="00C1434A">
        <w:trPr>
          <w:trHeight w:val="290"/>
        </w:trPr>
        <w:tc>
          <w:tcPr>
            <w:tcW w:w="1377" w:type="dxa"/>
            <w:tcBorders>
              <w:top w:val="nil"/>
              <w:left w:val="nil"/>
              <w:bottom w:val="nil"/>
              <w:right w:val="nil"/>
            </w:tcBorders>
            <w:noWrap/>
            <w:vAlign w:val="center"/>
          </w:tcPr>
          <w:p w14:paraId="176ADC64"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El salvador</w:t>
            </w:r>
          </w:p>
        </w:tc>
        <w:tc>
          <w:tcPr>
            <w:tcW w:w="1080" w:type="dxa"/>
            <w:tcBorders>
              <w:top w:val="nil"/>
              <w:left w:val="nil"/>
              <w:bottom w:val="nil"/>
              <w:right w:val="nil"/>
            </w:tcBorders>
            <w:noWrap/>
            <w:vAlign w:val="center"/>
          </w:tcPr>
          <w:p w14:paraId="7995B281"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7EEDF852"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0A5C4C91"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1F20403"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0C909673"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1E86576"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013FF0A3" w14:textId="77777777" w:rsidTr="00C1434A">
        <w:trPr>
          <w:trHeight w:val="290"/>
        </w:trPr>
        <w:tc>
          <w:tcPr>
            <w:tcW w:w="1377" w:type="dxa"/>
            <w:tcBorders>
              <w:top w:val="nil"/>
              <w:left w:val="nil"/>
              <w:bottom w:val="nil"/>
              <w:right w:val="nil"/>
            </w:tcBorders>
            <w:noWrap/>
            <w:vAlign w:val="center"/>
          </w:tcPr>
          <w:p w14:paraId="09DF4D49"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Serbia</w:t>
            </w:r>
          </w:p>
        </w:tc>
        <w:tc>
          <w:tcPr>
            <w:tcW w:w="1080" w:type="dxa"/>
            <w:tcBorders>
              <w:top w:val="nil"/>
              <w:left w:val="nil"/>
              <w:bottom w:val="nil"/>
              <w:right w:val="nil"/>
            </w:tcBorders>
            <w:noWrap/>
            <w:vAlign w:val="center"/>
          </w:tcPr>
          <w:p w14:paraId="56A490D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02560943"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9AE11CD"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65EDC3BC"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6D7AE11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1E1AB289"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3FFDA6A9" w14:textId="77777777" w:rsidTr="00C1434A">
        <w:trPr>
          <w:trHeight w:val="290"/>
        </w:trPr>
        <w:tc>
          <w:tcPr>
            <w:tcW w:w="1377" w:type="dxa"/>
            <w:tcBorders>
              <w:top w:val="nil"/>
              <w:left w:val="nil"/>
              <w:bottom w:val="nil"/>
              <w:right w:val="nil"/>
            </w:tcBorders>
            <w:noWrap/>
            <w:vAlign w:val="center"/>
          </w:tcPr>
          <w:p w14:paraId="0CFF5FE8"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Seychelles</w:t>
            </w:r>
          </w:p>
        </w:tc>
        <w:tc>
          <w:tcPr>
            <w:tcW w:w="1080" w:type="dxa"/>
            <w:tcBorders>
              <w:top w:val="nil"/>
              <w:left w:val="nil"/>
              <w:bottom w:val="nil"/>
              <w:right w:val="nil"/>
            </w:tcBorders>
            <w:noWrap/>
            <w:vAlign w:val="center"/>
          </w:tcPr>
          <w:p w14:paraId="3C0EEDB9"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23C29828"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7B53EC54"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5D9E3C63"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1A7F9522"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2B88F3CC"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r>
      <w:tr w:rsidR="00A75988" w14:paraId="404EAF3B" w14:textId="77777777" w:rsidTr="00C1434A">
        <w:trPr>
          <w:trHeight w:val="290"/>
        </w:trPr>
        <w:tc>
          <w:tcPr>
            <w:tcW w:w="1377" w:type="dxa"/>
            <w:tcBorders>
              <w:top w:val="nil"/>
              <w:left w:val="nil"/>
              <w:bottom w:val="nil"/>
              <w:right w:val="nil"/>
            </w:tcBorders>
            <w:noWrap/>
            <w:vAlign w:val="center"/>
          </w:tcPr>
          <w:p w14:paraId="00EF7B2A"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lastRenderedPageBreak/>
              <w:t>Tunisia</w:t>
            </w:r>
          </w:p>
        </w:tc>
        <w:tc>
          <w:tcPr>
            <w:tcW w:w="1080" w:type="dxa"/>
            <w:tcBorders>
              <w:top w:val="nil"/>
              <w:left w:val="nil"/>
              <w:bottom w:val="nil"/>
              <w:right w:val="nil"/>
            </w:tcBorders>
            <w:noWrap/>
            <w:vAlign w:val="center"/>
          </w:tcPr>
          <w:p w14:paraId="7E549E98"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0F553119"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52493F1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5F06E365"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64E8BCF"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E56502E"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78376B9B" w14:textId="77777777" w:rsidTr="00C1434A">
        <w:trPr>
          <w:trHeight w:val="290"/>
        </w:trPr>
        <w:tc>
          <w:tcPr>
            <w:tcW w:w="1377" w:type="dxa"/>
            <w:tcBorders>
              <w:top w:val="nil"/>
              <w:left w:val="nil"/>
              <w:bottom w:val="nil"/>
              <w:right w:val="nil"/>
            </w:tcBorders>
            <w:noWrap/>
            <w:vAlign w:val="center"/>
          </w:tcPr>
          <w:p w14:paraId="25A53EF4"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Vietnam</w:t>
            </w:r>
          </w:p>
        </w:tc>
        <w:tc>
          <w:tcPr>
            <w:tcW w:w="1080" w:type="dxa"/>
            <w:tcBorders>
              <w:top w:val="nil"/>
              <w:left w:val="nil"/>
              <w:bottom w:val="nil"/>
              <w:right w:val="nil"/>
            </w:tcBorders>
            <w:noWrap/>
            <w:vAlign w:val="center"/>
          </w:tcPr>
          <w:p w14:paraId="4F6CEC48"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0B1779A"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53460292"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FDD7AA6"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EB70374"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3E0C481E"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054072E9" w14:textId="77777777" w:rsidTr="00C1434A">
        <w:trPr>
          <w:trHeight w:val="290"/>
        </w:trPr>
        <w:tc>
          <w:tcPr>
            <w:tcW w:w="1377" w:type="dxa"/>
            <w:tcBorders>
              <w:top w:val="nil"/>
              <w:left w:val="nil"/>
              <w:bottom w:val="nil"/>
              <w:right w:val="nil"/>
            </w:tcBorders>
            <w:noWrap/>
            <w:vAlign w:val="center"/>
          </w:tcPr>
          <w:p w14:paraId="012808CE"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South Africa</w:t>
            </w:r>
          </w:p>
        </w:tc>
        <w:tc>
          <w:tcPr>
            <w:tcW w:w="1080" w:type="dxa"/>
            <w:tcBorders>
              <w:top w:val="nil"/>
              <w:left w:val="nil"/>
              <w:bottom w:val="nil"/>
              <w:right w:val="nil"/>
            </w:tcBorders>
            <w:noWrap/>
            <w:vAlign w:val="center"/>
          </w:tcPr>
          <w:p w14:paraId="77E68519"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618D0E1C"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nil"/>
              <w:right w:val="nil"/>
            </w:tcBorders>
            <w:noWrap/>
            <w:vAlign w:val="center"/>
          </w:tcPr>
          <w:p w14:paraId="7B63417A"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29D3E872"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41893275"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nil"/>
              <w:right w:val="nil"/>
            </w:tcBorders>
            <w:noWrap/>
            <w:vAlign w:val="center"/>
          </w:tcPr>
          <w:p w14:paraId="47619290"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761F671A" w14:textId="77777777" w:rsidTr="00C1434A">
        <w:trPr>
          <w:trHeight w:val="290"/>
        </w:trPr>
        <w:tc>
          <w:tcPr>
            <w:tcW w:w="1377" w:type="dxa"/>
            <w:tcBorders>
              <w:top w:val="nil"/>
              <w:left w:val="nil"/>
              <w:right w:val="nil"/>
            </w:tcBorders>
            <w:noWrap/>
            <w:vAlign w:val="center"/>
          </w:tcPr>
          <w:p w14:paraId="14850AE5"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Zambia</w:t>
            </w:r>
          </w:p>
        </w:tc>
        <w:tc>
          <w:tcPr>
            <w:tcW w:w="1080" w:type="dxa"/>
            <w:tcBorders>
              <w:top w:val="nil"/>
              <w:left w:val="nil"/>
              <w:right w:val="nil"/>
            </w:tcBorders>
            <w:noWrap/>
            <w:vAlign w:val="center"/>
          </w:tcPr>
          <w:p w14:paraId="4EFFBA26"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right w:val="nil"/>
            </w:tcBorders>
            <w:noWrap/>
            <w:vAlign w:val="center"/>
          </w:tcPr>
          <w:p w14:paraId="43951E2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right w:val="nil"/>
            </w:tcBorders>
            <w:noWrap/>
            <w:vAlign w:val="center"/>
          </w:tcPr>
          <w:p w14:paraId="4AB333B5"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right w:val="nil"/>
            </w:tcBorders>
            <w:noWrap/>
            <w:vAlign w:val="center"/>
          </w:tcPr>
          <w:p w14:paraId="57D389A8"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right w:val="nil"/>
            </w:tcBorders>
            <w:noWrap/>
            <w:vAlign w:val="center"/>
          </w:tcPr>
          <w:p w14:paraId="6954E93D"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right w:val="nil"/>
            </w:tcBorders>
            <w:noWrap/>
            <w:vAlign w:val="center"/>
          </w:tcPr>
          <w:p w14:paraId="7984C8FC"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r w:rsidR="00A75988" w14:paraId="501C4DC9" w14:textId="77777777" w:rsidTr="00C1434A">
        <w:trPr>
          <w:trHeight w:val="290"/>
        </w:trPr>
        <w:tc>
          <w:tcPr>
            <w:tcW w:w="1377" w:type="dxa"/>
            <w:tcBorders>
              <w:top w:val="nil"/>
              <w:left w:val="nil"/>
              <w:bottom w:val="double" w:sz="12" w:space="0" w:color="auto"/>
              <w:right w:val="nil"/>
            </w:tcBorders>
            <w:noWrap/>
            <w:vAlign w:val="center"/>
          </w:tcPr>
          <w:p w14:paraId="2DC33E84" w14:textId="77777777" w:rsidR="00A75988" w:rsidRDefault="00A75988" w:rsidP="00C1434A">
            <w:pPr>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Rwanda</w:t>
            </w:r>
          </w:p>
        </w:tc>
        <w:tc>
          <w:tcPr>
            <w:tcW w:w="1080" w:type="dxa"/>
            <w:tcBorders>
              <w:top w:val="nil"/>
              <w:left w:val="nil"/>
              <w:bottom w:val="double" w:sz="12" w:space="0" w:color="auto"/>
              <w:right w:val="nil"/>
            </w:tcBorders>
            <w:noWrap/>
            <w:vAlign w:val="center"/>
          </w:tcPr>
          <w:p w14:paraId="36422159"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double" w:sz="12" w:space="0" w:color="auto"/>
              <w:right w:val="nil"/>
            </w:tcBorders>
            <w:noWrap/>
            <w:vAlign w:val="center"/>
          </w:tcPr>
          <w:p w14:paraId="2206338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double" w:sz="12" w:space="0" w:color="auto"/>
              <w:right w:val="nil"/>
            </w:tcBorders>
            <w:noWrap/>
            <w:vAlign w:val="center"/>
          </w:tcPr>
          <w:p w14:paraId="62F417A9"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0</w:t>
            </w:r>
          </w:p>
        </w:tc>
        <w:tc>
          <w:tcPr>
            <w:tcW w:w="1080" w:type="dxa"/>
            <w:tcBorders>
              <w:top w:val="nil"/>
              <w:left w:val="nil"/>
              <w:bottom w:val="double" w:sz="12" w:space="0" w:color="auto"/>
              <w:right w:val="nil"/>
            </w:tcBorders>
            <w:noWrap/>
            <w:vAlign w:val="center"/>
          </w:tcPr>
          <w:p w14:paraId="493CA920"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double" w:sz="12" w:space="0" w:color="auto"/>
              <w:right w:val="nil"/>
            </w:tcBorders>
            <w:noWrap/>
            <w:vAlign w:val="center"/>
          </w:tcPr>
          <w:p w14:paraId="37311EB2"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c>
          <w:tcPr>
            <w:tcW w:w="1080" w:type="dxa"/>
            <w:tcBorders>
              <w:top w:val="nil"/>
              <w:left w:val="nil"/>
              <w:bottom w:val="double" w:sz="12" w:space="0" w:color="auto"/>
              <w:right w:val="nil"/>
            </w:tcBorders>
            <w:noWrap/>
            <w:vAlign w:val="center"/>
          </w:tcPr>
          <w:p w14:paraId="727365FB" w14:textId="77777777" w:rsidR="00A75988" w:rsidRDefault="00A75988" w:rsidP="00C1434A">
            <w:pPr>
              <w:jc w:val="right"/>
              <w:rPr>
                <w:rFonts w:ascii="Times New Roman" w:eastAsia="Times New Roman" w:hAnsi="Times New Roman" w:cs="Times New Roman"/>
                <w:color w:val="000000"/>
                <w:kern w:val="0"/>
                <w:sz w:val="22"/>
                <w:szCs w:val="22"/>
                <w:lang w:val="zh-CN" w:eastAsia="zh-CN"/>
                <w14:ligatures w14:val="none"/>
              </w:rPr>
            </w:pPr>
            <w:r>
              <w:rPr>
                <w:rFonts w:ascii="Times New Roman" w:eastAsia="Times New Roman" w:hAnsi="Times New Roman" w:cs="Times New Roman"/>
                <w:color w:val="000000"/>
                <w:kern w:val="0"/>
                <w:sz w:val="22"/>
                <w:szCs w:val="22"/>
                <w:lang w:val="zh-CN" w:eastAsia="zh-CN"/>
                <w14:ligatures w14:val="none"/>
              </w:rPr>
              <w:t>1</w:t>
            </w:r>
          </w:p>
        </w:tc>
      </w:tr>
    </w:tbl>
    <w:p w14:paraId="68E0FEBE" w14:textId="77777777" w:rsidR="00A75988" w:rsidRDefault="00A75988" w:rsidP="00A75988">
      <w:pPr>
        <w:jc w:val="both"/>
        <w:rPr>
          <w:rFonts w:ascii="Times New Roman" w:hAnsi="Times New Roman" w:cs="Times New Roman"/>
          <w:sz w:val="20"/>
          <w:szCs w:val="20"/>
          <w:lang w:val="zh-CN"/>
        </w:rPr>
      </w:pPr>
      <w:r>
        <w:rPr>
          <w:rFonts w:ascii="Times New Roman" w:hAnsi="Times New Roman" w:cs="Times New Roman"/>
          <w:sz w:val="20"/>
          <w:szCs w:val="20"/>
          <w:lang w:val="zh-CN"/>
        </w:rPr>
        <w:t>Note: Each condition and the outcome are coded as 1 = presence, 0 = absence. PCS represents Precontractual engagement (Myopia / Hyperbolic Discounting), LERP stands for Limitations of early repayment penalties, PSD denotes  Product suitability and design (Ambiguity Aversion), TPC means Transparent pricing (Distrust in Providers), DIC represents Deposit insurance coverage (Distrust in Providers), and DI means Distributed Insurance (Outcome)</w:t>
      </w:r>
    </w:p>
    <w:p w14:paraId="1A99C05A" w14:textId="77777777" w:rsidR="00A75988" w:rsidRDefault="00A75988" w:rsidP="00A75988">
      <w:pPr>
        <w:spacing w:line="480" w:lineRule="auto"/>
        <w:jc w:val="both"/>
        <w:rPr>
          <w:rFonts w:ascii="Times New Roman" w:hAnsi="Times New Roman" w:cs="Times New Roman"/>
          <w:b/>
          <w:bCs/>
        </w:rPr>
      </w:pPr>
    </w:p>
    <w:p w14:paraId="177503CE" w14:textId="77777777" w:rsidR="00A75988" w:rsidRDefault="00A75988" w:rsidP="00A75988">
      <w:pPr>
        <w:spacing w:line="480" w:lineRule="auto"/>
        <w:jc w:val="both"/>
        <w:rPr>
          <w:rFonts w:ascii="Times New Roman" w:hAnsi="Times New Roman" w:cs="Times New Roman"/>
          <w:b/>
          <w:bCs/>
          <w:lang w:val="en-US"/>
        </w:rPr>
      </w:pPr>
      <w:proofErr w:type="spellStart"/>
      <w:r>
        <w:rPr>
          <w:rFonts w:ascii="Times New Roman" w:hAnsi="Times New Roman" w:cs="Times New Roman"/>
          <w:b/>
          <w:bCs/>
          <w:lang w:val="en-US"/>
        </w:rPr>
        <w:t>Appendic</w:t>
      </w:r>
      <w:proofErr w:type="spellEnd"/>
      <w:r>
        <w:rPr>
          <w:rFonts w:ascii="Times New Roman" w:hAnsi="Times New Roman" w:cs="Times New Roman"/>
          <w:b/>
          <w:bCs/>
          <w:lang w:val="en-US"/>
        </w:rPr>
        <w:t xml:space="preserve"> D</w:t>
      </w:r>
    </w:p>
    <w:p w14:paraId="7F1FB7C5" w14:textId="77777777" w:rsidR="00A75988" w:rsidRDefault="00A75988" w:rsidP="00A75988">
      <w:pPr>
        <w:spacing w:line="480" w:lineRule="auto"/>
        <w:jc w:val="both"/>
        <w:rPr>
          <w:rFonts w:ascii="Times New Roman" w:hAnsi="Times New Roman" w:cs="Times New Roman"/>
          <w:b/>
          <w:bCs/>
        </w:rPr>
      </w:pPr>
      <w:r>
        <w:rPr>
          <w:rFonts w:ascii="Times New Roman" w:hAnsi="Times New Roman" w:cs="Times New Roman"/>
          <w:b/>
          <w:bCs/>
        </w:rPr>
        <w:t xml:space="preserve">Table </w:t>
      </w:r>
      <w:r>
        <w:rPr>
          <w:rFonts w:ascii="Times New Roman" w:hAnsi="Times New Roman" w:cs="Times New Roman"/>
          <w:b/>
          <w:bCs/>
          <w:lang w:val="en-US"/>
        </w:rPr>
        <w:t>D1</w:t>
      </w:r>
      <w:r>
        <w:rPr>
          <w:rFonts w:ascii="Times New Roman" w:hAnsi="Times New Roman" w:cs="Times New Roman"/>
          <w:b/>
          <w:bCs/>
        </w:rPr>
        <w:t>: Conditions Matching Directional Expectations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36"/>
        <w:gridCol w:w="689"/>
        <w:gridCol w:w="689"/>
        <w:gridCol w:w="2863"/>
      </w:tblGrid>
      <w:tr w:rsidR="00A75988" w14:paraId="390D9F1B" w14:textId="77777777" w:rsidTr="00C1434A">
        <w:trPr>
          <w:tblHeader/>
          <w:tblCellSpacing w:w="15" w:type="dxa"/>
        </w:trPr>
        <w:tc>
          <w:tcPr>
            <w:tcW w:w="0" w:type="auto"/>
            <w:tcBorders>
              <w:top w:val="single" w:sz="8" w:space="0" w:color="auto"/>
              <w:bottom w:val="single" w:sz="8" w:space="0" w:color="auto"/>
            </w:tcBorders>
            <w:shd w:val="clear" w:color="auto" w:fill="FFC6C6"/>
            <w:vAlign w:val="center"/>
          </w:tcPr>
          <w:p w14:paraId="7ED9FAC5"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Condition</w:t>
            </w:r>
          </w:p>
        </w:tc>
        <w:tc>
          <w:tcPr>
            <w:tcW w:w="0" w:type="auto"/>
            <w:tcBorders>
              <w:top w:val="single" w:sz="8" w:space="0" w:color="auto"/>
              <w:bottom w:val="single" w:sz="8" w:space="0" w:color="auto"/>
            </w:tcBorders>
            <w:shd w:val="clear" w:color="auto" w:fill="FFC6C6"/>
            <w:vAlign w:val="center"/>
          </w:tcPr>
          <w:p w14:paraId="0B7661AA"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DI = 1</w:t>
            </w:r>
          </w:p>
        </w:tc>
        <w:tc>
          <w:tcPr>
            <w:tcW w:w="0" w:type="auto"/>
            <w:tcBorders>
              <w:top w:val="single" w:sz="8" w:space="0" w:color="auto"/>
              <w:bottom w:val="single" w:sz="8" w:space="0" w:color="auto"/>
            </w:tcBorders>
            <w:shd w:val="clear" w:color="auto" w:fill="FFC6C6"/>
            <w:vAlign w:val="center"/>
          </w:tcPr>
          <w:p w14:paraId="578D613E"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DI = 0</w:t>
            </w:r>
          </w:p>
        </w:tc>
        <w:tc>
          <w:tcPr>
            <w:tcW w:w="0" w:type="auto"/>
            <w:tcBorders>
              <w:top w:val="single" w:sz="8" w:space="0" w:color="auto"/>
              <w:bottom w:val="single" w:sz="8" w:space="0" w:color="auto"/>
            </w:tcBorders>
            <w:shd w:val="clear" w:color="auto" w:fill="FFC6C6"/>
            <w:vAlign w:val="center"/>
          </w:tcPr>
          <w:p w14:paraId="65D860FC"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 DI = 1 cases matching DE</w:t>
            </w:r>
          </w:p>
        </w:tc>
      </w:tr>
      <w:tr w:rsidR="00A75988" w14:paraId="36F9598E" w14:textId="77777777" w:rsidTr="00C1434A">
        <w:trPr>
          <w:tblCellSpacing w:w="15" w:type="dxa"/>
        </w:trPr>
        <w:tc>
          <w:tcPr>
            <w:tcW w:w="0" w:type="auto"/>
            <w:vAlign w:val="center"/>
          </w:tcPr>
          <w:p w14:paraId="5A9D9670"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LERP = 0</w:t>
            </w:r>
          </w:p>
        </w:tc>
        <w:tc>
          <w:tcPr>
            <w:tcW w:w="0" w:type="auto"/>
            <w:vAlign w:val="center"/>
          </w:tcPr>
          <w:p w14:paraId="6AA13967"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10</w:t>
            </w:r>
          </w:p>
        </w:tc>
        <w:tc>
          <w:tcPr>
            <w:tcW w:w="0" w:type="auto"/>
            <w:vAlign w:val="center"/>
          </w:tcPr>
          <w:p w14:paraId="462401C7"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6</w:t>
            </w:r>
          </w:p>
        </w:tc>
        <w:tc>
          <w:tcPr>
            <w:tcW w:w="0" w:type="auto"/>
            <w:vAlign w:val="center"/>
          </w:tcPr>
          <w:p w14:paraId="6E651591"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32%</w:t>
            </w:r>
          </w:p>
        </w:tc>
      </w:tr>
      <w:tr w:rsidR="00A75988" w14:paraId="313B2635" w14:textId="77777777" w:rsidTr="00C1434A">
        <w:trPr>
          <w:tblCellSpacing w:w="15" w:type="dxa"/>
        </w:trPr>
        <w:tc>
          <w:tcPr>
            <w:tcW w:w="0" w:type="auto"/>
            <w:vAlign w:val="center"/>
          </w:tcPr>
          <w:p w14:paraId="16ED7C6C"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TPC = 1</w:t>
            </w:r>
          </w:p>
        </w:tc>
        <w:tc>
          <w:tcPr>
            <w:tcW w:w="0" w:type="auto"/>
            <w:vAlign w:val="center"/>
          </w:tcPr>
          <w:p w14:paraId="2FCAFAED"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30</w:t>
            </w:r>
          </w:p>
        </w:tc>
        <w:tc>
          <w:tcPr>
            <w:tcW w:w="0" w:type="auto"/>
            <w:vAlign w:val="center"/>
          </w:tcPr>
          <w:p w14:paraId="190918B6"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5</w:t>
            </w:r>
          </w:p>
        </w:tc>
        <w:tc>
          <w:tcPr>
            <w:tcW w:w="0" w:type="auto"/>
            <w:vAlign w:val="center"/>
          </w:tcPr>
          <w:p w14:paraId="0D05C3F4"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97%</w:t>
            </w:r>
          </w:p>
        </w:tc>
      </w:tr>
      <w:tr w:rsidR="00A75988" w14:paraId="4080C5EE" w14:textId="77777777" w:rsidTr="00C1434A">
        <w:trPr>
          <w:tblCellSpacing w:w="15" w:type="dxa"/>
        </w:trPr>
        <w:tc>
          <w:tcPr>
            <w:tcW w:w="0" w:type="auto"/>
            <w:vAlign w:val="center"/>
          </w:tcPr>
          <w:p w14:paraId="45358C6E"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PSD = 1</w:t>
            </w:r>
          </w:p>
        </w:tc>
        <w:tc>
          <w:tcPr>
            <w:tcW w:w="0" w:type="auto"/>
            <w:vAlign w:val="center"/>
          </w:tcPr>
          <w:p w14:paraId="3259353F"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29</w:t>
            </w:r>
          </w:p>
        </w:tc>
        <w:tc>
          <w:tcPr>
            <w:tcW w:w="0" w:type="auto"/>
            <w:vAlign w:val="center"/>
          </w:tcPr>
          <w:p w14:paraId="235C9133"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5</w:t>
            </w:r>
          </w:p>
        </w:tc>
        <w:tc>
          <w:tcPr>
            <w:tcW w:w="0" w:type="auto"/>
            <w:vAlign w:val="center"/>
          </w:tcPr>
          <w:p w14:paraId="313B06CD"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94%</w:t>
            </w:r>
          </w:p>
        </w:tc>
      </w:tr>
      <w:tr w:rsidR="00A75988" w14:paraId="5E1E590C" w14:textId="77777777" w:rsidTr="00C1434A">
        <w:trPr>
          <w:tblCellSpacing w:w="15" w:type="dxa"/>
        </w:trPr>
        <w:tc>
          <w:tcPr>
            <w:tcW w:w="0" w:type="auto"/>
            <w:vAlign w:val="center"/>
          </w:tcPr>
          <w:p w14:paraId="27362509"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DIC = 1</w:t>
            </w:r>
          </w:p>
        </w:tc>
        <w:tc>
          <w:tcPr>
            <w:tcW w:w="0" w:type="auto"/>
            <w:vAlign w:val="center"/>
          </w:tcPr>
          <w:p w14:paraId="6337A17C"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25</w:t>
            </w:r>
          </w:p>
        </w:tc>
        <w:tc>
          <w:tcPr>
            <w:tcW w:w="0" w:type="auto"/>
            <w:vAlign w:val="center"/>
          </w:tcPr>
          <w:p w14:paraId="683AFC5E"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6</w:t>
            </w:r>
          </w:p>
        </w:tc>
        <w:tc>
          <w:tcPr>
            <w:tcW w:w="0" w:type="auto"/>
            <w:vAlign w:val="center"/>
          </w:tcPr>
          <w:p w14:paraId="39F098B0"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81%</w:t>
            </w:r>
          </w:p>
        </w:tc>
      </w:tr>
      <w:tr w:rsidR="00A75988" w14:paraId="63892F1C" w14:textId="77777777" w:rsidTr="00C1434A">
        <w:trPr>
          <w:tblCellSpacing w:w="15" w:type="dxa"/>
        </w:trPr>
        <w:tc>
          <w:tcPr>
            <w:tcW w:w="0" w:type="auto"/>
            <w:tcBorders>
              <w:bottom w:val="single" w:sz="8" w:space="0" w:color="auto"/>
            </w:tcBorders>
            <w:vAlign w:val="center"/>
          </w:tcPr>
          <w:p w14:paraId="4D4B1BA4"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PCS = 1</w:t>
            </w:r>
          </w:p>
        </w:tc>
        <w:tc>
          <w:tcPr>
            <w:tcW w:w="0" w:type="auto"/>
            <w:tcBorders>
              <w:bottom w:val="single" w:sz="8" w:space="0" w:color="auto"/>
            </w:tcBorders>
            <w:vAlign w:val="center"/>
          </w:tcPr>
          <w:p w14:paraId="55704D33"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26</w:t>
            </w:r>
          </w:p>
        </w:tc>
        <w:tc>
          <w:tcPr>
            <w:tcW w:w="0" w:type="auto"/>
            <w:tcBorders>
              <w:bottom w:val="single" w:sz="8" w:space="0" w:color="auto"/>
            </w:tcBorders>
            <w:vAlign w:val="center"/>
          </w:tcPr>
          <w:p w14:paraId="504E8993"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4</w:t>
            </w:r>
          </w:p>
        </w:tc>
        <w:tc>
          <w:tcPr>
            <w:tcW w:w="0" w:type="auto"/>
            <w:tcBorders>
              <w:bottom w:val="single" w:sz="8" w:space="0" w:color="auto"/>
            </w:tcBorders>
            <w:vAlign w:val="center"/>
          </w:tcPr>
          <w:p w14:paraId="7000A364" w14:textId="77777777" w:rsidR="00A75988" w:rsidRDefault="00A75988" w:rsidP="00C1434A">
            <w:pPr>
              <w:spacing w:line="276" w:lineRule="auto"/>
              <w:jc w:val="both"/>
              <w:rPr>
                <w:rFonts w:ascii="Times New Roman" w:hAnsi="Times New Roman" w:cs="Times New Roman"/>
                <w:lang w:val="zh-CN"/>
              </w:rPr>
            </w:pPr>
            <w:r>
              <w:rPr>
                <w:rFonts w:ascii="Times New Roman" w:hAnsi="Times New Roman" w:cs="Times New Roman"/>
                <w:lang w:val="zh-CN"/>
              </w:rPr>
              <w:t>84%</w:t>
            </w:r>
          </w:p>
        </w:tc>
      </w:tr>
    </w:tbl>
    <w:p w14:paraId="20E121B6" w14:textId="77777777" w:rsidR="00A75988" w:rsidRDefault="00A75988" w:rsidP="00A75988">
      <w:pPr>
        <w:spacing w:line="480" w:lineRule="auto"/>
        <w:jc w:val="both"/>
        <w:rPr>
          <w:rFonts w:ascii="Times New Roman" w:hAnsi="Times New Roman" w:cs="Times New Roman"/>
          <w:b/>
          <w:bCs/>
        </w:rPr>
      </w:pPr>
    </w:p>
    <w:p w14:paraId="3D1CCBCA" w14:textId="77777777" w:rsidR="00D775B8" w:rsidRDefault="00D775B8"/>
    <w:sectPr w:rsidR="00D775B8" w:rsidSect="00A75988">
      <w:pgSz w:w="11906" w:h="16838"/>
      <w:pgMar w:top="1440" w:right="1440" w:bottom="1440" w:left="1440" w:header="709" w:footer="709"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988"/>
    <w:rsid w:val="009910C6"/>
    <w:rsid w:val="00A75988"/>
    <w:rsid w:val="00D775B8"/>
    <w:rsid w:val="00E140A6"/>
    <w:rsid w:val="00FE20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BCDC2"/>
  <w15:chartTrackingRefBased/>
  <w15:docId w15:val="{84412B44-5EA4-43CD-9CBA-02DF8A3F0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988"/>
    <w:pPr>
      <w:spacing w:after="0" w:line="240" w:lineRule="auto"/>
    </w:pPr>
  </w:style>
  <w:style w:type="paragraph" w:styleId="Heading1">
    <w:name w:val="heading 1"/>
    <w:basedOn w:val="Normal"/>
    <w:next w:val="Normal"/>
    <w:link w:val="Heading1Char"/>
    <w:uiPriority w:val="9"/>
    <w:qFormat/>
    <w:rsid w:val="00A75988"/>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5988"/>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5988"/>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5988"/>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5988"/>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5988"/>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988"/>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988"/>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988"/>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9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59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59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59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59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59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9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9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988"/>
    <w:rPr>
      <w:rFonts w:eastAsiaTheme="majorEastAsia" w:cstheme="majorBidi"/>
      <w:color w:val="272727" w:themeColor="text1" w:themeTint="D8"/>
    </w:rPr>
  </w:style>
  <w:style w:type="paragraph" w:styleId="Title">
    <w:name w:val="Title"/>
    <w:basedOn w:val="Normal"/>
    <w:next w:val="Normal"/>
    <w:link w:val="TitleChar"/>
    <w:uiPriority w:val="10"/>
    <w:qFormat/>
    <w:rsid w:val="00A759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9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988"/>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9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988"/>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A75988"/>
    <w:rPr>
      <w:i/>
      <w:iCs/>
      <w:color w:val="404040" w:themeColor="text1" w:themeTint="BF"/>
    </w:rPr>
  </w:style>
  <w:style w:type="paragraph" w:styleId="ListParagraph">
    <w:name w:val="List Paragraph"/>
    <w:basedOn w:val="Normal"/>
    <w:uiPriority w:val="34"/>
    <w:qFormat/>
    <w:rsid w:val="00A75988"/>
    <w:pPr>
      <w:spacing w:after="160" w:line="278" w:lineRule="auto"/>
      <w:ind w:left="720"/>
      <w:contextualSpacing/>
    </w:pPr>
  </w:style>
  <w:style w:type="character" w:styleId="IntenseEmphasis">
    <w:name w:val="Intense Emphasis"/>
    <w:basedOn w:val="DefaultParagraphFont"/>
    <w:uiPriority w:val="21"/>
    <w:qFormat/>
    <w:rsid w:val="00A75988"/>
    <w:rPr>
      <w:i/>
      <w:iCs/>
      <w:color w:val="0F4761" w:themeColor="accent1" w:themeShade="BF"/>
    </w:rPr>
  </w:style>
  <w:style w:type="paragraph" w:styleId="IntenseQuote">
    <w:name w:val="Intense Quote"/>
    <w:basedOn w:val="Normal"/>
    <w:next w:val="Normal"/>
    <w:link w:val="IntenseQuoteChar"/>
    <w:uiPriority w:val="30"/>
    <w:qFormat/>
    <w:rsid w:val="00A7598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5988"/>
    <w:rPr>
      <w:i/>
      <w:iCs/>
      <w:color w:val="0F4761" w:themeColor="accent1" w:themeShade="BF"/>
    </w:rPr>
  </w:style>
  <w:style w:type="character" w:styleId="IntenseReference">
    <w:name w:val="Intense Reference"/>
    <w:basedOn w:val="DefaultParagraphFont"/>
    <w:uiPriority w:val="32"/>
    <w:qFormat/>
    <w:rsid w:val="00A75988"/>
    <w:rPr>
      <w:b/>
      <w:bCs/>
      <w:smallCaps/>
      <w:color w:val="0F4761" w:themeColor="accent1" w:themeShade="BF"/>
      <w:spacing w:val="5"/>
    </w:rPr>
  </w:style>
  <w:style w:type="table" w:customStyle="1" w:styleId="Style65">
    <w:name w:val="_Style 65"/>
    <w:basedOn w:val="TableNormal"/>
    <w:qFormat/>
    <w:rsid w:val="00A75988"/>
    <w:pPr>
      <w:spacing w:after="0" w:line="240" w:lineRule="auto"/>
    </w:pPr>
    <w:rPr>
      <w:rFonts w:ascii="Times New Roman" w:eastAsia="SimSun" w:hAnsi="Times New Roman" w:cs="Times New Roman"/>
      <w:kern w:val="0"/>
      <w:sz w:val="20"/>
      <w:szCs w:val="20"/>
      <w:lang w:eastAsia="en-GB"/>
      <w14:ligatures w14:val="none"/>
    </w:rPr>
    <w:tblPr>
      <w:tblInd w:w="0" w:type="nil"/>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5d6cc78-71b9-42e6-aa2a-b9889a0f080f}" enabled="0" method="" siteId="{75d6cc78-71b9-42e6-aa2a-b9889a0f080f}"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1002</Words>
  <Characters>4170</Characters>
  <Application>Microsoft Office Word</Application>
  <DocSecurity>0</DocSecurity>
  <Lines>570</Lines>
  <Paragraphs>504</Paragraphs>
  <ScaleCrop>false</ScaleCrop>
  <Company>Cambridge University Press &amp; Assessment</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 Lambert</dc:creator>
  <cp:keywords/>
  <dc:description/>
  <cp:lastModifiedBy>Miles Lambert</cp:lastModifiedBy>
  <cp:revision>2</cp:revision>
  <dcterms:created xsi:type="dcterms:W3CDTF">2026-03-26T09:23:00Z</dcterms:created>
  <dcterms:modified xsi:type="dcterms:W3CDTF">2026-03-26T09:25:00Z</dcterms:modified>
</cp:coreProperties>
</file>