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45B40" w14:textId="77777777" w:rsidR="00F66CC9" w:rsidRDefault="00F66CC9" w:rsidP="00F66CC9">
      <w:pPr>
        <w:spacing w:beforeLines="50" w:before="156" w:afterLines="50" w:after="156"/>
        <w:jc w:val="center"/>
        <w:rPr>
          <w:rFonts w:eastAsiaTheme="minorEastAsia"/>
          <w:b/>
          <w:bCs/>
          <w:sz w:val="28"/>
          <w:szCs w:val="28"/>
          <w:lang w:eastAsia="zh-CN"/>
        </w:rPr>
      </w:pPr>
    </w:p>
    <w:p w14:paraId="51225F8F" w14:textId="77777777" w:rsidR="00F66CC9" w:rsidRDefault="00F66CC9" w:rsidP="00F66CC9">
      <w:pPr>
        <w:spacing w:beforeLines="50" w:before="156" w:afterLines="50" w:after="156"/>
        <w:jc w:val="center"/>
        <w:rPr>
          <w:rFonts w:eastAsiaTheme="minorEastAsia"/>
          <w:b/>
          <w:bCs/>
          <w:sz w:val="28"/>
          <w:szCs w:val="28"/>
          <w:lang w:eastAsia="zh-CN"/>
        </w:rPr>
      </w:pPr>
    </w:p>
    <w:p w14:paraId="03BC7B88" w14:textId="110D9539" w:rsidR="00F66CC9" w:rsidRDefault="00F66CC9" w:rsidP="00F66CC9">
      <w:pPr>
        <w:spacing w:beforeLines="50" w:before="156" w:afterLines="50" w:after="156"/>
        <w:jc w:val="center"/>
        <w:rPr>
          <w:b/>
          <w:bCs/>
          <w:sz w:val="28"/>
          <w:szCs w:val="28"/>
          <w:lang w:eastAsia="zh-CN"/>
        </w:rPr>
      </w:pPr>
      <w:r w:rsidRPr="00F66CC9">
        <w:rPr>
          <w:b/>
          <w:bCs/>
          <w:sz w:val="28"/>
          <w:szCs w:val="28"/>
        </w:rPr>
        <w:t>Bridging the intergenerational gap: boosting recycling behavior and policy support through eliciting concerns for future others</w:t>
      </w:r>
    </w:p>
    <w:p w14:paraId="70DBD0EB" w14:textId="77777777" w:rsidR="00F66CC9" w:rsidRDefault="00F66CC9" w:rsidP="00F66CC9">
      <w:pPr>
        <w:spacing w:beforeLines="50" w:before="156" w:afterLines="50" w:after="156"/>
        <w:jc w:val="center"/>
        <w:rPr>
          <w:rFonts w:eastAsiaTheme="minorEastAsia"/>
          <w:b/>
          <w:bCs/>
          <w:sz w:val="28"/>
          <w:szCs w:val="28"/>
          <w:lang w:eastAsia="zh-CN"/>
        </w:rPr>
      </w:pPr>
    </w:p>
    <w:p w14:paraId="022DD92D" w14:textId="77777777" w:rsidR="00F66CC9" w:rsidRPr="00F66CC9" w:rsidRDefault="00F66CC9" w:rsidP="00F66CC9">
      <w:pPr>
        <w:spacing w:beforeLines="50" w:before="156" w:afterLines="50" w:after="156"/>
        <w:rPr>
          <w:rFonts w:eastAsiaTheme="minorEastAsia"/>
          <w:b/>
          <w:bCs/>
          <w:sz w:val="28"/>
          <w:szCs w:val="28"/>
          <w:lang w:eastAsia="zh-CN"/>
        </w:rPr>
      </w:pPr>
    </w:p>
    <w:p w14:paraId="3BEAB045" w14:textId="77777777" w:rsidR="00F66CC9" w:rsidRDefault="00F66CC9" w:rsidP="00F66CC9">
      <w:pPr>
        <w:spacing w:beforeLines="50" w:before="156" w:afterLines="50" w:after="15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Supplementary materials</w:t>
      </w:r>
    </w:p>
    <w:p w14:paraId="3A3068DE" w14:textId="77777777" w:rsidR="00F66CC9" w:rsidRDefault="00F66CC9" w:rsidP="00141822">
      <w:pPr>
        <w:spacing w:beforeLines="50" w:before="156" w:line="480" w:lineRule="auto"/>
        <w:rPr>
          <w:rFonts w:ascii="Times" w:eastAsiaTheme="minorEastAsia" w:hAnsi="Times"/>
          <w:b/>
          <w:lang w:eastAsia="zh-CN"/>
        </w:rPr>
      </w:pPr>
    </w:p>
    <w:p w14:paraId="7466B8A4" w14:textId="77777777" w:rsidR="00F66CC9" w:rsidRDefault="00F66CC9" w:rsidP="00141822">
      <w:pPr>
        <w:spacing w:beforeLines="50" w:before="156" w:line="480" w:lineRule="auto"/>
        <w:rPr>
          <w:rFonts w:ascii="Times" w:eastAsiaTheme="minorEastAsia" w:hAnsi="Times"/>
          <w:b/>
          <w:lang w:eastAsia="zh-CN"/>
        </w:rPr>
      </w:pPr>
    </w:p>
    <w:p w14:paraId="0A1F77A7" w14:textId="77777777" w:rsidR="00F66CC9" w:rsidRDefault="00F66CC9" w:rsidP="00141822">
      <w:pPr>
        <w:spacing w:beforeLines="50" w:before="156" w:line="480" w:lineRule="auto"/>
        <w:rPr>
          <w:rFonts w:ascii="Times" w:eastAsiaTheme="minorEastAsia" w:hAnsi="Times"/>
          <w:b/>
          <w:lang w:eastAsia="zh-CN"/>
        </w:rPr>
      </w:pPr>
    </w:p>
    <w:p w14:paraId="063A91E7" w14:textId="77777777" w:rsidR="00F66CC9" w:rsidRDefault="00F66CC9" w:rsidP="00141822">
      <w:pPr>
        <w:spacing w:beforeLines="50" w:before="156" w:line="480" w:lineRule="auto"/>
        <w:rPr>
          <w:rFonts w:ascii="Times" w:eastAsiaTheme="minorEastAsia" w:hAnsi="Times"/>
          <w:b/>
          <w:lang w:eastAsia="zh-CN"/>
        </w:rPr>
      </w:pPr>
    </w:p>
    <w:p w14:paraId="53CDDE2B" w14:textId="77777777" w:rsidR="00F66CC9" w:rsidRDefault="00F66CC9" w:rsidP="00141822">
      <w:pPr>
        <w:spacing w:beforeLines="50" w:before="156" w:line="480" w:lineRule="auto"/>
        <w:rPr>
          <w:rFonts w:ascii="Times" w:eastAsiaTheme="minorEastAsia" w:hAnsi="Times"/>
          <w:b/>
          <w:lang w:eastAsia="zh-CN"/>
        </w:rPr>
      </w:pPr>
    </w:p>
    <w:p w14:paraId="13E067BD" w14:textId="77777777" w:rsidR="00F66CC9" w:rsidRDefault="00F66CC9" w:rsidP="00F66CC9">
      <w:pPr>
        <w:rPr>
          <w:b/>
          <w:szCs w:val="20"/>
        </w:rPr>
      </w:pPr>
      <w:r>
        <w:rPr>
          <w:b/>
          <w:szCs w:val="20"/>
        </w:rPr>
        <w:t>Contents:</w:t>
      </w:r>
    </w:p>
    <w:p w14:paraId="22F8703D" w14:textId="77777777" w:rsidR="00F66CC9" w:rsidRDefault="00F66CC9" w:rsidP="00F66CC9">
      <w:pPr>
        <w:rPr>
          <w:szCs w:val="20"/>
        </w:rPr>
      </w:pPr>
    </w:p>
    <w:p w14:paraId="2FF69EF1" w14:textId="133B0DD9" w:rsidR="00F66CC9" w:rsidRPr="00F66CC9" w:rsidRDefault="00F66CC9" w:rsidP="00F66CC9">
      <w:pPr>
        <w:rPr>
          <w:rFonts w:eastAsiaTheme="minorEastAsia"/>
          <w:szCs w:val="20"/>
          <w:lang w:eastAsia="zh-CN"/>
        </w:rPr>
      </w:pPr>
      <w:r>
        <w:rPr>
          <w:szCs w:val="20"/>
        </w:rPr>
        <w:t xml:space="preserve">Tables </w:t>
      </w:r>
      <w:proofErr w:type="spellStart"/>
      <w:r>
        <w:rPr>
          <w:szCs w:val="20"/>
        </w:rPr>
        <w:t>S1</w:t>
      </w:r>
      <w:proofErr w:type="spellEnd"/>
      <w:r>
        <w:rPr>
          <w:szCs w:val="20"/>
        </w:rPr>
        <w:t xml:space="preserve"> to </w:t>
      </w:r>
      <w:proofErr w:type="spellStart"/>
      <w:r>
        <w:rPr>
          <w:szCs w:val="20"/>
        </w:rPr>
        <w:t>S</w:t>
      </w:r>
      <w:r>
        <w:rPr>
          <w:rFonts w:eastAsiaTheme="minorEastAsia" w:hint="eastAsia"/>
          <w:szCs w:val="20"/>
          <w:lang w:eastAsia="zh-CN"/>
        </w:rPr>
        <w:t>4</w:t>
      </w:r>
      <w:proofErr w:type="spellEnd"/>
    </w:p>
    <w:p w14:paraId="33B4AE3B" w14:textId="77777777" w:rsidR="00F66CC9" w:rsidRDefault="00F66CC9" w:rsidP="00F66CC9">
      <w:pPr>
        <w:rPr>
          <w:rFonts w:eastAsiaTheme="minorEastAsia"/>
          <w:szCs w:val="20"/>
          <w:lang w:eastAsia="zh-CN"/>
        </w:rPr>
      </w:pPr>
      <w:r>
        <w:rPr>
          <w:rFonts w:eastAsiaTheme="minorEastAsia" w:hint="eastAsia"/>
          <w:szCs w:val="20"/>
          <w:lang w:eastAsia="zh-CN"/>
        </w:rPr>
        <w:t xml:space="preserve">Figures </w:t>
      </w:r>
      <w:proofErr w:type="spellStart"/>
      <w:r>
        <w:rPr>
          <w:rFonts w:eastAsiaTheme="minorEastAsia" w:hint="eastAsia"/>
          <w:szCs w:val="20"/>
          <w:lang w:eastAsia="zh-CN"/>
        </w:rPr>
        <w:t>S1</w:t>
      </w:r>
      <w:proofErr w:type="spellEnd"/>
      <w:r>
        <w:rPr>
          <w:rFonts w:eastAsiaTheme="minorEastAsia" w:hint="eastAsia"/>
          <w:szCs w:val="20"/>
          <w:lang w:eastAsia="zh-CN"/>
        </w:rPr>
        <w:t xml:space="preserve"> to </w:t>
      </w:r>
      <w:proofErr w:type="spellStart"/>
      <w:r>
        <w:rPr>
          <w:rFonts w:eastAsiaTheme="minorEastAsia" w:hint="eastAsia"/>
          <w:szCs w:val="20"/>
          <w:lang w:eastAsia="zh-CN"/>
        </w:rPr>
        <w:t>S2</w:t>
      </w:r>
      <w:proofErr w:type="spellEnd"/>
    </w:p>
    <w:p w14:paraId="02A6B0B1" w14:textId="33E5E109" w:rsidR="00F66CC9" w:rsidRPr="00F66CC9" w:rsidRDefault="00F66CC9" w:rsidP="00F66CC9">
      <w:pPr>
        <w:rPr>
          <w:rFonts w:eastAsiaTheme="minorEastAsia"/>
          <w:szCs w:val="20"/>
          <w:lang w:eastAsia="zh-CN"/>
        </w:rPr>
      </w:pPr>
      <w:r>
        <w:rPr>
          <w:rFonts w:eastAsiaTheme="minorEastAsia"/>
          <w:szCs w:val="20"/>
          <w:lang w:eastAsia="zh-CN"/>
        </w:rPr>
        <w:br w:type="page"/>
      </w:r>
    </w:p>
    <w:p w14:paraId="19540075" w14:textId="6404F8D2" w:rsidR="00F66CC9" w:rsidRPr="00F66CC9" w:rsidRDefault="00B02DB0" w:rsidP="00F66CC9">
      <w:pPr>
        <w:spacing w:line="480" w:lineRule="auto"/>
        <w:rPr>
          <w:rFonts w:eastAsiaTheme="minorEastAsia"/>
          <w:b/>
          <w:bCs/>
          <w:lang w:eastAsia="zh-CN"/>
        </w:rPr>
      </w:pPr>
      <w:r w:rsidRPr="0021524A">
        <w:rPr>
          <w:b/>
          <w:bCs/>
        </w:rPr>
        <w:lastRenderedPageBreak/>
        <w:t xml:space="preserve">Table </w:t>
      </w:r>
      <w:proofErr w:type="spellStart"/>
      <w:r>
        <w:rPr>
          <w:b/>
          <w:bCs/>
        </w:rPr>
        <w:t>S</w:t>
      </w:r>
      <w:r w:rsidRPr="0021524A">
        <w:rPr>
          <w:b/>
          <w:bCs/>
        </w:rPr>
        <w:t>1</w:t>
      </w:r>
      <w:proofErr w:type="spellEnd"/>
    </w:p>
    <w:p w14:paraId="3378BC77" w14:textId="51071F99" w:rsidR="00B02DB0" w:rsidRPr="00F66CC9" w:rsidRDefault="00B02DB0" w:rsidP="00F66CC9">
      <w:pPr>
        <w:spacing w:line="480" w:lineRule="auto"/>
        <w:rPr>
          <w:i/>
          <w:iCs/>
        </w:rPr>
      </w:pPr>
      <w:r w:rsidRPr="00F66CC9">
        <w:rPr>
          <w:i/>
          <w:iCs/>
        </w:rPr>
        <w:t xml:space="preserve">The demographic characteristics of all the participants in Study </w:t>
      </w:r>
      <w:proofErr w:type="spellStart"/>
      <w:r w:rsidRPr="00F66CC9">
        <w:rPr>
          <w:i/>
          <w:iCs/>
        </w:rPr>
        <w:t>1A</w:t>
      </w:r>
      <w:proofErr w:type="spellEnd"/>
    </w:p>
    <w:tbl>
      <w:tblPr>
        <w:tblStyle w:val="11"/>
        <w:tblW w:w="4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464"/>
        <w:gridCol w:w="2647"/>
        <w:gridCol w:w="560"/>
        <w:gridCol w:w="1974"/>
      </w:tblGrid>
      <w:tr w:rsidR="00B02DB0" w14:paraId="288DB9C2" w14:textId="77777777" w:rsidTr="0087475E">
        <w:trPr>
          <w:jc w:val="center"/>
        </w:trPr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E2DF1F" w14:textId="77777777" w:rsidR="00B02DB0" w:rsidRDefault="00B02DB0" w:rsidP="0087475E">
            <w:pPr>
              <w:jc w:val="center"/>
              <w:rPr>
                <w:sz w:val="21"/>
              </w:rPr>
            </w:pPr>
            <w:r>
              <w:rPr>
                <w:sz w:val="21"/>
              </w:rPr>
              <w:t>Variable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968373" w14:textId="77777777" w:rsidR="00B02DB0" w:rsidRDefault="00B02DB0" w:rsidP="0087475E">
            <w:pPr>
              <w:jc w:val="center"/>
              <w:rPr>
                <w:sz w:val="21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3DAECA" w14:textId="77777777" w:rsidR="00B02DB0" w:rsidRDefault="00B02DB0" w:rsidP="0087475E">
            <w:pPr>
              <w:jc w:val="center"/>
              <w:rPr>
                <w:i/>
                <w:iCs/>
                <w:sz w:val="21"/>
              </w:rPr>
            </w:pPr>
            <w:r>
              <w:rPr>
                <w:i/>
                <w:iCs/>
                <w:sz w:val="21"/>
              </w:rPr>
              <w:t>N</w:t>
            </w:r>
          </w:p>
        </w:tc>
        <w:tc>
          <w:tcPr>
            <w:tcW w:w="1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675752" w14:textId="77777777" w:rsidR="00B02DB0" w:rsidRDefault="00B02DB0" w:rsidP="0087475E">
            <w:pPr>
              <w:jc w:val="center"/>
              <w:rPr>
                <w:sz w:val="21"/>
              </w:rPr>
            </w:pPr>
            <w:r>
              <w:rPr>
                <w:sz w:val="21"/>
              </w:rPr>
              <w:t>Percentage (%)</w:t>
            </w:r>
          </w:p>
        </w:tc>
      </w:tr>
      <w:tr w:rsidR="00B02DB0" w14:paraId="110AAF24" w14:textId="77777777" w:rsidTr="0087475E">
        <w:trPr>
          <w:trHeight w:val="22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01C2091" w14:textId="77777777" w:rsidR="00B02DB0" w:rsidRDefault="00B02DB0" w:rsidP="0087475E">
            <w:pPr>
              <w:jc w:val="center"/>
              <w:rPr>
                <w:sz w:val="21"/>
              </w:rPr>
            </w:pPr>
            <w:r>
              <w:rPr>
                <w:sz w:val="21"/>
              </w:rPr>
              <w:t>Gender</w:t>
            </w:r>
          </w:p>
        </w:tc>
        <w:tc>
          <w:tcPr>
            <w:tcW w:w="1992" w:type="pct"/>
            <w:vAlign w:val="center"/>
            <w:hideMark/>
          </w:tcPr>
          <w:p w14:paraId="321A3364" w14:textId="77777777" w:rsidR="00B02DB0" w:rsidRDefault="00B02DB0" w:rsidP="0087475E">
            <w:pPr>
              <w:jc w:val="center"/>
              <w:rPr>
                <w:sz w:val="21"/>
              </w:rPr>
            </w:pPr>
            <w:r>
              <w:rPr>
                <w:sz w:val="21"/>
              </w:rPr>
              <w:t>Female</w:t>
            </w:r>
          </w:p>
        </w:tc>
        <w:tc>
          <w:tcPr>
            <w:tcW w:w="421" w:type="pct"/>
            <w:hideMark/>
          </w:tcPr>
          <w:p w14:paraId="32325F91" w14:textId="77777777" w:rsidR="00B02DB0" w:rsidRDefault="00B02DB0" w:rsidP="0087475E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207</w:t>
            </w:r>
          </w:p>
        </w:tc>
        <w:tc>
          <w:tcPr>
            <w:tcW w:w="1485" w:type="pct"/>
            <w:vAlign w:val="center"/>
            <w:hideMark/>
          </w:tcPr>
          <w:p w14:paraId="51890827" w14:textId="77777777" w:rsidR="00B02DB0" w:rsidRDefault="00B02DB0" w:rsidP="0087475E">
            <w:pPr>
              <w:jc w:val="center"/>
              <w:rPr>
                <w:rFonts w:eastAsia="Calibri"/>
                <w:kern w:val="2"/>
                <w:sz w:val="21"/>
              </w:rPr>
            </w:pPr>
            <w:r>
              <w:rPr>
                <w:rFonts w:eastAsia="宋体"/>
                <w:sz w:val="21"/>
              </w:rPr>
              <w:t>51.75</w:t>
            </w:r>
          </w:p>
        </w:tc>
      </w:tr>
      <w:tr w:rsidR="00B02DB0" w14:paraId="5D4D7436" w14:textId="77777777" w:rsidTr="0087475E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1EDABED" w14:textId="77777777" w:rsidR="00B02DB0" w:rsidRDefault="00B02DB0" w:rsidP="0087475E">
            <w:pPr>
              <w:rPr>
                <w:rFonts w:eastAsia="Calibri"/>
                <w:kern w:val="2"/>
                <w:sz w:val="21"/>
                <w:szCs w:val="21"/>
              </w:rPr>
            </w:pPr>
          </w:p>
        </w:tc>
        <w:tc>
          <w:tcPr>
            <w:tcW w:w="1992" w:type="pct"/>
            <w:vAlign w:val="center"/>
            <w:hideMark/>
          </w:tcPr>
          <w:p w14:paraId="75E9979C" w14:textId="77777777" w:rsidR="00B02DB0" w:rsidRDefault="00B02DB0" w:rsidP="0087475E">
            <w:pPr>
              <w:jc w:val="center"/>
              <w:rPr>
                <w:sz w:val="21"/>
              </w:rPr>
            </w:pPr>
            <w:r>
              <w:rPr>
                <w:sz w:val="21"/>
              </w:rPr>
              <w:t>Male</w:t>
            </w:r>
          </w:p>
        </w:tc>
        <w:tc>
          <w:tcPr>
            <w:tcW w:w="421" w:type="pct"/>
            <w:hideMark/>
          </w:tcPr>
          <w:p w14:paraId="1D6A26D2" w14:textId="77777777" w:rsidR="00B02DB0" w:rsidRDefault="00B02DB0" w:rsidP="0087475E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193</w:t>
            </w:r>
          </w:p>
        </w:tc>
        <w:tc>
          <w:tcPr>
            <w:tcW w:w="1485" w:type="pct"/>
            <w:vAlign w:val="center"/>
            <w:hideMark/>
          </w:tcPr>
          <w:p w14:paraId="0C60168A" w14:textId="77777777" w:rsidR="00B02DB0" w:rsidRDefault="00B02DB0" w:rsidP="0087475E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48.25</w:t>
            </w:r>
          </w:p>
        </w:tc>
      </w:tr>
      <w:tr w:rsidR="00B02DB0" w14:paraId="6E15E7B2" w14:textId="77777777" w:rsidTr="0087475E">
        <w:trPr>
          <w:trHeight w:val="227"/>
          <w:jc w:val="center"/>
        </w:trPr>
        <w:tc>
          <w:tcPr>
            <w:tcW w:w="1102" w:type="pct"/>
            <w:vMerge w:val="restart"/>
            <w:vAlign w:val="center"/>
            <w:hideMark/>
          </w:tcPr>
          <w:p w14:paraId="7F7031C7" w14:textId="77777777" w:rsidR="00B02DB0" w:rsidRDefault="00B02DB0" w:rsidP="0087475E">
            <w:pPr>
              <w:jc w:val="center"/>
              <w:rPr>
                <w:rFonts w:eastAsia="Calibri"/>
                <w:kern w:val="2"/>
                <w:sz w:val="21"/>
              </w:rPr>
            </w:pPr>
            <w:r>
              <w:rPr>
                <w:sz w:val="21"/>
              </w:rPr>
              <w:t>Age</w:t>
            </w:r>
          </w:p>
        </w:tc>
        <w:tc>
          <w:tcPr>
            <w:tcW w:w="1992" w:type="pct"/>
            <w:vAlign w:val="center"/>
            <w:hideMark/>
          </w:tcPr>
          <w:p w14:paraId="0E328A4B" w14:textId="77777777" w:rsidR="00B02DB0" w:rsidRDefault="00B02DB0" w:rsidP="0087475E">
            <w:pPr>
              <w:jc w:val="center"/>
              <w:rPr>
                <w:sz w:val="21"/>
              </w:rPr>
            </w:pPr>
            <w:r>
              <w:rPr>
                <w:sz w:val="21"/>
              </w:rPr>
              <w:t>18–30</w:t>
            </w:r>
          </w:p>
        </w:tc>
        <w:tc>
          <w:tcPr>
            <w:tcW w:w="421" w:type="pct"/>
            <w:hideMark/>
          </w:tcPr>
          <w:p w14:paraId="43F02168" w14:textId="77777777" w:rsidR="00B02DB0" w:rsidRDefault="00B02DB0" w:rsidP="0087475E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204</w:t>
            </w:r>
          </w:p>
        </w:tc>
        <w:tc>
          <w:tcPr>
            <w:tcW w:w="1485" w:type="pct"/>
            <w:vAlign w:val="center"/>
            <w:hideMark/>
          </w:tcPr>
          <w:p w14:paraId="6E3E7B87" w14:textId="77777777" w:rsidR="00B02DB0" w:rsidRDefault="00B02DB0" w:rsidP="0087475E">
            <w:pPr>
              <w:jc w:val="center"/>
              <w:rPr>
                <w:rFonts w:eastAsia="Calibri"/>
                <w:kern w:val="2"/>
                <w:sz w:val="21"/>
              </w:rPr>
            </w:pPr>
            <w:r>
              <w:rPr>
                <w:rFonts w:eastAsia="宋体"/>
                <w:sz w:val="21"/>
              </w:rPr>
              <w:t>51.0</w:t>
            </w:r>
          </w:p>
        </w:tc>
      </w:tr>
      <w:tr w:rsidR="00B02DB0" w14:paraId="01D65A16" w14:textId="77777777" w:rsidTr="0087475E">
        <w:trPr>
          <w:trHeight w:val="227"/>
          <w:jc w:val="center"/>
        </w:trPr>
        <w:tc>
          <w:tcPr>
            <w:tcW w:w="0" w:type="auto"/>
            <w:vMerge/>
            <w:vAlign w:val="center"/>
            <w:hideMark/>
          </w:tcPr>
          <w:p w14:paraId="59668908" w14:textId="77777777" w:rsidR="00B02DB0" w:rsidRDefault="00B02DB0" w:rsidP="0087475E">
            <w:pPr>
              <w:rPr>
                <w:rFonts w:eastAsia="Calibri"/>
                <w:kern w:val="2"/>
                <w:sz w:val="21"/>
                <w:szCs w:val="21"/>
              </w:rPr>
            </w:pPr>
          </w:p>
        </w:tc>
        <w:tc>
          <w:tcPr>
            <w:tcW w:w="1992" w:type="pct"/>
            <w:vAlign w:val="center"/>
            <w:hideMark/>
          </w:tcPr>
          <w:p w14:paraId="4DA3CB00" w14:textId="77777777" w:rsidR="00B02DB0" w:rsidRDefault="00B02DB0" w:rsidP="0087475E">
            <w:pPr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  <w:r>
              <w:rPr>
                <w:rFonts w:ascii="AdvOTf9433e2d+20" w:eastAsiaTheme="minorEastAsia" w:hAnsi="AdvOTf9433e2d+20" w:cs="AdvOTf9433e2d+20"/>
                <w:sz w:val="18"/>
                <w:szCs w:val="18"/>
              </w:rPr>
              <w:t>–</w:t>
            </w:r>
            <w:r>
              <w:rPr>
                <w:sz w:val="21"/>
              </w:rPr>
              <w:t>40</w:t>
            </w:r>
          </w:p>
        </w:tc>
        <w:tc>
          <w:tcPr>
            <w:tcW w:w="421" w:type="pct"/>
            <w:hideMark/>
          </w:tcPr>
          <w:p w14:paraId="1FAFA9B3" w14:textId="77777777" w:rsidR="00B02DB0" w:rsidRDefault="00B02DB0" w:rsidP="0087475E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154</w:t>
            </w:r>
          </w:p>
        </w:tc>
        <w:tc>
          <w:tcPr>
            <w:tcW w:w="1485" w:type="pct"/>
            <w:vAlign w:val="center"/>
            <w:hideMark/>
          </w:tcPr>
          <w:p w14:paraId="310E04AE" w14:textId="77777777" w:rsidR="00B02DB0" w:rsidRDefault="00B02DB0" w:rsidP="0087475E">
            <w:pPr>
              <w:jc w:val="center"/>
              <w:rPr>
                <w:rFonts w:eastAsia="Calibri"/>
                <w:kern w:val="2"/>
                <w:sz w:val="21"/>
              </w:rPr>
            </w:pPr>
            <w:r>
              <w:rPr>
                <w:rFonts w:eastAsia="宋体"/>
                <w:sz w:val="21"/>
              </w:rPr>
              <w:t>38.50</w:t>
            </w:r>
          </w:p>
        </w:tc>
      </w:tr>
      <w:tr w:rsidR="00B02DB0" w14:paraId="353A082D" w14:textId="77777777" w:rsidTr="0087475E">
        <w:trPr>
          <w:trHeight w:val="227"/>
          <w:jc w:val="center"/>
        </w:trPr>
        <w:tc>
          <w:tcPr>
            <w:tcW w:w="0" w:type="auto"/>
            <w:vMerge/>
            <w:vAlign w:val="center"/>
            <w:hideMark/>
          </w:tcPr>
          <w:p w14:paraId="174AAD6D" w14:textId="77777777" w:rsidR="00B02DB0" w:rsidRDefault="00B02DB0" w:rsidP="0087475E">
            <w:pPr>
              <w:rPr>
                <w:rFonts w:eastAsia="Calibri"/>
                <w:kern w:val="2"/>
                <w:sz w:val="21"/>
                <w:szCs w:val="21"/>
              </w:rPr>
            </w:pPr>
          </w:p>
        </w:tc>
        <w:tc>
          <w:tcPr>
            <w:tcW w:w="1992" w:type="pct"/>
            <w:vAlign w:val="center"/>
            <w:hideMark/>
          </w:tcPr>
          <w:p w14:paraId="26EBE141" w14:textId="77777777" w:rsidR="00B02DB0" w:rsidRDefault="00B02DB0" w:rsidP="0087475E">
            <w:pPr>
              <w:jc w:val="center"/>
              <w:rPr>
                <w:sz w:val="21"/>
              </w:rPr>
            </w:pPr>
            <w:r>
              <w:rPr>
                <w:sz w:val="21"/>
              </w:rPr>
              <w:t>41</w:t>
            </w:r>
            <w:r>
              <w:rPr>
                <w:rFonts w:ascii="AdvOTf9433e2d+20" w:eastAsiaTheme="minorEastAsia" w:hAnsi="AdvOTf9433e2d+20" w:cs="AdvOTf9433e2d+20"/>
                <w:sz w:val="18"/>
                <w:szCs w:val="18"/>
              </w:rPr>
              <w:t>–</w:t>
            </w:r>
            <w:r>
              <w:rPr>
                <w:sz w:val="21"/>
              </w:rPr>
              <w:t>50</w:t>
            </w:r>
          </w:p>
        </w:tc>
        <w:tc>
          <w:tcPr>
            <w:tcW w:w="421" w:type="pct"/>
            <w:hideMark/>
          </w:tcPr>
          <w:p w14:paraId="422D3D00" w14:textId="77777777" w:rsidR="00B02DB0" w:rsidRDefault="00B02DB0" w:rsidP="0087475E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31</w:t>
            </w:r>
          </w:p>
        </w:tc>
        <w:tc>
          <w:tcPr>
            <w:tcW w:w="1485" w:type="pct"/>
            <w:vAlign w:val="center"/>
            <w:hideMark/>
          </w:tcPr>
          <w:p w14:paraId="5C8A004A" w14:textId="77777777" w:rsidR="00B02DB0" w:rsidRDefault="00B02DB0" w:rsidP="0087475E">
            <w:pPr>
              <w:jc w:val="center"/>
              <w:rPr>
                <w:rFonts w:eastAsia="Calibri"/>
                <w:kern w:val="2"/>
                <w:sz w:val="21"/>
              </w:rPr>
            </w:pPr>
            <w:r>
              <w:rPr>
                <w:rFonts w:eastAsia="宋体"/>
                <w:sz w:val="21"/>
              </w:rPr>
              <w:t>7.75</w:t>
            </w:r>
          </w:p>
        </w:tc>
      </w:tr>
      <w:tr w:rsidR="00B02DB0" w14:paraId="4C9059DC" w14:textId="77777777" w:rsidTr="0087475E">
        <w:trPr>
          <w:trHeight w:val="227"/>
          <w:jc w:val="center"/>
        </w:trPr>
        <w:tc>
          <w:tcPr>
            <w:tcW w:w="0" w:type="auto"/>
            <w:vMerge/>
            <w:vAlign w:val="center"/>
            <w:hideMark/>
          </w:tcPr>
          <w:p w14:paraId="0E587267" w14:textId="77777777" w:rsidR="00B02DB0" w:rsidRDefault="00B02DB0" w:rsidP="0087475E">
            <w:pPr>
              <w:rPr>
                <w:rFonts w:eastAsia="Calibri"/>
                <w:kern w:val="2"/>
                <w:sz w:val="21"/>
                <w:szCs w:val="21"/>
              </w:rPr>
            </w:pPr>
          </w:p>
        </w:tc>
        <w:tc>
          <w:tcPr>
            <w:tcW w:w="1992" w:type="pct"/>
            <w:vAlign w:val="center"/>
            <w:hideMark/>
          </w:tcPr>
          <w:p w14:paraId="72299AE7" w14:textId="77777777" w:rsidR="00B02DB0" w:rsidRDefault="00B02DB0" w:rsidP="0087475E">
            <w:pPr>
              <w:jc w:val="center"/>
              <w:rPr>
                <w:sz w:val="21"/>
              </w:rPr>
            </w:pPr>
            <w:r>
              <w:rPr>
                <w:sz w:val="21"/>
              </w:rPr>
              <w:t>Over 50</w:t>
            </w:r>
          </w:p>
        </w:tc>
        <w:tc>
          <w:tcPr>
            <w:tcW w:w="421" w:type="pct"/>
            <w:hideMark/>
          </w:tcPr>
          <w:p w14:paraId="412886AE" w14:textId="77777777" w:rsidR="00B02DB0" w:rsidRDefault="00B02DB0" w:rsidP="0087475E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11</w:t>
            </w:r>
          </w:p>
        </w:tc>
        <w:tc>
          <w:tcPr>
            <w:tcW w:w="1485" w:type="pct"/>
            <w:vAlign w:val="center"/>
            <w:hideMark/>
          </w:tcPr>
          <w:p w14:paraId="4AC3974E" w14:textId="77777777" w:rsidR="00B02DB0" w:rsidRDefault="00B02DB0" w:rsidP="0087475E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2.75</w:t>
            </w:r>
          </w:p>
        </w:tc>
      </w:tr>
      <w:tr w:rsidR="00B02DB0" w14:paraId="469B34CB" w14:textId="77777777" w:rsidTr="0087475E">
        <w:trPr>
          <w:trHeight w:val="227"/>
          <w:jc w:val="center"/>
        </w:trPr>
        <w:tc>
          <w:tcPr>
            <w:tcW w:w="1102" w:type="pct"/>
            <w:vMerge w:val="restart"/>
            <w:vAlign w:val="center"/>
            <w:hideMark/>
          </w:tcPr>
          <w:p w14:paraId="58D4348C" w14:textId="77777777" w:rsidR="00B02DB0" w:rsidRDefault="00B02DB0" w:rsidP="0087475E">
            <w:pPr>
              <w:jc w:val="center"/>
              <w:rPr>
                <w:rFonts w:eastAsia="Calibri"/>
                <w:kern w:val="2"/>
                <w:sz w:val="21"/>
              </w:rPr>
            </w:pPr>
            <w:r>
              <w:rPr>
                <w:sz w:val="21"/>
              </w:rPr>
              <w:t>Education</w:t>
            </w:r>
          </w:p>
        </w:tc>
        <w:tc>
          <w:tcPr>
            <w:tcW w:w="1992" w:type="pct"/>
            <w:vAlign w:val="center"/>
            <w:hideMark/>
          </w:tcPr>
          <w:p w14:paraId="5FF0C0B7" w14:textId="77777777" w:rsidR="00B02DB0" w:rsidRDefault="00B02DB0" w:rsidP="0087475E">
            <w:pPr>
              <w:jc w:val="center"/>
              <w:rPr>
                <w:sz w:val="21"/>
              </w:rPr>
            </w:pPr>
            <w:r>
              <w:rPr>
                <w:sz w:val="21"/>
              </w:rPr>
              <w:t>Secondary school and below</w:t>
            </w:r>
          </w:p>
        </w:tc>
        <w:tc>
          <w:tcPr>
            <w:tcW w:w="421" w:type="pct"/>
            <w:hideMark/>
          </w:tcPr>
          <w:p w14:paraId="321E0EDD" w14:textId="77777777" w:rsidR="00B02DB0" w:rsidRDefault="00B02DB0" w:rsidP="0087475E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14</w:t>
            </w:r>
          </w:p>
        </w:tc>
        <w:tc>
          <w:tcPr>
            <w:tcW w:w="1485" w:type="pct"/>
            <w:vAlign w:val="center"/>
            <w:hideMark/>
          </w:tcPr>
          <w:p w14:paraId="462CFAB8" w14:textId="77777777" w:rsidR="00B02DB0" w:rsidRDefault="00B02DB0" w:rsidP="0087475E">
            <w:pPr>
              <w:jc w:val="center"/>
              <w:rPr>
                <w:rFonts w:eastAsia="Calibri"/>
                <w:kern w:val="2"/>
                <w:sz w:val="21"/>
              </w:rPr>
            </w:pPr>
            <w:r>
              <w:rPr>
                <w:rFonts w:eastAsia="宋体"/>
                <w:sz w:val="21"/>
              </w:rPr>
              <w:t>3.50</w:t>
            </w:r>
          </w:p>
        </w:tc>
      </w:tr>
      <w:tr w:rsidR="00B02DB0" w14:paraId="7255015D" w14:textId="77777777" w:rsidTr="0087475E">
        <w:trPr>
          <w:trHeight w:val="227"/>
          <w:jc w:val="center"/>
        </w:trPr>
        <w:tc>
          <w:tcPr>
            <w:tcW w:w="0" w:type="auto"/>
            <w:vMerge/>
            <w:vAlign w:val="center"/>
            <w:hideMark/>
          </w:tcPr>
          <w:p w14:paraId="4B452251" w14:textId="77777777" w:rsidR="00B02DB0" w:rsidRDefault="00B02DB0" w:rsidP="0087475E">
            <w:pPr>
              <w:rPr>
                <w:rFonts w:eastAsia="Calibri"/>
                <w:kern w:val="2"/>
                <w:sz w:val="21"/>
                <w:szCs w:val="21"/>
              </w:rPr>
            </w:pPr>
          </w:p>
        </w:tc>
        <w:tc>
          <w:tcPr>
            <w:tcW w:w="1992" w:type="pct"/>
            <w:vAlign w:val="center"/>
            <w:hideMark/>
          </w:tcPr>
          <w:p w14:paraId="36425DB6" w14:textId="77777777" w:rsidR="00B02DB0" w:rsidRDefault="00B02DB0" w:rsidP="0087475E">
            <w:pPr>
              <w:jc w:val="center"/>
              <w:rPr>
                <w:sz w:val="21"/>
              </w:rPr>
            </w:pPr>
            <w:r>
              <w:rPr>
                <w:sz w:val="21"/>
              </w:rPr>
              <w:t>College</w:t>
            </w:r>
          </w:p>
        </w:tc>
        <w:tc>
          <w:tcPr>
            <w:tcW w:w="421" w:type="pct"/>
            <w:hideMark/>
          </w:tcPr>
          <w:p w14:paraId="2B11D241" w14:textId="77777777" w:rsidR="00B02DB0" w:rsidRDefault="00B02DB0" w:rsidP="0087475E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39</w:t>
            </w:r>
          </w:p>
        </w:tc>
        <w:tc>
          <w:tcPr>
            <w:tcW w:w="1485" w:type="pct"/>
            <w:vAlign w:val="center"/>
            <w:hideMark/>
          </w:tcPr>
          <w:p w14:paraId="65BBD7DC" w14:textId="77777777" w:rsidR="00B02DB0" w:rsidRDefault="00B02DB0" w:rsidP="0087475E">
            <w:pPr>
              <w:jc w:val="center"/>
              <w:rPr>
                <w:rFonts w:eastAsia="Calibri"/>
                <w:kern w:val="2"/>
                <w:sz w:val="21"/>
              </w:rPr>
            </w:pPr>
            <w:r>
              <w:rPr>
                <w:rFonts w:eastAsia="宋体"/>
                <w:sz w:val="21"/>
              </w:rPr>
              <w:t>9.75</w:t>
            </w:r>
          </w:p>
        </w:tc>
      </w:tr>
      <w:tr w:rsidR="00B02DB0" w14:paraId="4C8A8901" w14:textId="77777777" w:rsidTr="0087475E">
        <w:trPr>
          <w:trHeight w:val="227"/>
          <w:jc w:val="center"/>
        </w:trPr>
        <w:tc>
          <w:tcPr>
            <w:tcW w:w="0" w:type="auto"/>
            <w:vMerge/>
            <w:vAlign w:val="center"/>
            <w:hideMark/>
          </w:tcPr>
          <w:p w14:paraId="422242F3" w14:textId="77777777" w:rsidR="00B02DB0" w:rsidRDefault="00B02DB0" w:rsidP="0087475E">
            <w:pPr>
              <w:rPr>
                <w:rFonts w:eastAsia="Calibri"/>
                <w:kern w:val="2"/>
                <w:sz w:val="21"/>
                <w:szCs w:val="21"/>
              </w:rPr>
            </w:pPr>
          </w:p>
        </w:tc>
        <w:tc>
          <w:tcPr>
            <w:tcW w:w="1992" w:type="pct"/>
            <w:vAlign w:val="center"/>
            <w:hideMark/>
          </w:tcPr>
          <w:p w14:paraId="376F28FD" w14:textId="77777777" w:rsidR="00B02DB0" w:rsidRDefault="00B02DB0" w:rsidP="0087475E">
            <w:pPr>
              <w:jc w:val="center"/>
              <w:rPr>
                <w:sz w:val="21"/>
              </w:rPr>
            </w:pPr>
            <w:r>
              <w:rPr>
                <w:sz w:val="21"/>
              </w:rPr>
              <w:t>University</w:t>
            </w:r>
          </w:p>
        </w:tc>
        <w:tc>
          <w:tcPr>
            <w:tcW w:w="421" w:type="pct"/>
            <w:hideMark/>
          </w:tcPr>
          <w:p w14:paraId="3E843B0A" w14:textId="77777777" w:rsidR="00B02DB0" w:rsidRDefault="00B02DB0" w:rsidP="0087475E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320</w:t>
            </w:r>
          </w:p>
        </w:tc>
        <w:tc>
          <w:tcPr>
            <w:tcW w:w="1485" w:type="pct"/>
            <w:vAlign w:val="center"/>
            <w:hideMark/>
          </w:tcPr>
          <w:p w14:paraId="71D9D342" w14:textId="77777777" w:rsidR="00B02DB0" w:rsidRDefault="00B02DB0" w:rsidP="0087475E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80.0</w:t>
            </w:r>
          </w:p>
        </w:tc>
      </w:tr>
      <w:tr w:rsidR="00B02DB0" w14:paraId="755464C4" w14:textId="77777777" w:rsidTr="0087475E">
        <w:trPr>
          <w:trHeight w:val="227"/>
          <w:jc w:val="center"/>
        </w:trPr>
        <w:tc>
          <w:tcPr>
            <w:tcW w:w="0" w:type="auto"/>
            <w:vMerge/>
            <w:vAlign w:val="center"/>
            <w:hideMark/>
          </w:tcPr>
          <w:p w14:paraId="79B6D948" w14:textId="77777777" w:rsidR="00B02DB0" w:rsidRDefault="00B02DB0" w:rsidP="0087475E">
            <w:pPr>
              <w:rPr>
                <w:rFonts w:eastAsia="Calibri"/>
                <w:kern w:val="2"/>
                <w:sz w:val="21"/>
                <w:szCs w:val="21"/>
              </w:rPr>
            </w:pPr>
          </w:p>
        </w:tc>
        <w:tc>
          <w:tcPr>
            <w:tcW w:w="1992" w:type="pct"/>
            <w:vAlign w:val="center"/>
            <w:hideMark/>
          </w:tcPr>
          <w:p w14:paraId="76BA8AE6" w14:textId="77777777" w:rsidR="00B02DB0" w:rsidRDefault="00B02DB0" w:rsidP="0087475E">
            <w:pPr>
              <w:jc w:val="center"/>
              <w:rPr>
                <w:rFonts w:eastAsia="Calibri"/>
                <w:kern w:val="2"/>
                <w:sz w:val="21"/>
              </w:rPr>
            </w:pPr>
            <w:r>
              <w:rPr>
                <w:sz w:val="21"/>
              </w:rPr>
              <w:t>Graduate school</w:t>
            </w:r>
          </w:p>
        </w:tc>
        <w:tc>
          <w:tcPr>
            <w:tcW w:w="421" w:type="pct"/>
            <w:hideMark/>
          </w:tcPr>
          <w:p w14:paraId="6D6FA18C" w14:textId="77777777" w:rsidR="00B02DB0" w:rsidRDefault="00B02DB0" w:rsidP="0087475E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27</w:t>
            </w:r>
          </w:p>
        </w:tc>
        <w:tc>
          <w:tcPr>
            <w:tcW w:w="1485" w:type="pct"/>
            <w:vAlign w:val="center"/>
            <w:hideMark/>
          </w:tcPr>
          <w:p w14:paraId="6E956BC5" w14:textId="77777777" w:rsidR="00B02DB0" w:rsidRDefault="00B02DB0" w:rsidP="0087475E">
            <w:pPr>
              <w:jc w:val="center"/>
              <w:rPr>
                <w:rFonts w:eastAsia="Calibri"/>
                <w:kern w:val="2"/>
                <w:sz w:val="21"/>
              </w:rPr>
            </w:pPr>
            <w:r>
              <w:rPr>
                <w:rFonts w:eastAsia="宋体"/>
                <w:sz w:val="21"/>
              </w:rPr>
              <w:t>6.75</w:t>
            </w:r>
          </w:p>
        </w:tc>
      </w:tr>
      <w:tr w:rsidR="00B02DB0" w14:paraId="035112F6" w14:textId="77777777" w:rsidTr="0087475E">
        <w:trPr>
          <w:trHeight w:val="57"/>
          <w:jc w:val="center"/>
        </w:trPr>
        <w:tc>
          <w:tcPr>
            <w:tcW w:w="110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AAAB50" w14:textId="77777777" w:rsidR="00B02DB0" w:rsidRDefault="00B02DB0" w:rsidP="0087475E">
            <w:pPr>
              <w:jc w:val="center"/>
              <w:rPr>
                <w:sz w:val="21"/>
              </w:rPr>
            </w:pPr>
            <w:r>
              <w:rPr>
                <w:sz w:val="21"/>
              </w:rPr>
              <w:t>Average monthly income (yuan)</w:t>
            </w:r>
          </w:p>
        </w:tc>
        <w:tc>
          <w:tcPr>
            <w:tcW w:w="199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AFC7F" w14:textId="77777777" w:rsidR="00B02DB0" w:rsidRDefault="00B02DB0" w:rsidP="0087475E">
            <w:pPr>
              <w:jc w:val="center"/>
              <w:rPr>
                <w:sz w:val="21"/>
              </w:rPr>
            </w:pPr>
            <w:r>
              <w:rPr>
                <w:sz w:val="21"/>
              </w:rPr>
              <w:t>5000 and below</w:t>
            </w:r>
          </w:p>
        </w:tc>
        <w:tc>
          <w:tcPr>
            <w:tcW w:w="42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356535" w14:textId="77777777" w:rsidR="00B02DB0" w:rsidRDefault="00B02DB0" w:rsidP="0087475E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101</w:t>
            </w:r>
          </w:p>
        </w:tc>
        <w:tc>
          <w:tcPr>
            <w:tcW w:w="1485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7890A0" w14:textId="77777777" w:rsidR="00B02DB0" w:rsidRDefault="00B02DB0" w:rsidP="0087475E">
            <w:pPr>
              <w:jc w:val="center"/>
              <w:rPr>
                <w:rFonts w:eastAsia="Calibri"/>
                <w:kern w:val="2"/>
                <w:sz w:val="21"/>
              </w:rPr>
            </w:pPr>
            <w:r>
              <w:rPr>
                <w:rFonts w:eastAsia="宋体"/>
                <w:sz w:val="21"/>
              </w:rPr>
              <w:t>25.25</w:t>
            </w:r>
          </w:p>
        </w:tc>
      </w:tr>
      <w:tr w:rsidR="00B02DB0" w14:paraId="3A894D58" w14:textId="77777777" w:rsidTr="0087475E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5109C2" w14:textId="77777777" w:rsidR="00B02DB0" w:rsidRDefault="00B02DB0" w:rsidP="0087475E">
            <w:pPr>
              <w:rPr>
                <w:rFonts w:eastAsia="Calibri"/>
                <w:kern w:val="2"/>
                <w:sz w:val="21"/>
                <w:szCs w:val="21"/>
              </w:rPr>
            </w:pPr>
          </w:p>
        </w:tc>
        <w:tc>
          <w:tcPr>
            <w:tcW w:w="199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03FA1" w14:textId="77777777" w:rsidR="00B02DB0" w:rsidRDefault="00B02DB0" w:rsidP="0087475E">
            <w:pPr>
              <w:jc w:val="center"/>
              <w:rPr>
                <w:sz w:val="21"/>
              </w:rPr>
            </w:pPr>
            <w:r>
              <w:rPr>
                <w:sz w:val="21"/>
              </w:rPr>
              <w:t>5001</w:t>
            </w:r>
            <w:r>
              <w:rPr>
                <w:rFonts w:ascii="AdvOTf9433e2d+20" w:eastAsiaTheme="minorEastAsia" w:hAnsi="AdvOTf9433e2d+20" w:cs="AdvOTf9433e2d+20"/>
                <w:sz w:val="18"/>
                <w:szCs w:val="18"/>
              </w:rPr>
              <w:t>–</w:t>
            </w:r>
            <w:r>
              <w:rPr>
                <w:sz w:val="21"/>
              </w:rPr>
              <w:t>10000</w:t>
            </w:r>
          </w:p>
        </w:tc>
        <w:tc>
          <w:tcPr>
            <w:tcW w:w="42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C5E067" w14:textId="77777777" w:rsidR="00B02DB0" w:rsidRDefault="00B02DB0" w:rsidP="0087475E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151</w:t>
            </w:r>
          </w:p>
        </w:tc>
        <w:tc>
          <w:tcPr>
            <w:tcW w:w="1485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3E8BE3" w14:textId="77777777" w:rsidR="00B02DB0" w:rsidRDefault="00B02DB0" w:rsidP="0087475E">
            <w:pPr>
              <w:jc w:val="center"/>
              <w:rPr>
                <w:rFonts w:eastAsia="Calibri"/>
                <w:kern w:val="2"/>
                <w:sz w:val="21"/>
              </w:rPr>
            </w:pPr>
            <w:r>
              <w:rPr>
                <w:rFonts w:eastAsia="宋体"/>
                <w:sz w:val="21"/>
              </w:rPr>
              <w:t>37.75</w:t>
            </w:r>
          </w:p>
        </w:tc>
      </w:tr>
      <w:tr w:rsidR="00B02DB0" w14:paraId="6AFAF324" w14:textId="77777777" w:rsidTr="0087475E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69068E" w14:textId="77777777" w:rsidR="00B02DB0" w:rsidRDefault="00B02DB0" w:rsidP="0087475E">
            <w:pPr>
              <w:rPr>
                <w:rFonts w:eastAsia="Calibri"/>
                <w:kern w:val="2"/>
                <w:sz w:val="21"/>
                <w:szCs w:val="21"/>
              </w:rPr>
            </w:pPr>
          </w:p>
        </w:tc>
        <w:tc>
          <w:tcPr>
            <w:tcW w:w="199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2D4A68" w14:textId="77777777" w:rsidR="00B02DB0" w:rsidRDefault="00B02DB0" w:rsidP="0087475E">
            <w:pPr>
              <w:jc w:val="center"/>
              <w:rPr>
                <w:sz w:val="21"/>
              </w:rPr>
            </w:pPr>
            <w:r>
              <w:rPr>
                <w:sz w:val="21"/>
              </w:rPr>
              <w:t>10001</w:t>
            </w:r>
            <w:r>
              <w:rPr>
                <w:rFonts w:eastAsiaTheme="minorEastAsia"/>
                <w:sz w:val="21"/>
              </w:rPr>
              <w:t>–15000</w:t>
            </w:r>
          </w:p>
        </w:tc>
        <w:tc>
          <w:tcPr>
            <w:tcW w:w="42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8C42F0" w14:textId="77777777" w:rsidR="00B02DB0" w:rsidRDefault="00B02DB0" w:rsidP="0087475E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102</w:t>
            </w:r>
          </w:p>
        </w:tc>
        <w:tc>
          <w:tcPr>
            <w:tcW w:w="1485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F0ABC8" w14:textId="77777777" w:rsidR="00B02DB0" w:rsidRDefault="00B02DB0" w:rsidP="0087475E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25.50</w:t>
            </w:r>
          </w:p>
        </w:tc>
      </w:tr>
      <w:tr w:rsidR="00B02DB0" w14:paraId="4D228B85" w14:textId="77777777" w:rsidTr="0087475E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4EA3F7" w14:textId="77777777" w:rsidR="00B02DB0" w:rsidRDefault="00B02DB0" w:rsidP="0087475E">
            <w:pPr>
              <w:rPr>
                <w:rFonts w:eastAsia="Calibri"/>
                <w:kern w:val="2"/>
                <w:sz w:val="21"/>
                <w:szCs w:val="21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5062F" w14:textId="77777777" w:rsidR="00B02DB0" w:rsidRDefault="00B02DB0" w:rsidP="0087475E">
            <w:pPr>
              <w:jc w:val="center"/>
              <w:rPr>
                <w:rFonts w:eastAsia="Calibri"/>
                <w:kern w:val="2"/>
                <w:sz w:val="21"/>
              </w:rPr>
            </w:pPr>
            <w:r>
              <w:rPr>
                <w:sz w:val="21"/>
              </w:rPr>
              <w:t>More than 15000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FB0F8B" w14:textId="77777777" w:rsidR="00B02DB0" w:rsidRDefault="00B02DB0" w:rsidP="0087475E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46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901280" w14:textId="77777777" w:rsidR="00B02DB0" w:rsidRDefault="00B02DB0" w:rsidP="0087475E">
            <w:pPr>
              <w:jc w:val="center"/>
              <w:rPr>
                <w:rFonts w:eastAsia="Calibri"/>
                <w:kern w:val="2"/>
                <w:sz w:val="21"/>
              </w:rPr>
            </w:pPr>
            <w:r>
              <w:rPr>
                <w:rFonts w:eastAsia="宋体"/>
                <w:sz w:val="21"/>
              </w:rPr>
              <w:t>11.50</w:t>
            </w:r>
          </w:p>
        </w:tc>
      </w:tr>
    </w:tbl>
    <w:p w14:paraId="414F510C" w14:textId="079AF921" w:rsidR="00F66CC9" w:rsidRDefault="00F66CC9" w:rsidP="00B02DB0">
      <w:pPr>
        <w:spacing w:beforeLines="50" w:before="156" w:afterLines="50" w:after="156" w:line="480" w:lineRule="auto"/>
        <w:rPr>
          <w:b/>
          <w:bCs/>
        </w:rPr>
      </w:pPr>
    </w:p>
    <w:p w14:paraId="5C78211B" w14:textId="3A232669" w:rsidR="00B02DB0" w:rsidRPr="00F66CC9" w:rsidRDefault="00F66CC9" w:rsidP="00F66CC9">
      <w:pPr>
        <w:rPr>
          <w:rFonts w:eastAsiaTheme="minorEastAsia"/>
          <w:b/>
          <w:bCs/>
          <w:lang w:eastAsia="zh-CN"/>
        </w:rPr>
      </w:pPr>
      <w:r>
        <w:rPr>
          <w:b/>
          <w:bCs/>
        </w:rPr>
        <w:br w:type="page"/>
      </w:r>
    </w:p>
    <w:p w14:paraId="5C817436" w14:textId="49592588" w:rsidR="00F66CC9" w:rsidRPr="00F66CC9" w:rsidRDefault="00B02DB0" w:rsidP="00F66CC9">
      <w:pPr>
        <w:spacing w:line="480" w:lineRule="auto"/>
        <w:jc w:val="both"/>
        <w:rPr>
          <w:rFonts w:eastAsiaTheme="minorEastAsia"/>
          <w:b/>
          <w:bCs/>
          <w:lang w:eastAsia="zh-CN"/>
        </w:rPr>
      </w:pPr>
      <w:r w:rsidRPr="00EA0574">
        <w:rPr>
          <w:b/>
          <w:bCs/>
        </w:rPr>
        <w:lastRenderedPageBreak/>
        <w:t xml:space="preserve">Table </w:t>
      </w:r>
      <w:proofErr w:type="spellStart"/>
      <w:r>
        <w:rPr>
          <w:b/>
          <w:bCs/>
        </w:rPr>
        <w:t>S</w:t>
      </w:r>
      <w:r w:rsidRPr="00EA0574">
        <w:rPr>
          <w:b/>
          <w:bCs/>
        </w:rPr>
        <w:t>2</w:t>
      </w:r>
      <w:proofErr w:type="spellEnd"/>
    </w:p>
    <w:p w14:paraId="1AE50A22" w14:textId="46A2541B" w:rsidR="00B02DB0" w:rsidRPr="00F66CC9" w:rsidRDefault="00B02DB0" w:rsidP="00F66CC9">
      <w:pPr>
        <w:spacing w:line="480" w:lineRule="auto"/>
        <w:jc w:val="both"/>
        <w:rPr>
          <w:rFonts w:eastAsiaTheme="minorEastAsia"/>
          <w:i/>
          <w:iCs/>
          <w:lang w:eastAsia="zh-CN"/>
        </w:rPr>
      </w:pPr>
      <w:r w:rsidRPr="00F66CC9">
        <w:rPr>
          <w:i/>
          <w:iCs/>
        </w:rPr>
        <w:t xml:space="preserve">The demographic characteristics of all the participants in Study </w:t>
      </w:r>
      <w:proofErr w:type="spellStart"/>
      <w:r w:rsidRPr="00F66CC9">
        <w:rPr>
          <w:i/>
          <w:iCs/>
        </w:rPr>
        <w:t>2</w:t>
      </w:r>
      <w:r w:rsidR="006B63A5" w:rsidRPr="00F66CC9">
        <w:rPr>
          <w:rFonts w:eastAsiaTheme="minorEastAsia" w:hint="eastAsia"/>
          <w:i/>
          <w:iCs/>
          <w:lang w:eastAsia="zh-CN"/>
        </w:rPr>
        <w:t>A</w:t>
      </w:r>
      <w:proofErr w:type="spellEnd"/>
    </w:p>
    <w:tbl>
      <w:tblPr>
        <w:tblStyle w:val="11"/>
        <w:tblW w:w="4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479"/>
        <w:gridCol w:w="2671"/>
        <w:gridCol w:w="583"/>
        <w:gridCol w:w="1912"/>
      </w:tblGrid>
      <w:tr w:rsidR="00B02DB0" w14:paraId="44DC8FB1" w14:textId="77777777" w:rsidTr="0087475E">
        <w:trPr>
          <w:jc w:val="center"/>
        </w:trPr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C28CD9" w14:textId="77777777" w:rsidR="00B02DB0" w:rsidRDefault="00B02DB0" w:rsidP="0087475E">
            <w:pPr>
              <w:jc w:val="center"/>
              <w:rPr>
                <w:sz w:val="21"/>
              </w:rPr>
            </w:pPr>
            <w:r>
              <w:rPr>
                <w:sz w:val="21"/>
              </w:rPr>
              <w:t>Variable</w:t>
            </w:r>
          </w:p>
        </w:tc>
        <w:tc>
          <w:tcPr>
            <w:tcW w:w="20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A23A26" w14:textId="77777777" w:rsidR="00B02DB0" w:rsidRDefault="00B02DB0" w:rsidP="0087475E">
            <w:pPr>
              <w:jc w:val="center"/>
              <w:rPr>
                <w:sz w:val="21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9D8B0F" w14:textId="77777777" w:rsidR="00B02DB0" w:rsidRDefault="00B02DB0" w:rsidP="0087475E">
            <w:pPr>
              <w:jc w:val="center"/>
              <w:rPr>
                <w:i/>
                <w:iCs/>
                <w:sz w:val="21"/>
              </w:rPr>
            </w:pPr>
            <w:r>
              <w:rPr>
                <w:i/>
                <w:iCs/>
                <w:sz w:val="21"/>
              </w:rPr>
              <w:t>N</w:t>
            </w:r>
          </w:p>
        </w:tc>
        <w:tc>
          <w:tcPr>
            <w:tcW w:w="1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ECB4AF" w14:textId="77777777" w:rsidR="00B02DB0" w:rsidRDefault="00B02DB0" w:rsidP="0087475E">
            <w:pPr>
              <w:jc w:val="center"/>
              <w:rPr>
                <w:sz w:val="21"/>
              </w:rPr>
            </w:pPr>
            <w:r>
              <w:rPr>
                <w:sz w:val="21"/>
              </w:rPr>
              <w:t>Percentage (%)</w:t>
            </w:r>
          </w:p>
        </w:tc>
      </w:tr>
      <w:tr w:rsidR="00B02DB0" w14:paraId="3AA107E6" w14:textId="77777777" w:rsidTr="0087475E">
        <w:trPr>
          <w:trHeight w:val="22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C814547" w14:textId="77777777" w:rsidR="00B02DB0" w:rsidRDefault="00B02DB0" w:rsidP="0087475E">
            <w:pPr>
              <w:jc w:val="center"/>
              <w:rPr>
                <w:sz w:val="21"/>
              </w:rPr>
            </w:pPr>
            <w:r>
              <w:rPr>
                <w:sz w:val="21"/>
              </w:rPr>
              <w:t>Gender</w:t>
            </w:r>
          </w:p>
        </w:tc>
        <w:tc>
          <w:tcPr>
            <w:tcW w:w="2010" w:type="pct"/>
            <w:vAlign w:val="center"/>
            <w:hideMark/>
          </w:tcPr>
          <w:p w14:paraId="664B95AC" w14:textId="77777777" w:rsidR="00B02DB0" w:rsidRDefault="00B02DB0" w:rsidP="0087475E">
            <w:pPr>
              <w:jc w:val="center"/>
              <w:rPr>
                <w:sz w:val="21"/>
              </w:rPr>
            </w:pPr>
            <w:r>
              <w:rPr>
                <w:sz w:val="21"/>
              </w:rPr>
              <w:t>Female</w:t>
            </w:r>
          </w:p>
        </w:tc>
        <w:tc>
          <w:tcPr>
            <w:tcW w:w="439" w:type="pct"/>
            <w:hideMark/>
          </w:tcPr>
          <w:p w14:paraId="7CB9E25D" w14:textId="77777777" w:rsidR="00B02DB0" w:rsidRDefault="00B02DB0" w:rsidP="0087475E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291</w:t>
            </w:r>
          </w:p>
        </w:tc>
        <w:tc>
          <w:tcPr>
            <w:tcW w:w="1440" w:type="pct"/>
            <w:vAlign w:val="center"/>
            <w:hideMark/>
          </w:tcPr>
          <w:p w14:paraId="022E05CC" w14:textId="77777777" w:rsidR="00B02DB0" w:rsidRDefault="00B02DB0" w:rsidP="0087475E">
            <w:pPr>
              <w:jc w:val="center"/>
              <w:rPr>
                <w:rFonts w:eastAsia="Calibri"/>
                <w:kern w:val="2"/>
                <w:sz w:val="21"/>
              </w:rPr>
            </w:pPr>
            <w:r>
              <w:rPr>
                <w:rFonts w:eastAsia="宋体"/>
                <w:sz w:val="21"/>
              </w:rPr>
              <w:t>62.31</w:t>
            </w:r>
          </w:p>
        </w:tc>
      </w:tr>
      <w:tr w:rsidR="00B02DB0" w14:paraId="6740FA9B" w14:textId="77777777" w:rsidTr="0087475E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EB8E383" w14:textId="77777777" w:rsidR="00B02DB0" w:rsidRDefault="00B02DB0" w:rsidP="0087475E">
            <w:pPr>
              <w:rPr>
                <w:rFonts w:eastAsia="Calibri"/>
                <w:kern w:val="2"/>
                <w:sz w:val="21"/>
                <w:szCs w:val="21"/>
              </w:rPr>
            </w:pPr>
          </w:p>
        </w:tc>
        <w:tc>
          <w:tcPr>
            <w:tcW w:w="2010" w:type="pct"/>
            <w:vAlign w:val="center"/>
            <w:hideMark/>
          </w:tcPr>
          <w:p w14:paraId="25FD0B15" w14:textId="77777777" w:rsidR="00B02DB0" w:rsidRDefault="00B02DB0" w:rsidP="0087475E">
            <w:pPr>
              <w:jc w:val="center"/>
              <w:rPr>
                <w:sz w:val="21"/>
              </w:rPr>
            </w:pPr>
            <w:r>
              <w:rPr>
                <w:sz w:val="21"/>
              </w:rPr>
              <w:t>Male</w:t>
            </w:r>
          </w:p>
        </w:tc>
        <w:tc>
          <w:tcPr>
            <w:tcW w:w="439" w:type="pct"/>
            <w:hideMark/>
          </w:tcPr>
          <w:p w14:paraId="779EED15" w14:textId="77777777" w:rsidR="00B02DB0" w:rsidRDefault="00B02DB0" w:rsidP="0087475E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176</w:t>
            </w:r>
          </w:p>
        </w:tc>
        <w:tc>
          <w:tcPr>
            <w:tcW w:w="1440" w:type="pct"/>
            <w:vAlign w:val="center"/>
            <w:hideMark/>
          </w:tcPr>
          <w:p w14:paraId="26FA3145" w14:textId="77777777" w:rsidR="00B02DB0" w:rsidRDefault="00B02DB0" w:rsidP="0087475E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37.69</w:t>
            </w:r>
          </w:p>
        </w:tc>
      </w:tr>
      <w:tr w:rsidR="00B02DB0" w14:paraId="3919E4E7" w14:textId="77777777" w:rsidTr="0087475E">
        <w:trPr>
          <w:trHeight w:val="227"/>
          <w:jc w:val="center"/>
        </w:trPr>
        <w:tc>
          <w:tcPr>
            <w:tcW w:w="1112" w:type="pct"/>
            <w:vMerge w:val="restart"/>
            <w:vAlign w:val="center"/>
            <w:hideMark/>
          </w:tcPr>
          <w:p w14:paraId="42DB04A5" w14:textId="77777777" w:rsidR="00B02DB0" w:rsidRDefault="00B02DB0" w:rsidP="0087475E">
            <w:pPr>
              <w:jc w:val="center"/>
              <w:rPr>
                <w:rFonts w:eastAsia="Calibri"/>
                <w:kern w:val="2"/>
                <w:sz w:val="21"/>
              </w:rPr>
            </w:pPr>
            <w:r>
              <w:rPr>
                <w:sz w:val="21"/>
              </w:rPr>
              <w:t>Age</w:t>
            </w:r>
          </w:p>
        </w:tc>
        <w:tc>
          <w:tcPr>
            <w:tcW w:w="2010" w:type="pct"/>
            <w:vAlign w:val="center"/>
            <w:hideMark/>
          </w:tcPr>
          <w:p w14:paraId="674DFCD7" w14:textId="77777777" w:rsidR="00B02DB0" w:rsidRDefault="00B02DB0" w:rsidP="0087475E">
            <w:pPr>
              <w:jc w:val="center"/>
              <w:rPr>
                <w:sz w:val="21"/>
              </w:rPr>
            </w:pPr>
            <w:r>
              <w:rPr>
                <w:sz w:val="21"/>
              </w:rPr>
              <w:t>18–30</w:t>
            </w:r>
          </w:p>
        </w:tc>
        <w:tc>
          <w:tcPr>
            <w:tcW w:w="439" w:type="pct"/>
            <w:hideMark/>
          </w:tcPr>
          <w:p w14:paraId="35E9A836" w14:textId="77777777" w:rsidR="00B02DB0" w:rsidRDefault="00B02DB0" w:rsidP="0087475E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320</w:t>
            </w:r>
          </w:p>
        </w:tc>
        <w:tc>
          <w:tcPr>
            <w:tcW w:w="1440" w:type="pct"/>
            <w:hideMark/>
          </w:tcPr>
          <w:p w14:paraId="5FE6ECDE" w14:textId="77777777" w:rsidR="00B02DB0" w:rsidRDefault="00B02DB0" w:rsidP="0087475E">
            <w:pPr>
              <w:jc w:val="center"/>
              <w:rPr>
                <w:rFonts w:eastAsia="Calibri"/>
                <w:kern w:val="2"/>
                <w:sz w:val="21"/>
              </w:rPr>
            </w:pPr>
            <w:r>
              <w:rPr>
                <w:rFonts w:eastAsia="宋体"/>
                <w:sz w:val="21"/>
              </w:rPr>
              <w:t>68.52</w:t>
            </w:r>
          </w:p>
        </w:tc>
      </w:tr>
      <w:tr w:rsidR="00B02DB0" w14:paraId="443B5AB9" w14:textId="77777777" w:rsidTr="0087475E">
        <w:trPr>
          <w:trHeight w:val="227"/>
          <w:jc w:val="center"/>
        </w:trPr>
        <w:tc>
          <w:tcPr>
            <w:tcW w:w="0" w:type="auto"/>
            <w:vMerge/>
            <w:vAlign w:val="center"/>
            <w:hideMark/>
          </w:tcPr>
          <w:p w14:paraId="316F4D1B" w14:textId="77777777" w:rsidR="00B02DB0" w:rsidRDefault="00B02DB0" w:rsidP="0087475E">
            <w:pPr>
              <w:rPr>
                <w:rFonts w:eastAsia="Calibri"/>
                <w:kern w:val="2"/>
                <w:sz w:val="21"/>
                <w:szCs w:val="21"/>
              </w:rPr>
            </w:pPr>
          </w:p>
        </w:tc>
        <w:tc>
          <w:tcPr>
            <w:tcW w:w="2010" w:type="pct"/>
            <w:vAlign w:val="center"/>
            <w:hideMark/>
          </w:tcPr>
          <w:p w14:paraId="15EDE0D3" w14:textId="77777777" w:rsidR="00B02DB0" w:rsidRDefault="00B02DB0" w:rsidP="0087475E">
            <w:pPr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  <w:r>
              <w:rPr>
                <w:rFonts w:ascii="AdvOTf9433e2d+20" w:eastAsiaTheme="minorEastAsia" w:hAnsi="AdvOTf9433e2d+20" w:cs="AdvOTf9433e2d+20"/>
                <w:sz w:val="18"/>
                <w:szCs w:val="18"/>
              </w:rPr>
              <w:t>–</w:t>
            </w:r>
            <w:r>
              <w:rPr>
                <w:sz w:val="21"/>
              </w:rPr>
              <w:t>40</w:t>
            </w:r>
          </w:p>
        </w:tc>
        <w:tc>
          <w:tcPr>
            <w:tcW w:w="439" w:type="pct"/>
            <w:hideMark/>
          </w:tcPr>
          <w:p w14:paraId="61D6B439" w14:textId="77777777" w:rsidR="00B02DB0" w:rsidRDefault="00B02DB0" w:rsidP="0087475E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114</w:t>
            </w:r>
          </w:p>
        </w:tc>
        <w:tc>
          <w:tcPr>
            <w:tcW w:w="1440" w:type="pct"/>
            <w:hideMark/>
          </w:tcPr>
          <w:p w14:paraId="04CCEA0B" w14:textId="77777777" w:rsidR="00B02DB0" w:rsidRDefault="00B02DB0" w:rsidP="0087475E">
            <w:pPr>
              <w:jc w:val="center"/>
              <w:rPr>
                <w:rFonts w:eastAsia="Calibri"/>
                <w:kern w:val="2"/>
                <w:sz w:val="21"/>
              </w:rPr>
            </w:pPr>
            <w:r>
              <w:rPr>
                <w:rFonts w:eastAsia="宋体"/>
                <w:sz w:val="21"/>
              </w:rPr>
              <w:t>24.41</w:t>
            </w:r>
          </w:p>
        </w:tc>
      </w:tr>
      <w:tr w:rsidR="00B02DB0" w14:paraId="30BBE309" w14:textId="77777777" w:rsidTr="0087475E">
        <w:trPr>
          <w:trHeight w:val="227"/>
          <w:jc w:val="center"/>
        </w:trPr>
        <w:tc>
          <w:tcPr>
            <w:tcW w:w="0" w:type="auto"/>
            <w:vMerge/>
            <w:vAlign w:val="center"/>
            <w:hideMark/>
          </w:tcPr>
          <w:p w14:paraId="341443EC" w14:textId="77777777" w:rsidR="00B02DB0" w:rsidRDefault="00B02DB0" w:rsidP="0087475E">
            <w:pPr>
              <w:rPr>
                <w:rFonts w:eastAsia="Calibri"/>
                <w:kern w:val="2"/>
                <w:sz w:val="21"/>
                <w:szCs w:val="21"/>
              </w:rPr>
            </w:pPr>
          </w:p>
        </w:tc>
        <w:tc>
          <w:tcPr>
            <w:tcW w:w="2010" w:type="pct"/>
            <w:vAlign w:val="center"/>
            <w:hideMark/>
          </w:tcPr>
          <w:p w14:paraId="087E90FA" w14:textId="77777777" w:rsidR="00B02DB0" w:rsidRDefault="00B02DB0" w:rsidP="0087475E">
            <w:pPr>
              <w:jc w:val="center"/>
              <w:rPr>
                <w:sz w:val="21"/>
              </w:rPr>
            </w:pPr>
            <w:r>
              <w:rPr>
                <w:sz w:val="21"/>
              </w:rPr>
              <w:t>41</w:t>
            </w:r>
            <w:r>
              <w:rPr>
                <w:rFonts w:ascii="AdvOTf9433e2d+20" w:eastAsiaTheme="minorEastAsia" w:hAnsi="AdvOTf9433e2d+20" w:cs="AdvOTf9433e2d+20"/>
                <w:sz w:val="18"/>
                <w:szCs w:val="18"/>
              </w:rPr>
              <w:t>–</w:t>
            </w:r>
            <w:r>
              <w:rPr>
                <w:sz w:val="21"/>
              </w:rPr>
              <w:t>50</w:t>
            </w:r>
          </w:p>
        </w:tc>
        <w:tc>
          <w:tcPr>
            <w:tcW w:w="439" w:type="pct"/>
            <w:hideMark/>
          </w:tcPr>
          <w:p w14:paraId="7A8C6AEF" w14:textId="77777777" w:rsidR="00B02DB0" w:rsidRDefault="00B02DB0" w:rsidP="0087475E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17</w:t>
            </w:r>
          </w:p>
        </w:tc>
        <w:tc>
          <w:tcPr>
            <w:tcW w:w="1440" w:type="pct"/>
            <w:hideMark/>
          </w:tcPr>
          <w:p w14:paraId="77EF41CA" w14:textId="77777777" w:rsidR="00B02DB0" w:rsidRDefault="00B02DB0" w:rsidP="0087475E">
            <w:pPr>
              <w:jc w:val="center"/>
              <w:rPr>
                <w:rFonts w:eastAsia="Calibri"/>
                <w:kern w:val="2"/>
                <w:sz w:val="21"/>
              </w:rPr>
            </w:pPr>
            <w:r>
              <w:rPr>
                <w:rFonts w:eastAsia="宋体"/>
                <w:sz w:val="21"/>
              </w:rPr>
              <w:t>3.64</w:t>
            </w:r>
          </w:p>
        </w:tc>
      </w:tr>
      <w:tr w:rsidR="00B02DB0" w14:paraId="46AD4AAE" w14:textId="77777777" w:rsidTr="0087475E">
        <w:trPr>
          <w:trHeight w:val="227"/>
          <w:jc w:val="center"/>
        </w:trPr>
        <w:tc>
          <w:tcPr>
            <w:tcW w:w="0" w:type="auto"/>
            <w:vMerge/>
            <w:vAlign w:val="center"/>
            <w:hideMark/>
          </w:tcPr>
          <w:p w14:paraId="3301A577" w14:textId="77777777" w:rsidR="00B02DB0" w:rsidRDefault="00B02DB0" w:rsidP="0087475E">
            <w:pPr>
              <w:rPr>
                <w:rFonts w:eastAsia="Calibri"/>
                <w:kern w:val="2"/>
                <w:sz w:val="21"/>
                <w:szCs w:val="21"/>
              </w:rPr>
            </w:pPr>
          </w:p>
        </w:tc>
        <w:tc>
          <w:tcPr>
            <w:tcW w:w="2010" w:type="pct"/>
            <w:vAlign w:val="center"/>
            <w:hideMark/>
          </w:tcPr>
          <w:p w14:paraId="61358DDC" w14:textId="77777777" w:rsidR="00B02DB0" w:rsidRDefault="00B02DB0" w:rsidP="0087475E">
            <w:pPr>
              <w:jc w:val="center"/>
              <w:rPr>
                <w:sz w:val="21"/>
              </w:rPr>
            </w:pPr>
            <w:r>
              <w:rPr>
                <w:sz w:val="21"/>
              </w:rPr>
              <w:t>Over 50</w:t>
            </w:r>
          </w:p>
        </w:tc>
        <w:tc>
          <w:tcPr>
            <w:tcW w:w="439" w:type="pct"/>
            <w:hideMark/>
          </w:tcPr>
          <w:p w14:paraId="5E9023A3" w14:textId="77777777" w:rsidR="00B02DB0" w:rsidRDefault="00B02DB0" w:rsidP="0087475E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16</w:t>
            </w:r>
          </w:p>
        </w:tc>
        <w:tc>
          <w:tcPr>
            <w:tcW w:w="1440" w:type="pct"/>
            <w:hideMark/>
          </w:tcPr>
          <w:p w14:paraId="5AB40193" w14:textId="77777777" w:rsidR="00B02DB0" w:rsidRDefault="00B02DB0" w:rsidP="0087475E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3.43</w:t>
            </w:r>
          </w:p>
        </w:tc>
      </w:tr>
      <w:tr w:rsidR="00B02DB0" w14:paraId="059F4B17" w14:textId="77777777" w:rsidTr="0087475E">
        <w:trPr>
          <w:trHeight w:val="227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0116CCBB" w14:textId="77777777" w:rsidR="00B02DB0" w:rsidRDefault="00B02DB0" w:rsidP="0087475E">
            <w:pPr>
              <w:jc w:val="center"/>
              <w:rPr>
                <w:rFonts w:eastAsia="Calibri"/>
                <w:kern w:val="2"/>
                <w:sz w:val="21"/>
              </w:rPr>
            </w:pPr>
            <w:r>
              <w:rPr>
                <w:sz w:val="21"/>
              </w:rPr>
              <w:t>Having child/children</w:t>
            </w:r>
          </w:p>
        </w:tc>
        <w:tc>
          <w:tcPr>
            <w:tcW w:w="2010" w:type="pct"/>
            <w:vAlign w:val="center"/>
            <w:hideMark/>
          </w:tcPr>
          <w:p w14:paraId="62B8DB67" w14:textId="77777777" w:rsidR="00B02DB0" w:rsidRDefault="00B02DB0" w:rsidP="0087475E">
            <w:pPr>
              <w:jc w:val="center"/>
              <w:rPr>
                <w:sz w:val="21"/>
              </w:rPr>
            </w:pPr>
            <w:r>
              <w:rPr>
                <w:sz w:val="21"/>
              </w:rPr>
              <w:t>Yes</w:t>
            </w:r>
          </w:p>
        </w:tc>
        <w:tc>
          <w:tcPr>
            <w:tcW w:w="439" w:type="pct"/>
            <w:hideMark/>
          </w:tcPr>
          <w:p w14:paraId="68C5E478" w14:textId="77777777" w:rsidR="00B02DB0" w:rsidRDefault="00B02DB0" w:rsidP="0087475E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192</w:t>
            </w:r>
          </w:p>
        </w:tc>
        <w:tc>
          <w:tcPr>
            <w:tcW w:w="1440" w:type="pct"/>
            <w:vAlign w:val="center"/>
            <w:hideMark/>
          </w:tcPr>
          <w:p w14:paraId="0ADAC409" w14:textId="77777777" w:rsidR="00B02DB0" w:rsidRDefault="00B02DB0" w:rsidP="0087475E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41.11</w:t>
            </w:r>
          </w:p>
        </w:tc>
      </w:tr>
      <w:tr w:rsidR="00B02DB0" w14:paraId="0D493AFF" w14:textId="77777777" w:rsidTr="0087475E">
        <w:trPr>
          <w:trHeight w:val="227"/>
          <w:jc w:val="center"/>
        </w:trPr>
        <w:tc>
          <w:tcPr>
            <w:tcW w:w="0" w:type="auto"/>
            <w:vMerge/>
            <w:vAlign w:val="center"/>
            <w:hideMark/>
          </w:tcPr>
          <w:p w14:paraId="4B105F36" w14:textId="77777777" w:rsidR="00B02DB0" w:rsidRDefault="00B02DB0" w:rsidP="0087475E">
            <w:pPr>
              <w:rPr>
                <w:rFonts w:eastAsia="Calibri"/>
                <w:kern w:val="2"/>
                <w:sz w:val="21"/>
                <w:szCs w:val="21"/>
              </w:rPr>
            </w:pPr>
          </w:p>
        </w:tc>
        <w:tc>
          <w:tcPr>
            <w:tcW w:w="2010" w:type="pct"/>
            <w:vAlign w:val="center"/>
            <w:hideMark/>
          </w:tcPr>
          <w:p w14:paraId="4E217AC0" w14:textId="77777777" w:rsidR="00B02DB0" w:rsidRDefault="00B02DB0" w:rsidP="0087475E">
            <w:pPr>
              <w:jc w:val="center"/>
              <w:rPr>
                <w:rFonts w:eastAsia="Calibri"/>
                <w:kern w:val="2"/>
                <w:sz w:val="21"/>
              </w:rPr>
            </w:pPr>
            <w:r>
              <w:rPr>
                <w:sz w:val="21"/>
              </w:rPr>
              <w:t>No</w:t>
            </w:r>
          </w:p>
        </w:tc>
        <w:tc>
          <w:tcPr>
            <w:tcW w:w="439" w:type="pct"/>
            <w:hideMark/>
          </w:tcPr>
          <w:p w14:paraId="756EF34F" w14:textId="77777777" w:rsidR="00B02DB0" w:rsidRDefault="00B02DB0" w:rsidP="0087475E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275</w:t>
            </w:r>
          </w:p>
        </w:tc>
        <w:tc>
          <w:tcPr>
            <w:tcW w:w="1440" w:type="pct"/>
            <w:vAlign w:val="center"/>
            <w:hideMark/>
          </w:tcPr>
          <w:p w14:paraId="3C791C8E" w14:textId="77777777" w:rsidR="00B02DB0" w:rsidRDefault="00B02DB0" w:rsidP="0087475E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58.89</w:t>
            </w:r>
          </w:p>
        </w:tc>
      </w:tr>
      <w:tr w:rsidR="00B02DB0" w14:paraId="39E663EE" w14:textId="77777777" w:rsidTr="0087475E">
        <w:trPr>
          <w:trHeight w:val="227"/>
          <w:jc w:val="center"/>
        </w:trPr>
        <w:tc>
          <w:tcPr>
            <w:tcW w:w="1112" w:type="pct"/>
            <w:vMerge w:val="restart"/>
            <w:vAlign w:val="center"/>
            <w:hideMark/>
          </w:tcPr>
          <w:p w14:paraId="4D690015" w14:textId="77777777" w:rsidR="00B02DB0" w:rsidRDefault="00B02DB0" w:rsidP="0087475E">
            <w:pPr>
              <w:jc w:val="center"/>
              <w:rPr>
                <w:rFonts w:eastAsia="Calibri"/>
                <w:kern w:val="2"/>
                <w:sz w:val="21"/>
              </w:rPr>
            </w:pPr>
            <w:r>
              <w:rPr>
                <w:sz w:val="21"/>
              </w:rPr>
              <w:t>Education</w:t>
            </w:r>
          </w:p>
        </w:tc>
        <w:tc>
          <w:tcPr>
            <w:tcW w:w="2010" w:type="pct"/>
            <w:vAlign w:val="center"/>
            <w:hideMark/>
          </w:tcPr>
          <w:p w14:paraId="50350F5A" w14:textId="77777777" w:rsidR="00B02DB0" w:rsidRDefault="00B02DB0" w:rsidP="0087475E">
            <w:pPr>
              <w:jc w:val="center"/>
              <w:rPr>
                <w:sz w:val="21"/>
              </w:rPr>
            </w:pPr>
            <w:r>
              <w:rPr>
                <w:sz w:val="21"/>
              </w:rPr>
              <w:t>Secondary school and below</w:t>
            </w:r>
          </w:p>
        </w:tc>
        <w:tc>
          <w:tcPr>
            <w:tcW w:w="439" w:type="pct"/>
            <w:vAlign w:val="center"/>
            <w:hideMark/>
          </w:tcPr>
          <w:p w14:paraId="1E9AD4DA" w14:textId="77777777" w:rsidR="00B02DB0" w:rsidRDefault="00B02DB0" w:rsidP="0087475E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22</w:t>
            </w:r>
          </w:p>
        </w:tc>
        <w:tc>
          <w:tcPr>
            <w:tcW w:w="1440" w:type="pct"/>
            <w:vAlign w:val="center"/>
            <w:hideMark/>
          </w:tcPr>
          <w:p w14:paraId="34E46AEA" w14:textId="77777777" w:rsidR="00B02DB0" w:rsidRDefault="00B02DB0" w:rsidP="0087475E">
            <w:pPr>
              <w:jc w:val="center"/>
              <w:rPr>
                <w:rFonts w:eastAsia="Calibri"/>
                <w:kern w:val="2"/>
                <w:sz w:val="21"/>
              </w:rPr>
            </w:pPr>
            <w:r>
              <w:rPr>
                <w:rFonts w:eastAsia="宋体"/>
                <w:sz w:val="21"/>
              </w:rPr>
              <w:t>4.71</w:t>
            </w:r>
          </w:p>
        </w:tc>
      </w:tr>
      <w:tr w:rsidR="00B02DB0" w14:paraId="1C92FC09" w14:textId="77777777" w:rsidTr="0087475E">
        <w:trPr>
          <w:trHeight w:val="227"/>
          <w:jc w:val="center"/>
        </w:trPr>
        <w:tc>
          <w:tcPr>
            <w:tcW w:w="0" w:type="auto"/>
            <w:vMerge/>
            <w:vAlign w:val="center"/>
            <w:hideMark/>
          </w:tcPr>
          <w:p w14:paraId="569481E5" w14:textId="77777777" w:rsidR="00B02DB0" w:rsidRDefault="00B02DB0" w:rsidP="0087475E">
            <w:pPr>
              <w:rPr>
                <w:rFonts w:eastAsia="Calibri"/>
                <w:kern w:val="2"/>
                <w:sz w:val="21"/>
                <w:szCs w:val="21"/>
              </w:rPr>
            </w:pPr>
          </w:p>
        </w:tc>
        <w:tc>
          <w:tcPr>
            <w:tcW w:w="2010" w:type="pct"/>
            <w:vAlign w:val="center"/>
            <w:hideMark/>
          </w:tcPr>
          <w:p w14:paraId="1A47FF44" w14:textId="77777777" w:rsidR="00B02DB0" w:rsidRDefault="00B02DB0" w:rsidP="0087475E">
            <w:pPr>
              <w:jc w:val="center"/>
              <w:rPr>
                <w:sz w:val="21"/>
              </w:rPr>
            </w:pPr>
            <w:r>
              <w:rPr>
                <w:sz w:val="21"/>
              </w:rPr>
              <w:t>College</w:t>
            </w:r>
          </w:p>
        </w:tc>
        <w:tc>
          <w:tcPr>
            <w:tcW w:w="439" w:type="pct"/>
            <w:hideMark/>
          </w:tcPr>
          <w:p w14:paraId="57189BB5" w14:textId="77777777" w:rsidR="00B02DB0" w:rsidRDefault="00B02DB0" w:rsidP="0087475E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71</w:t>
            </w:r>
          </w:p>
        </w:tc>
        <w:tc>
          <w:tcPr>
            <w:tcW w:w="1440" w:type="pct"/>
            <w:vAlign w:val="center"/>
            <w:hideMark/>
          </w:tcPr>
          <w:p w14:paraId="661A5DF2" w14:textId="77777777" w:rsidR="00B02DB0" w:rsidRDefault="00B02DB0" w:rsidP="0087475E">
            <w:pPr>
              <w:jc w:val="center"/>
              <w:rPr>
                <w:rFonts w:eastAsia="Calibri"/>
                <w:kern w:val="2"/>
                <w:sz w:val="21"/>
              </w:rPr>
            </w:pPr>
            <w:r>
              <w:rPr>
                <w:rFonts w:eastAsia="宋体"/>
                <w:sz w:val="21"/>
              </w:rPr>
              <w:t>15.20</w:t>
            </w:r>
          </w:p>
        </w:tc>
      </w:tr>
      <w:tr w:rsidR="00B02DB0" w14:paraId="5C718B1C" w14:textId="77777777" w:rsidTr="0087475E">
        <w:trPr>
          <w:trHeight w:val="227"/>
          <w:jc w:val="center"/>
        </w:trPr>
        <w:tc>
          <w:tcPr>
            <w:tcW w:w="0" w:type="auto"/>
            <w:vMerge/>
            <w:vAlign w:val="center"/>
            <w:hideMark/>
          </w:tcPr>
          <w:p w14:paraId="4DDBA70E" w14:textId="77777777" w:rsidR="00B02DB0" w:rsidRDefault="00B02DB0" w:rsidP="0087475E">
            <w:pPr>
              <w:rPr>
                <w:rFonts w:eastAsia="Calibri"/>
                <w:kern w:val="2"/>
                <w:sz w:val="21"/>
                <w:szCs w:val="21"/>
              </w:rPr>
            </w:pPr>
          </w:p>
        </w:tc>
        <w:tc>
          <w:tcPr>
            <w:tcW w:w="2010" w:type="pct"/>
            <w:vAlign w:val="center"/>
            <w:hideMark/>
          </w:tcPr>
          <w:p w14:paraId="7EA4B05B" w14:textId="77777777" w:rsidR="00B02DB0" w:rsidRDefault="00B02DB0" w:rsidP="0087475E">
            <w:pPr>
              <w:jc w:val="center"/>
              <w:rPr>
                <w:sz w:val="21"/>
              </w:rPr>
            </w:pPr>
            <w:r>
              <w:rPr>
                <w:sz w:val="21"/>
              </w:rPr>
              <w:t>University</w:t>
            </w:r>
          </w:p>
        </w:tc>
        <w:tc>
          <w:tcPr>
            <w:tcW w:w="439" w:type="pct"/>
            <w:hideMark/>
          </w:tcPr>
          <w:p w14:paraId="0F0E7EF5" w14:textId="77777777" w:rsidR="00B02DB0" w:rsidRDefault="00B02DB0" w:rsidP="0087475E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310</w:t>
            </w:r>
          </w:p>
        </w:tc>
        <w:tc>
          <w:tcPr>
            <w:tcW w:w="1440" w:type="pct"/>
            <w:vAlign w:val="center"/>
            <w:hideMark/>
          </w:tcPr>
          <w:p w14:paraId="3A29460F" w14:textId="77777777" w:rsidR="00B02DB0" w:rsidRDefault="00B02DB0" w:rsidP="0087475E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66.38</w:t>
            </w:r>
          </w:p>
        </w:tc>
      </w:tr>
      <w:tr w:rsidR="00B02DB0" w14:paraId="7C7BE0E3" w14:textId="77777777" w:rsidTr="0087475E">
        <w:trPr>
          <w:trHeight w:val="227"/>
          <w:jc w:val="center"/>
        </w:trPr>
        <w:tc>
          <w:tcPr>
            <w:tcW w:w="0" w:type="auto"/>
            <w:vMerge/>
            <w:vAlign w:val="center"/>
            <w:hideMark/>
          </w:tcPr>
          <w:p w14:paraId="0AF28CF6" w14:textId="77777777" w:rsidR="00B02DB0" w:rsidRDefault="00B02DB0" w:rsidP="0087475E">
            <w:pPr>
              <w:rPr>
                <w:rFonts w:eastAsia="Calibri"/>
                <w:kern w:val="2"/>
                <w:sz w:val="21"/>
                <w:szCs w:val="21"/>
              </w:rPr>
            </w:pPr>
          </w:p>
        </w:tc>
        <w:tc>
          <w:tcPr>
            <w:tcW w:w="2010" w:type="pct"/>
            <w:vAlign w:val="center"/>
            <w:hideMark/>
          </w:tcPr>
          <w:p w14:paraId="16168067" w14:textId="77777777" w:rsidR="00B02DB0" w:rsidRDefault="00B02DB0" w:rsidP="0087475E">
            <w:pPr>
              <w:jc w:val="center"/>
              <w:rPr>
                <w:rFonts w:eastAsia="Calibri"/>
                <w:kern w:val="2"/>
                <w:sz w:val="21"/>
              </w:rPr>
            </w:pPr>
            <w:r>
              <w:rPr>
                <w:sz w:val="21"/>
              </w:rPr>
              <w:t>Graduate school</w:t>
            </w:r>
          </w:p>
        </w:tc>
        <w:tc>
          <w:tcPr>
            <w:tcW w:w="439" w:type="pct"/>
            <w:hideMark/>
          </w:tcPr>
          <w:p w14:paraId="7848AA62" w14:textId="77777777" w:rsidR="00B02DB0" w:rsidRDefault="00B02DB0" w:rsidP="0087475E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64</w:t>
            </w:r>
          </w:p>
        </w:tc>
        <w:tc>
          <w:tcPr>
            <w:tcW w:w="1440" w:type="pct"/>
            <w:vAlign w:val="center"/>
            <w:hideMark/>
          </w:tcPr>
          <w:p w14:paraId="16BD6FEF" w14:textId="77777777" w:rsidR="00B02DB0" w:rsidRDefault="00B02DB0" w:rsidP="0087475E">
            <w:pPr>
              <w:jc w:val="center"/>
              <w:rPr>
                <w:rFonts w:eastAsia="Calibri"/>
                <w:kern w:val="2"/>
                <w:sz w:val="21"/>
              </w:rPr>
            </w:pPr>
            <w:r>
              <w:rPr>
                <w:rFonts w:eastAsia="宋体"/>
                <w:sz w:val="21"/>
              </w:rPr>
              <w:t>13.71</w:t>
            </w:r>
          </w:p>
        </w:tc>
      </w:tr>
      <w:tr w:rsidR="00B02DB0" w14:paraId="2B2EE7B9" w14:textId="77777777" w:rsidTr="0087475E">
        <w:trPr>
          <w:trHeight w:val="57"/>
          <w:jc w:val="center"/>
        </w:trPr>
        <w:tc>
          <w:tcPr>
            <w:tcW w:w="111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F6617" w14:textId="77777777" w:rsidR="00B02DB0" w:rsidRDefault="00B02DB0" w:rsidP="0087475E">
            <w:pPr>
              <w:jc w:val="center"/>
              <w:rPr>
                <w:sz w:val="21"/>
              </w:rPr>
            </w:pPr>
            <w:r>
              <w:rPr>
                <w:sz w:val="21"/>
              </w:rPr>
              <w:t>Average monthly income (yuan)</w:t>
            </w:r>
          </w:p>
        </w:tc>
        <w:tc>
          <w:tcPr>
            <w:tcW w:w="201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AC637C" w14:textId="77777777" w:rsidR="00B02DB0" w:rsidRDefault="00B02DB0" w:rsidP="0087475E">
            <w:pPr>
              <w:jc w:val="center"/>
              <w:rPr>
                <w:sz w:val="21"/>
              </w:rPr>
            </w:pPr>
            <w:r>
              <w:rPr>
                <w:sz w:val="21"/>
              </w:rPr>
              <w:t>Less than 3000</w:t>
            </w:r>
          </w:p>
        </w:tc>
        <w:tc>
          <w:tcPr>
            <w:tcW w:w="439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7171CD" w14:textId="77777777" w:rsidR="00B02DB0" w:rsidRDefault="00B02DB0" w:rsidP="0087475E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102</w:t>
            </w:r>
          </w:p>
        </w:tc>
        <w:tc>
          <w:tcPr>
            <w:tcW w:w="144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279294" w14:textId="77777777" w:rsidR="00B02DB0" w:rsidRDefault="00B02DB0" w:rsidP="0087475E">
            <w:pPr>
              <w:jc w:val="center"/>
              <w:rPr>
                <w:rFonts w:eastAsia="Calibri"/>
                <w:kern w:val="2"/>
                <w:sz w:val="21"/>
              </w:rPr>
            </w:pPr>
            <w:r>
              <w:rPr>
                <w:rFonts w:eastAsia="宋体"/>
                <w:sz w:val="21"/>
              </w:rPr>
              <w:t>21.84</w:t>
            </w:r>
          </w:p>
        </w:tc>
      </w:tr>
      <w:tr w:rsidR="00B02DB0" w14:paraId="23EAFCCD" w14:textId="77777777" w:rsidTr="0087475E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7C6146" w14:textId="77777777" w:rsidR="00B02DB0" w:rsidRDefault="00B02DB0" w:rsidP="0087475E">
            <w:pPr>
              <w:rPr>
                <w:rFonts w:eastAsia="Calibri"/>
                <w:kern w:val="2"/>
                <w:sz w:val="21"/>
                <w:szCs w:val="21"/>
              </w:rPr>
            </w:pPr>
          </w:p>
        </w:tc>
        <w:tc>
          <w:tcPr>
            <w:tcW w:w="201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AC95B1" w14:textId="77777777" w:rsidR="00B02DB0" w:rsidRDefault="00B02DB0" w:rsidP="0087475E">
            <w:pPr>
              <w:jc w:val="center"/>
              <w:rPr>
                <w:sz w:val="21"/>
              </w:rPr>
            </w:pPr>
            <w:r>
              <w:rPr>
                <w:sz w:val="21"/>
              </w:rPr>
              <w:t>3000</w:t>
            </w:r>
            <w:r>
              <w:rPr>
                <w:rFonts w:ascii="AdvOTf9433e2d+20" w:eastAsiaTheme="minorEastAsia" w:hAnsi="AdvOTf9433e2d+20" w:cs="AdvOTf9433e2d+20"/>
                <w:sz w:val="18"/>
                <w:szCs w:val="18"/>
              </w:rPr>
              <w:t>–</w:t>
            </w:r>
            <w:r>
              <w:rPr>
                <w:sz w:val="21"/>
              </w:rPr>
              <w:t>6999</w:t>
            </w:r>
          </w:p>
        </w:tc>
        <w:tc>
          <w:tcPr>
            <w:tcW w:w="439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F78A49" w14:textId="77777777" w:rsidR="00B02DB0" w:rsidRDefault="00B02DB0" w:rsidP="0087475E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126</w:t>
            </w:r>
          </w:p>
        </w:tc>
        <w:tc>
          <w:tcPr>
            <w:tcW w:w="144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80C3F8" w14:textId="77777777" w:rsidR="00B02DB0" w:rsidRDefault="00B02DB0" w:rsidP="0087475E">
            <w:pPr>
              <w:jc w:val="center"/>
              <w:rPr>
                <w:rFonts w:eastAsia="Calibri"/>
                <w:kern w:val="2"/>
                <w:sz w:val="21"/>
              </w:rPr>
            </w:pPr>
            <w:r>
              <w:rPr>
                <w:sz w:val="21"/>
              </w:rPr>
              <w:t>26.98</w:t>
            </w:r>
          </w:p>
        </w:tc>
      </w:tr>
      <w:tr w:rsidR="00B02DB0" w14:paraId="68904A0D" w14:textId="77777777" w:rsidTr="0087475E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F11A0B" w14:textId="77777777" w:rsidR="00B02DB0" w:rsidRDefault="00B02DB0" w:rsidP="0087475E">
            <w:pPr>
              <w:rPr>
                <w:rFonts w:eastAsia="Calibri"/>
                <w:kern w:val="2"/>
                <w:sz w:val="21"/>
                <w:szCs w:val="21"/>
              </w:rPr>
            </w:pPr>
          </w:p>
        </w:tc>
        <w:tc>
          <w:tcPr>
            <w:tcW w:w="201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0DC1C" w14:textId="77777777" w:rsidR="00B02DB0" w:rsidRDefault="00B02DB0" w:rsidP="0087475E">
            <w:pPr>
              <w:jc w:val="center"/>
              <w:rPr>
                <w:sz w:val="21"/>
              </w:rPr>
            </w:pPr>
            <w:r>
              <w:rPr>
                <w:sz w:val="21"/>
              </w:rPr>
              <w:t>7000</w:t>
            </w:r>
            <w:r>
              <w:rPr>
                <w:rFonts w:eastAsiaTheme="minorEastAsia"/>
                <w:sz w:val="21"/>
              </w:rPr>
              <w:t>–10999</w:t>
            </w:r>
          </w:p>
        </w:tc>
        <w:tc>
          <w:tcPr>
            <w:tcW w:w="439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88D5EA" w14:textId="77777777" w:rsidR="00B02DB0" w:rsidRDefault="00B02DB0" w:rsidP="0087475E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126</w:t>
            </w:r>
          </w:p>
        </w:tc>
        <w:tc>
          <w:tcPr>
            <w:tcW w:w="144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83779A" w14:textId="77777777" w:rsidR="00B02DB0" w:rsidRDefault="00B02DB0" w:rsidP="0087475E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26.98</w:t>
            </w:r>
          </w:p>
        </w:tc>
      </w:tr>
      <w:tr w:rsidR="00B02DB0" w14:paraId="5F34B5B6" w14:textId="77777777" w:rsidTr="0087475E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75BF46" w14:textId="77777777" w:rsidR="00B02DB0" w:rsidRDefault="00B02DB0" w:rsidP="0087475E">
            <w:pPr>
              <w:rPr>
                <w:rFonts w:eastAsia="Calibri"/>
                <w:kern w:val="2"/>
                <w:sz w:val="21"/>
                <w:szCs w:val="21"/>
              </w:rPr>
            </w:pPr>
          </w:p>
        </w:tc>
        <w:tc>
          <w:tcPr>
            <w:tcW w:w="201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79F24" w14:textId="77777777" w:rsidR="00B02DB0" w:rsidRDefault="00B02DB0" w:rsidP="0087475E">
            <w:pPr>
              <w:jc w:val="center"/>
              <w:rPr>
                <w:rFonts w:eastAsia="Calibri"/>
                <w:kern w:val="2"/>
                <w:sz w:val="21"/>
              </w:rPr>
            </w:pPr>
            <w:r>
              <w:rPr>
                <w:sz w:val="21"/>
              </w:rPr>
              <w:t>11000</w:t>
            </w:r>
            <w:r>
              <w:rPr>
                <w:rFonts w:eastAsiaTheme="minorEastAsia"/>
                <w:sz w:val="21"/>
              </w:rPr>
              <w:t>–14999</w:t>
            </w:r>
          </w:p>
        </w:tc>
        <w:tc>
          <w:tcPr>
            <w:tcW w:w="439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E1298F" w14:textId="77777777" w:rsidR="00B02DB0" w:rsidRDefault="00B02DB0" w:rsidP="0087475E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53</w:t>
            </w:r>
          </w:p>
        </w:tc>
        <w:tc>
          <w:tcPr>
            <w:tcW w:w="144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0418B5" w14:textId="77777777" w:rsidR="00B02DB0" w:rsidRDefault="00B02DB0" w:rsidP="0087475E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11.35</w:t>
            </w:r>
          </w:p>
        </w:tc>
      </w:tr>
      <w:tr w:rsidR="00B02DB0" w14:paraId="0ED85E95" w14:textId="77777777" w:rsidTr="0087475E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2BFEC8" w14:textId="77777777" w:rsidR="00B02DB0" w:rsidRDefault="00B02DB0" w:rsidP="0087475E">
            <w:pPr>
              <w:rPr>
                <w:rFonts w:eastAsia="Calibri"/>
                <w:kern w:val="2"/>
                <w:sz w:val="21"/>
                <w:szCs w:val="21"/>
              </w:rPr>
            </w:pP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D9F535" w14:textId="77777777" w:rsidR="00B02DB0" w:rsidRDefault="00B02DB0" w:rsidP="0087475E">
            <w:pPr>
              <w:jc w:val="center"/>
              <w:rPr>
                <w:rFonts w:eastAsia="Calibri"/>
                <w:kern w:val="2"/>
                <w:sz w:val="21"/>
              </w:rPr>
            </w:pPr>
            <w:r>
              <w:rPr>
                <w:sz w:val="21"/>
              </w:rPr>
              <w:t>15000 and above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A0AEB9" w14:textId="77777777" w:rsidR="00B02DB0" w:rsidRDefault="00B02DB0" w:rsidP="0087475E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60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5BB916" w14:textId="77777777" w:rsidR="00B02DB0" w:rsidRDefault="00B02DB0" w:rsidP="0087475E">
            <w:pPr>
              <w:jc w:val="center"/>
              <w:rPr>
                <w:rFonts w:eastAsia="Calibri"/>
                <w:kern w:val="2"/>
                <w:sz w:val="21"/>
              </w:rPr>
            </w:pPr>
            <w:r>
              <w:rPr>
                <w:rFonts w:eastAsia="宋体"/>
                <w:sz w:val="21"/>
              </w:rPr>
              <w:t>12.85</w:t>
            </w:r>
          </w:p>
        </w:tc>
      </w:tr>
    </w:tbl>
    <w:p w14:paraId="101C443E" w14:textId="77777777" w:rsidR="00EF26FD" w:rsidRDefault="00EF26FD" w:rsidP="00B02DB0">
      <w:pPr>
        <w:rPr>
          <w:b/>
          <w:bCs/>
        </w:rPr>
      </w:pPr>
    </w:p>
    <w:p w14:paraId="233484EC" w14:textId="423EAA27" w:rsidR="00141822" w:rsidRDefault="00F66CC9" w:rsidP="002D3423">
      <w:pPr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br w:type="page"/>
      </w:r>
    </w:p>
    <w:p w14:paraId="1E471C22" w14:textId="5629C92E" w:rsidR="00F66CC9" w:rsidRDefault="00EF26FD" w:rsidP="00F66CC9">
      <w:pPr>
        <w:spacing w:line="480" w:lineRule="auto"/>
        <w:jc w:val="both"/>
        <w:rPr>
          <w:rFonts w:eastAsiaTheme="minorEastAsia"/>
          <w:b/>
          <w:bCs/>
          <w:lang w:eastAsia="zh-CN"/>
        </w:rPr>
      </w:pPr>
      <w:r>
        <w:rPr>
          <w:b/>
          <w:bCs/>
        </w:rPr>
        <w:lastRenderedPageBreak/>
        <w:t xml:space="preserve">Table </w:t>
      </w:r>
      <w:proofErr w:type="spellStart"/>
      <w:r>
        <w:rPr>
          <w:b/>
          <w:bCs/>
        </w:rPr>
        <w:t>S3</w:t>
      </w:r>
      <w:proofErr w:type="spellEnd"/>
      <w:r>
        <w:rPr>
          <w:b/>
          <w:bCs/>
        </w:rPr>
        <w:t xml:space="preserve"> </w:t>
      </w:r>
    </w:p>
    <w:p w14:paraId="3359AF8B" w14:textId="2F384F4D" w:rsidR="00EF26FD" w:rsidRPr="00F66CC9" w:rsidRDefault="00B9429D" w:rsidP="00F66CC9">
      <w:pPr>
        <w:spacing w:line="480" w:lineRule="auto"/>
        <w:jc w:val="both"/>
        <w:rPr>
          <w:i/>
          <w:iCs/>
        </w:rPr>
      </w:pPr>
      <w:r w:rsidRPr="00F66CC9">
        <w:rPr>
          <w:i/>
          <w:iCs/>
        </w:rPr>
        <w:t xml:space="preserve">Ratings of the stimulus material used in Study </w:t>
      </w:r>
      <w:proofErr w:type="spellStart"/>
      <w:r w:rsidRPr="00F66CC9">
        <w:rPr>
          <w:i/>
          <w:iCs/>
        </w:rPr>
        <w:t>2</w:t>
      </w:r>
      <w:r w:rsidR="006B63A5" w:rsidRPr="00F66CC9">
        <w:rPr>
          <w:rFonts w:eastAsiaTheme="minorEastAsia" w:hint="eastAsia"/>
          <w:i/>
          <w:iCs/>
          <w:lang w:eastAsia="zh-CN"/>
        </w:rPr>
        <w:t>A</w:t>
      </w:r>
      <w:proofErr w:type="spellEnd"/>
      <w:r w:rsidRPr="00F66CC9">
        <w:rPr>
          <w:i/>
          <w:iCs/>
        </w:rPr>
        <w:t xml:space="preserve"> </w:t>
      </w:r>
      <w:r w:rsidR="00EF26FD" w:rsidRPr="00F66CC9">
        <w:rPr>
          <w:i/>
          <w:iCs/>
        </w:rPr>
        <w:t>(N =</w:t>
      </w:r>
      <w:r w:rsidR="006E1F2B" w:rsidRPr="00F66CC9">
        <w:rPr>
          <w:i/>
          <w:iCs/>
        </w:rPr>
        <w:t xml:space="preserve"> </w:t>
      </w:r>
      <w:r w:rsidR="00EF26FD" w:rsidRPr="00F66CC9">
        <w:rPr>
          <w:i/>
          <w:iCs/>
        </w:rPr>
        <w:t>50)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7"/>
        <w:gridCol w:w="793"/>
        <w:gridCol w:w="1276"/>
        <w:gridCol w:w="4190"/>
      </w:tblGrid>
      <w:tr w:rsidR="00EF26FD" w14:paraId="403D7DD4" w14:textId="3EFF8977" w:rsidTr="008B31CF">
        <w:trPr>
          <w:trHeight w:val="397"/>
        </w:trPr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BC4F3" w14:textId="6960A27E" w:rsidR="00EF26FD" w:rsidRDefault="00EF26FD" w:rsidP="002101A3">
            <w:pPr>
              <w:jc w:val="center"/>
            </w:pPr>
            <w:r>
              <w:t>Variable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F6815" w14:textId="712FEBE6" w:rsidR="00EF26FD" w:rsidRPr="003D745E" w:rsidRDefault="00EF26FD" w:rsidP="002101A3">
            <w:pPr>
              <w:jc w:val="center"/>
              <w:rPr>
                <w:i/>
                <w:iCs/>
              </w:rPr>
            </w:pPr>
            <w:r w:rsidRPr="003D745E">
              <w:rPr>
                <w:i/>
                <w:iCs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8C440" w14:textId="171A514D" w:rsidR="00EF26FD" w:rsidRPr="003D745E" w:rsidRDefault="00EF26FD" w:rsidP="002101A3">
            <w:pPr>
              <w:jc w:val="center"/>
              <w:rPr>
                <w:i/>
                <w:iCs/>
              </w:rPr>
            </w:pPr>
            <w:r w:rsidRPr="003D745E">
              <w:rPr>
                <w:i/>
                <w:iCs/>
              </w:rPr>
              <w:t>SD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972F1" w14:textId="2FF6D507" w:rsidR="00EF26FD" w:rsidRDefault="00B9429D" w:rsidP="002101A3">
            <w:pPr>
              <w:jc w:val="center"/>
            </w:pPr>
            <w:r>
              <w:t>One-</w:t>
            </w:r>
            <w:r w:rsidR="00EF26FD">
              <w:t>sample t-test</w:t>
            </w:r>
            <w:r w:rsidR="002101A3">
              <w:t xml:space="preserve"> (mean value = 4)</w:t>
            </w:r>
          </w:p>
        </w:tc>
      </w:tr>
      <w:tr w:rsidR="00EF26FD" w14:paraId="253B8220" w14:textId="58CB8A26" w:rsidTr="008B31CF">
        <w:trPr>
          <w:trHeight w:val="397"/>
        </w:trPr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14:paraId="1210F8CC" w14:textId="17366F7D" w:rsidR="00EF26FD" w:rsidRDefault="003D745E" w:rsidP="002101A3">
            <w:pPr>
              <w:jc w:val="center"/>
            </w:pPr>
            <w:r>
              <w:t>V</w:t>
            </w:r>
            <w:r w:rsidR="00EF26FD">
              <w:t>alence</w:t>
            </w:r>
          </w:p>
        </w:tc>
        <w:tc>
          <w:tcPr>
            <w:tcW w:w="793" w:type="dxa"/>
            <w:tcBorders>
              <w:top w:val="single" w:sz="4" w:space="0" w:color="auto"/>
            </w:tcBorders>
            <w:vAlign w:val="center"/>
          </w:tcPr>
          <w:p w14:paraId="3025683A" w14:textId="69A64BF7" w:rsidR="00EF26FD" w:rsidRDefault="00B9429D" w:rsidP="002101A3">
            <w:pPr>
              <w:jc w:val="center"/>
            </w:pPr>
            <w:r>
              <w:t>4.08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61C42CD" w14:textId="382DAF99" w:rsidR="00EF26FD" w:rsidRDefault="00B9429D" w:rsidP="002101A3">
            <w:pPr>
              <w:jc w:val="center"/>
            </w:pPr>
            <w:r>
              <w:t>1.03</w:t>
            </w:r>
          </w:p>
        </w:tc>
        <w:tc>
          <w:tcPr>
            <w:tcW w:w="4190" w:type="dxa"/>
            <w:tcBorders>
              <w:top w:val="single" w:sz="4" w:space="0" w:color="auto"/>
            </w:tcBorders>
            <w:vAlign w:val="center"/>
          </w:tcPr>
          <w:p w14:paraId="137FC4BA" w14:textId="59BA9CAF" w:rsidR="00EF26FD" w:rsidRPr="002101A3" w:rsidRDefault="002101A3" w:rsidP="002101A3">
            <w:pPr>
              <w:jc w:val="center"/>
              <w:rPr>
                <w:rFonts w:eastAsiaTheme="minorEastAsia"/>
                <w:lang w:eastAsia="zh-CN"/>
              </w:rPr>
            </w:pPr>
            <w:bookmarkStart w:id="0" w:name="OLE_LINK100"/>
            <w:r w:rsidRPr="002101A3">
              <w:rPr>
                <w:i/>
                <w:iCs/>
              </w:rPr>
              <w:t>t</w:t>
            </w:r>
            <w:r>
              <w:t xml:space="preserve"> = 0.55</w:t>
            </w:r>
            <w:r>
              <w:rPr>
                <w:rFonts w:eastAsiaTheme="minorEastAsia" w:hint="eastAsia"/>
                <w:lang w:eastAsia="zh-CN"/>
              </w:rPr>
              <w:t>,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2101A3">
              <w:rPr>
                <w:rFonts w:eastAsiaTheme="minorEastAsia"/>
                <w:i/>
                <w:iCs/>
                <w:lang w:eastAsia="zh-CN"/>
              </w:rPr>
              <w:t>p</w:t>
            </w:r>
            <w:r>
              <w:rPr>
                <w:rFonts w:eastAsiaTheme="minorEastAsia"/>
                <w:lang w:eastAsia="zh-CN"/>
              </w:rPr>
              <w:t xml:space="preserve"> = .584</w:t>
            </w:r>
            <w:bookmarkEnd w:id="0"/>
          </w:p>
        </w:tc>
      </w:tr>
      <w:tr w:rsidR="00EF26FD" w14:paraId="27F681B3" w14:textId="27AABCC8" w:rsidTr="008B31CF">
        <w:trPr>
          <w:trHeight w:val="397"/>
        </w:trPr>
        <w:tc>
          <w:tcPr>
            <w:tcW w:w="2037" w:type="dxa"/>
            <w:vAlign w:val="center"/>
          </w:tcPr>
          <w:p w14:paraId="76FBBC52" w14:textId="21C2990F" w:rsidR="00EF26FD" w:rsidRDefault="003D745E" w:rsidP="002101A3">
            <w:pPr>
              <w:jc w:val="center"/>
            </w:pPr>
            <w:r>
              <w:t>A</w:t>
            </w:r>
            <w:r w:rsidR="00EF26FD">
              <w:t>rousal</w:t>
            </w:r>
          </w:p>
        </w:tc>
        <w:tc>
          <w:tcPr>
            <w:tcW w:w="793" w:type="dxa"/>
            <w:vAlign w:val="center"/>
          </w:tcPr>
          <w:p w14:paraId="3274868F" w14:textId="73552160" w:rsidR="00EF26FD" w:rsidRDefault="00B9429D" w:rsidP="002101A3">
            <w:pPr>
              <w:jc w:val="center"/>
            </w:pPr>
            <w:r>
              <w:t>3.12</w:t>
            </w:r>
          </w:p>
        </w:tc>
        <w:tc>
          <w:tcPr>
            <w:tcW w:w="1276" w:type="dxa"/>
            <w:vAlign w:val="center"/>
          </w:tcPr>
          <w:p w14:paraId="3B5ADDA9" w14:textId="7325EA28" w:rsidR="00EF26FD" w:rsidRDefault="00B9429D" w:rsidP="002101A3">
            <w:pPr>
              <w:jc w:val="center"/>
            </w:pPr>
            <w:r>
              <w:t>1.52</w:t>
            </w:r>
          </w:p>
        </w:tc>
        <w:tc>
          <w:tcPr>
            <w:tcW w:w="4190" w:type="dxa"/>
            <w:vAlign w:val="center"/>
          </w:tcPr>
          <w:p w14:paraId="5C191ABF" w14:textId="1780BE7B" w:rsidR="00EF26FD" w:rsidRDefault="002101A3" w:rsidP="002101A3">
            <w:pPr>
              <w:jc w:val="center"/>
            </w:pPr>
            <w:r w:rsidRPr="002101A3">
              <w:rPr>
                <w:i/>
                <w:iCs/>
              </w:rPr>
              <w:t>t</w:t>
            </w:r>
            <w:r>
              <w:t xml:space="preserve"> = </w:t>
            </w:r>
            <w:r w:rsidRPr="002101A3">
              <w:t>-4.09</w:t>
            </w:r>
            <w:r>
              <w:rPr>
                <w:rFonts w:eastAsiaTheme="minorEastAsia" w:hint="eastAsia"/>
                <w:lang w:eastAsia="zh-CN"/>
              </w:rPr>
              <w:t>,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2101A3">
              <w:rPr>
                <w:rFonts w:eastAsiaTheme="minorEastAsia"/>
                <w:i/>
                <w:iCs/>
                <w:lang w:eastAsia="zh-CN"/>
              </w:rPr>
              <w:t>p</w:t>
            </w:r>
            <w:r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 w:hint="eastAsia"/>
                <w:lang w:eastAsia="zh-CN"/>
              </w:rPr>
              <w:t>&lt;</w:t>
            </w:r>
            <w:r>
              <w:rPr>
                <w:rFonts w:eastAsiaTheme="minorEastAsia"/>
                <w:lang w:eastAsia="zh-CN"/>
              </w:rPr>
              <w:t xml:space="preserve"> .001</w:t>
            </w:r>
          </w:p>
        </w:tc>
      </w:tr>
      <w:tr w:rsidR="00EF26FD" w14:paraId="65BDB136" w14:textId="4A240646" w:rsidTr="008B31CF">
        <w:trPr>
          <w:trHeight w:val="397"/>
        </w:trPr>
        <w:tc>
          <w:tcPr>
            <w:tcW w:w="2037" w:type="dxa"/>
            <w:vAlign w:val="center"/>
          </w:tcPr>
          <w:p w14:paraId="36DA79AF" w14:textId="3FED8720" w:rsidR="00EF26FD" w:rsidRDefault="003D745E" w:rsidP="002101A3">
            <w:pPr>
              <w:jc w:val="center"/>
            </w:pPr>
            <w:r>
              <w:t>A</w:t>
            </w:r>
            <w:r w:rsidR="00EF26FD">
              <w:t>ff</w:t>
            </w:r>
            <w:r>
              <w:t>i</w:t>
            </w:r>
            <w:r w:rsidR="00EF26FD">
              <w:t>nity</w:t>
            </w:r>
          </w:p>
        </w:tc>
        <w:tc>
          <w:tcPr>
            <w:tcW w:w="793" w:type="dxa"/>
            <w:vAlign w:val="center"/>
          </w:tcPr>
          <w:p w14:paraId="767AF740" w14:textId="0D395926" w:rsidR="00EF26FD" w:rsidRDefault="00B9429D" w:rsidP="002101A3">
            <w:pPr>
              <w:jc w:val="center"/>
            </w:pPr>
            <w:r>
              <w:t>4.16</w:t>
            </w:r>
          </w:p>
        </w:tc>
        <w:tc>
          <w:tcPr>
            <w:tcW w:w="1276" w:type="dxa"/>
            <w:vAlign w:val="center"/>
          </w:tcPr>
          <w:p w14:paraId="666C59CB" w14:textId="45CC3BA4" w:rsidR="00EF26FD" w:rsidRDefault="00B9429D" w:rsidP="002101A3">
            <w:pPr>
              <w:jc w:val="center"/>
            </w:pPr>
            <w:r>
              <w:t>1.46</w:t>
            </w:r>
          </w:p>
        </w:tc>
        <w:tc>
          <w:tcPr>
            <w:tcW w:w="4190" w:type="dxa"/>
            <w:vAlign w:val="center"/>
          </w:tcPr>
          <w:p w14:paraId="6311930E" w14:textId="7DB5D579" w:rsidR="00EF26FD" w:rsidRDefault="002101A3" w:rsidP="002101A3">
            <w:pPr>
              <w:jc w:val="center"/>
            </w:pPr>
            <w:r w:rsidRPr="002101A3">
              <w:rPr>
                <w:i/>
                <w:iCs/>
              </w:rPr>
              <w:t>t</w:t>
            </w:r>
            <w:r>
              <w:t xml:space="preserve"> = 0.77</w:t>
            </w:r>
            <w:r>
              <w:rPr>
                <w:rFonts w:eastAsiaTheme="minorEastAsia" w:hint="eastAsia"/>
                <w:lang w:eastAsia="zh-CN"/>
              </w:rPr>
              <w:t>,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2101A3">
              <w:rPr>
                <w:rFonts w:eastAsiaTheme="minorEastAsia"/>
                <w:i/>
                <w:iCs/>
                <w:lang w:eastAsia="zh-CN"/>
              </w:rPr>
              <w:t>p</w:t>
            </w:r>
            <w:r>
              <w:rPr>
                <w:rFonts w:eastAsiaTheme="minorEastAsia"/>
                <w:lang w:eastAsia="zh-CN"/>
              </w:rPr>
              <w:t xml:space="preserve"> = .443</w:t>
            </w:r>
          </w:p>
        </w:tc>
      </w:tr>
      <w:tr w:rsidR="00EF26FD" w14:paraId="78CFEE98" w14:textId="344361F1" w:rsidTr="008B31CF">
        <w:trPr>
          <w:trHeight w:val="397"/>
        </w:trPr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14:paraId="3944571C" w14:textId="31904C0B" w:rsidR="00EF26FD" w:rsidRDefault="00EF26FD" w:rsidP="002101A3">
            <w:pPr>
              <w:jc w:val="center"/>
            </w:pPr>
            <w:r>
              <w:t>Gender estimation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0DCE95A2" w14:textId="25AA666E" w:rsidR="00EF26FD" w:rsidRDefault="00B9429D" w:rsidP="002101A3">
            <w:pPr>
              <w:jc w:val="center"/>
            </w:pPr>
            <w:r>
              <w:t>3.70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94F0DC4" w14:textId="0E1F7524" w:rsidR="00EF26FD" w:rsidRDefault="00B9429D" w:rsidP="002101A3">
            <w:pPr>
              <w:jc w:val="center"/>
            </w:pPr>
            <w:r>
              <w:t>1.75</w:t>
            </w:r>
          </w:p>
        </w:tc>
        <w:tc>
          <w:tcPr>
            <w:tcW w:w="4190" w:type="dxa"/>
            <w:tcBorders>
              <w:bottom w:val="single" w:sz="4" w:space="0" w:color="auto"/>
            </w:tcBorders>
            <w:vAlign w:val="center"/>
          </w:tcPr>
          <w:p w14:paraId="18113CEF" w14:textId="14C5CAA8" w:rsidR="00EF26FD" w:rsidRDefault="002101A3" w:rsidP="002101A3">
            <w:pPr>
              <w:jc w:val="center"/>
            </w:pPr>
            <w:r w:rsidRPr="002101A3">
              <w:rPr>
                <w:i/>
                <w:iCs/>
              </w:rPr>
              <w:t>t</w:t>
            </w:r>
            <w:r>
              <w:t xml:space="preserve"> = -1.21</w:t>
            </w:r>
            <w:r>
              <w:rPr>
                <w:rFonts w:eastAsiaTheme="minorEastAsia" w:hint="eastAsia"/>
                <w:lang w:eastAsia="zh-CN"/>
              </w:rPr>
              <w:t>,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2101A3">
              <w:rPr>
                <w:rFonts w:eastAsiaTheme="minorEastAsia"/>
                <w:i/>
                <w:iCs/>
                <w:lang w:eastAsia="zh-CN"/>
              </w:rPr>
              <w:t>p</w:t>
            </w:r>
            <w:r>
              <w:rPr>
                <w:rFonts w:eastAsiaTheme="minorEastAsia"/>
                <w:lang w:eastAsia="zh-CN"/>
              </w:rPr>
              <w:t xml:space="preserve"> = .232</w:t>
            </w:r>
          </w:p>
        </w:tc>
      </w:tr>
    </w:tbl>
    <w:p w14:paraId="47E84569" w14:textId="77777777" w:rsidR="00F66CC9" w:rsidRDefault="00F66CC9" w:rsidP="00F66CC9">
      <w:pPr>
        <w:spacing w:before="240" w:line="480" w:lineRule="auto"/>
        <w:ind w:firstLine="720"/>
        <w:rPr>
          <w:b/>
          <w:bCs/>
        </w:rPr>
      </w:pPr>
      <w:bookmarkStart w:id="1" w:name="OLE_LINK56"/>
      <w:r w:rsidRPr="00E50155">
        <w:t xml:space="preserve">We conducted a </w:t>
      </w:r>
      <w:r>
        <w:t>pilot</w:t>
      </w:r>
      <w:r w:rsidRPr="00E50155">
        <w:t xml:space="preserve"> survey to assess the suitability of materials intended for use in Study 2.</w:t>
      </w:r>
      <w:r>
        <w:t xml:space="preserve"> </w:t>
      </w:r>
      <w:r w:rsidRPr="00E50155">
        <w:t>There were five images sourced from different newborns, which were then presented to a cohort of fifty participants</w:t>
      </w:r>
      <w:r>
        <w:t xml:space="preserve"> </w:t>
      </w:r>
      <w:bookmarkEnd w:id="1"/>
      <w:r w:rsidRPr="00540557">
        <w:t>(</w:t>
      </w:r>
      <w:r>
        <w:rPr>
          <w:rFonts w:ascii="Times" w:hAnsi="Times"/>
          <w:i/>
          <w:iCs/>
        </w:rPr>
        <w:t>M</w:t>
      </w:r>
      <w:r>
        <w:rPr>
          <w:rFonts w:ascii="Times" w:hAnsi="Times"/>
          <w:vertAlign w:val="subscript"/>
        </w:rPr>
        <w:t>age</w:t>
      </w:r>
      <w:r>
        <w:t xml:space="preserve"> </w:t>
      </w:r>
      <w:r w:rsidRPr="00540557">
        <w:t>= 2</w:t>
      </w:r>
      <w:r>
        <w:t>9</w:t>
      </w:r>
      <w:r w:rsidRPr="00540557">
        <w:t>.</w:t>
      </w:r>
      <w:r>
        <w:t>26</w:t>
      </w:r>
      <w:r w:rsidRPr="00540557">
        <w:t xml:space="preserve">, </w:t>
      </w:r>
      <w:r>
        <w:rPr>
          <w:rFonts w:ascii="Times" w:hAnsi="Times"/>
          <w:i/>
          <w:iCs/>
        </w:rPr>
        <w:t>SD</w:t>
      </w:r>
      <w:r>
        <w:t xml:space="preserve"> </w:t>
      </w:r>
      <w:r w:rsidRPr="00540557">
        <w:t xml:space="preserve">= </w:t>
      </w:r>
      <w:r>
        <w:t>5</w:t>
      </w:r>
      <w:r w:rsidRPr="00540557">
        <w:t>.7</w:t>
      </w:r>
      <w:r>
        <w:t>6</w:t>
      </w:r>
      <w:r w:rsidRPr="00540557">
        <w:t>; age range = 2</w:t>
      </w:r>
      <w:r>
        <w:t>0</w:t>
      </w:r>
      <w:r w:rsidRPr="00540557">
        <w:t>–</w:t>
      </w:r>
      <w:r>
        <w:t>49</w:t>
      </w:r>
      <w:r w:rsidRPr="00540557">
        <w:t xml:space="preserve">, </w:t>
      </w:r>
      <w:r>
        <w:t>64</w:t>
      </w:r>
      <w:r w:rsidRPr="00540557">
        <w:t xml:space="preserve">% female). </w:t>
      </w:r>
      <w:r>
        <w:t xml:space="preserve">For all ratings, people judged </w:t>
      </w:r>
      <w:r w:rsidRPr="00540557">
        <w:t xml:space="preserve">how they felt while </w:t>
      </w:r>
      <w:r>
        <w:t>viewing</w:t>
      </w:r>
      <w:r w:rsidRPr="00540557">
        <w:t xml:space="preserve"> each </w:t>
      </w:r>
      <w:r>
        <w:t>picture</w:t>
      </w:r>
      <w:r w:rsidRPr="00540557">
        <w:t xml:space="preserve">. </w:t>
      </w:r>
      <w:bookmarkStart w:id="2" w:name="OLE_LINK98"/>
      <w:r w:rsidRPr="00540557">
        <w:t>The scale</w:t>
      </w:r>
      <w:r>
        <w:t xml:space="preserve"> of valence</w:t>
      </w:r>
      <w:r w:rsidRPr="00540557">
        <w:t xml:space="preserve"> ranged from 1 (very</w:t>
      </w:r>
      <w:r>
        <w:t xml:space="preserve"> n</w:t>
      </w:r>
      <w:r w:rsidRPr="00540557">
        <w:t xml:space="preserve">egative/unpleasant) to </w:t>
      </w:r>
      <w:r>
        <w:t>7</w:t>
      </w:r>
      <w:r w:rsidRPr="00540557">
        <w:t xml:space="preserve"> (very positive/pleasant).</w:t>
      </w:r>
      <w:r>
        <w:t xml:space="preserve"> </w:t>
      </w:r>
      <w:bookmarkEnd w:id="2"/>
      <w:r>
        <w:t xml:space="preserve">We also measured whether they felt an emotional arousal and whether they felt an affinity </w:t>
      </w:r>
      <w:r w:rsidRPr="003F3A74">
        <w:t xml:space="preserve">toward </w:t>
      </w:r>
      <w:r>
        <w:t xml:space="preserve">the baby from 1 </w:t>
      </w:r>
      <w:r w:rsidRPr="00540557">
        <w:t>(</w:t>
      </w:r>
      <w:r>
        <w:t>not at all</w:t>
      </w:r>
      <w:r w:rsidRPr="00540557">
        <w:t xml:space="preserve">) to </w:t>
      </w:r>
      <w:r>
        <w:t>7</w:t>
      </w:r>
      <w:r w:rsidRPr="00540557">
        <w:t xml:space="preserve"> (very </w:t>
      </w:r>
      <w:r>
        <w:t>much</w:t>
      </w:r>
      <w:r w:rsidRPr="00540557">
        <w:t>)</w:t>
      </w:r>
      <w:r>
        <w:t xml:space="preserve">. Finally, people judged what the gender of the baby was from 1 (more likely a boy) to 7(more likely a girl). </w:t>
      </w:r>
      <w:bookmarkStart w:id="3" w:name="OLE_LINK53"/>
      <w:r w:rsidRPr="008B31CF">
        <w:t xml:space="preserve">We selected an image with a moderate level of valence, arousal, and affinity, and its gender estimation remained impartial. The results of the ratings are detailed in Table </w:t>
      </w:r>
      <w:proofErr w:type="spellStart"/>
      <w:r w:rsidRPr="008B31CF">
        <w:t>S3</w:t>
      </w:r>
      <w:proofErr w:type="spellEnd"/>
      <w:r w:rsidRPr="008B31CF">
        <w:t>.</w:t>
      </w:r>
    </w:p>
    <w:bookmarkEnd w:id="3"/>
    <w:p w14:paraId="3D64A0F6" w14:textId="77777777" w:rsidR="00EF26FD" w:rsidRDefault="00EF26FD" w:rsidP="00B02DB0">
      <w:pPr>
        <w:rPr>
          <w:rFonts w:eastAsiaTheme="minorEastAsia"/>
          <w:lang w:eastAsia="zh-CN"/>
        </w:rPr>
      </w:pPr>
    </w:p>
    <w:p w14:paraId="0041920C" w14:textId="43B5C371" w:rsidR="006B63A5" w:rsidRDefault="00F66CC9" w:rsidP="00B02DB0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br w:type="page"/>
      </w:r>
    </w:p>
    <w:p w14:paraId="502BD2B9" w14:textId="49A4516F" w:rsidR="00F66CC9" w:rsidRPr="00F66CC9" w:rsidRDefault="006B63A5" w:rsidP="00F66CC9">
      <w:pPr>
        <w:spacing w:line="480" w:lineRule="auto"/>
        <w:jc w:val="both"/>
        <w:rPr>
          <w:rFonts w:eastAsiaTheme="minorEastAsia"/>
          <w:b/>
          <w:bCs/>
          <w:lang w:eastAsia="zh-CN"/>
        </w:rPr>
      </w:pPr>
      <w:r w:rsidRPr="00EA0574">
        <w:rPr>
          <w:b/>
          <w:bCs/>
        </w:rPr>
        <w:lastRenderedPageBreak/>
        <w:t xml:space="preserve">Table </w:t>
      </w:r>
      <w:proofErr w:type="spellStart"/>
      <w:r>
        <w:rPr>
          <w:b/>
          <w:bCs/>
        </w:rPr>
        <w:t>S</w:t>
      </w:r>
      <w:r>
        <w:rPr>
          <w:rFonts w:eastAsiaTheme="minorEastAsia" w:hint="eastAsia"/>
          <w:b/>
          <w:bCs/>
          <w:lang w:eastAsia="zh-CN"/>
        </w:rPr>
        <w:t>4</w:t>
      </w:r>
      <w:proofErr w:type="spellEnd"/>
    </w:p>
    <w:p w14:paraId="27D44E3F" w14:textId="02B40B8D" w:rsidR="006B63A5" w:rsidRPr="00F66CC9" w:rsidRDefault="006B63A5" w:rsidP="00F66CC9">
      <w:pPr>
        <w:spacing w:line="480" w:lineRule="auto"/>
        <w:jc w:val="both"/>
        <w:rPr>
          <w:rFonts w:eastAsiaTheme="minorEastAsia"/>
          <w:i/>
          <w:iCs/>
          <w:lang w:eastAsia="zh-CN"/>
        </w:rPr>
      </w:pPr>
      <w:r w:rsidRPr="00F66CC9">
        <w:rPr>
          <w:i/>
          <w:iCs/>
        </w:rPr>
        <w:t xml:space="preserve">The demographic characteristics of all the participants in Study </w:t>
      </w:r>
      <w:proofErr w:type="spellStart"/>
      <w:r w:rsidRPr="00F66CC9">
        <w:rPr>
          <w:i/>
          <w:iCs/>
        </w:rPr>
        <w:t>2</w:t>
      </w:r>
      <w:r w:rsidRPr="00F66CC9">
        <w:rPr>
          <w:rFonts w:eastAsiaTheme="minorEastAsia" w:hint="eastAsia"/>
          <w:i/>
          <w:iCs/>
          <w:lang w:eastAsia="zh-CN"/>
        </w:rPr>
        <w:t>B</w:t>
      </w:r>
      <w:proofErr w:type="spellEnd"/>
    </w:p>
    <w:tbl>
      <w:tblPr>
        <w:tblStyle w:val="11"/>
        <w:tblW w:w="4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479"/>
        <w:gridCol w:w="2671"/>
        <w:gridCol w:w="583"/>
        <w:gridCol w:w="1912"/>
      </w:tblGrid>
      <w:tr w:rsidR="006B63A5" w14:paraId="22D92AF5" w14:textId="77777777" w:rsidTr="00B9461D">
        <w:trPr>
          <w:jc w:val="center"/>
        </w:trPr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CA90C5" w14:textId="77777777" w:rsidR="006B63A5" w:rsidRDefault="006B63A5" w:rsidP="00B9461D">
            <w:pPr>
              <w:jc w:val="center"/>
              <w:rPr>
                <w:sz w:val="21"/>
              </w:rPr>
            </w:pPr>
            <w:r>
              <w:rPr>
                <w:sz w:val="21"/>
              </w:rPr>
              <w:t>Variable</w:t>
            </w:r>
          </w:p>
        </w:tc>
        <w:tc>
          <w:tcPr>
            <w:tcW w:w="20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208CC9" w14:textId="77777777" w:rsidR="006B63A5" w:rsidRDefault="006B63A5" w:rsidP="00B9461D">
            <w:pPr>
              <w:jc w:val="center"/>
              <w:rPr>
                <w:sz w:val="21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C5F634" w14:textId="77777777" w:rsidR="006B63A5" w:rsidRDefault="006B63A5" w:rsidP="00B9461D">
            <w:pPr>
              <w:jc w:val="center"/>
              <w:rPr>
                <w:i/>
                <w:iCs/>
                <w:sz w:val="21"/>
              </w:rPr>
            </w:pPr>
            <w:r>
              <w:rPr>
                <w:i/>
                <w:iCs/>
                <w:sz w:val="21"/>
              </w:rPr>
              <w:t>N</w:t>
            </w:r>
          </w:p>
        </w:tc>
        <w:tc>
          <w:tcPr>
            <w:tcW w:w="1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82F40C" w14:textId="77777777" w:rsidR="006B63A5" w:rsidRDefault="006B63A5" w:rsidP="00B9461D">
            <w:pPr>
              <w:jc w:val="center"/>
              <w:rPr>
                <w:sz w:val="21"/>
              </w:rPr>
            </w:pPr>
            <w:r>
              <w:rPr>
                <w:sz w:val="21"/>
              </w:rPr>
              <w:t>Percentage (%)</w:t>
            </w:r>
          </w:p>
        </w:tc>
      </w:tr>
      <w:tr w:rsidR="006B63A5" w14:paraId="2842058E" w14:textId="77777777" w:rsidTr="00B9461D">
        <w:trPr>
          <w:trHeight w:val="22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051AE22" w14:textId="77777777" w:rsidR="006B63A5" w:rsidRDefault="006B63A5" w:rsidP="00B9461D">
            <w:pPr>
              <w:jc w:val="center"/>
              <w:rPr>
                <w:sz w:val="21"/>
              </w:rPr>
            </w:pPr>
            <w:r>
              <w:rPr>
                <w:sz w:val="21"/>
              </w:rPr>
              <w:t>Gender</w:t>
            </w:r>
          </w:p>
        </w:tc>
        <w:tc>
          <w:tcPr>
            <w:tcW w:w="2010" w:type="pct"/>
            <w:vAlign w:val="center"/>
            <w:hideMark/>
          </w:tcPr>
          <w:p w14:paraId="5891F982" w14:textId="77777777" w:rsidR="006B63A5" w:rsidRDefault="006B63A5" w:rsidP="00B9461D">
            <w:pPr>
              <w:jc w:val="center"/>
              <w:rPr>
                <w:sz w:val="21"/>
              </w:rPr>
            </w:pPr>
            <w:r>
              <w:rPr>
                <w:sz w:val="21"/>
              </w:rPr>
              <w:t>Female</w:t>
            </w:r>
          </w:p>
        </w:tc>
        <w:tc>
          <w:tcPr>
            <w:tcW w:w="439" w:type="pct"/>
            <w:hideMark/>
          </w:tcPr>
          <w:p w14:paraId="731DE20B" w14:textId="65B6DBE7" w:rsidR="006B63A5" w:rsidRDefault="00067A88" w:rsidP="00B9461D">
            <w:pPr>
              <w:jc w:val="center"/>
              <w:rPr>
                <w:rFonts w:eastAsia="宋体"/>
                <w:sz w:val="21"/>
                <w:lang w:eastAsia="zh-CN"/>
              </w:rPr>
            </w:pPr>
            <w:r>
              <w:rPr>
                <w:rFonts w:eastAsia="宋体" w:hint="eastAsia"/>
                <w:sz w:val="21"/>
                <w:lang w:eastAsia="zh-CN"/>
              </w:rPr>
              <w:t>393</w:t>
            </w:r>
          </w:p>
        </w:tc>
        <w:tc>
          <w:tcPr>
            <w:tcW w:w="1440" w:type="pct"/>
            <w:vAlign w:val="center"/>
            <w:hideMark/>
          </w:tcPr>
          <w:p w14:paraId="5C75A4D9" w14:textId="1A2B96DA" w:rsidR="006B63A5" w:rsidRDefault="00067A88" w:rsidP="00B9461D">
            <w:pPr>
              <w:jc w:val="center"/>
              <w:rPr>
                <w:rFonts w:eastAsia="Calibri"/>
                <w:kern w:val="2"/>
                <w:sz w:val="21"/>
                <w:lang w:eastAsia="zh-CN"/>
              </w:rPr>
            </w:pPr>
            <w:r>
              <w:rPr>
                <w:rFonts w:eastAsia="宋体" w:hint="eastAsia"/>
                <w:sz w:val="21"/>
                <w:lang w:eastAsia="zh-CN"/>
              </w:rPr>
              <w:t>65</w:t>
            </w:r>
            <w:r w:rsidR="006B63A5">
              <w:rPr>
                <w:rFonts w:eastAsia="宋体"/>
                <w:sz w:val="21"/>
              </w:rPr>
              <w:t>.</w:t>
            </w:r>
            <w:r>
              <w:rPr>
                <w:rFonts w:eastAsia="宋体" w:hint="eastAsia"/>
                <w:sz w:val="21"/>
                <w:lang w:eastAsia="zh-CN"/>
              </w:rPr>
              <w:t>50</w:t>
            </w:r>
          </w:p>
        </w:tc>
      </w:tr>
      <w:tr w:rsidR="006B63A5" w14:paraId="7231CABC" w14:textId="77777777" w:rsidTr="00B9461D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7DBE192" w14:textId="77777777" w:rsidR="006B63A5" w:rsidRDefault="006B63A5" w:rsidP="00B9461D">
            <w:pPr>
              <w:rPr>
                <w:rFonts w:eastAsia="Calibri"/>
                <w:kern w:val="2"/>
                <w:sz w:val="21"/>
                <w:szCs w:val="21"/>
              </w:rPr>
            </w:pPr>
          </w:p>
        </w:tc>
        <w:tc>
          <w:tcPr>
            <w:tcW w:w="2010" w:type="pct"/>
            <w:vAlign w:val="center"/>
            <w:hideMark/>
          </w:tcPr>
          <w:p w14:paraId="19694E5F" w14:textId="77777777" w:rsidR="006B63A5" w:rsidRDefault="006B63A5" w:rsidP="00B9461D">
            <w:pPr>
              <w:jc w:val="center"/>
              <w:rPr>
                <w:sz w:val="21"/>
              </w:rPr>
            </w:pPr>
            <w:r>
              <w:rPr>
                <w:sz w:val="21"/>
              </w:rPr>
              <w:t>Male</w:t>
            </w:r>
          </w:p>
        </w:tc>
        <w:tc>
          <w:tcPr>
            <w:tcW w:w="439" w:type="pct"/>
            <w:hideMark/>
          </w:tcPr>
          <w:p w14:paraId="77F04C0E" w14:textId="7E53CC54" w:rsidR="006B63A5" w:rsidRDefault="00067A88" w:rsidP="00B9461D">
            <w:pPr>
              <w:jc w:val="center"/>
              <w:rPr>
                <w:rFonts w:eastAsia="宋体"/>
                <w:sz w:val="21"/>
                <w:lang w:eastAsia="zh-CN"/>
              </w:rPr>
            </w:pPr>
            <w:r>
              <w:rPr>
                <w:rFonts w:eastAsia="宋体" w:hint="eastAsia"/>
                <w:sz w:val="21"/>
                <w:lang w:eastAsia="zh-CN"/>
              </w:rPr>
              <w:t>207</w:t>
            </w:r>
          </w:p>
        </w:tc>
        <w:tc>
          <w:tcPr>
            <w:tcW w:w="1440" w:type="pct"/>
            <w:vAlign w:val="center"/>
            <w:hideMark/>
          </w:tcPr>
          <w:p w14:paraId="58A2A21B" w14:textId="55C3821F" w:rsidR="006B63A5" w:rsidRDefault="00067A88" w:rsidP="00B9461D">
            <w:pPr>
              <w:jc w:val="center"/>
              <w:rPr>
                <w:rFonts w:eastAsia="宋体"/>
                <w:sz w:val="21"/>
                <w:lang w:eastAsia="zh-CN"/>
              </w:rPr>
            </w:pPr>
            <w:r>
              <w:rPr>
                <w:rFonts w:eastAsia="宋体" w:hint="eastAsia"/>
                <w:sz w:val="21"/>
                <w:lang w:eastAsia="zh-CN"/>
              </w:rPr>
              <w:t>34</w:t>
            </w:r>
            <w:r w:rsidR="006B63A5">
              <w:rPr>
                <w:rFonts w:eastAsia="宋体"/>
                <w:sz w:val="21"/>
              </w:rPr>
              <w:t>.</w:t>
            </w:r>
            <w:r>
              <w:rPr>
                <w:rFonts w:eastAsia="宋体" w:hint="eastAsia"/>
                <w:sz w:val="21"/>
                <w:lang w:eastAsia="zh-CN"/>
              </w:rPr>
              <w:t>50</w:t>
            </w:r>
          </w:p>
        </w:tc>
      </w:tr>
      <w:tr w:rsidR="006B63A5" w14:paraId="56FA0222" w14:textId="77777777" w:rsidTr="00B9461D">
        <w:trPr>
          <w:trHeight w:val="227"/>
          <w:jc w:val="center"/>
        </w:trPr>
        <w:tc>
          <w:tcPr>
            <w:tcW w:w="1112" w:type="pct"/>
            <w:vMerge w:val="restart"/>
            <w:vAlign w:val="center"/>
            <w:hideMark/>
          </w:tcPr>
          <w:p w14:paraId="7B3B81D5" w14:textId="77777777" w:rsidR="006B63A5" w:rsidRDefault="006B63A5" w:rsidP="00B9461D">
            <w:pPr>
              <w:jc w:val="center"/>
              <w:rPr>
                <w:rFonts w:eastAsia="Calibri"/>
                <w:kern w:val="2"/>
                <w:sz w:val="21"/>
              </w:rPr>
            </w:pPr>
            <w:r>
              <w:rPr>
                <w:sz w:val="21"/>
              </w:rPr>
              <w:t>Age</w:t>
            </w:r>
          </w:p>
        </w:tc>
        <w:tc>
          <w:tcPr>
            <w:tcW w:w="2010" w:type="pct"/>
            <w:vAlign w:val="center"/>
            <w:hideMark/>
          </w:tcPr>
          <w:p w14:paraId="34F0CC2E" w14:textId="77777777" w:rsidR="006B63A5" w:rsidRDefault="006B63A5" w:rsidP="00B9461D">
            <w:pPr>
              <w:jc w:val="center"/>
              <w:rPr>
                <w:sz w:val="21"/>
              </w:rPr>
            </w:pPr>
            <w:r>
              <w:rPr>
                <w:sz w:val="21"/>
              </w:rPr>
              <w:t>18–30</w:t>
            </w:r>
          </w:p>
        </w:tc>
        <w:tc>
          <w:tcPr>
            <w:tcW w:w="439" w:type="pct"/>
            <w:hideMark/>
          </w:tcPr>
          <w:p w14:paraId="14D5C7AC" w14:textId="4B30C533" w:rsidR="006B63A5" w:rsidRDefault="00067A88" w:rsidP="00B9461D">
            <w:pPr>
              <w:jc w:val="center"/>
              <w:rPr>
                <w:rFonts w:eastAsia="宋体"/>
                <w:sz w:val="21"/>
                <w:lang w:eastAsia="zh-CN"/>
              </w:rPr>
            </w:pPr>
            <w:r>
              <w:rPr>
                <w:rFonts w:eastAsia="宋体" w:hint="eastAsia"/>
                <w:sz w:val="21"/>
                <w:lang w:eastAsia="zh-CN"/>
              </w:rPr>
              <w:t>359</w:t>
            </w:r>
          </w:p>
        </w:tc>
        <w:tc>
          <w:tcPr>
            <w:tcW w:w="1440" w:type="pct"/>
            <w:hideMark/>
          </w:tcPr>
          <w:p w14:paraId="6859C57C" w14:textId="53DDFD46" w:rsidR="006B63A5" w:rsidRDefault="00067A88" w:rsidP="00B9461D">
            <w:pPr>
              <w:jc w:val="center"/>
              <w:rPr>
                <w:rFonts w:eastAsia="Calibri"/>
                <w:kern w:val="2"/>
                <w:sz w:val="21"/>
                <w:lang w:eastAsia="zh-CN"/>
              </w:rPr>
            </w:pPr>
            <w:r>
              <w:rPr>
                <w:rFonts w:eastAsia="宋体" w:hint="eastAsia"/>
                <w:sz w:val="21"/>
                <w:lang w:eastAsia="zh-CN"/>
              </w:rPr>
              <w:t>59</w:t>
            </w:r>
            <w:r w:rsidR="006B63A5">
              <w:rPr>
                <w:rFonts w:eastAsia="宋体"/>
                <w:sz w:val="21"/>
              </w:rPr>
              <w:t>.</w:t>
            </w:r>
            <w:r>
              <w:rPr>
                <w:rFonts w:eastAsia="宋体" w:hint="eastAsia"/>
                <w:sz w:val="21"/>
                <w:lang w:eastAsia="zh-CN"/>
              </w:rPr>
              <w:t>83</w:t>
            </w:r>
          </w:p>
        </w:tc>
      </w:tr>
      <w:tr w:rsidR="006B63A5" w14:paraId="06042518" w14:textId="77777777" w:rsidTr="00B9461D">
        <w:trPr>
          <w:trHeight w:val="227"/>
          <w:jc w:val="center"/>
        </w:trPr>
        <w:tc>
          <w:tcPr>
            <w:tcW w:w="0" w:type="auto"/>
            <w:vMerge/>
            <w:vAlign w:val="center"/>
            <w:hideMark/>
          </w:tcPr>
          <w:p w14:paraId="5030B542" w14:textId="77777777" w:rsidR="006B63A5" w:rsidRDefault="006B63A5" w:rsidP="00B9461D">
            <w:pPr>
              <w:rPr>
                <w:rFonts w:eastAsia="Calibri"/>
                <w:kern w:val="2"/>
                <w:sz w:val="21"/>
                <w:szCs w:val="21"/>
              </w:rPr>
            </w:pPr>
          </w:p>
        </w:tc>
        <w:tc>
          <w:tcPr>
            <w:tcW w:w="2010" w:type="pct"/>
            <w:vAlign w:val="center"/>
            <w:hideMark/>
          </w:tcPr>
          <w:p w14:paraId="77A675D2" w14:textId="77777777" w:rsidR="006B63A5" w:rsidRDefault="006B63A5" w:rsidP="00B9461D">
            <w:pPr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  <w:r>
              <w:rPr>
                <w:rFonts w:ascii="AdvOTf9433e2d+20" w:eastAsiaTheme="minorEastAsia" w:hAnsi="AdvOTf9433e2d+20" w:cs="AdvOTf9433e2d+20"/>
                <w:sz w:val="18"/>
                <w:szCs w:val="18"/>
              </w:rPr>
              <w:t>–</w:t>
            </w:r>
            <w:r>
              <w:rPr>
                <w:sz w:val="21"/>
              </w:rPr>
              <w:t>40</w:t>
            </w:r>
          </w:p>
        </w:tc>
        <w:tc>
          <w:tcPr>
            <w:tcW w:w="439" w:type="pct"/>
            <w:hideMark/>
          </w:tcPr>
          <w:p w14:paraId="4802F91E" w14:textId="55C72758" w:rsidR="006B63A5" w:rsidRDefault="00067A88" w:rsidP="00B9461D">
            <w:pPr>
              <w:jc w:val="center"/>
              <w:rPr>
                <w:rFonts w:eastAsia="宋体"/>
                <w:sz w:val="21"/>
                <w:lang w:eastAsia="zh-CN"/>
              </w:rPr>
            </w:pPr>
            <w:r>
              <w:rPr>
                <w:rFonts w:eastAsia="宋体" w:hint="eastAsia"/>
                <w:sz w:val="21"/>
                <w:lang w:eastAsia="zh-CN"/>
              </w:rPr>
              <w:t>187</w:t>
            </w:r>
          </w:p>
        </w:tc>
        <w:tc>
          <w:tcPr>
            <w:tcW w:w="1440" w:type="pct"/>
            <w:hideMark/>
          </w:tcPr>
          <w:p w14:paraId="351BC93E" w14:textId="43E7C86B" w:rsidR="006B63A5" w:rsidRDefault="00067A88" w:rsidP="00B9461D">
            <w:pPr>
              <w:jc w:val="center"/>
              <w:rPr>
                <w:rFonts w:eastAsia="Calibri"/>
                <w:kern w:val="2"/>
                <w:sz w:val="21"/>
                <w:lang w:eastAsia="zh-CN"/>
              </w:rPr>
            </w:pPr>
            <w:r>
              <w:rPr>
                <w:rFonts w:eastAsia="宋体" w:hint="eastAsia"/>
                <w:sz w:val="21"/>
                <w:lang w:eastAsia="zh-CN"/>
              </w:rPr>
              <w:t>31</w:t>
            </w:r>
            <w:r w:rsidR="006B63A5">
              <w:rPr>
                <w:rFonts w:eastAsia="宋体"/>
                <w:sz w:val="21"/>
              </w:rPr>
              <w:t>.1</w:t>
            </w:r>
            <w:r>
              <w:rPr>
                <w:rFonts w:eastAsia="宋体" w:hint="eastAsia"/>
                <w:sz w:val="21"/>
                <w:lang w:eastAsia="zh-CN"/>
              </w:rPr>
              <w:t>7</w:t>
            </w:r>
          </w:p>
        </w:tc>
      </w:tr>
      <w:tr w:rsidR="006B63A5" w14:paraId="1907A696" w14:textId="77777777" w:rsidTr="00B9461D">
        <w:trPr>
          <w:trHeight w:val="227"/>
          <w:jc w:val="center"/>
        </w:trPr>
        <w:tc>
          <w:tcPr>
            <w:tcW w:w="0" w:type="auto"/>
            <w:vMerge/>
            <w:vAlign w:val="center"/>
            <w:hideMark/>
          </w:tcPr>
          <w:p w14:paraId="680FCDD4" w14:textId="77777777" w:rsidR="006B63A5" w:rsidRDefault="006B63A5" w:rsidP="00B9461D">
            <w:pPr>
              <w:rPr>
                <w:rFonts w:eastAsia="Calibri"/>
                <w:kern w:val="2"/>
                <w:sz w:val="21"/>
                <w:szCs w:val="21"/>
              </w:rPr>
            </w:pPr>
          </w:p>
        </w:tc>
        <w:tc>
          <w:tcPr>
            <w:tcW w:w="2010" w:type="pct"/>
            <w:vAlign w:val="center"/>
            <w:hideMark/>
          </w:tcPr>
          <w:p w14:paraId="41581C20" w14:textId="77777777" w:rsidR="006B63A5" w:rsidRDefault="006B63A5" w:rsidP="00B9461D">
            <w:pPr>
              <w:jc w:val="center"/>
              <w:rPr>
                <w:sz w:val="21"/>
              </w:rPr>
            </w:pPr>
            <w:r>
              <w:rPr>
                <w:sz w:val="21"/>
              </w:rPr>
              <w:t>41</w:t>
            </w:r>
            <w:r>
              <w:rPr>
                <w:rFonts w:ascii="AdvOTf9433e2d+20" w:eastAsiaTheme="minorEastAsia" w:hAnsi="AdvOTf9433e2d+20" w:cs="AdvOTf9433e2d+20"/>
                <w:sz w:val="18"/>
                <w:szCs w:val="18"/>
              </w:rPr>
              <w:t>–</w:t>
            </w:r>
            <w:r>
              <w:rPr>
                <w:sz w:val="21"/>
              </w:rPr>
              <w:t>50</w:t>
            </w:r>
          </w:p>
        </w:tc>
        <w:tc>
          <w:tcPr>
            <w:tcW w:w="439" w:type="pct"/>
            <w:hideMark/>
          </w:tcPr>
          <w:p w14:paraId="6C3BD6DB" w14:textId="5DF81FB1" w:rsidR="006B63A5" w:rsidRDefault="00067A88" w:rsidP="00B9461D">
            <w:pPr>
              <w:jc w:val="center"/>
              <w:rPr>
                <w:rFonts w:eastAsia="宋体"/>
                <w:sz w:val="21"/>
                <w:lang w:eastAsia="zh-CN"/>
              </w:rPr>
            </w:pPr>
            <w:r>
              <w:rPr>
                <w:rFonts w:eastAsia="宋体" w:hint="eastAsia"/>
                <w:sz w:val="21"/>
                <w:lang w:eastAsia="zh-CN"/>
              </w:rPr>
              <w:t>26</w:t>
            </w:r>
          </w:p>
        </w:tc>
        <w:tc>
          <w:tcPr>
            <w:tcW w:w="1440" w:type="pct"/>
            <w:hideMark/>
          </w:tcPr>
          <w:p w14:paraId="4EAE8A97" w14:textId="1EFA22C0" w:rsidR="006B63A5" w:rsidRDefault="00067A88" w:rsidP="00B9461D">
            <w:pPr>
              <w:jc w:val="center"/>
              <w:rPr>
                <w:rFonts w:eastAsia="Calibri"/>
                <w:kern w:val="2"/>
                <w:sz w:val="21"/>
                <w:lang w:eastAsia="zh-CN"/>
              </w:rPr>
            </w:pPr>
            <w:r>
              <w:rPr>
                <w:rFonts w:eastAsia="宋体" w:hint="eastAsia"/>
                <w:sz w:val="21"/>
                <w:lang w:eastAsia="zh-CN"/>
              </w:rPr>
              <w:t>4</w:t>
            </w:r>
            <w:r w:rsidR="006B63A5">
              <w:rPr>
                <w:rFonts w:eastAsia="宋体"/>
                <w:sz w:val="21"/>
              </w:rPr>
              <w:t>.</w:t>
            </w:r>
            <w:r>
              <w:rPr>
                <w:rFonts w:eastAsia="宋体" w:hint="eastAsia"/>
                <w:sz w:val="21"/>
                <w:lang w:eastAsia="zh-CN"/>
              </w:rPr>
              <w:t>33</w:t>
            </w:r>
          </w:p>
        </w:tc>
      </w:tr>
      <w:tr w:rsidR="006B63A5" w14:paraId="28313D85" w14:textId="77777777" w:rsidTr="00B9461D">
        <w:trPr>
          <w:trHeight w:val="227"/>
          <w:jc w:val="center"/>
        </w:trPr>
        <w:tc>
          <w:tcPr>
            <w:tcW w:w="0" w:type="auto"/>
            <w:vMerge/>
            <w:vAlign w:val="center"/>
            <w:hideMark/>
          </w:tcPr>
          <w:p w14:paraId="558E9944" w14:textId="77777777" w:rsidR="006B63A5" w:rsidRDefault="006B63A5" w:rsidP="00B9461D">
            <w:pPr>
              <w:rPr>
                <w:rFonts w:eastAsia="Calibri"/>
                <w:kern w:val="2"/>
                <w:sz w:val="21"/>
                <w:szCs w:val="21"/>
              </w:rPr>
            </w:pPr>
          </w:p>
        </w:tc>
        <w:tc>
          <w:tcPr>
            <w:tcW w:w="2010" w:type="pct"/>
            <w:vAlign w:val="center"/>
            <w:hideMark/>
          </w:tcPr>
          <w:p w14:paraId="5A9A9833" w14:textId="77777777" w:rsidR="006B63A5" w:rsidRDefault="006B63A5" w:rsidP="00B9461D">
            <w:pPr>
              <w:jc w:val="center"/>
              <w:rPr>
                <w:sz w:val="21"/>
              </w:rPr>
            </w:pPr>
            <w:r>
              <w:rPr>
                <w:sz w:val="21"/>
              </w:rPr>
              <w:t>Over 50</w:t>
            </w:r>
          </w:p>
        </w:tc>
        <w:tc>
          <w:tcPr>
            <w:tcW w:w="439" w:type="pct"/>
            <w:hideMark/>
          </w:tcPr>
          <w:p w14:paraId="77CDB5D7" w14:textId="3BC62E0F" w:rsidR="006B63A5" w:rsidRDefault="00067A88" w:rsidP="00B9461D">
            <w:pPr>
              <w:jc w:val="center"/>
              <w:rPr>
                <w:rFonts w:eastAsia="宋体"/>
                <w:sz w:val="21"/>
                <w:lang w:eastAsia="zh-CN"/>
              </w:rPr>
            </w:pPr>
            <w:r>
              <w:rPr>
                <w:rFonts w:eastAsia="宋体" w:hint="eastAsia"/>
                <w:sz w:val="21"/>
                <w:lang w:eastAsia="zh-CN"/>
              </w:rPr>
              <w:t>28</w:t>
            </w:r>
          </w:p>
        </w:tc>
        <w:tc>
          <w:tcPr>
            <w:tcW w:w="1440" w:type="pct"/>
            <w:hideMark/>
          </w:tcPr>
          <w:p w14:paraId="29C5E6BA" w14:textId="322AD0E4" w:rsidR="006B63A5" w:rsidRDefault="00067A88" w:rsidP="00B9461D">
            <w:pPr>
              <w:jc w:val="center"/>
              <w:rPr>
                <w:rFonts w:eastAsia="宋体"/>
                <w:sz w:val="21"/>
                <w:lang w:eastAsia="zh-CN"/>
              </w:rPr>
            </w:pPr>
            <w:r>
              <w:rPr>
                <w:rFonts w:eastAsia="宋体" w:hint="eastAsia"/>
                <w:sz w:val="21"/>
                <w:lang w:eastAsia="zh-CN"/>
              </w:rPr>
              <w:t>4</w:t>
            </w:r>
            <w:r w:rsidR="006B63A5">
              <w:rPr>
                <w:rFonts w:eastAsia="宋体"/>
                <w:sz w:val="21"/>
              </w:rPr>
              <w:t>.</w:t>
            </w:r>
            <w:r>
              <w:rPr>
                <w:rFonts w:eastAsia="宋体" w:hint="eastAsia"/>
                <w:sz w:val="21"/>
                <w:lang w:eastAsia="zh-CN"/>
              </w:rPr>
              <w:t>67</w:t>
            </w:r>
          </w:p>
        </w:tc>
      </w:tr>
      <w:tr w:rsidR="006B63A5" w14:paraId="210FAD90" w14:textId="77777777" w:rsidTr="00B9461D">
        <w:trPr>
          <w:trHeight w:val="227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0411E9E4" w14:textId="77777777" w:rsidR="006B63A5" w:rsidRDefault="006B63A5" w:rsidP="00B9461D">
            <w:pPr>
              <w:jc w:val="center"/>
              <w:rPr>
                <w:rFonts w:eastAsia="Calibri"/>
                <w:kern w:val="2"/>
                <w:sz w:val="21"/>
              </w:rPr>
            </w:pPr>
            <w:r>
              <w:rPr>
                <w:sz w:val="21"/>
              </w:rPr>
              <w:t>Having child/children</w:t>
            </w:r>
          </w:p>
        </w:tc>
        <w:tc>
          <w:tcPr>
            <w:tcW w:w="2010" w:type="pct"/>
            <w:vAlign w:val="center"/>
            <w:hideMark/>
          </w:tcPr>
          <w:p w14:paraId="3E4689C0" w14:textId="77777777" w:rsidR="006B63A5" w:rsidRDefault="006B63A5" w:rsidP="00B9461D">
            <w:pPr>
              <w:jc w:val="center"/>
              <w:rPr>
                <w:sz w:val="21"/>
              </w:rPr>
            </w:pPr>
            <w:r>
              <w:rPr>
                <w:sz w:val="21"/>
              </w:rPr>
              <w:t>Yes</w:t>
            </w:r>
          </w:p>
        </w:tc>
        <w:tc>
          <w:tcPr>
            <w:tcW w:w="439" w:type="pct"/>
            <w:hideMark/>
          </w:tcPr>
          <w:p w14:paraId="331F4DE3" w14:textId="37B23055" w:rsidR="006B63A5" w:rsidRDefault="00067A88" w:rsidP="00B9461D">
            <w:pPr>
              <w:jc w:val="center"/>
              <w:rPr>
                <w:rFonts w:eastAsia="宋体"/>
                <w:sz w:val="21"/>
                <w:lang w:eastAsia="zh-CN"/>
              </w:rPr>
            </w:pPr>
            <w:r>
              <w:rPr>
                <w:rFonts w:eastAsia="宋体" w:hint="eastAsia"/>
                <w:sz w:val="21"/>
                <w:lang w:eastAsia="zh-CN"/>
              </w:rPr>
              <w:t>310</w:t>
            </w:r>
          </w:p>
        </w:tc>
        <w:tc>
          <w:tcPr>
            <w:tcW w:w="1440" w:type="pct"/>
            <w:vAlign w:val="center"/>
            <w:hideMark/>
          </w:tcPr>
          <w:p w14:paraId="52FBCDB6" w14:textId="4F0E6D13" w:rsidR="006B63A5" w:rsidRDefault="00067A88" w:rsidP="00B9461D">
            <w:pPr>
              <w:jc w:val="center"/>
              <w:rPr>
                <w:rFonts w:eastAsia="宋体"/>
                <w:sz w:val="21"/>
                <w:lang w:eastAsia="zh-CN"/>
              </w:rPr>
            </w:pPr>
            <w:r>
              <w:rPr>
                <w:rFonts w:eastAsia="宋体" w:hint="eastAsia"/>
                <w:sz w:val="21"/>
                <w:lang w:eastAsia="zh-CN"/>
              </w:rPr>
              <w:t>51.67</w:t>
            </w:r>
          </w:p>
        </w:tc>
      </w:tr>
      <w:tr w:rsidR="006B63A5" w14:paraId="5E805B17" w14:textId="77777777" w:rsidTr="00B9461D">
        <w:trPr>
          <w:trHeight w:val="227"/>
          <w:jc w:val="center"/>
        </w:trPr>
        <w:tc>
          <w:tcPr>
            <w:tcW w:w="0" w:type="auto"/>
            <w:vMerge/>
            <w:vAlign w:val="center"/>
            <w:hideMark/>
          </w:tcPr>
          <w:p w14:paraId="71823D1C" w14:textId="77777777" w:rsidR="006B63A5" w:rsidRDefault="006B63A5" w:rsidP="00B9461D">
            <w:pPr>
              <w:rPr>
                <w:rFonts w:eastAsia="Calibri"/>
                <w:kern w:val="2"/>
                <w:sz w:val="21"/>
                <w:szCs w:val="21"/>
              </w:rPr>
            </w:pPr>
          </w:p>
        </w:tc>
        <w:tc>
          <w:tcPr>
            <w:tcW w:w="2010" w:type="pct"/>
            <w:vAlign w:val="center"/>
            <w:hideMark/>
          </w:tcPr>
          <w:p w14:paraId="2C6F462C" w14:textId="77777777" w:rsidR="006B63A5" w:rsidRDefault="006B63A5" w:rsidP="00B9461D">
            <w:pPr>
              <w:jc w:val="center"/>
              <w:rPr>
                <w:rFonts w:eastAsia="Calibri"/>
                <w:kern w:val="2"/>
                <w:sz w:val="21"/>
              </w:rPr>
            </w:pPr>
            <w:r>
              <w:rPr>
                <w:sz w:val="21"/>
              </w:rPr>
              <w:t>No</w:t>
            </w:r>
          </w:p>
        </w:tc>
        <w:tc>
          <w:tcPr>
            <w:tcW w:w="439" w:type="pct"/>
            <w:hideMark/>
          </w:tcPr>
          <w:p w14:paraId="43E3C825" w14:textId="79968330" w:rsidR="006B63A5" w:rsidRDefault="00067A88" w:rsidP="00B9461D">
            <w:pPr>
              <w:jc w:val="center"/>
              <w:rPr>
                <w:rFonts w:eastAsia="宋体"/>
                <w:sz w:val="21"/>
                <w:lang w:eastAsia="zh-CN"/>
              </w:rPr>
            </w:pPr>
            <w:r>
              <w:rPr>
                <w:rFonts w:eastAsia="宋体" w:hint="eastAsia"/>
                <w:sz w:val="21"/>
                <w:lang w:eastAsia="zh-CN"/>
              </w:rPr>
              <w:t>290</w:t>
            </w:r>
          </w:p>
        </w:tc>
        <w:tc>
          <w:tcPr>
            <w:tcW w:w="1440" w:type="pct"/>
            <w:vAlign w:val="center"/>
            <w:hideMark/>
          </w:tcPr>
          <w:p w14:paraId="14821C32" w14:textId="188770A6" w:rsidR="006B63A5" w:rsidRDefault="00067A88" w:rsidP="00B9461D">
            <w:pPr>
              <w:jc w:val="center"/>
              <w:rPr>
                <w:rFonts w:eastAsia="宋体"/>
                <w:sz w:val="21"/>
                <w:lang w:eastAsia="zh-CN"/>
              </w:rPr>
            </w:pPr>
            <w:r>
              <w:rPr>
                <w:rFonts w:eastAsia="宋体" w:hint="eastAsia"/>
                <w:sz w:val="21"/>
                <w:lang w:eastAsia="zh-CN"/>
              </w:rPr>
              <w:t>48.33</w:t>
            </w:r>
          </w:p>
        </w:tc>
      </w:tr>
      <w:tr w:rsidR="006B63A5" w14:paraId="39209CE8" w14:textId="77777777" w:rsidTr="00B9461D">
        <w:trPr>
          <w:trHeight w:val="227"/>
          <w:jc w:val="center"/>
        </w:trPr>
        <w:tc>
          <w:tcPr>
            <w:tcW w:w="1112" w:type="pct"/>
            <w:vMerge w:val="restart"/>
            <w:vAlign w:val="center"/>
            <w:hideMark/>
          </w:tcPr>
          <w:p w14:paraId="7D3372A5" w14:textId="77777777" w:rsidR="006B63A5" w:rsidRDefault="006B63A5" w:rsidP="00B9461D">
            <w:pPr>
              <w:jc w:val="center"/>
              <w:rPr>
                <w:rFonts w:eastAsia="Calibri"/>
                <w:kern w:val="2"/>
                <w:sz w:val="21"/>
              </w:rPr>
            </w:pPr>
            <w:r>
              <w:rPr>
                <w:sz w:val="21"/>
              </w:rPr>
              <w:t>Education</w:t>
            </w:r>
          </w:p>
        </w:tc>
        <w:tc>
          <w:tcPr>
            <w:tcW w:w="2010" w:type="pct"/>
            <w:vAlign w:val="center"/>
            <w:hideMark/>
          </w:tcPr>
          <w:p w14:paraId="39C2165C" w14:textId="77777777" w:rsidR="006B63A5" w:rsidRDefault="006B63A5" w:rsidP="00B9461D">
            <w:pPr>
              <w:jc w:val="center"/>
              <w:rPr>
                <w:sz w:val="21"/>
              </w:rPr>
            </w:pPr>
            <w:r>
              <w:rPr>
                <w:sz w:val="21"/>
              </w:rPr>
              <w:t>Secondary school and below</w:t>
            </w:r>
          </w:p>
        </w:tc>
        <w:tc>
          <w:tcPr>
            <w:tcW w:w="439" w:type="pct"/>
            <w:vAlign w:val="center"/>
            <w:hideMark/>
          </w:tcPr>
          <w:p w14:paraId="65E088FB" w14:textId="6AEC5369" w:rsidR="006B63A5" w:rsidRDefault="00067A88" w:rsidP="00B9461D">
            <w:pPr>
              <w:jc w:val="center"/>
              <w:rPr>
                <w:rFonts w:eastAsia="宋体"/>
                <w:sz w:val="21"/>
                <w:lang w:eastAsia="zh-CN"/>
              </w:rPr>
            </w:pPr>
            <w:r>
              <w:rPr>
                <w:rFonts w:eastAsia="宋体" w:hint="eastAsia"/>
                <w:sz w:val="21"/>
                <w:lang w:eastAsia="zh-CN"/>
              </w:rPr>
              <w:t>23</w:t>
            </w:r>
          </w:p>
        </w:tc>
        <w:tc>
          <w:tcPr>
            <w:tcW w:w="1440" w:type="pct"/>
            <w:vAlign w:val="center"/>
            <w:hideMark/>
          </w:tcPr>
          <w:p w14:paraId="71F402E9" w14:textId="0A7C3C0B" w:rsidR="006B63A5" w:rsidRDefault="00067A88" w:rsidP="00B9461D">
            <w:pPr>
              <w:jc w:val="center"/>
              <w:rPr>
                <w:rFonts w:eastAsia="Calibri"/>
                <w:kern w:val="2"/>
                <w:sz w:val="21"/>
                <w:lang w:eastAsia="zh-CN"/>
              </w:rPr>
            </w:pPr>
            <w:r>
              <w:rPr>
                <w:rFonts w:eastAsia="宋体" w:hint="eastAsia"/>
                <w:sz w:val="21"/>
                <w:lang w:eastAsia="zh-CN"/>
              </w:rPr>
              <w:t>3.83</w:t>
            </w:r>
          </w:p>
        </w:tc>
      </w:tr>
      <w:tr w:rsidR="006B63A5" w14:paraId="6A6B112F" w14:textId="77777777" w:rsidTr="00B9461D">
        <w:trPr>
          <w:trHeight w:val="227"/>
          <w:jc w:val="center"/>
        </w:trPr>
        <w:tc>
          <w:tcPr>
            <w:tcW w:w="0" w:type="auto"/>
            <w:vMerge/>
            <w:vAlign w:val="center"/>
            <w:hideMark/>
          </w:tcPr>
          <w:p w14:paraId="3330384A" w14:textId="77777777" w:rsidR="006B63A5" w:rsidRDefault="006B63A5" w:rsidP="00B9461D">
            <w:pPr>
              <w:rPr>
                <w:rFonts w:eastAsia="Calibri"/>
                <w:kern w:val="2"/>
                <w:sz w:val="21"/>
                <w:szCs w:val="21"/>
              </w:rPr>
            </w:pPr>
          </w:p>
        </w:tc>
        <w:tc>
          <w:tcPr>
            <w:tcW w:w="2010" w:type="pct"/>
            <w:vAlign w:val="center"/>
            <w:hideMark/>
          </w:tcPr>
          <w:p w14:paraId="5BEC37B6" w14:textId="77777777" w:rsidR="006B63A5" w:rsidRDefault="006B63A5" w:rsidP="00B9461D">
            <w:pPr>
              <w:jc w:val="center"/>
              <w:rPr>
                <w:sz w:val="21"/>
              </w:rPr>
            </w:pPr>
            <w:r>
              <w:rPr>
                <w:sz w:val="21"/>
              </w:rPr>
              <w:t>College</w:t>
            </w:r>
          </w:p>
        </w:tc>
        <w:tc>
          <w:tcPr>
            <w:tcW w:w="439" w:type="pct"/>
            <w:hideMark/>
          </w:tcPr>
          <w:p w14:paraId="1022303D" w14:textId="4820BE89" w:rsidR="006B63A5" w:rsidRDefault="00067A88" w:rsidP="00B9461D">
            <w:pPr>
              <w:jc w:val="center"/>
              <w:rPr>
                <w:rFonts w:eastAsia="宋体"/>
                <w:sz w:val="21"/>
                <w:lang w:eastAsia="zh-CN"/>
              </w:rPr>
            </w:pPr>
            <w:r>
              <w:rPr>
                <w:rFonts w:eastAsia="宋体" w:hint="eastAsia"/>
                <w:sz w:val="21"/>
                <w:lang w:eastAsia="zh-CN"/>
              </w:rPr>
              <w:t>52</w:t>
            </w:r>
          </w:p>
        </w:tc>
        <w:tc>
          <w:tcPr>
            <w:tcW w:w="1440" w:type="pct"/>
            <w:vAlign w:val="center"/>
            <w:hideMark/>
          </w:tcPr>
          <w:p w14:paraId="0AA155F3" w14:textId="517C189C" w:rsidR="006B63A5" w:rsidRPr="005763B1" w:rsidRDefault="00067A88" w:rsidP="00B9461D">
            <w:pPr>
              <w:jc w:val="center"/>
              <w:rPr>
                <w:rFonts w:eastAsiaTheme="minorEastAsia"/>
                <w:kern w:val="2"/>
                <w:sz w:val="21"/>
                <w:lang w:eastAsia="zh-CN"/>
              </w:rPr>
            </w:pPr>
            <w:r>
              <w:rPr>
                <w:rFonts w:eastAsiaTheme="minorEastAsia" w:hint="eastAsia"/>
                <w:sz w:val="21"/>
                <w:lang w:eastAsia="zh-CN"/>
              </w:rPr>
              <w:t>8.67</w:t>
            </w:r>
          </w:p>
        </w:tc>
      </w:tr>
      <w:tr w:rsidR="006B63A5" w14:paraId="2FF1D4AB" w14:textId="77777777" w:rsidTr="00B9461D">
        <w:trPr>
          <w:trHeight w:val="227"/>
          <w:jc w:val="center"/>
        </w:trPr>
        <w:tc>
          <w:tcPr>
            <w:tcW w:w="0" w:type="auto"/>
            <w:vMerge/>
            <w:vAlign w:val="center"/>
            <w:hideMark/>
          </w:tcPr>
          <w:p w14:paraId="287F23F9" w14:textId="77777777" w:rsidR="006B63A5" w:rsidRDefault="006B63A5" w:rsidP="00B9461D">
            <w:pPr>
              <w:rPr>
                <w:rFonts w:eastAsia="Calibri"/>
                <w:kern w:val="2"/>
                <w:sz w:val="21"/>
                <w:szCs w:val="21"/>
              </w:rPr>
            </w:pPr>
          </w:p>
        </w:tc>
        <w:tc>
          <w:tcPr>
            <w:tcW w:w="2010" w:type="pct"/>
            <w:vAlign w:val="center"/>
            <w:hideMark/>
          </w:tcPr>
          <w:p w14:paraId="3093D083" w14:textId="77777777" w:rsidR="006B63A5" w:rsidRDefault="006B63A5" w:rsidP="00B9461D">
            <w:pPr>
              <w:jc w:val="center"/>
              <w:rPr>
                <w:sz w:val="21"/>
              </w:rPr>
            </w:pPr>
            <w:r>
              <w:rPr>
                <w:sz w:val="21"/>
              </w:rPr>
              <w:t>University</w:t>
            </w:r>
          </w:p>
        </w:tc>
        <w:tc>
          <w:tcPr>
            <w:tcW w:w="439" w:type="pct"/>
            <w:hideMark/>
          </w:tcPr>
          <w:p w14:paraId="31B30F40" w14:textId="5B0FEAA0" w:rsidR="006B63A5" w:rsidRDefault="00067A88" w:rsidP="00B9461D">
            <w:pPr>
              <w:jc w:val="center"/>
              <w:rPr>
                <w:rFonts w:eastAsia="宋体"/>
                <w:sz w:val="21"/>
                <w:lang w:eastAsia="zh-CN"/>
              </w:rPr>
            </w:pPr>
            <w:r>
              <w:rPr>
                <w:rFonts w:eastAsia="宋体" w:hint="eastAsia"/>
                <w:sz w:val="21"/>
                <w:lang w:eastAsia="zh-CN"/>
              </w:rPr>
              <w:t>428</w:t>
            </w:r>
          </w:p>
        </w:tc>
        <w:tc>
          <w:tcPr>
            <w:tcW w:w="1440" w:type="pct"/>
            <w:vAlign w:val="center"/>
            <w:hideMark/>
          </w:tcPr>
          <w:p w14:paraId="3D5CE60A" w14:textId="6E9F5C7D" w:rsidR="006B63A5" w:rsidRDefault="00067A88" w:rsidP="00B9461D">
            <w:pPr>
              <w:jc w:val="center"/>
              <w:rPr>
                <w:rFonts w:eastAsia="宋体"/>
                <w:sz w:val="21"/>
                <w:lang w:eastAsia="zh-CN"/>
              </w:rPr>
            </w:pPr>
            <w:r>
              <w:rPr>
                <w:rFonts w:eastAsia="宋体" w:hint="eastAsia"/>
                <w:sz w:val="21"/>
                <w:lang w:eastAsia="zh-CN"/>
              </w:rPr>
              <w:t>71.33</w:t>
            </w:r>
          </w:p>
        </w:tc>
      </w:tr>
      <w:tr w:rsidR="006B63A5" w14:paraId="53D35670" w14:textId="77777777" w:rsidTr="00B9461D">
        <w:trPr>
          <w:trHeight w:val="227"/>
          <w:jc w:val="center"/>
        </w:trPr>
        <w:tc>
          <w:tcPr>
            <w:tcW w:w="0" w:type="auto"/>
            <w:vMerge/>
            <w:vAlign w:val="center"/>
            <w:hideMark/>
          </w:tcPr>
          <w:p w14:paraId="6B785F16" w14:textId="77777777" w:rsidR="006B63A5" w:rsidRDefault="006B63A5" w:rsidP="00B9461D">
            <w:pPr>
              <w:rPr>
                <w:rFonts w:eastAsia="Calibri"/>
                <w:kern w:val="2"/>
                <w:sz w:val="21"/>
                <w:szCs w:val="21"/>
              </w:rPr>
            </w:pPr>
          </w:p>
        </w:tc>
        <w:tc>
          <w:tcPr>
            <w:tcW w:w="2010" w:type="pct"/>
            <w:vAlign w:val="center"/>
            <w:hideMark/>
          </w:tcPr>
          <w:p w14:paraId="03E4CD53" w14:textId="77777777" w:rsidR="006B63A5" w:rsidRDefault="006B63A5" w:rsidP="00B9461D">
            <w:pPr>
              <w:jc w:val="center"/>
              <w:rPr>
                <w:rFonts w:eastAsia="Calibri"/>
                <w:kern w:val="2"/>
                <w:sz w:val="21"/>
              </w:rPr>
            </w:pPr>
            <w:r>
              <w:rPr>
                <w:sz w:val="21"/>
              </w:rPr>
              <w:t>Graduate school</w:t>
            </w:r>
          </w:p>
        </w:tc>
        <w:tc>
          <w:tcPr>
            <w:tcW w:w="439" w:type="pct"/>
            <w:hideMark/>
          </w:tcPr>
          <w:p w14:paraId="7BA5A637" w14:textId="425BC50F" w:rsidR="006B63A5" w:rsidRDefault="00067A88" w:rsidP="00B9461D">
            <w:pPr>
              <w:jc w:val="center"/>
              <w:rPr>
                <w:rFonts w:eastAsia="宋体"/>
                <w:sz w:val="21"/>
                <w:lang w:eastAsia="zh-CN"/>
              </w:rPr>
            </w:pPr>
            <w:r>
              <w:rPr>
                <w:rFonts w:eastAsia="宋体" w:hint="eastAsia"/>
                <w:sz w:val="21"/>
                <w:lang w:eastAsia="zh-CN"/>
              </w:rPr>
              <w:t>97</w:t>
            </w:r>
          </w:p>
        </w:tc>
        <w:tc>
          <w:tcPr>
            <w:tcW w:w="1440" w:type="pct"/>
            <w:vAlign w:val="center"/>
            <w:hideMark/>
          </w:tcPr>
          <w:p w14:paraId="1CE68D9C" w14:textId="03BE4506" w:rsidR="006B63A5" w:rsidRPr="005763B1" w:rsidRDefault="00067A88" w:rsidP="00B9461D">
            <w:pPr>
              <w:jc w:val="center"/>
              <w:rPr>
                <w:rFonts w:eastAsiaTheme="minorEastAsia"/>
                <w:kern w:val="2"/>
                <w:sz w:val="21"/>
                <w:lang w:eastAsia="zh-CN"/>
              </w:rPr>
            </w:pPr>
            <w:r>
              <w:rPr>
                <w:rFonts w:eastAsiaTheme="minorEastAsia" w:hint="eastAsia"/>
                <w:sz w:val="21"/>
                <w:lang w:eastAsia="zh-CN"/>
              </w:rPr>
              <w:t>16.17</w:t>
            </w:r>
          </w:p>
        </w:tc>
      </w:tr>
      <w:tr w:rsidR="006B63A5" w14:paraId="3A451B79" w14:textId="77777777" w:rsidTr="00B9461D">
        <w:trPr>
          <w:trHeight w:val="57"/>
          <w:jc w:val="center"/>
        </w:trPr>
        <w:tc>
          <w:tcPr>
            <w:tcW w:w="111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7EC70" w14:textId="77777777" w:rsidR="006B63A5" w:rsidRDefault="006B63A5" w:rsidP="00B9461D">
            <w:pPr>
              <w:jc w:val="center"/>
              <w:rPr>
                <w:sz w:val="21"/>
              </w:rPr>
            </w:pPr>
            <w:r>
              <w:rPr>
                <w:sz w:val="21"/>
              </w:rPr>
              <w:t>Average monthly income (yuan)</w:t>
            </w:r>
          </w:p>
        </w:tc>
        <w:tc>
          <w:tcPr>
            <w:tcW w:w="201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67827" w14:textId="77777777" w:rsidR="006B63A5" w:rsidRDefault="006B63A5" w:rsidP="00B9461D">
            <w:pPr>
              <w:jc w:val="center"/>
              <w:rPr>
                <w:sz w:val="21"/>
              </w:rPr>
            </w:pPr>
            <w:r>
              <w:rPr>
                <w:sz w:val="21"/>
              </w:rPr>
              <w:t>Less than 3000</w:t>
            </w:r>
          </w:p>
        </w:tc>
        <w:tc>
          <w:tcPr>
            <w:tcW w:w="439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DC4690" w14:textId="358BEA51" w:rsidR="006B63A5" w:rsidRDefault="00067A88" w:rsidP="00B9461D">
            <w:pPr>
              <w:jc w:val="center"/>
              <w:rPr>
                <w:rFonts w:eastAsia="宋体"/>
                <w:sz w:val="21"/>
                <w:lang w:eastAsia="zh-CN"/>
              </w:rPr>
            </w:pPr>
            <w:r>
              <w:rPr>
                <w:rFonts w:eastAsia="宋体" w:hint="eastAsia"/>
                <w:sz w:val="21"/>
                <w:lang w:eastAsia="zh-CN"/>
              </w:rPr>
              <w:t>128</w:t>
            </w:r>
          </w:p>
        </w:tc>
        <w:tc>
          <w:tcPr>
            <w:tcW w:w="144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8BC65A" w14:textId="45F2F94F" w:rsidR="006B63A5" w:rsidRDefault="00067A88" w:rsidP="00B9461D">
            <w:pPr>
              <w:jc w:val="center"/>
              <w:rPr>
                <w:rFonts w:eastAsia="Calibri"/>
                <w:kern w:val="2"/>
                <w:sz w:val="21"/>
                <w:lang w:eastAsia="zh-CN"/>
              </w:rPr>
            </w:pPr>
            <w:r>
              <w:rPr>
                <w:rFonts w:eastAsia="宋体" w:hint="eastAsia"/>
                <w:sz w:val="21"/>
                <w:lang w:eastAsia="zh-CN"/>
              </w:rPr>
              <w:t>21.33</w:t>
            </w:r>
          </w:p>
        </w:tc>
      </w:tr>
      <w:tr w:rsidR="006B63A5" w14:paraId="1107CB2F" w14:textId="77777777" w:rsidTr="00B9461D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3BD451" w14:textId="77777777" w:rsidR="006B63A5" w:rsidRDefault="006B63A5" w:rsidP="00B9461D">
            <w:pPr>
              <w:rPr>
                <w:rFonts w:eastAsia="Calibri"/>
                <w:kern w:val="2"/>
                <w:sz w:val="21"/>
                <w:szCs w:val="21"/>
              </w:rPr>
            </w:pPr>
          </w:p>
        </w:tc>
        <w:tc>
          <w:tcPr>
            <w:tcW w:w="201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CD55B" w14:textId="77777777" w:rsidR="006B63A5" w:rsidRDefault="006B63A5" w:rsidP="00B9461D">
            <w:pPr>
              <w:jc w:val="center"/>
              <w:rPr>
                <w:sz w:val="21"/>
              </w:rPr>
            </w:pPr>
            <w:r>
              <w:rPr>
                <w:sz w:val="21"/>
              </w:rPr>
              <w:t>3000</w:t>
            </w:r>
            <w:r>
              <w:rPr>
                <w:rFonts w:ascii="AdvOTf9433e2d+20" w:eastAsiaTheme="minorEastAsia" w:hAnsi="AdvOTf9433e2d+20" w:cs="AdvOTf9433e2d+20"/>
                <w:sz w:val="18"/>
                <w:szCs w:val="18"/>
              </w:rPr>
              <w:t>–</w:t>
            </w:r>
            <w:r>
              <w:rPr>
                <w:sz w:val="21"/>
              </w:rPr>
              <w:t>6999</w:t>
            </w:r>
          </w:p>
        </w:tc>
        <w:tc>
          <w:tcPr>
            <w:tcW w:w="439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A1EB28" w14:textId="30463AC5" w:rsidR="006B63A5" w:rsidRDefault="006B63A5" w:rsidP="00B9461D">
            <w:pPr>
              <w:jc w:val="center"/>
              <w:rPr>
                <w:rFonts w:eastAsia="宋体"/>
                <w:sz w:val="21"/>
                <w:lang w:eastAsia="zh-CN"/>
              </w:rPr>
            </w:pPr>
            <w:r>
              <w:rPr>
                <w:rFonts w:eastAsia="宋体"/>
                <w:sz w:val="21"/>
              </w:rPr>
              <w:t>1</w:t>
            </w:r>
            <w:r w:rsidR="00067A88">
              <w:rPr>
                <w:rFonts w:eastAsia="宋体" w:hint="eastAsia"/>
                <w:sz w:val="21"/>
                <w:lang w:eastAsia="zh-CN"/>
              </w:rPr>
              <w:t>54</w:t>
            </w:r>
          </w:p>
        </w:tc>
        <w:tc>
          <w:tcPr>
            <w:tcW w:w="144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C75B57" w14:textId="0A472BA6" w:rsidR="006B63A5" w:rsidRPr="005763B1" w:rsidRDefault="006B63A5" w:rsidP="00B9461D">
            <w:pPr>
              <w:jc w:val="center"/>
              <w:rPr>
                <w:rFonts w:eastAsiaTheme="minorEastAsia"/>
                <w:kern w:val="2"/>
                <w:sz w:val="21"/>
                <w:lang w:eastAsia="zh-CN"/>
              </w:rPr>
            </w:pPr>
            <w:r>
              <w:rPr>
                <w:sz w:val="21"/>
              </w:rPr>
              <w:t>2</w:t>
            </w:r>
            <w:r w:rsidR="00067A88">
              <w:rPr>
                <w:rFonts w:eastAsiaTheme="minorEastAsia" w:hint="eastAsia"/>
                <w:sz w:val="21"/>
                <w:lang w:eastAsia="zh-CN"/>
              </w:rPr>
              <w:t>5.67</w:t>
            </w:r>
          </w:p>
        </w:tc>
      </w:tr>
      <w:tr w:rsidR="006B63A5" w14:paraId="70377754" w14:textId="77777777" w:rsidTr="00B9461D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0A94DA" w14:textId="77777777" w:rsidR="006B63A5" w:rsidRDefault="006B63A5" w:rsidP="00B9461D">
            <w:pPr>
              <w:rPr>
                <w:rFonts w:eastAsia="Calibri"/>
                <w:kern w:val="2"/>
                <w:sz w:val="21"/>
                <w:szCs w:val="21"/>
              </w:rPr>
            </w:pPr>
          </w:p>
        </w:tc>
        <w:tc>
          <w:tcPr>
            <w:tcW w:w="201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D53AC" w14:textId="77777777" w:rsidR="006B63A5" w:rsidRDefault="006B63A5" w:rsidP="00B9461D">
            <w:pPr>
              <w:jc w:val="center"/>
              <w:rPr>
                <w:sz w:val="21"/>
              </w:rPr>
            </w:pPr>
            <w:r>
              <w:rPr>
                <w:sz w:val="21"/>
              </w:rPr>
              <w:t>7000</w:t>
            </w:r>
            <w:r>
              <w:rPr>
                <w:rFonts w:eastAsiaTheme="minorEastAsia"/>
                <w:sz w:val="21"/>
              </w:rPr>
              <w:t>–10999</w:t>
            </w:r>
          </w:p>
        </w:tc>
        <w:tc>
          <w:tcPr>
            <w:tcW w:w="439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7FDDA7" w14:textId="3C39CD09" w:rsidR="006B63A5" w:rsidRDefault="006B63A5" w:rsidP="00B9461D">
            <w:pPr>
              <w:jc w:val="center"/>
              <w:rPr>
                <w:rFonts w:eastAsia="宋体"/>
                <w:sz w:val="21"/>
                <w:lang w:eastAsia="zh-CN"/>
              </w:rPr>
            </w:pPr>
            <w:r>
              <w:rPr>
                <w:rFonts w:eastAsia="宋体"/>
                <w:sz w:val="21"/>
              </w:rPr>
              <w:t>1</w:t>
            </w:r>
            <w:r w:rsidR="00067A88">
              <w:rPr>
                <w:rFonts w:eastAsia="宋体" w:hint="eastAsia"/>
                <w:sz w:val="21"/>
                <w:lang w:eastAsia="zh-CN"/>
              </w:rPr>
              <w:t>55</w:t>
            </w:r>
          </w:p>
        </w:tc>
        <w:tc>
          <w:tcPr>
            <w:tcW w:w="144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67265C" w14:textId="5DFDB2FD" w:rsidR="006B63A5" w:rsidRDefault="006B63A5" w:rsidP="00B9461D">
            <w:pPr>
              <w:jc w:val="center"/>
              <w:rPr>
                <w:rFonts w:eastAsia="宋体"/>
                <w:sz w:val="21"/>
                <w:lang w:eastAsia="zh-CN"/>
              </w:rPr>
            </w:pPr>
            <w:r>
              <w:rPr>
                <w:rFonts w:eastAsia="宋体"/>
                <w:sz w:val="21"/>
              </w:rPr>
              <w:t>2</w:t>
            </w:r>
            <w:r w:rsidR="00067A88">
              <w:rPr>
                <w:rFonts w:eastAsia="宋体" w:hint="eastAsia"/>
                <w:sz w:val="21"/>
                <w:lang w:eastAsia="zh-CN"/>
              </w:rPr>
              <w:t>5.83</w:t>
            </w:r>
          </w:p>
        </w:tc>
      </w:tr>
      <w:tr w:rsidR="006B63A5" w14:paraId="620E7FA8" w14:textId="77777777" w:rsidTr="00B9461D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E9BE8A" w14:textId="77777777" w:rsidR="006B63A5" w:rsidRDefault="006B63A5" w:rsidP="00B9461D">
            <w:pPr>
              <w:rPr>
                <w:rFonts w:eastAsia="Calibri"/>
                <w:kern w:val="2"/>
                <w:sz w:val="21"/>
                <w:szCs w:val="21"/>
              </w:rPr>
            </w:pPr>
          </w:p>
        </w:tc>
        <w:tc>
          <w:tcPr>
            <w:tcW w:w="201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F72B3" w14:textId="77777777" w:rsidR="006B63A5" w:rsidRDefault="006B63A5" w:rsidP="00B9461D">
            <w:pPr>
              <w:jc w:val="center"/>
              <w:rPr>
                <w:rFonts w:eastAsia="Calibri"/>
                <w:kern w:val="2"/>
                <w:sz w:val="21"/>
              </w:rPr>
            </w:pPr>
            <w:r>
              <w:rPr>
                <w:sz w:val="21"/>
              </w:rPr>
              <w:t>11000</w:t>
            </w:r>
            <w:r>
              <w:rPr>
                <w:rFonts w:eastAsiaTheme="minorEastAsia"/>
                <w:sz w:val="21"/>
              </w:rPr>
              <w:t>–14999</w:t>
            </w:r>
          </w:p>
        </w:tc>
        <w:tc>
          <w:tcPr>
            <w:tcW w:w="439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200A34" w14:textId="341EC078" w:rsidR="006B63A5" w:rsidRDefault="00067A88" w:rsidP="00B9461D">
            <w:pPr>
              <w:jc w:val="center"/>
              <w:rPr>
                <w:rFonts w:eastAsia="宋体"/>
                <w:sz w:val="21"/>
                <w:lang w:eastAsia="zh-CN"/>
              </w:rPr>
            </w:pPr>
            <w:r>
              <w:rPr>
                <w:rFonts w:eastAsia="宋体" w:hint="eastAsia"/>
                <w:sz w:val="21"/>
                <w:lang w:eastAsia="zh-CN"/>
              </w:rPr>
              <w:t>78</w:t>
            </w:r>
          </w:p>
        </w:tc>
        <w:tc>
          <w:tcPr>
            <w:tcW w:w="144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344A2E" w14:textId="63CD2D3D" w:rsidR="006B63A5" w:rsidRDefault="006B63A5" w:rsidP="00B9461D">
            <w:pPr>
              <w:jc w:val="center"/>
              <w:rPr>
                <w:rFonts w:eastAsia="宋体"/>
                <w:sz w:val="21"/>
                <w:lang w:eastAsia="zh-CN"/>
              </w:rPr>
            </w:pPr>
            <w:r>
              <w:rPr>
                <w:rFonts w:eastAsia="宋体"/>
                <w:sz w:val="21"/>
              </w:rPr>
              <w:t>1</w:t>
            </w:r>
            <w:r w:rsidR="00067A88">
              <w:rPr>
                <w:rFonts w:eastAsia="宋体" w:hint="eastAsia"/>
                <w:sz w:val="21"/>
                <w:lang w:eastAsia="zh-CN"/>
              </w:rPr>
              <w:t>3.00</w:t>
            </w:r>
          </w:p>
        </w:tc>
      </w:tr>
      <w:tr w:rsidR="006B63A5" w14:paraId="2847679D" w14:textId="77777777" w:rsidTr="00B9461D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442BAB" w14:textId="77777777" w:rsidR="006B63A5" w:rsidRDefault="006B63A5" w:rsidP="00B9461D">
            <w:pPr>
              <w:rPr>
                <w:rFonts w:eastAsia="Calibri"/>
                <w:kern w:val="2"/>
                <w:sz w:val="21"/>
                <w:szCs w:val="21"/>
              </w:rPr>
            </w:pP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4C1E95" w14:textId="77777777" w:rsidR="006B63A5" w:rsidRDefault="006B63A5" w:rsidP="00B9461D">
            <w:pPr>
              <w:jc w:val="center"/>
              <w:rPr>
                <w:rFonts w:eastAsia="Calibri"/>
                <w:kern w:val="2"/>
                <w:sz w:val="21"/>
              </w:rPr>
            </w:pPr>
            <w:r>
              <w:rPr>
                <w:sz w:val="21"/>
              </w:rPr>
              <w:t>15000 and above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3DFD56" w14:textId="1DCA4589" w:rsidR="006B63A5" w:rsidRDefault="00067A88" w:rsidP="00B9461D">
            <w:pPr>
              <w:jc w:val="center"/>
              <w:rPr>
                <w:rFonts w:eastAsia="宋体"/>
                <w:sz w:val="21"/>
                <w:lang w:eastAsia="zh-CN"/>
              </w:rPr>
            </w:pPr>
            <w:r>
              <w:rPr>
                <w:rFonts w:eastAsia="宋体" w:hint="eastAsia"/>
                <w:sz w:val="21"/>
                <w:lang w:eastAsia="zh-CN"/>
              </w:rPr>
              <w:t>85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2CC9D2" w14:textId="1E9B8BD2" w:rsidR="006B63A5" w:rsidRDefault="006B63A5" w:rsidP="00B9461D">
            <w:pPr>
              <w:jc w:val="center"/>
              <w:rPr>
                <w:rFonts w:eastAsia="Calibri"/>
                <w:kern w:val="2"/>
                <w:sz w:val="21"/>
                <w:lang w:eastAsia="zh-CN"/>
              </w:rPr>
            </w:pPr>
            <w:r>
              <w:rPr>
                <w:rFonts w:eastAsia="宋体"/>
                <w:sz w:val="21"/>
              </w:rPr>
              <w:t>1</w:t>
            </w:r>
            <w:r w:rsidR="00067A88">
              <w:rPr>
                <w:rFonts w:eastAsia="宋体" w:hint="eastAsia"/>
                <w:sz w:val="21"/>
                <w:lang w:eastAsia="zh-CN"/>
              </w:rPr>
              <w:t>4.17</w:t>
            </w:r>
          </w:p>
        </w:tc>
      </w:tr>
    </w:tbl>
    <w:p w14:paraId="565EC235" w14:textId="77777777" w:rsidR="006B63A5" w:rsidRDefault="006B63A5" w:rsidP="006B63A5">
      <w:pPr>
        <w:rPr>
          <w:b/>
          <w:bCs/>
        </w:rPr>
      </w:pPr>
    </w:p>
    <w:p w14:paraId="0C4D52BC" w14:textId="254B146B" w:rsidR="00F66CC9" w:rsidRDefault="00F66CC9">
      <w:pPr>
        <w:rPr>
          <w:b/>
          <w:bCs/>
        </w:rPr>
      </w:pPr>
      <w:r>
        <w:rPr>
          <w:b/>
          <w:bCs/>
        </w:rPr>
        <w:br w:type="page"/>
      </w:r>
    </w:p>
    <w:p w14:paraId="1CA1FA6C" w14:textId="71FC8253" w:rsidR="00F66CC9" w:rsidRDefault="00F66CC9" w:rsidP="0020540C">
      <w:pPr>
        <w:spacing w:line="480" w:lineRule="auto"/>
        <w:rPr>
          <w:rFonts w:eastAsiaTheme="minorEastAsia"/>
          <w:b/>
          <w:bCs/>
          <w:lang w:eastAsia="zh-CN"/>
        </w:rPr>
      </w:pPr>
      <w:r>
        <w:rPr>
          <w:rFonts w:eastAsiaTheme="minorEastAsia" w:hint="eastAsia"/>
          <w:b/>
          <w:bCs/>
          <w:lang w:eastAsia="zh-CN"/>
        </w:rPr>
        <w:lastRenderedPageBreak/>
        <w:t xml:space="preserve">Figure </w:t>
      </w:r>
      <w:proofErr w:type="spellStart"/>
      <w:r>
        <w:rPr>
          <w:rFonts w:eastAsiaTheme="minorEastAsia" w:hint="eastAsia"/>
          <w:b/>
          <w:bCs/>
          <w:lang w:eastAsia="zh-CN"/>
        </w:rPr>
        <w:t>S1</w:t>
      </w:r>
      <w:proofErr w:type="spellEnd"/>
      <w:r>
        <w:rPr>
          <w:rFonts w:eastAsiaTheme="minorEastAsia" w:hint="eastAsia"/>
          <w:b/>
          <w:bCs/>
          <w:lang w:eastAsia="zh-CN"/>
        </w:rPr>
        <w:t xml:space="preserve"> </w:t>
      </w:r>
    </w:p>
    <w:p w14:paraId="546C1437" w14:textId="4C1BE301" w:rsidR="00F66CC9" w:rsidRPr="0020540C" w:rsidRDefault="0020540C" w:rsidP="0020540C">
      <w:pPr>
        <w:spacing w:line="480" w:lineRule="auto"/>
        <w:rPr>
          <w:rFonts w:eastAsiaTheme="minorEastAsia"/>
          <w:b/>
          <w:bCs/>
          <w:i/>
          <w:iCs/>
          <w:lang w:eastAsia="zh-CN"/>
        </w:rPr>
      </w:pPr>
      <w:r w:rsidRPr="0020540C">
        <w:rPr>
          <w:i/>
          <w:iCs/>
        </w:rPr>
        <w:t>Facial diagrams illustrating appearances before and after virtual aging</w:t>
      </w:r>
    </w:p>
    <w:p w14:paraId="5ACFE080" w14:textId="77777777" w:rsidR="00F66CC9" w:rsidRDefault="00F66CC9" w:rsidP="00F66CC9">
      <w:pPr>
        <w:jc w:val="center"/>
        <w:rPr>
          <w:rFonts w:eastAsiaTheme="minorEastAsia"/>
          <w:b/>
          <w:bCs/>
          <w:lang w:eastAsia="zh-CN"/>
        </w:rPr>
      </w:pPr>
      <w:r>
        <w:rPr>
          <w:rFonts w:eastAsiaTheme="minorEastAsia" w:hint="eastAsia"/>
          <w:b/>
          <w:bCs/>
          <w:noProof/>
          <w:lang w:eastAsia="zh-CN"/>
        </w:rPr>
        <w:drawing>
          <wp:inline distT="0" distB="0" distL="0" distR="0" wp14:anchorId="20DEF11A" wp14:editId="67636703">
            <wp:extent cx="4347649" cy="2448628"/>
            <wp:effectExtent l="0" t="0" r="0" b="8890"/>
            <wp:docPr id="14589010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901087" name="图片 145890108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7192" cy="245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B04B1" w14:textId="6EECF90C" w:rsidR="00F66CC9" w:rsidRDefault="00F66CC9">
      <w:pPr>
        <w:rPr>
          <w:b/>
          <w:bCs/>
        </w:rPr>
      </w:pPr>
      <w:r>
        <w:rPr>
          <w:b/>
          <w:bCs/>
        </w:rPr>
        <w:br w:type="page"/>
      </w:r>
    </w:p>
    <w:p w14:paraId="59B18CCD" w14:textId="7912829D" w:rsidR="00F66CC9" w:rsidRDefault="00F66CC9" w:rsidP="00F66CC9">
      <w:pPr>
        <w:spacing w:line="480" w:lineRule="auto"/>
        <w:rPr>
          <w:rFonts w:eastAsiaTheme="minorEastAsia"/>
          <w:b/>
          <w:bCs/>
          <w:lang w:eastAsia="zh-CN"/>
        </w:rPr>
      </w:pPr>
      <w:r>
        <w:rPr>
          <w:rFonts w:eastAsiaTheme="minorEastAsia" w:hint="eastAsia"/>
          <w:b/>
          <w:bCs/>
          <w:lang w:eastAsia="zh-CN"/>
        </w:rPr>
        <w:lastRenderedPageBreak/>
        <w:t xml:space="preserve">Figure </w:t>
      </w:r>
      <w:proofErr w:type="spellStart"/>
      <w:r>
        <w:rPr>
          <w:rFonts w:eastAsiaTheme="minorEastAsia" w:hint="eastAsia"/>
          <w:b/>
          <w:bCs/>
          <w:lang w:eastAsia="zh-CN"/>
        </w:rPr>
        <w:t>S2</w:t>
      </w:r>
      <w:proofErr w:type="spellEnd"/>
      <w:r>
        <w:rPr>
          <w:rFonts w:eastAsiaTheme="minorEastAsia" w:hint="eastAsia"/>
          <w:b/>
          <w:bCs/>
          <w:lang w:eastAsia="zh-CN"/>
        </w:rPr>
        <w:t xml:space="preserve"> </w:t>
      </w:r>
    </w:p>
    <w:p w14:paraId="58906D2D" w14:textId="37B945A5" w:rsidR="00F66CC9" w:rsidRPr="00F66CC9" w:rsidRDefault="00F66CC9" w:rsidP="00F66CC9">
      <w:pPr>
        <w:spacing w:line="480" w:lineRule="auto"/>
        <w:rPr>
          <w:rFonts w:eastAsiaTheme="minorEastAsia"/>
          <w:i/>
          <w:iCs/>
          <w:lang w:eastAsia="zh-CN"/>
        </w:rPr>
      </w:pPr>
      <w:r w:rsidRPr="00F66CC9">
        <w:rPr>
          <w:rFonts w:eastAsiaTheme="minorEastAsia"/>
          <w:i/>
          <w:iCs/>
          <w:lang w:eastAsia="zh-CN"/>
        </w:rPr>
        <w:t xml:space="preserve">Stimulus provided for the future-other and present-other conditions in Study </w:t>
      </w:r>
      <w:proofErr w:type="spellStart"/>
      <w:r w:rsidRPr="00F66CC9">
        <w:rPr>
          <w:rFonts w:eastAsiaTheme="minorEastAsia"/>
          <w:i/>
          <w:iCs/>
          <w:lang w:eastAsia="zh-CN"/>
        </w:rPr>
        <w:t>2</w:t>
      </w:r>
      <w:r w:rsidRPr="00F66CC9">
        <w:rPr>
          <w:rFonts w:eastAsiaTheme="minorEastAsia" w:hint="eastAsia"/>
          <w:i/>
          <w:iCs/>
          <w:lang w:eastAsia="zh-CN"/>
        </w:rPr>
        <w:t>A</w:t>
      </w:r>
      <w:proofErr w:type="spellEnd"/>
      <w:r w:rsidRPr="00F66CC9">
        <w:rPr>
          <w:rFonts w:eastAsiaTheme="minorEastAsia"/>
          <w:i/>
          <w:iCs/>
          <w:lang w:eastAsia="zh-CN"/>
        </w:rPr>
        <w:t>.</w:t>
      </w:r>
    </w:p>
    <w:p w14:paraId="141B270A" w14:textId="77777777" w:rsidR="006B63A5" w:rsidRDefault="006B63A5" w:rsidP="006B63A5">
      <w:pPr>
        <w:jc w:val="center"/>
        <w:rPr>
          <w:b/>
          <w:bCs/>
        </w:rPr>
      </w:pPr>
    </w:p>
    <w:p w14:paraId="23166294" w14:textId="77777777" w:rsidR="00F66CC9" w:rsidRDefault="00F66CC9" w:rsidP="00F66CC9">
      <w:pPr>
        <w:jc w:val="center"/>
        <w:rPr>
          <w:rFonts w:eastAsiaTheme="minorEastAsia"/>
          <w:b/>
          <w:bCs/>
          <w:lang w:eastAsia="zh-CN"/>
        </w:rPr>
      </w:pPr>
      <w:r>
        <w:rPr>
          <w:rFonts w:eastAsiaTheme="minorEastAsia" w:hint="eastAsia"/>
          <w:b/>
          <w:bCs/>
          <w:noProof/>
          <w:lang w:eastAsia="zh-CN"/>
        </w:rPr>
        <w:drawing>
          <wp:inline distT="0" distB="0" distL="0" distR="0" wp14:anchorId="573CB25D" wp14:editId="4E93818F">
            <wp:extent cx="2456818" cy="3328988"/>
            <wp:effectExtent l="0" t="0" r="635" b="5080"/>
            <wp:docPr id="96564308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643081" name="图片 96564308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301" cy="334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5D7A2" w14:textId="77777777" w:rsidR="006B63A5" w:rsidRPr="005763B1" w:rsidRDefault="006B63A5" w:rsidP="00B02DB0">
      <w:pPr>
        <w:rPr>
          <w:rFonts w:eastAsiaTheme="minorEastAsia"/>
          <w:lang w:eastAsia="zh-CN"/>
        </w:rPr>
      </w:pPr>
    </w:p>
    <w:sectPr w:rsidR="006B63A5" w:rsidRPr="00576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49935" w14:textId="77777777" w:rsidR="00FA3CCB" w:rsidRDefault="00FA3CCB" w:rsidP="00B10DBF">
      <w:r>
        <w:separator/>
      </w:r>
    </w:p>
  </w:endnote>
  <w:endnote w:type="continuationSeparator" w:id="0">
    <w:p w14:paraId="612042FA" w14:textId="77777777" w:rsidR="00FA3CCB" w:rsidRDefault="00FA3CCB" w:rsidP="00B1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f9433e2d+2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036A8" w14:textId="77777777" w:rsidR="00FA3CCB" w:rsidRDefault="00FA3CCB" w:rsidP="00B10DBF">
      <w:r>
        <w:separator/>
      </w:r>
    </w:p>
  </w:footnote>
  <w:footnote w:type="continuationSeparator" w:id="0">
    <w:p w14:paraId="2B1B5164" w14:textId="77777777" w:rsidR="00FA3CCB" w:rsidRDefault="00FA3CCB" w:rsidP="00B10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3AA8"/>
    <w:multiLevelType w:val="multilevel"/>
    <w:tmpl w:val="EE8CFDA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C0601A"/>
    <w:multiLevelType w:val="multilevel"/>
    <w:tmpl w:val="DED6750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2C697B40"/>
    <w:multiLevelType w:val="hybridMultilevel"/>
    <w:tmpl w:val="4E349976"/>
    <w:lvl w:ilvl="0" w:tplc="879CD7E0">
      <w:start w:val="1"/>
      <w:numFmt w:val="decimal"/>
      <w:lvlText w:val="%1.1.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19D2406"/>
    <w:multiLevelType w:val="multilevel"/>
    <w:tmpl w:val="8A683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AF455F7"/>
    <w:multiLevelType w:val="hybridMultilevel"/>
    <w:tmpl w:val="BF1AEE66"/>
    <w:lvl w:ilvl="0" w:tplc="6F0EFBFE">
      <w:start w:val="1"/>
      <w:numFmt w:val="decimal"/>
      <w:lvlText w:val="%1.1.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59E44A4F"/>
    <w:multiLevelType w:val="multilevel"/>
    <w:tmpl w:val="CE0403A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ind w:left="0" w:hanging="567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0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7BBF13E8"/>
    <w:multiLevelType w:val="multilevel"/>
    <w:tmpl w:val="F332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04282339">
    <w:abstractNumId w:val="5"/>
  </w:num>
  <w:num w:numId="2" w16cid:durableId="1534686618">
    <w:abstractNumId w:val="3"/>
  </w:num>
  <w:num w:numId="3" w16cid:durableId="104157817">
    <w:abstractNumId w:val="1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4" w16cid:durableId="1427384459">
    <w:abstractNumId w:val="1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5" w16cid:durableId="453257131">
    <w:abstractNumId w:val="6"/>
  </w:num>
  <w:num w:numId="6" w16cid:durableId="1137793366">
    <w:abstractNumId w:val="2"/>
  </w:num>
  <w:num w:numId="7" w16cid:durableId="1689133247">
    <w:abstractNumId w:val="2"/>
  </w:num>
  <w:num w:numId="8" w16cid:durableId="1100685203">
    <w:abstractNumId w:val="6"/>
  </w:num>
  <w:num w:numId="9" w16cid:durableId="1877808313">
    <w:abstractNumId w:val="4"/>
  </w:num>
  <w:num w:numId="10" w16cid:durableId="216748023">
    <w:abstractNumId w:val="0"/>
  </w:num>
  <w:num w:numId="11" w16cid:durableId="2055345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xMDaxNDExMTA1MTRW0lEKTi0uzszPAykwrwUA/rMlESwAAAA="/>
  </w:docVars>
  <w:rsids>
    <w:rsidRoot w:val="00B02DB0"/>
    <w:rsid w:val="00011041"/>
    <w:rsid w:val="00067A88"/>
    <w:rsid w:val="0007764A"/>
    <w:rsid w:val="000E7E39"/>
    <w:rsid w:val="00123EBA"/>
    <w:rsid w:val="00141822"/>
    <w:rsid w:val="001E3F60"/>
    <w:rsid w:val="0020540C"/>
    <w:rsid w:val="002101A3"/>
    <w:rsid w:val="00222093"/>
    <w:rsid w:val="002748CE"/>
    <w:rsid w:val="002D3423"/>
    <w:rsid w:val="002F5F29"/>
    <w:rsid w:val="00397BAE"/>
    <w:rsid w:val="003D745E"/>
    <w:rsid w:val="003F3A74"/>
    <w:rsid w:val="0042593B"/>
    <w:rsid w:val="00540557"/>
    <w:rsid w:val="00551EE4"/>
    <w:rsid w:val="005763B1"/>
    <w:rsid w:val="005A4A6F"/>
    <w:rsid w:val="005E3579"/>
    <w:rsid w:val="00673F8D"/>
    <w:rsid w:val="006B63A5"/>
    <w:rsid w:val="006E1F2B"/>
    <w:rsid w:val="0074234D"/>
    <w:rsid w:val="007A6D1E"/>
    <w:rsid w:val="007B1DAF"/>
    <w:rsid w:val="007D143B"/>
    <w:rsid w:val="007F2E79"/>
    <w:rsid w:val="008131CA"/>
    <w:rsid w:val="008619BC"/>
    <w:rsid w:val="008B31CF"/>
    <w:rsid w:val="0090581A"/>
    <w:rsid w:val="009C3130"/>
    <w:rsid w:val="00A0709F"/>
    <w:rsid w:val="00A41E0A"/>
    <w:rsid w:val="00A5774D"/>
    <w:rsid w:val="00A81AF9"/>
    <w:rsid w:val="00AC1B77"/>
    <w:rsid w:val="00B02DB0"/>
    <w:rsid w:val="00B10DBF"/>
    <w:rsid w:val="00B70313"/>
    <w:rsid w:val="00B9429D"/>
    <w:rsid w:val="00C67AAE"/>
    <w:rsid w:val="00E0474B"/>
    <w:rsid w:val="00E50155"/>
    <w:rsid w:val="00E95DC6"/>
    <w:rsid w:val="00EF26FD"/>
    <w:rsid w:val="00F57D08"/>
    <w:rsid w:val="00F66CC9"/>
    <w:rsid w:val="00FA3CCB"/>
    <w:rsid w:val="00FC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9AE9C"/>
  <w15:chartTrackingRefBased/>
  <w15:docId w15:val="{F8C4BA00-65AE-4C38-8DD6-87545564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02DB0"/>
    <w:rPr>
      <w:rFonts w:eastAsia="Times New Roman"/>
      <w:kern w:val="0"/>
      <w:sz w:val="24"/>
      <w:szCs w:val="24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C67AAE"/>
    <w:pPr>
      <w:keepNext/>
      <w:keepLines/>
      <w:widowControl w:val="0"/>
      <w:spacing w:before="480" w:after="360"/>
      <w:outlineLvl w:val="0"/>
    </w:pPr>
    <w:rPr>
      <w:rFonts w:eastAsia="黑体"/>
      <w:b/>
      <w:bCs/>
      <w:kern w:val="44"/>
      <w:szCs w:val="44"/>
      <w:lang w:eastAsia="zh-CN"/>
    </w:rPr>
  </w:style>
  <w:style w:type="paragraph" w:styleId="2">
    <w:name w:val="heading 2"/>
    <w:basedOn w:val="1"/>
    <w:next w:val="a0"/>
    <w:link w:val="20"/>
    <w:autoRedefine/>
    <w:uiPriority w:val="2"/>
    <w:qFormat/>
    <w:rsid w:val="00A0709F"/>
    <w:pPr>
      <w:numPr>
        <w:numId w:val="10"/>
      </w:numPr>
      <w:spacing w:after="200"/>
      <w:ind w:left="567" w:hanging="567"/>
      <w:outlineLvl w:val="1"/>
    </w:pPr>
    <w:rPr>
      <w:bCs w:val="0"/>
    </w:rPr>
  </w:style>
  <w:style w:type="paragraph" w:styleId="3">
    <w:name w:val="heading 3"/>
    <w:basedOn w:val="2"/>
    <w:next w:val="4"/>
    <w:link w:val="30"/>
    <w:autoRedefine/>
    <w:unhideWhenUsed/>
    <w:qFormat/>
    <w:rsid w:val="00A0709F"/>
    <w:pPr>
      <w:numPr>
        <w:numId w:val="0"/>
      </w:numPr>
      <w:tabs>
        <w:tab w:val="num" w:pos="720"/>
      </w:tabs>
      <w:ind w:left="720" w:hanging="720"/>
      <w:outlineLvl w:val="2"/>
      <w15:collapsed/>
    </w:pPr>
    <w:rPr>
      <w:rFonts w:ascii="Calibri" w:eastAsia="Times New Roman" w:hAnsi="Calibri"/>
      <w:b w:val="0"/>
      <w:bCs/>
      <w:i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0709F"/>
    <w:pPr>
      <w:keepNext/>
      <w:keepLines/>
      <w:widowControl w:val="0"/>
      <w:spacing w:before="280" w:after="290" w:line="376" w:lineRule="auto"/>
      <w:ind w:firstLine="720"/>
      <w:jc w:val="both"/>
      <w:outlineLvl w:val="3"/>
    </w:pPr>
    <w:rPr>
      <w:rFonts w:asciiTheme="majorHAnsi" w:eastAsiaTheme="majorEastAsia" w:hAnsiTheme="majorHAnsi" w:cstheme="majorBidi"/>
      <w:b/>
      <w:bCs/>
      <w:kern w:val="2"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C67AAE"/>
    <w:rPr>
      <w:rFonts w:eastAsia="黑体"/>
      <w:b/>
      <w:bCs/>
      <w:kern w:val="44"/>
      <w:sz w:val="24"/>
      <w:szCs w:val="44"/>
    </w:rPr>
  </w:style>
  <w:style w:type="character" w:customStyle="1" w:styleId="20">
    <w:name w:val="标题 2 字符"/>
    <w:basedOn w:val="a1"/>
    <w:link w:val="2"/>
    <w:uiPriority w:val="2"/>
    <w:rsid w:val="00A0709F"/>
    <w:rPr>
      <w:rFonts w:eastAsia="Cambria"/>
      <w:b/>
      <w:bCs/>
      <w:sz w:val="24"/>
      <w:szCs w:val="24"/>
    </w:rPr>
  </w:style>
  <w:style w:type="paragraph" w:customStyle="1" w:styleId="a">
    <w:name w:val="多级列表"/>
    <w:basedOn w:val="a4"/>
    <w:link w:val="a5"/>
    <w:autoRedefine/>
    <w:qFormat/>
    <w:rsid w:val="00673F8D"/>
    <w:pPr>
      <w:numPr>
        <w:ilvl w:val="2"/>
        <w:numId w:val="2"/>
      </w:numPr>
      <w:ind w:firstLineChars="0" w:firstLine="0"/>
    </w:pPr>
    <w:rPr>
      <w:rFonts w:eastAsia="宋体"/>
      <w:b/>
      <w:bCs/>
    </w:rPr>
  </w:style>
  <w:style w:type="character" w:customStyle="1" w:styleId="a5">
    <w:name w:val="多级列表 字符"/>
    <w:basedOn w:val="a1"/>
    <w:link w:val="a"/>
    <w:rsid w:val="00673F8D"/>
    <w:rPr>
      <w:rFonts w:eastAsia="宋体"/>
      <w:b/>
      <w:bCs/>
    </w:rPr>
  </w:style>
  <w:style w:type="paragraph" w:styleId="a4">
    <w:name w:val="List Paragraph"/>
    <w:basedOn w:val="a0"/>
    <w:uiPriority w:val="34"/>
    <w:qFormat/>
    <w:rsid w:val="00673F8D"/>
    <w:pPr>
      <w:widowControl w:val="0"/>
      <w:spacing w:line="480" w:lineRule="auto"/>
      <w:ind w:firstLineChars="200" w:firstLine="420"/>
      <w:jc w:val="both"/>
    </w:pPr>
    <w:rPr>
      <w:rFonts w:eastAsia="Calibri"/>
      <w:kern w:val="2"/>
      <w:sz w:val="22"/>
      <w:szCs w:val="21"/>
      <w:lang w:eastAsia="zh-CN"/>
    </w:rPr>
  </w:style>
  <w:style w:type="character" w:customStyle="1" w:styleId="30">
    <w:name w:val="标题 3 字符"/>
    <w:basedOn w:val="a1"/>
    <w:link w:val="3"/>
    <w:rsid w:val="00A0709F"/>
    <w:rPr>
      <w:rFonts w:ascii="Calibri" w:eastAsia="Times New Roman" w:hAnsi="Calibri"/>
      <w:i/>
      <w:sz w:val="24"/>
      <w:szCs w:val="32"/>
    </w:rPr>
  </w:style>
  <w:style w:type="paragraph" w:customStyle="1" w:styleId="a6">
    <w:name w:val="二级"/>
    <w:basedOn w:val="2"/>
    <w:link w:val="a7"/>
    <w:autoRedefine/>
    <w:qFormat/>
    <w:rsid w:val="0042593B"/>
    <w:pPr>
      <w:numPr>
        <w:numId w:val="0"/>
      </w:numPr>
    </w:pPr>
    <w:rPr>
      <w:bCs/>
      <w:kern w:val="0"/>
      <w:lang w:eastAsia="en-US"/>
    </w:rPr>
  </w:style>
  <w:style w:type="character" w:customStyle="1" w:styleId="a7">
    <w:name w:val="二级 字符"/>
    <w:basedOn w:val="20"/>
    <w:link w:val="a6"/>
    <w:rsid w:val="0042593B"/>
    <w:rPr>
      <w:rFonts w:eastAsia="Cambria"/>
      <w:b/>
      <w:bCs/>
      <w:kern w:val="0"/>
      <w:sz w:val="24"/>
      <w:szCs w:val="24"/>
      <w:lang w:eastAsia="en-US"/>
    </w:rPr>
  </w:style>
  <w:style w:type="paragraph" w:customStyle="1" w:styleId="APA1">
    <w:name w:val="APA 1"/>
    <w:basedOn w:val="a0"/>
    <w:link w:val="APA10"/>
    <w:autoRedefine/>
    <w:qFormat/>
    <w:rsid w:val="0090581A"/>
    <w:pPr>
      <w:spacing w:line="360" w:lineRule="auto"/>
      <w:ind w:firstLine="720"/>
    </w:pPr>
    <w:rPr>
      <w:kern w:val="2"/>
      <w:sz w:val="21"/>
      <w:lang w:eastAsia="zh-CN"/>
    </w:rPr>
  </w:style>
  <w:style w:type="character" w:customStyle="1" w:styleId="APA10">
    <w:name w:val="APA 1 字符"/>
    <w:basedOn w:val="a1"/>
    <w:link w:val="APA1"/>
    <w:rsid w:val="0090581A"/>
    <w:rPr>
      <w:rFonts w:eastAsia="Times New Roman"/>
      <w:szCs w:val="24"/>
    </w:rPr>
  </w:style>
  <w:style w:type="character" w:customStyle="1" w:styleId="40">
    <w:name w:val="标题 4 字符"/>
    <w:basedOn w:val="a1"/>
    <w:link w:val="4"/>
    <w:uiPriority w:val="9"/>
    <w:semiHidden/>
    <w:rsid w:val="00A0709F"/>
    <w:rPr>
      <w:rFonts w:asciiTheme="majorHAnsi" w:eastAsiaTheme="majorEastAsia" w:hAnsiTheme="majorHAnsi" w:cstheme="majorBidi"/>
      <w:b/>
      <w:bCs/>
      <w:sz w:val="28"/>
      <w:szCs w:val="28"/>
    </w:rPr>
  </w:style>
  <w:style w:type="table" w:customStyle="1" w:styleId="11">
    <w:name w:val="网格型1"/>
    <w:uiPriority w:val="39"/>
    <w:qFormat/>
    <w:rsid w:val="00B02DB0"/>
    <w:rPr>
      <w:rFonts w:eastAsia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2"/>
    <w:uiPriority w:val="39"/>
    <w:rsid w:val="00EF2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unhideWhenUsed/>
    <w:rsid w:val="00B10DBF"/>
    <w:pPr>
      <w:tabs>
        <w:tab w:val="center" w:pos="4320"/>
        <w:tab w:val="right" w:pos="8640"/>
      </w:tabs>
    </w:pPr>
  </w:style>
  <w:style w:type="character" w:customStyle="1" w:styleId="aa">
    <w:name w:val="页眉 字符"/>
    <w:basedOn w:val="a1"/>
    <w:link w:val="a9"/>
    <w:uiPriority w:val="99"/>
    <w:rsid w:val="00B10DBF"/>
    <w:rPr>
      <w:rFonts w:eastAsia="Times New Roman"/>
      <w:kern w:val="0"/>
      <w:sz w:val="24"/>
      <w:szCs w:val="24"/>
      <w:lang w:eastAsia="en-US"/>
    </w:rPr>
  </w:style>
  <w:style w:type="paragraph" w:styleId="ab">
    <w:name w:val="footer"/>
    <w:basedOn w:val="a0"/>
    <w:link w:val="ac"/>
    <w:uiPriority w:val="99"/>
    <w:unhideWhenUsed/>
    <w:rsid w:val="00B10DBF"/>
    <w:pPr>
      <w:tabs>
        <w:tab w:val="center" w:pos="4320"/>
        <w:tab w:val="right" w:pos="8640"/>
      </w:tabs>
    </w:pPr>
  </w:style>
  <w:style w:type="character" w:customStyle="1" w:styleId="ac">
    <w:name w:val="页脚 字符"/>
    <w:basedOn w:val="a1"/>
    <w:link w:val="ab"/>
    <w:uiPriority w:val="99"/>
    <w:rsid w:val="00B10DBF"/>
    <w:rPr>
      <w:rFonts w:eastAsia="Times New Roman"/>
      <w:kern w:val="0"/>
      <w:sz w:val="24"/>
      <w:szCs w:val="24"/>
      <w:lang w:eastAsia="en-US"/>
    </w:rPr>
  </w:style>
  <w:style w:type="paragraph" w:styleId="ad">
    <w:name w:val="Revision"/>
    <w:hidden/>
    <w:uiPriority w:val="99"/>
    <w:semiHidden/>
    <w:rsid w:val="008B31CF"/>
    <w:rPr>
      <w:rFonts w:eastAsia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7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Liu</dc:creator>
  <cp:keywords/>
  <dc:description/>
  <cp:lastModifiedBy>Liu Xin</cp:lastModifiedBy>
  <cp:revision>16</cp:revision>
  <dcterms:created xsi:type="dcterms:W3CDTF">2024-02-26T06:44:00Z</dcterms:created>
  <dcterms:modified xsi:type="dcterms:W3CDTF">2024-11-25T10:04:00Z</dcterms:modified>
</cp:coreProperties>
</file>