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E0D28" w14:textId="77777777" w:rsidR="00A16937" w:rsidRDefault="00A16937" w:rsidP="00A16937">
      <w:pPr>
        <w:pStyle w:val="Heading1"/>
      </w:pPr>
      <w:r>
        <w:t>Supplement</w:t>
      </w:r>
    </w:p>
    <w:p w14:paraId="4EFB769F" w14:textId="77777777" w:rsidR="00A16937" w:rsidRDefault="00A16937" w:rsidP="00A16937">
      <w:pPr>
        <w:jc w:val="both"/>
      </w:pPr>
      <w:r>
        <w:t>This supplement provides additional, non-essential analysis. First, it presents descriptive statistics, followed by randomization checks confirming that demographics have no relationship with conditions. This supplement then provides additional details about our conjoint experiment, then about our vignette experiment. It concludes with the complete survey instrument.</w:t>
      </w:r>
    </w:p>
    <w:p w14:paraId="2002895B" w14:textId="77777777" w:rsidR="00A16937" w:rsidRDefault="00A16937" w:rsidP="00A16937">
      <w:pPr>
        <w:pStyle w:val="Heading2"/>
      </w:pPr>
      <w:r>
        <w:t>Descriptive statistics</w:t>
      </w:r>
    </w:p>
    <w:p w14:paraId="1C5C2880" w14:textId="77777777" w:rsidR="00A16937" w:rsidRDefault="00A16937" w:rsidP="00A16937">
      <w:pPr>
        <w:jc w:val="both"/>
      </w:pPr>
      <w:r>
        <w:t>Descriptive statistics for respondent demographics appear in Table S1. Education, age, partisanship (with leaners coded as partisans), income, and ideology are measured categorically; sex, race, and voter turnout are measured dichotomously. Possible values appear in parentheses after each variable name. Question wording and response options appear in the questionnaire included later in this supplement. Ideology and partisanship correlate moderately (r=0.55, p&lt;0.01), as do income and education (r=0.42, p&lt;0.01) and our two indicators of race, non-Hispanic white and non-Hispanic Black (r=</w:t>
      </w:r>
      <w:r w:rsidRPr="00FD0A48">
        <w:t>−</w:t>
      </w:r>
      <w:r>
        <w:t>0.55, p&lt;0.01). Other correlations are modest.</w:t>
      </w:r>
    </w:p>
    <w:p w14:paraId="168A7212" w14:textId="77777777" w:rsidR="00A16937" w:rsidRDefault="00A16937" w:rsidP="00A16937">
      <w:pPr>
        <w:pStyle w:val="Table-figureheading"/>
      </w:pPr>
      <w:r>
        <w:lastRenderedPageBreak/>
        <w:t>Table S1: Respondent demographics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006"/>
        <w:gridCol w:w="2007"/>
        <w:gridCol w:w="2007"/>
      </w:tblGrid>
      <w:tr w:rsidR="00A16937" w14:paraId="6E63E358" w14:textId="77777777" w:rsidTr="005E2593">
        <w:tc>
          <w:tcPr>
            <w:tcW w:w="3330" w:type="dxa"/>
            <w:tcBorders>
              <w:bottom w:val="single" w:sz="4" w:space="0" w:color="auto"/>
            </w:tcBorders>
          </w:tcPr>
          <w:p w14:paraId="5846DF86" w14:textId="77777777" w:rsidR="00A16937" w:rsidRPr="00560674" w:rsidRDefault="00A16937" w:rsidP="005E2593">
            <w:pPr>
              <w:keepNext/>
              <w:spacing w:line="276" w:lineRule="auto"/>
              <w:ind w:firstLine="0"/>
              <w:rPr>
                <w:rFonts w:cs="Times New Roman"/>
                <w:szCs w:val="24"/>
              </w:rPr>
            </w:pPr>
            <w:r w:rsidRPr="00560674">
              <w:rPr>
                <w:rFonts w:cs="Times New Roman"/>
                <w:szCs w:val="24"/>
              </w:rPr>
              <w:t>Variable</w:t>
            </w:r>
          </w:p>
        </w:tc>
        <w:tc>
          <w:tcPr>
            <w:tcW w:w="2006" w:type="dxa"/>
            <w:tcBorders>
              <w:bottom w:val="single" w:sz="4" w:space="0" w:color="auto"/>
            </w:tcBorders>
          </w:tcPr>
          <w:p w14:paraId="31FA005B"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N</w:t>
            </w:r>
          </w:p>
        </w:tc>
        <w:tc>
          <w:tcPr>
            <w:tcW w:w="2007" w:type="dxa"/>
            <w:tcBorders>
              <w:bottom w:val="single" w:sz="4" w:space="0" w:color="auto"/>
            </w:tcBorders>
          </w:tcPr>
          <w:p w14:paraId="5EEC7361"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Mean</w:t>
            </w:r>
          </w:p>
        </w:tc>
        <w:tc>
          <w:tcPr>
            <w:tcW w:w="2007" w:type="dxa"/>
            <w:tcBorders>
              <w:bottom w:val="single" w:sz="4" w:space="0" w:color="auto"/>
            </w:tcBorders>
          </w:tcPr>
          <w:p w14:paraId="301345A7"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Std Dev</w:t>
            </w:r>
          </w:p>
        </w:tc>
      </w:tr>
      <w:tr w:rsidR="00A16937" w:rsidRPr="00560674" w14:paraId="2D66ED3E" w14:textId="77777777" w:rsidTr="005E2593">
        <w:trPr>
          <w:trHeight w:val="300"/>
        </w:trPr>
        <w:tc>
          <w:tcPr>
            <w:tcW w:w="3330" w:type="dxa"/>
            <w:tcBorders>
              <w:top w:val="single" w:sz="4" w:space="0" w:color="auto"/>
            </w:tcBorders>
            <w:noWrap/>
          </w:tcPr>
          <w:p w14:paraId="09159258" w14:textId="77777777" w:rsidR="00A16937" w:rsidRPr="00560674" w:rsidRDefault="00A16937" w:rsidP="005E2593">
            <w:pPr>
              <w:keepNext/>
              <w:spacing w:line="276" w:lineRule="auto"/>
              <w:ind w:firstLine="0"/>
              <w:rPr>
                <w:rFonts w:eastAsia="Times New Roman" w:cs="Times New Roman"/>
                <w:color w:val="000000"/>
                <w:szCs w:val="24"/>
              </w:rPr>
            </w:pPr>
          </w:p>
        </w:tc>
        <w:tc>
          <w:tcPr>
            <w:tcW w:w="2006" w:type="dxa"/>
            <w:tcBorders>
              <w:top w:val="single" w:sz="4" w:space="0" w:color="auto"/>
            </w:tcBorders>
            <w:noWrap/>
          </w:tcPr>
          <w:p w14:paraId="1B9BF8B0"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49A02CB0"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20DF30FC"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7C83EECA" w14:textId="77777777" w:rsidTr="005E2593">
        <w:trPr>
          <w:trHeight w:val="300"/>
        </w:trPr>
        <w:tc>
          <w:tcPr>
            <w:tcW w:w="3330" w:type="dxa"/>
            <w:noWrap/>
            <w:hideMark/>
          </w:tcPr>
          <w:p w14:paraId="60A8381E"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Education (1-5)</w:t>
            </w:r>
          </w:p>
        </w:tc>
        <w:tc>
          <w:tcPr>
            <w:tcW w:w="2006" w:type="dxa"/>
            <w:noWrap/>
            <w:hideMark/>
          </w:tcPr>
          <w:p w14:paraId="307DB383"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1,977</w:t>
            </w:r>
          </w:p>
        </w:tc>
        <w:tc>
          <w:tcPr>
            <w:tcW w:w="2007" w:type="dxa"/>
            <w:noWrap/>
            <w:hideMark/>
          </w:tcPr>
          <w:p w14:paraId="615C6F8C"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3.02</w:t>
            </w:r>
          </w:p>
        </w:tc>
        <w:tc>
          <w:tcPr>
            <w:tcW w:w="2007" w:type="dxa"/>
            <w:noWrap/>
            <w:hideMark/>
          </w:tcPr>
          <w:p w14:paraId="32302839"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1.07</w:t>
            </w:r>
          </w:p>
        </w:tc>
      </w:tr>
      <w:tr w:rsidR="00A16937" w:rsidRPr="00560674" w14:paraId="429F03B3" w14:textId="77777777" w:rsidTr="005E2593">
        <w:trPr>
          <w:trHeight w:val="300"/>
        </w:trPr>
        <w:tc>
          <w:tcPr>
            <w:tcW w:w="3330" w:type="dxa"/>
            <w:noWrap/>
            <w:hideMark/>
          </w:tcPr>
          <w:p w14:paraId="6C6CC4A6"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Age category (1-</w:t>
            </w:r>
            <w:r>
              <w:rPr>
                <w:rFonts w:eastAsia="Times New Roman" w:cs="Times New Roman"/>
                <w:color w:val="000000"/>
                <w:szCs w:val="24"/>
              </w:rPr>
              <w:t>6</w:t>
            </w:r>
            <w:r w:rsidRPr="00560674">
              <w:rPr>
                <w:rFonts w:eastAsia="Times New Roman" w:cs="Times New Roman"/>
                <w:color w:val="000000"/>
                <w:szCs w:val="24"/>
              </w:rPr>
              <w:t>)</w:t>
            </w:r>
          </w:p>
        </w:tc>
        <w:tc>
          <w:tcPr>
            <w:tcW w:w="2006" w:type="dxa"/>
            <w:noWrap/>
            <w:hideMark/>
          </w:tcPr>
          <w:p w14:paraId="23C10B85"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1,976</w:t>
            </w:r>
          </w:p>
        </w:tc>
        <w:tc>
          <w:tcPr>
            <w:tcW w:w="2007" w:type="dxa"/>
            <w:noWrap/>
            <w:hideMark/>
          </w:tcPr>
          <w:p w14:paraId="3FE3A07E"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eastAsia="Times New Roman" w:cs="Times New Roman"/>
                <w:color w:val="000000"/>
                <w:szCs w:val="24"/>
              </w:rPr>
              <w:t>3</w:t>
            </w:r>
            <w:r w:rsidRPr="00560674">
              <w:rPr>
                <w:rFonts w:eastAsia="Times New Roman" w:cs="Times New Roman"/>
                <w:color w:val="000000"/>
                <w:szCs w:val="24"/>
              </w:rPr>
              <w:t>.57</w:t>
            </w:r>
          </w:p>
        </w:tc>
        <w:tc>
          <w:tcPr>
            <w:tcW w:w="2007" w:type="dxa"/>
            <w:noWrap/>
            <w:hideMark/>
          </w:tcPr>
          <w:p w14:paraId="1A90DDF0"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1.65</w:t>
            </w:r>
          </w:p>
        </w:tc>
      </w:tr>
      <w:tr w:rsidR="00A16937" w:rsidRPr="00560674" w14:paraId="127C4F5E" w14:textId="77777777" w:rsidTr="005E2593">
        <w:trPr>
          <w:trHeight w:val="300"/>
        </w:trPr>
        <w:tc>
          <w:tcPr>
            <w:tcW w:w="3330" w:type="dxa"/>
            <w:noWrap/>
            <w:hideMark/>
          </w:tcPr>
          <w:p w14:paraId="695DB6C0"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Party ID (1-3)</w:t>
            </w:r>
          </w:p>
        </w:tc>
        <w:tc>
          <w:tcPr>
            <w:tcW w:w="2006" w:type="dxa"/>
            <w:noWrap/>
            <w:hideMark/>
          </w:tcPr>
          <w:p w14:paraId="4B38E3F4"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1,914</w:t>
            </w:r>
          </w:p>
        </w:tc>
        <w:tc>
          <w:tcPr>
            <w:tcW w:w="2007" w:type="dxa"/>
            <w:noWrap/>
            <w:hideMark/>
          </w:tcPr>
          <w:p w14:paraId="608DD950"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1.84</w:t>
            </w:r>
          </w:p>
        </w:tc>
        <w:tc>
          <w:tcPr>
            <w:tcW w:w="2007" w:type="dxa"/>
            <w:noWrap/>
            <w:hideMark/>
          </w:tcPr>
          <w:p w14:paraId="3CD6AB74"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0.89</w:t>
            </w:r>
          </w:p>
        </w:tc>
      </w:tr>
      <w:tr w:rsidR="00A16937" w:rsidRPr="00560674" w14:paraId="08FC00E2" w14:textId="77777777" w:rsidTr="005E2593">
        <w:trPr>
          <w:trHeight w:val="300"/>
        </w:trPr>
        <w:tc>
          <w:tcPr>
            <w:tcW w:w="3330" w:type="dxa"/>
            <w:noWrap/>
            <w:hideMark/>
          </w:tcPr>
          <w:p w14:paraId="45FD94E7"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Female (0-1)</w:t>
            </w:r>
          </w:p>
        </w:tc>
        <w:tc>
          <w:tcPr>
            <w:tcW w:w="2006" w:type="dxa"/>
            <w:noWrap/>
            <w:hideMark/>
          </w:tcPr>
          <w:p w14:paraId="2C462DE6"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1,977</w:t>
            </w:r>
          </w:p>
        </w:tc>
        <w:tc>
          <w:tcPr>
            <w:tcW w:w="2007" w:type="dxa"/>
            <w:noWrap/>
            <w:hideMark/>
          </w:tcPr>
          <w:p w14:paraId="1B5B8B14"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0.52</w:t>
            </w:r>
          </w:p>
        </w:tc>
        <w:tc>
          <w:tcPr>
            <w:tcW w:w="2007" w:type="dxa"/>
            <w:noWrap/>
            <w:hideMark/>
          </w:tcPr>
          <w:p w14:paraId="21F32C6C"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0.5</w:t>
            </w:r>
            <w:r>
              <w:rPr>
                <w:rFonts w:eastAsia="Times New Roman" w:cs="Times New Roman"/>
                <w:color w:val="000000"/>
                <w:szCs w:val="24"/>
              </w:rPr>
              <w:t>0</w:t>
            </w:r>
          </w:p>
        </w:tc>
      </w:tr>
      <w:tr w:rsidR="00A16937" w:rsidRPr="00560674" w14:paraId="31F1F8D6" w14:textId="77777777" w:rsidTr="005E2593">
        <w:trPr>
          <w:trHeight w:val="300"/>
        </w:trPr>
        <w:tc>
          <w:tcPr>
            <w:tcW w:w="3330" w:type="dxa"/>
            <w:noWrap/>
            <w:hideMark/>
          </w:tcPr>
          <w:p w14:paraId="46BA82D1"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Non-Hispanic white (0-1)</w:t>
            </w:r>
          </w:p>
        </w:tc>
        <w:tc>
          <w:tcPr>
            <w:tcW w:w="2006" w:type="dxa"/>
            <w:noWrap/>
            <w:hideMark/>
          </w:tcPr>
          <w:p w14:paraId="7C3965E9"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1,976</w:t>
            </w:r>
          </w:p>
        </w:tc>
        <w:tc>
          <w:tcPr>
            <w:tcW w:w="2007" w:type="dxa"/>
            <w:noWrap/>
            <w:hideMark/>
          </w:tcPr>
          <w:p w14:paraId="4107A19E"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0.71</w:t>
            </w:r>
          </w:p>
        </w:tc>
        <w:tc>
          <w:tcPr>
            <w:tcW w:w="2007" w:type="dxa"/>
            <w:noWrap/>
            <w:hideMark/>
          </w:tcPr>
          <w:p w14:paraId="5CCFFB8B"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0.45</w:t>
            </w:r>
          </w:p>
        </w:tc>
      </w:tr>
      <w:tr w:rsidR="00A16937" w:rsidRPr="00560674" w14:paraId="49DEF06F" w14:textId="77777777" w:rsidTr="005E2593">
        <w:trPr>
          <w:trHeight w:val="300"/>
        </w:trPr>
        <w:tc>
          <w:tcPr>
            <w:tcW w:w="3330" w:type="dxa"/>
            <w:noWrap/>
            <w:hideMark/>
          </w:tcPr>
          <w:p w14:paraId="2AE3EE74"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 xml:space="preserve">Non-Hispanic </w:t>
            </w:r>
            <w:r>
              <w:rPr>
                <w:rFonts w:eastAsia="Times New Roman" w:cs="Times New Roman"/>
                <w:color w:val="000000"/>
                <w:szCs w:val="24"/>
              </w:rPr>
              <w:t>B</w:t>
            </w:r>
            <w:r w:rsidRPr="00560674">
              <w:rPr>
                <w:rFonts w:eastAsia="Times New Roman" w:cs="Times New Roman"/>
                <w:color w:val="000000"/>
                <w:szCs w:val="24"/>
              </w:rPr>
              <w:t>lack (0-1)</w:t>
            </w:r>
          </w:p>
        </w:tc>
        <w:tc>
          <w:tcPr>
            <w:tcW w:w="2006" w:type="dxa"/>
            <w:noWrap/>
            <w:hideMark/>
          </w:tcPr>
          <w:p w14:paraId="053FA146"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1,976</w:t>
            </w:r>
          </w:p>
        </w:tc>
        <w:tc>
          <w:tcPr>
            <w:tcW w:w="2007" w:type="dxa"/>
            <w:noWrap/>
            <w:hideMark/>
          </w:tcPr>
          <w:p w14:paraId="751AB8B1"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0.11</w:t>
            </w:r>
          </w:p>
        </w:tc>
        <w:tc>
          <w:tcPr>
            <w:tcW w:w="2007" w:type="dxa"/>
            <w:noWrap/>
            <w:hideMark/>
          </w:tcPr>
          <w:p w14:paraId="1D2C5C55"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0.31</w:t>
            </w:r>
          </w:p>
        </w:tc>
      </w:tr>
      <w:tr w:rsidR="00A16937" w:rsidRPr="00560674" w14:paraId="1668D42E" w14:textId="77777777" w:rsidTr="005E2593">
        <w:trPr>
          <w:trHeight w:val="300"/>
        </w:trPr>
        <w:tc>
          <w:tcPr>
            <w:tcW w:w="3330" w:type="dxa"/>
            <w:noWrap/>
            <w:hideMark/>
          </w:tcPr>
          <w:p w14:paraId="08BABE13"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Income (1-12)</w:t>
            </w:r>
          </w:p>
        </w:tc>
        <w:tc>
          <w:tcPr>
            <w:tcW w:w="2006" w:type="dxa"/>
            <w:noWrap/>
            <w:hideMark/>
          </w:tcPr>
          <w:p w14:paraId="7F1A9A04"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1,976</w:t>
            </w:r>
          </w:p>
        </w:tc>
        <w:tc>
          <w:tcPr>
            <w:tcW w:w="2007" w:type="dxa"/>
            <w:noWrap/>
            <w:hideMark/>
          </w:tcPr>
          <w:p w14:paraId="3A9397B8"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5.64</w:t>
            </w:r>
          </w:p>
        </w:tc>
        <w:tc>
          <w:tcPr>
            <w:tcW w:w="2007" w:type="dxa"/>
            <w:noWrap/>
            <w:hideMark/>
          </w:tcPr>
          <w:p w14:paraId="4B3048E2"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3.31</w:t>
            </w:r>
          </w:p>
        </w:tc>
      </w:tr>
      <w:tr w:rsidR="00A16937" w:rsidRPr="00560674" w14:paraId="20FF3ACF" w14:textId="77777777" w:rsidTr="005E2593">
        <w:trPr>
          <w:trHeight w:val="300"/>
        </w:trPr>
        <w:tc>
          <w:tcPr>
            <w:tcW w:w="3330" w:type="dxa"/>
            <w:noWrap/>
            <w:hideMark/>
          </w:tcPr>
          <w:p w14:paraId="4EA0A687"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Voted in 2020 (0-1)</w:t>
            </w:r>
          </w:p>
        </w:tc>
        <w:tc>
          <w:tcPr>
            <w:tcW w:w="2006" w:type="dxa"/>
            <w:noWrap/>
            <w:hideMark/>
          </w:tcPr>
          <w:p w14:paraId="04215D44"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1,942</w:t>
            </w:r>
          </w:p>
        </w:tc>
        <w:tc>
          <w:tcPr>
            <w:tcW w:w="2007" w:type="dxa"/>
            <w:noWrap/>
            <w:hideMark/>
          </w:tcPr>
          <w:p w14:paraId="0F03B37A"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0.75</w:t>
            </w:r>
          </w:p>
        </w:tc>
        <w:tc>
          <w:tcPr>
            <w:tcW w:w="2007" w:type="dxa"/>
            <w:noWrap/>
            <w:hideMark/>
          </w:tcPr>
          <w:p w14:paraId="1C090486"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0.43</w:t>
            </w:r>
          </w:p>
        </w:tc>
      </w:tr>
      <w:tr w:rsidR="00A16937" w:rsidRPr="00560674" w14:paraId="3C19BB9C" w14:textId="77777777" w:rsidTr="005E2593">
        <w:trPr>
          <w:trHeight w:val="300"/>
        </w:trPr>
        <w:tc>
          <w:tcPr>
            <w:tcW w:w="3330" w:type="dxa"/>
            <w:noWrap/>
            <w:hideMark/>
          </w:tcPr>
          <w:p w14:paraId="7A7FDE87" w14:textId="77777777" w:rsidR="00A16937" w:rsidRPr="00560674" w:rsidRDefault="00A16937" w:rsidP="005E2593">
            <w:pPr>
              <w:keepNext/>
              <w:spacing w:line="276" w:lineRule="auto"/>
              <w:ind w:firstLine="0"/>
              <w:rPr>
                <w:rFonts w:eastAsia="Times New Roman" w:cs="Times New Roman"/>
                <w:color w:val="000000"/>
                <w:szCs w:val="24"/>
              </w:rPr>
            </w:pPr>
            <w:r w:rsidRPr="00560674">
              <w:rPr>
                <w:rFonts w:eastAsia="Times New Roman" w:cs="Times New Roman"/>
                <w:color w:val="000000"/>
                <w:szCs w:val="24"/>
              </w:rPr>
              <w:t>Ideology (1-7)</w:t>
            </w:r>
          </w:p>
        </w:tc>
        <w:tc>
          <w:tcPr>
            <w:tcW w:w="2006" w:type="dxa"/>
            <w:noWrap/>
            <w:hideMark/>
          </w:tcPr>
          <w:p w14:paraId="1688DE40"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1,956</w:t>
            </w:r>
          </w:p>
        </w:tc>
        <w:tc>
          <w:tcPr>
            <w:tcW w:w="2007" w:type="dxa"/>
            <w:noWrap/>
            <w:hideMark/>
          </w:tcPr>
          <w:p w14:paraId="1BC304CF"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4.14</w:t>
            </w:r>
          </w:p>
        </w:tc>
        <w:tc>
          <w:tcPr>
            <w:tcW w:w="2007" w:type="dxa"/>
            <w:noWrap/>
            <w:hideMark/>
          </w:tcPr>
          <w:p w14:paraId="239C3E96" w14:textId="77777777" w:rsidR="00A16937" w:rsidRPr="00560674" w:rsidRDefault="00A16937" w:rsidP="005E2593">
            <w:pPr>
              <w:keepNext/>
              <w:spacing w:line="276" w:lineRule="auto"/>
              <w:ind w:firstLine="0"/>
              <w:jc w:val="right"/>
              <w:rPr>
                <w:rFonts w:eastAsia="Times New Roman" w:cs="Times New Roman"/>
                <w:color w:val="000000"/>
                <w:szCs w:val="24"/>
              </w:rPr>
            </w:pPr>
            <w:r w:rsidRPr="00560674">
              <w:rPr>
                <w:rFonts w:eastAsia="Times New Roman" w:cs="Times New Roman"/>
                <w:color w:val="000000"/>
                <w:szCs w:val="24"/>
              </w:rPr>
              <w:t>1.75</w:t>
            </w:r>
          </w:p>
        </w:tc>
      </w:tr>
      <w:tr w:rsidR="00A16937" w:rsidRPr="00560674" w14:paraId="04A05A0F" w14:textId="77777777" w:rsidTr="005E2593">
        <w:trPr>
          <w:trHeight w:val="300"/>
        </w:trPr>
        <w:tc>
          <w:tcPr>
            <w:tcW w:w="3330" w:type="dxa"/>
            <w:noWrap/>
          </w:tcPr>
          <w:p w14:paraId="423F3593" w14:textId="77777777" w:rsidR="00A16937" w:rsidRPr="00560674" w:rsidRDefault="00A16937" w:rsidP="005E2593">
            <w:pPr>
              <w:spacing w:line="276" w:lineRule="auto"/>
              <w:ind w:firstLine="0"/>
              <w:rPr>
                <w:rFonts w:eastAsia="Times New Roman" w:cs="Times New Roman"/>
                <w:color w:val="000000"/>
                <w:szCs w:val="24"/>
              </w:rPr>
            </w:pPr>
          </w:p>
        </w:tc>
        <w:tc>
          <w:tcPr>
            <w:tcW w:w="2006" w:type="dxa"/>
            <w:noWrap/>
          </w:tcPr>
          <w:p w14:paraId="0DF72372"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5D177420"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67CED3CD"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16ABAB39" w14:textId="77777777" w:rsidR="00A16937" w:rsidRDefault="00A16937" w:rsidP="00A16937">
      <w:pPr>
        <w:jc w:val="both"/>
      </w:pPr>
      <w:r>
        <w:t xml:space="preserve">Table S2 provides descriptive statistics for questions about the US Constitution and the US Supreme Court’s interpretation of it. The first two items indicate support for an originalist or living interpretation of the US Constitution; “Net: Living </w:t>
      </w:r>
      <w:r w:rsidRPr="00FD0A48">
        <w:t xml:space="preserve">− </w:t>
      </w:r>
      <w:r>
        <w:t xml:space="preserve">Originalism” is the difference, from </w:t>
      </w:r>
      <w:r w:rsidRPr="00FD0A48">
        <w:t>−</w:t>
      </w:r>
      <w:r>
        <w:t>6 to +6, with higher scores indicating a greater preference for a living interpretation. “SCOTUS invalidation” summarizes support for the US Supreme Court invalidating state actions under US Constitutional authority. The next 4 items are evaluations of the US Constitution, as shown in the questionnaire. The final row shows the 1</w:t>
      </w:r>
      <w:r w:rsidRPr="00FD0A48">
        <w:t>st</w:t>
      </w:r>
      <w:r>
        <w:t xml:space="preserve"> dimension from principal components factor analysis of the four items assessing the US Constitution, ranging from </w:t>
      </w:r>
      <w:r w:rsidRPr="00FD0A48">
        <w:t>−</w:t>
      </w:r>
      <w:r>
        <w:t>2.10 to +2.17.</w:t>
      </w:r>
    </w:p>
    <w:p w14:paraId="52D45EE8" w14:textId="77777777" w:rsidR="00A16937" w:rsidRDefault="00A16937" w:rsidP="00A16937">
      <w:pPr>
        <w:pStyle w:val="Table-figureheading"/>
      </w:pPr>
      <w:r>
        <w:lastRenderedPageBreak/>
        <w:t>Table S2: Interpretation and evaluation of the US Constitution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006"/>
        <w:gridCol w:w="2007"/>
        <w:gridCol w:w="2007"/>
      </w:tblGrid>
      <w:tr w:rsidR="00A16937" w14:paraId="4686CBDE" w14:textId="77777777" w:rsidTr="005E2593">
        <w:tc>
          <w:tcPr>
            <w:tcW w:w="3330" w:type="dxa"/>
            <w:tcBorders>
              <w:bottom w:val="single" w:sz="4" w:space="0" w:color="auto"/>
            </w:tcBorders>
          </w:tcPr>
          <w:p w14:paraId="3849C2C6" w14:textId="77777777" w:rsidR="00A16937" w:rsidRPr="00560674" w:rsidRDefault="00A16937" w:rsidP="005E2593">
            <w:pPr>
              <w:keepNext/>
              <w:spacing w:line="276" w:lineRule="auto"/>
              <w:ind w:firstLine="0"/>
              <w:rPr>
                <w:rFonts w:cs="Times New Roman"/>
                <w:szCs w:val="24"/>
              </w:rPr>
            </w:pPr>
            <w:r w:rsidRPr="00560674">
              <w:rPr>
                <w:rFonts w:cs="Times New Roman"/>
                <w:szCs w:val="24"/>
              </w:rPr>
              <w:t>Variable</w:t>
            </w:r>
          </w:p>
        </w:tc>
        <w:tc>
          <w:tcPr>
            <w:tcW w:w="2006" w:type="dxa"/>
            <w:tcBorders>
              <w:bottom w:val="single" w:sz="4" w:space="0" w:color="auto"/>
            </w:tcBorders>
          </w:tcPr>
          <w:p w14:paraId="00C1ED44"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N</w:t>
            </w:r>
          </w:p>
        </w:tc>
        <w:tc>
          <w:tcPr>
            <w:tcW w:w="2007" w:type="dxa"/>
            <w:tcBorders>
              <w:bottom w:val="single" w:sz="4" w:space="0" w:color="auto"/>
            </w:tcBorders>
          </w:tcPr>
          <w:p w14:paraId="2AB7FA2F"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Mean</w:t>
            </w:r>
          </w:p>
        </w:tc>
        <w:tc>
          <w:tcPr>
            <w:tcW w:w="2007" w:type="dxa"/>
            <w:tcBorders>
              <w:bottom w:val="single" w:sz="4" w:space="0" w:color="auto"/>
            </w:tcBorders>
          </w:tcPr>
          <w:p w14:paraId="6F05A48E"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Std Dev</w:t>
            </w:r>
          </w:p>
        </w:tc>
      </w:tr>
      <w:tr w:rsidR="00A16937" w:rsidRPr="00560674" w14:paraId="4FF88072" w14:textId="77777777" w:rsidTr="005E2593">
        <w:trPr>
          <w:trHeight w:val="300"/>
        </w:trPr>
        <w:tc>
          <w:tcPr>
            <w:tcW w:w="3330" w:type="dxa"/>
            <w:tcBorders>
              <w:top w:val="single" w:sz="4" w:space="0" w:color="auto"/>
            </w:tcBorders>
            <w:noWrap/>
          </w:tcPr>
          <w:p w14:paraId="3C47D1A6" w14:textId="77777777" w:rsidR="00A16937" w:rsidRPr="00560674" w:rsidRDefault="00A16937" w:rsidP="005E2593">
            <w:pPr>
              <w:keepNext/>
              <w:spacing w:line="276" w:lineRule="auto"/>
              <w:ind w:firstLine="0"/>
              <w:rPr>
                <w:rFonts w:eastAsia="Times New Roman" w:cs="Times New Roman"/>
                <w:color w:val="000000"/>
                <w:szCs w:val="24"/>
              </w:rPr>
            </w:pPr>
          </w:p>
        </w:tc>
        <w:tc>
          <w:tcPr>
            <w:tcW w:w="2006" w:type="dxa"/>
            <w:tcBorders>
              <w:top w:val="single" w:sz="4" w:space="0" w:color="auto"/>
            </w:tcBorders>
            <w:noWrap/>
          </w:tcPr>
          <w:p w14:paraId="2A42AA84"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5A94624B"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098BB702"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1E2E7F99" w14:textId="77777777" w:rsidTr="005E2593">
        <w:trPr>
          <w:trHeight w:val="300"/>
        </w:trPr>
        <w:tc>
          <w:tcPr>
            <w:tcW w:w="3330" w:type="dxa"/>
            <w:noWrap/>
          </w:tcPr>
          <w:p w14:paraId="0B64828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SCOTUS originalism (1-7)</w:t>
            </w:r>
          </w:p>
        </w:tc>
        <w:tc>
          <w:tcPr>
            <w:tcW w:w="2006" w:type="dxa"/>
            <w:noWrap/>
          </w:tcPr>
          <w:p w14:paraId="29EFA10D"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1,975</w:t>
            </w:r>
          </w:p>
        </w:tc>
        <w:tc>
          <w:tcPr>
            <w:tcW w:w="2007" w:type="dxa"/>
            <w:noWrap/>
          </w:tcPr>
          <w:p w14:paraId="690231CF"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4.28</w:t>
            </w:r>
          </w:p>
        </w:tc>
        <w:tc>
          <w:tcPr>
            <w:tcW w:w="2007" w:type="dxa"/>
            <w:noWrap/>
          </w:tcPr>
          <w:p w14:paraId="143DB3FC"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1.84</w:t>
            </w:r>
          </w:p>
        </w:tc>
      </w:tr>
      <w:tr w:rsidR="00A16937" w:rsidRPr="00560674" w14:paraId="6DF75960" w14:textId="77777777" w:rsidTr="005E2593">
        <w:trPr>
          <w:trHeight w:val="300"/>
        </w:trPr>
        <w:tc>
          <w:tcPr>
            <w:tcW w:w="3330" w:type="dxa"/>
            <w:noWrap/>
          </w:tcPr>
          <w:p w14:paraId="78E1DB22"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SCOTUS living (1-7)</w:t>
            </w:r>
          </w:p>
        </w:tc>
        <w:tc>
          <w:tcPr>
            <w:tcW w:w="2006" w:type="dxa"/>
            <w:noWrap/>
          </w:tcPr>
          <w:p w14:paraId="0BA09D4B"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1,975</w:t>
            </w:r>
          </w:p>
        </w:tc>
        <w:tc>
          <w:tcPr>
            <w:tcW w:w="2007" w:type="dxa"/>
            <w:noWrap/>
          </w:tcPr>
          <w:p w14:paraId="2BBEF620"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4.74</w:t>
            </w:r>
          </w:p>
        </w:tc>
        <w:tc>
          <w:tcPr>
            <w:tcW w:w="2007" w:type="dxa"/>
            <w:noWrap/>
          </w:tcPr>
          <w:p w14:paraId="57F50616"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1.78</w:t>
            </w:r>
          </w:p>
        </w:tc>
      </w:tr>
      <w:tr w:rsidR="00A16937" w:rsidRPr="00560674" w14:paraId="4A3A5446" w14:textId="77777777" w:rsidTr="005E2593">
        <w:trPr>
          <w:trHeight w:val="300"/>
        </w:trPr>
        <w:tc>
          <w:tcPr>
            <w:tcW w:w="3330" w:type="dxa"/>
            <w:noWrap/>
          </w:tcPr>
          <w:p w14:paraId="452C9A7B"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 xml:space="preserve">Net: Living </w:t>
            </w:r>
            <w:r>
              <w:rPr>
                <w:rFonts w:cs="Times New Roman"/>
              </w:rPr>
              <w:t>–</w:t>
            </w:r>
            <w:r>
              <w:rPr>
                <w:rFonts w:eastAsia="Times New Roman" w:cs="Times New Roman"/>
                <w:color w:val="000000"/>
                <w:szCs w:val="24"/>
              </w:rPr>
              <w:t xml:space="preserve"> Originalism</w:t>
            </w:r>
          </w:p>
        </w:tc>
        <w:tc>
          <w:tcPr>
            <w:tcW w:w="2006" w:type="dxa"/>
            <w:noWrap/>
          </w:tcPr>
          <w:p w14:paraId="5B2F3C05"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1,975</w:t>
            </w:r>
          </w:p>
        </w:tc>
        <w:tc>
          <w:tcPr>
            <w:tcW w:w="2007" w:type="dxa"/>
            <w:noWrap/>
          </w:tcPr>
          <w:p w14:paraId="3E1E75C4"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0.46</w:t>
            </w:r>
          </w:p>
        </w:tc>
        <w:tc>
          <w:tcPr>
            <w:tcW w:w="2007" w:type="dxa"/>
            <w:noWrap/>
          </w:tcPr>
          <w:p w14:paraId="3198B3E6"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3</w:t>
            </w:r>
            <w:r>
              <w:t>.00</w:t>
            </w:r>
          </w:p>
        </w:tc>
      </w:tr>
      <w:tr w:rsidR="00A16937" w:rsidRPr="00560674" w14:paraId="19FA7687" w14:textId="77777777" w:rsidTr="005E2593">
        <w:trPr>
          <w:trHeight w:val="300"/>
        </w:trPr>
        <w:tc>
          <w:tcPr>
            <w:tcW w:w="3330" w:type="dxa"/>
            <w:noWrap/>
          </w:tcPr>
          <w:p w14:paraId="3ABFD37A"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SCOTUS invalidation (1-5)</w:t>
            </w:r>
          </w:p>
        </w:tc>
        <w:tc>
          <w:tcPr>
            <w:tcW w:w="2006" w:type="dxa"/>
            <w:noWrap/>
          </w:tcPr>
          <w:p w14:paraId="6C20C530"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1,975</w:t>
            </w:r>
          </w:p>
        </w:tc>
        <w:tc>
          <w:tcPr>
            <w:tcW w:w="2007" w:type="dxa"/>
            <w:noWrap/>
          </w:tcPr>
          <w:p w14:paraId="4039A26C"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3.09</w:t>
            </w:r>
          </w:p>
        </w:tc>
        <w:tc>
          <w:tcPr>
            <w:tcW w:w="2007" w:type="dxa"/>
            <w:noWrap/>
          </w:tcPr>
          <w:p w14:paraId="7E18D6EE"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1.14</w:t>
            </w:r>
          </w:p>
        </w:tc>
      </w:tr>
      <w:tr w:rsidR="00A16937" w:rsidRPr="00560674" w14:paraId="6E7E0C14" w14:textId="77777777" w:rsidTr="005E2593">
        <w:trPr>
          <w:trHeight w:val="300"/>
        </w:trPr>
        <w:tc>
          <w:tcPr>
            <w:tcW w:w="3330" w:type="dxa"/>
            <w:noWrap/>
          </w:tcPr>
          <w:p w14:paraId="38A1DB81"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US Const: Selfish (1-5)</w:t>
            </w:r>
          </w:p>
        </w:tc>
        <w:tc>
          <w:tcPr>
            <w:tcW w:w="2006" w:type="dxa"/>
            <w:noWrap/>
          </w:tcPr>
          <w:p w14:paraId="346EC220"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1,977</w:t>
            </w:r>
          </w:p>
        </w:tc>
        <w:tc>
          <w:tcPr>
            <w:tcW w:w="2007" w:type="dxa"/>
            <w:noWrap/>
          </w:tcPr>
          <w:p w14:paraId="181A0C6F"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2.82</w:t>
            </w:r>
          </w:p>
        </w:tc>
        <w:tc>
          <w:tcPr>
            <w:tcW w:w="2007" w:type="dxa"/>
            <w:noWrap/>
          </w:tcPr>
          <w:p w14:paraId="3A5BCAC0"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1.29</w:t>
            </w:r>
          </w:p>
        </w:tc>
      </w:tr>
      <w:tr w:rsidR="00A16937" w:rsidRPr="00560674" w14:paraId="299BF2FF" w14:textId="77777777" w:rsidTr="005E2593">
        <w:trPr>
          <w:trHeight w:val="300"/>
        </w:trPr>
        <w:tc>
          <w:tcPr>
            <w:tcW w:w="3330" w:type="dxa"/>
            <w:noWrap/>
          </w:tcPr>
          <w:p w14:paraId="74A23D6B"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US Const: Amend more (1-5)</w:t>
            </w:r>
          </w:p>
        </w:tc>
        <w:tc>
          <w:tcPr>
            <w:tcW w:w="2006" w:type="dxa"/>
            <w:noWrap/>
          </w:tcPr>
          <w:p w14:paraId="0F1B3047"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1,977</w:t>
            </w:r>
          </w:p>
        </w:tc>
        <w:tc>
          <w:tcPr>
            <w:tcW w:w="2007" w:type="dxa"/>
            <w:noWrap/>
          </w:tcPr>
          <w:p w14:paraId="2117D7C1"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3.24</w:t>
            </w:r>
          </w:p>
        </w:tc>
        <w:tc>
          <w:tcPr>
            <w:tcW w:w="2007" w:type="dxa"/>
            <w:noWrap/>
          </w:tcPr>
          <w:p w14:paraId="2ABCD74A"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1.23</w:t>
            </w:r>
          </w:p>
        </w:tc>
      </w:tr>
      <w:tr w:rsidR="00A16937" w:rsidRPr="00560674" w14:paraId="18602BE5" w14:textId="77777777" w:rsidTr="005E2593">
        <w:trPr>
          <w:trHeight w:val="300"/>
        </w:trPr>
        <w:tc>
          <w:tcPr>
            <w:tcW w:w="3330" w:type="dxa"/>
            <w:noWrap/>
          </w:tcPr>
          <w:p w14:paraId="5EC5F48E"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US Const: Outdated (1-5)</w:t>
            </w:r>
          </w:p>
        </w:tc>
        <w:tc>
          <w:tcPr>
            <w:tcW w:w="2006" w:type="dxa"/>
            <w:noWrap/>
          </w:tcPr>
          <w:p w14:paraId="6B43D635"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1,976</w:t>
            </w:r>
          </w:p>
        </w:tc>
        <w:tc>
          <w:tcPr>
            <w:tcW w:w="2007" w:type="dxa"/>
            <w:noWrap/>
          </w:tcPr>
          <w:p w14:paraId="247D9B4D"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3.07</w:t>
            </w:r>
          </w:p>
        </w:tc>
        <w:tc>
          <w:tcPr>
            <w:tcW w:w="2007" w:type="dxa"/>
            <w:noWrap/>
          </w:tcPr>
          <w:p w14:paraId="01BBB01E"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1.37</w:t>
            </w:r>
          </w:p>
        </w:tc>
      </w:tr>
      <w:tr w:rsidR="00A16937" w:rsidRPr="00560674" w14:paraId="2419A740" w14:textId="77777777" w:rsidTr="005E2593">
        <w:trPr>
          <w:trHeight w:val="300"/>
        </w:trPr>
        <w:tc>
          <w:tcPr>
            <w:tcW w:w="3330" w:type="dxa"/>
            <w:noWrap/>
          </w:tcPr>
          <w:p w14:paraId="3C809E20"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US Const: Visionary (1-5)</w:t>
            </w:r>
          </w:p>
        </w:tc>
        <w:tc>
          <w:tcPr>
            <w:tcW w:w="2006" w:type="dxa"/>
            <w:noWrap/>
          </w:tcPr>
          <w:p w14:paraId="2D3F095E"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1,977</w:t>
            </w:r>
          </w:p>
        </w:tc>
        <w:tc>
          <w:tcPr>
            <w:tcW w:w="2007" w:type="dxa"/>
            <w:noWrap/>
          </w:tcPr>
          <w:p w14:paraId="66572985"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3.81</w:t>
            </w:r>
          </w:p>
        </w:tc>
        <w:tc>
          <w:tcPr>
            <w:tcW w:w="2007" w:type="dxa"/>
            <w:noWrap/>
          </w:tcPr>
          <w:p w14:paraId="38E0D35F"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1.06</w:t>
            </w:r>
          </w:p>
        </w:tc>
      </w:tr>
      <w:tr w:rsidR="00A16937" w:rsidRPr="00560674" w14:paraId="4F933FED" w14:textId="77777777" w:rsidTr="005E2593">
        <w:trPr>
          <w:trHeight w:val="300"/>
        </w:trPr>
        <w:tc>
          <w:tcPr>
            <w:tcW w:w="3330" w:type="dxa"/>
            <w:noWrap/>
          </w:tcPr>
          <w:p w14:paraId="0731FD86"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US Const 1</w:t>
            </w:r>
            <w:r w:rsidRPr="00BB317E">
              <w:rPr>
                <w:rFonts w:eastAsia="Times New Roman" w:cs="Times New Roman"/>
                <w:color w:val="000000"/>
                <w:szCs w:val="24"/>
                <w:vertAlign w:val="superscript"/>
              </w:rPr>
              <w:t>st</w:t>
            </w:r>
            <w:r>
              <w:rPr>
                <w:rFonts w:eastAsia="Times New Roman" w:cs="Times New Roman"/>
                <w:color w:val="000000"/>
                <w:szCs w:val="24"/>
              </w:rPr>
              <w:t xml:space="preserve"> factor</w:t>
            </w:r>
          </w:p>
        </w:tc>
        <w:tc>
          <w:tcPr>
            <w:tcW w:w="2006" w:type="dxa"/>
            <w:noWrap/>
          </w:tcPr>
          <w:p w14:paraId="23D7A4CB"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1,973</w:t>
            </w:r>
          </w:p>
        </w:tc>
        <w:tc>
          <w:tcPr>
            <w:tcW w:w="2007" w:type="dxa"/>
            <w:noWrap/>
          </w:tcPr>
          <w:p w14:paraId="22D9D28B"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-0.07</w:t>
            </w:r>
          </w:p>
        </w:tc>
        <w:tc>
          <w:tcPr>
            <w:tcW w:w="2007" w:type="dxa"/>
            <w:noWrap/>
          </w:tcPr>
          <w:p w14:paraId="196EED53" w14:textId="77777777" w:rsidR="00A16937" w:rsidRPr="00560674" w:rsidRDefault="00A16937" w:rsidP="005E2593">
            <w:pPr>
              <w:keepNext/>
              <w:spacing w:line="276" w:lineRule="auto"/>
              <w:ind w:firstLine="0"/>
              <w:jc w:val="right"/>
              <w:rPr>
                <w:rFonts w:eastAsia="Times New Roman" w:cs="Times New Roman"/>
                <w:color w:val="000000"/>
                <w:szCs w:val="24"/>
              </w:rPr>
            </w:pPr>
            <w:r w:rsidRPr="00484669">
              <w:t>1.04</w:t>
            </w:r>
          </w:p>
        </w:tc>
      </w:tr>
      <w:tr w:rsidR="00A16937" w:rsidRPr="00560674" w14:paraId="3132D1F1" w14:textId="77777777" w:rsidTr="005E2593">
        <w:trPr>
          <w:trHeight w:val="300"/>
        </w:trPr>
        <w:tc>
          <w:tcPr>
            <w:tcW w:w="3330" w:type="dxa"/>
            <w:noWrap/>
          </w:tcPr>
          <w:p w14:paraId="5F083878" w14:textId="77777777" w:rsidR="00A16937" w:rsidRPr="00560674" w:rsidRDefault="00A16937" w:rsidP="005E2593">
            <w:pPr>
              <w:spacing w:line="276" w:lineRule="auto"/>
              <w:ind w:firstLine="0"/>
              <w:rPr>
                <w:rFonts w:eastAsia="Times New Roman" w:cs="Times New Roman"/>
                <w:color w:val="000000"/>
                <w:szCs w:val="24"/>
              </w:rPr>
            </w:pPr>
          </w:p>
        </w:tc>
        <w:tc>
          <w:tcPr>
            <w:tcW w:w="2006" w:type="dxa"/>
            <w:noWrap/>
          </w:tcPr>
          <w:p w14:paraId="596B3779"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013BFBAC"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7532995F"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05ACD64F" w14:textId="77777777" w:rsidR="00A16937" w:rsidRDefault="00A16937" w:rsidP="00A16937">
      <w:pPr>
        <w:jc w:val="both"/>
      </w:pPr>
      <w:r>
        <w:t xml:space="preserve">Table S3 summarizes responses to the four iterations of our conjoint experiment. These are panel data—1,978 respondents over 4 iterations, totaling 7,903 observations per variable—so we report “between” (cross-sectional) and “within” (longitudinal) standard deviations in addition to the overall standard deviation. Each row corresponds to those in the preceding table, but about hypothetical state constitutions. Here, the factor in the final row ranges from </w:t>
      </w:r>
      <w:r w:rsidRPr="00FD0A48">
        <w:t>−</w:t>
      </w:r>
      <w:r>
        <w:t>2.86 to +2.69.</w:t>
      </w:r>
    </w:p>
    <w:p w14:paraId="52A63A50" w14:textId="77777777" w:rsidR="00A16937" w:rsidRDefault="00A16937" w:rsidP="00A16937">
      <w:pPr>
        <w:pStyle w:val="Table-figureheading"/>
      </w:pPr>
      <w:r>
        <w:lastRenderedPageBreak/>
        <w:t>Table S3: Interpretation and evaluation of hypothetical state constitutions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1507"/>
        <w:gridCol w:w="1508"/>
        <w:gridCol w:w="1507"/>
        <w:gridCol w:w="1508"/>
      </w:tblGrid>
      <w:tr w:rsidR="00A16937" w14:paraId="4216C811" w14:textId="77777777" w:rsidTr="005E2593">
        <w:tc>
          <w:tcPr>
            <w:tcW w:w="3330" w:type="dxa"/>
            <w:tcBorders>
              <w:bottom w:val="single" w:sz="4" w:space="0" w:color="auto"/>
            </w:tcBorders>
          </w:tcPr>
          <w:p w14:paraId="4E17EFF2" w14:textId="77777777" w:rsidR="00A16937" w:rsidRPr="00560674" w:rsidRDefault="00A16937" w:rsidP="005E2593">
            <w:pPr>
              <w:keepNext/>
              <w:spacing w:line="276" w:lineRule="auto"/>
              <w:ind w:firstLine="0"/>
              <w:rPr>
                <w:rFonts w:cs="Times New Roman"/>
                <w:szCs w:val="24"/>
              </w:rPr>
            </w:pPr>
            <w:r w:rsidRPr="00560674">
              <w:rPr>
                <w:rFonts w:cs="Times New Roman"/>
                <w:szCs w:val="24"/>
              </w:rPr>
              <w:t>Variable</w:t>
            </w:r>
          </w:p>
        </w:tc>
        <w:tc>
          <w:tcPr>
            <w:tcW w:w="1507" w:type="dxa"/>
            <w:tcBorders>
              <w:bottom w:val="single" w:sz="4" w:space="0" w:color="auto"/>
            </w:tcBorders>
          </w:tcPr>
          <w:p w14:paraId="075CEB70"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Mean</w:t>
            </w:r>
          </w:p>
        </w:tc>
        <w:tc>
          <w:tcPr>
            <w:tcW w:w="1508" w:type="dxa"/>
            <w:tcBorders>
              <w:bottom w:val="single" w:sz="4" w:space="0" w:color="auto"/>
            </w:tcBorders>
          </w:tcPr>
          <w:p w14:paraId="12C0D6F8" w14:textId="77777777" w:rsidR="00A16937" w:rsidRPr="00560674" w:rsidRDefault="00A16937" w:rsidP="005E2593">
            <w:pPr>
              <w:keepNext/>
              <w:spacing w:line="276" w:lineRule="auto"/>
              <w:ind w:firstLine="0"/>
              <w:jc w:val="right"/>
              <w:rPr>
                <w:rFonts w:cs="Times New Roman"/>
                <w:szCs w:val="24"/>
              </w:rPr>
            </w:pPr>
            <w:r>
              <w:rPr>
                <w:rFonts w:cs="Times New Roman"/>
                <w:szCs w:val="24"/>
              </w:rPr>
              <w:t>Std Dev</w:t>
            </w:r>
          </w:p>
        </w:tc>
        <w:tc>
          <w:tcPr>
            <w:tcW w:w="1507" w:type="dxa"/>
            <w:tcBorders>
              <w:bottom w:val="single" w:sz="4" w:space="0" w:color="auto"/>
            </w:tcBorders>
          </w:tcPr>
          <w:p w14:paraId="0B03B32D" w14:textId="77777777" w:rsidR="00A16937" w:rsidRPr="00560674" w:rsidRDefault="00A16937" w:rsidP="005E2593">
            <w:pPr>
              <w:keepNext/>
              <w:spacing w:line="276" w:lineRule="auto"/>
              <w:ind w:firstLine="0"/>
              <w:jc w:val="right"/>
              <w:rPr>
                <w:rFonts w:cs="Times New Roman"/>
                <w:szCs w:val="24"/>
              </w:rPr>
            </w:pPr>
            <w:r>
              <w:rPr>
                <w:rFonts w:cs="Times New Roman"/>
                <w:szCs w:val="24"/>
              </w:rPr>
              <w:t>SD btw</w:t>
            </w:r>
          </w:p>
        </w:tc>
        <w:tc>
          <w:tcPr>
            <w:tcW w:w="1508" w:type="dxa"/>
            <w:tcBorders>
              <w:bottom w:val="single" w:sz="4" w:space="0" w:color="auto"/>
            </w:tcBorders>
          </w:tcPr>
          <w:p w14:paraId="27FD78FA" w14:textId="77777777" w:rsidR="00A16937" w:rsidRPr="00560674" w:rsidRDefault="00A16937" w:rsidP="005E2593">
            <w:pPr>
              <w:keepNext/>
              <w:spacing w:line="276" w:lineRule="auto"/>
              <w:ind w:firstLine="0"/>
              <w:jc w:val="right"/>
              <w:rPr>
                <w:rFonts w:cs="Times New Roman"/>
                <w:szCs w:val="24"/>
              </w:rPr>
            </w:pPr>
            <w:r>
              <w:rPr>
                <w:rFonts w:cs="Times New Roman"/>
                <w:szCs w:val="24"/>
              </w:rPr>
              <w:t>SD within</w:t>
            </w:r>
          </w:p>
        </w:tc>
      </w:tr>
      <w:tr w:rsidR="00A16937" w:rsidRPr="00560674" w14:paraId="2B3C2DF8" w14:textId="77777777" w:rsidTr="005E2593">
        <w:trPr>
          <w:trHeight w:val="300"/>
        </w:trPr>
        <w:tc>
          <w:tcPr>
            <w:tcW w:w="3330" w:type="dxa"/>
            <w:tcBorders>
              <w:top w:val="single" w:sz="4" w:space="0" w:color="auto"/>
            </w:tcBorders>
            <w:noWrap/>
          </w:tcPr>
          <w:p w14:paraId="7F060552" w14:textId="77777777" w:rsidR="00A16937" w:rsidRPr="00560674" w:rsidRDefault="00A16937" w:rsidP="005E2593">
            <w:pPr>
              <w:keepNext/>
              <w:spacing w:line="276" w:lineRule="auto"/>
              <w:ind w:firstLine="0"/>
              <w:rPr>
                <w:rFonts w:eastAsia="Times New Roman" w:cs="Times New Roman"/>
                <w:color w:val="000000"/>
                <w:szCs w:val="24"/>
              </w:rPr>
            </w:pPr>
          </w:p>
        </w:tc>
        <w:tc>
          <w:tcPr>
            <w:tcW w:w="1507" w:type="dxa"/>
            <w:tcBorders>
              <w:top w:val="single" w:sz="4" w:space="0" w:color="auto"/>
            </w:tcBorders>
            <w:noWrap/>
          </w:tcPr>
          <w:p w14:paraId="25071021"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508" w:type="dxa"/>
            <w:tcBorders>
              <w:top w:val="single" w:sz="4" w:space="0" w:color="auto"/>
            </w:tcBorders>
          </w:tcPr>
          <w:p w14:paraId="1B0286DA"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507" w:type="dxa"/>
            <w:tcBorders>
              <w:top w:val="single" w:sz="4" w:space="0" w:color="auto"/>
            </w:tcBorders>
          </w:tcPr>
          <w:p w14:paraId="4AFC09E6"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508" w:type="dxa"/>
            <w:tcBorders>
              <w:top w:val="single" w:sz="4" w:space="0" w:color="auto"/>
            </w:tcBorders>
            <w:noWrap/>
          </w:tcPr>
          <w:p w14:paraId="421498F1"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779EA613" w14:textId="77777777" w:rsidTr="005E2593">
        <w:trPr>
          <w:trHeight w:val="300"/>
        </w:trPr>
        <w:tc>
          <w:tcPr>
            <w:tcW w:w="3330" w:type="dxa"/>
            <w:noWrap/>
          </w:tcPr>
          <w:p w14:paraId="3EBC4375"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Originalism (1-7)</w:t>
            </w:r>
          </w:p>
        </w:tc>
        <w:tc>
          <w:tcPr>
            <w:tcW w:w="1507" w:type="dxa"/>
            <w:noWrap/>
          </w:tcPr>
          <w:p w14:paraId="5774BA77"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4.39</w:t>
            </w:r>
          </w:p>
        </w:tc>
        <w:tc>
          <w:tcPr>
            <w:tcW w:w="1508" w:type="dxa"/>
          </w:tcPr>
          <w:p w14:paraId="342254B4" w14:textId="77777777" w:rsidR="00A16937" w:rsidRPr="00484669" w:rsidRDefault="00A16937" w:rsidP="005E2593">
            <w:pPr>
              <w:keepNext/>
              <w:spacing w:line="276" w:lineRule="auto"/>
              <w:ind w:firstLine="0"/>
              <w:jc w:val="right"/>
            </w:pPr>
            <w:r w:rsidRPr="007857DB">
              <w:t>1.58</w:t>
            </w:r>
          </w:p>
        </w:tc>
        <w:tc>
          <w:tcPr>
            <w:tcW w:w="1507" w:type="dxa"/>
          </w:tcPr>
          <w:p w14:paraId="24183F54" w14:textId="77777777" w:rsidR="00A16937" w:rsidRPr="00484669" w:rsidRDefault="00A16937" w:rsidP="005E2593">
            <w:pPr>
              <w:keepNext/>
              <w:spacing w:line="276" w:lineRule="auto"/>
              <w:ind w:firstLine="0"/>
              <w:jc w:val="right"/>
            </w:pPr>
            <w:r w:rsidRPr="007857DB">
              <w:t>1.31</w:t>
            </w:r>
          </w:p>
        </w:tc>
        <w:tc>
          <w:tcPr>
            <w:tcW w:w="1508" w:type="dxa"/>
            <w:noWrap/>
          </w:tcPr>
          <w:p w14:paraId="51424D5C"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0.88</w:t>
            </w:r>
          </w:p>
        </w:tc>
      </w:tr>
      <w:tr w:rsidR="00A16937" w:rsidRPr="00560674" w14:paraId="4E54E664" w14:textId="77777777" w:rsidTr="005E2593">
        <w:trPr>
          <w:trHeight w:val="300"/>
        </w:trPr>
        <w:tc>
          <w:tcPr>
            <w:tcW w:w="3330" w:type="dxa"/>
            <w:noWrap/>
          </w:tcPr>
          <w:p w14:paraId="1C56171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Living (1-7)</w:t>
            </w:r>
          </w:p>
        </w:tc>
        <w:tc>
          <w:tcPr>
            <w:tcW w:w="1507" w:type="dxa"/>
            <w:noWrap/>
          </w:tcPr>
          <w:p w14:paraId="2DBFE43C"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4.57</w:t>
            </w:r>
          </w:p>
        </w:tc>
        <w:tc>
          <w:tcPr>
            <w:tcW w:w="1508" w:type="dxa"/>
          </w:tcPr>
          <w:p w14:paraId="35A38B58" w14:textId="77777777" w:rsidR="00A16937" w:rsidRPr="00484669" w:rsidRDefault="00A16937" w:rsidP="005E2593">
            <w:pPr>
              <w:keepNext/>
              <w:spacing w:line="276" w:lineRule="auto"/>
              <w:ind w:firstLine="0"/>
              <w:jc w:val="right"/>
            </w:pPr>
            <w:r w:rsidRPr="007857DB">
              <w:t>1.60</w:t>
            </w:r>
          </w:p>
        </w:tc>
        <w:tc>
          <w:tcPr>
            <w:tcW w:w="1507" w:type="dxa"/>
          </w:tcPr>
          <w:p w14:paraId="5E2575A0" w14:textId="77777777" w:rsidR="00A16937" w:rsidRPr="00484669" w:rsidRDefault="00A16937" w:rsidP="005E2593">
            <w:pPr>
              <w:keepNext/>
              <w:spacing w:line="276" w:lineRule="auto"/>
              <w:ind w:firstLine="0"/>
              <w:jc w:val="right"/>
            </w:pPr>
            <w:r w:rsidRPr="007857DB">
              <w:t>1.36</w:t>
            </w:r>
          </w:p>
        </w:tc>
        <w:tc>
          <w:tcPr>
            <w:tcW w:w="1508" w:type="dxa"/>
            <w:noWrap/>
          </w:tcPr>
          <w:p w14:paraId="5E1E5FFA"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0.85</w:t>
            </w:r>
          </w:p>
        </w:tc>
      </w:tr>
      <w:tr w:rsidR="00A16937" w:rsidRPr="00560674" w14:paraId="1325AA5E" w14:textId="77777777" w:rsidTr="005E2593">
        <w:trPr>
          <w:trHeight w:val="300"/>
        </w:trPr>
        <w:tc>
          <w:tcPr>
            <w:tcW w:w="3330" w:type="dxa"/>
            <w:noWrap/>
          </w:tcPr>
          <w:p w14:paraId="2A176BBD"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 xml:space="preserve">Net: Living </w:t>
            </w:r>
            <w:r>
              <w:rPr>
                <w:rFonts w:cs="Times New Roman"/>
              </w:rPr>
              <w:t>–</w:t>
            </w:r>
            <w:r>
              <w:rPr>
                <w:rFonts w:eastAsia="Times New Roman" w:cs="Times New Roman"/>
                <w:color w:val="000000"/>
                <w:szCs w:val="24"/>
              </w:rPr>
              <w:t xml:space="preserve"> Originalism</w:t>
            </w:r>
          </w:p>
        </w:tc>
        <w:tc>
          <w:tcPr>
            <w:tcW w:w="1507" w:type="dxa"/>
            <w:noWrap/>
          </w:tcPr>
          <w:p w14:paraId="5F8CEA3B"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0.17</w:t>
            </w:r>
          </w:p>
        </w:tc>
        <w:tc>
          <w:tcPr>
            <w:tcW w:w="1508" w:type="dxa"/>
          </w:tcPr>
          <w:p w14:paraId="3C02B898" w14:textId="77777777" w:rsidR="00A16937" w:rsidRPr="00484669" w:rsidRDefault="00A16937" w:rsidP="005E2593">
            <w:pPr>
              <w:keepNext/>
              <w:spacing w:line="276" w:lineRule="auto"/>
              <w:ind w:firstLine="0"/>
              <w:jc w:val="right"/>
            </w:pPr>
            <w:r w:rsidRPr="007857DB">
              <w:t>2.33</w:t>
            </w:r>
          </w:p>
        </w:tc>
        <w:tc>
          <w:tcPr>
            <w:tcW w:w="1507" w:type="dxa"/>
          </w:tcPr>
          <w:p w14:paraId="4F706CEB" w14:textId="77777777" w:rsidR="00A16937" w:rsidRPr="00484669" w:rsidRDefault="00A16937" w:rsidP="005E2593">
            <w:pPr>
              <w:keepNext/>
              <w:spacing w:line="276" w:lineRule="auto"/>
              <w:ind w:firstLine="0"/>
              <w:jc w:val="right"/>
            </w:pPr>
            <w:r w:rsidRPr="007857DB">
              <w:t>2.01</w:t>
            </w:r>
          </w:p>
        </w:tc>
        <w:tc>
          <w:tcPr>
            <w:tcW w:w="1508" w:type="dxa"/>
            <w:noWrap/>
          </w:tcPr>
          <w:p w14:paraId="270F5B13"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1.19</w:t>
            </w:r>
          </w:p>
        </w:tc>
      </w:tr>
      <w:tr w:rsidR="00A16937" w:rsidRPr="00560674" w14:paraId="4659239C" w14:textId="77777777" w:rsidTr="005E2593">
        <w:trPr>
          <w:trHeight w:val="300"/>
        </w:trPr>
        <w:tc>
          <w:tcPr>
            <w:tcW w:w="3330" w:type="dxa"/>
            <w:noWrap/>
          </w:tcPr>
          <w:p w14:paraId="2705900C"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Invalidation (1-5)</w:t>
            </w:r>
          </w:p>
        </w:tc>
        <w:tc>
          <w:tcPr>
            <w:tcW w:w="1507" w:type="dxa"/>
            <w:noWrap/>
          </w:tcPr>
          <w:p w14:paraId="1B73E32B"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3.14</w:t>
            </w:r>
          </w:p>
        </w:tc>
        <w:tc>
          <w:tcPr>
            <w:tcW w:w="1508" w:type="dxa"/>
          </w:tcPr>
          <w:p w14:paraId="47DEB50C" w14:textId="77777777" w:rsidR="00A16937" w:rsidRPr="00484669" w:rsidRDefault="00A16937" w:rsidP="005E2593">
            <w:pPr>
              <w:keepNext/>
              <w:spacing w:line="276" w:lineRule="auto"/>
              <w:ind w:firstLine="0"/>
              <w:jc w:val="right"/>
            </w:pPr>
            <w:r w:rsidRPr="007857DB">
              <w:t>1.05</w:t>
            </w:r>
          </w:p>
        </w:tc>
        <w:tc>
          <w:tcPr>
            <w:tcW w:w="1507" w:type="dxa"/>
          </w:tcPr>
          <w:p w14:paraId="45D471B0" w14:textId="77777777" w:rsidR="00A16937" w:rsidRPr="00484669" w:rsidRDefault="00A16937" w:rsidP="005E2593">
            <w:pPr>
              <w:keepNext/>
              <w:spacing w:line="276" w:lineRule="auto"/>
              <w:ind w:firstLine="0"/>
              <w:jc w:val="right"/>
            </w:pPr>
            <w:r w:rsidRPr="007857DB">
              <w:t>0.88</w:t>
            </w:r>
          </w:p>
        </w:tc>
        <w:tc>
          <w:tcPr>
            <w:tcW w:w="1508" w:type="dxa"/>
            <w:noWrap/>
          </w:tcPr>
          <w:p w14:paraId="021A4F19"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0.57</w:t>
            </w:r>
          </w:p>
        </w:tc>
      </w:tr>
      <w:tr w:rsidR="00A16937" w:rsidRPr="00560674" w14:paraId="6528CDF0" w14:textId="77777777" w:rsidTr="005E2593">
        <w:trPr>
          <w:trHeight w:val="300"/>
        </w:trPr>
        <w:tc>
          <w:tcPr>
            <w:tcW w:w="3330" w:type="dxa"/>
            <w:noWrap/>
          </w:tcPr>
          <w:p w14:paraId="64B7F3FC"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 Selfish (1-5)</w:t>
            </w:r>
          </w:p>
        </w:tc>
        <w:tc>
          <w:tcPr>
            <w:tcW w:w="1507" w:type="dxa"/>
            <w:noWrap/>
          </w:tcPr>
          <w:p w14:paraId="0017F300"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3.08</w:t>
            </w:r>
          </w:p>
        </w:tc>
        <w:tc>
          <w:tcPr>
            <w:tcW w:w="1508" w:type="dxa"/>
          </w:tcPr>
          <w:p w14:paraId="31D2026B" w14:textId="77777777" w:rsidR="00A16937" w:rsidRPr="00484669" w:rsidRDefault="00A16937" w:rsidP="005E2593">
            <w:pPr>
              <w:keepNext/>
              <w:spacing w:line="276" w:lineRule="auto"/>
              <w:ind w:firstLine="0"/>
              <w:jc w:val="right"/>
            </w:pPr>
            <w:r w:rsidRPr="007857DB">
              <w:t>1.11</w:t>
            </w:r>
          </w:p>
        </w:tc>
        <w:tc>
          <w:tcPr>
            <w:tcW w:w="1507" w:type="dxa"/>
          </w:tcPr>
          <w:p w14:paraId="60B39E49" w14:textId="77777777" w:rsidR="00A16937" w:rsidRPr="00484669" w:rsidRDefault="00A16937" w:rsidP="005E2593">
            <w:pPr>
              <w:keepNext/>
              <w:spacing w:line="276" w:lineRule="auto"/>
              <w:ind w:firstLine="0"/>
              <w:jc w:val="right"/>
            </w:pPr>
            <w:r w:rsidRPr="007857DB">
              <w:t>0.94</w:t>
            </w:r>
          </w:p>
        </w:tc>
        <w:tc>
          <w:tcPr>
            <w:tcW w:w="1508" w:type="dxa"/>
            <w:noWrap/>
          </w:tcPr>
          <w:p w14:paraId="65CC2EB5"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0.58</w:t>
            </w:r>
          </w:p>
        </w:tc>
      </w:tr>
      <w:tr w:rsidR="00A16937" w:rsidRPr="00560674" w14:paraId="2D43ACA5" w14:textId="77777777" w:rsidTr="005E2593">
        <w:trPr>
          <w:trHeight w:val="300"/>
        </w:trPr>
        <w:tc>
          <w:tcPr>
            <w:tcW w:w="3330" w:type="dxa"/>
            <w:noWrap/>
          </w:tcPr>
          <w:p w14:paraId="6971578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 Amend more (1-5)</w:t>
            </w:r>
          </w:p>
        </w:tc>
        <w:tc>
          <w:tcPr>
            <w:tcW w:w="1507" w:type="dxa"/>
            <w:noWrap/>
          </w:tcPr>
          <w:p w14:paraId="3C3728F0"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3.11</w:t>
            </w:r>
          </w:p>
        </w:tc>
        <w:tc>
          <w:tcPr>
            <w:tcW w:w="1508" w:type="dxa"/>
          </w:tcPr>
          <w:p w14:paraId="2B2A4BB1" w14:textId="77777777" w:rsidR="00A16937" w:rsidRPr="00484669" w:rsidRDefault="00A16937" w:rsidP="005E2593">
            <w:pPr>
              <w:keepNext/>
              <w:spacing w:line="276" w:lineRule="auto"/>
              <w:ind w:firstLine="0"/>
              <w:jc w:val="right"/>
            </w:pPr>
            <w:r w:rsidRPr="007857DB">
              <w:t>1.12</w:t>
            </w:r>
          </w:p>
        </w:tc>
        <w:tc>
          <w:tcPr>
            <w:tcW w:w="1507" w:type="dxa"/>
          </w:tcPr>
          <w:p w14:paraId="10A68A3D" w14:textId="77777777" w:rsidR="00A16937" w:rsidRPr="00484669" w:rsidRDefault="00A16937" w:rsidP="005E2593">
            <w:pPr>
              <w:keepNext/>
              <w:spacing w:line="276" w:lineRule="auto"/>
              <w:ind w:firstLine="0"/>
              <w:jc w:val="right"/>
            </w:pPr>
            <w:r w:rsidRPr="007857DB">
              <w:t>0.97</w:t>
            </w:r>
          </w:p>
        </w:tc>
        <w:tc>
          <w:tcPr>
            <w:tcW w:w="1508" w:type="dxa"/>
            <w:noWrap/>
          </w:tcPr>
          <w:p w14:paraId="6011FDD5"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0.57</w:t>
            </w:r>
          </w:p>
        </w:tc>
      </w:tr>
      <w:tr w:rsidR="00A16937" w:rsidRPr="00560674" w14:paraId="1F60C879" w14:textId="77777777" w:rsidTr="005E2593">
        <w:trPr>
          <w:trHeight w:val="300"/>
        </w:trPr>
        <w:tc>
          <w:tcPr>
            <w:tcW w:w="3330" w:type="dxa"/>
            <w:noWrap/>
          </w:tcPr>
          <w:p w14:paraId="18430EBC"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 Outdated (1-5)</w:t>
            </w:r>
          </w:p>
        </w:tc>
        <w:tc>
          <w:tcPr>
            <w:tcW w:w="1507" w:type="dxa"/>
            <w:noWrap/>
          </w:tcPr>
          <w:p w14:paraId="5F98FF23"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3.02</w:t>
            </w:r>
          </w:p>
        </w:tc>
        <w:tc>
          <w:tcPr>
            <w:tcW w:w="1508" w:type="dxa"/>
          </w:tcPr>
          <w:p w14:paraId="0B80CE70" w14:textId="77777777" w:rsidR="00A16937" w:rsidRPr="00484669" w:rsidRDefault="00A16937" w:rsidP="005E2593">
            <w:pPr>
              <w:keepNext/>
              <w:spacing w:line="276" w:lineRule="auto"/>
              <w:ind w:firstLine="0"/>
              <w:jc w:val="right"/>
            </w:pPr>
            <w:r w:rsidRPr="007857DB">
              <w:t>1.18</w:t>
            </w:r>
          </w:p>
        </w:tc>
        <w:tc>
          <w:tcPr>
            <w:tcW w:w="1507" w:type="dxa"/>
          </w:tcPr>
          <w:p w14:paraId="677C67AA" w14:textId="77777777" w:rsidR="00A16937" w:rsidRPr="00484669" w:rsidRDefault="00A16937" w:rsidP="005E2593">
            <w:pPr>
              <w:keepNext/>
              <w:spacing w:line="276" w:lineRule="auto"/>
              <w:ind w:firstLine="0"/>
              <w:jc w:val="right"/>
            </w:pPr>
            <w:r w:rsidRPr="007857DB">
              <w:t>0.98</w:t>
            </w:r>
          </w:p>
        </w:tc>
        <w:tc>
          <w:tcPr>
            <w:tcW w:w="1508" w:type="dxa"/>
            <w:noWrap/>
          </w:tcPr>
          <w:p w14:paraId="2AA1E1D1"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0.65</w:t>
            </w:r>
          </w:p>
        </w:tc>
      </w:tr>
      <w:tr w:rsidR="00A16937" w:rsidRPr="00560674" w14:paraId="5F4D80E3" w14:textId="77777777" w:rsidTr="005E2593">
        <w:trPr>
          <w:trHeight w:val="300"/>
        </w:trPr>
        <w:tc>
          <w:tcPr>
            <w:tcW w:w="3330" w:type="dxa"/>
            <w:noWrap/>
          </w:tcPr>
          <w:p w14:paraId="5EF7909D"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 Visionary (1-5)</w:t>
            </w:r>
          </w:p>
        </w:tc>
        <w:tc>
          <w:tcPr>
            <w:tcW w:w="1507" w:type="dxa"/>
            <w:noWrap/>
          </w:tcPr>
          <w:p w14:paraId="5A73BBE3"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3.40</w:t>
            </w:r>
          </w:p>
        </w:tc>
        <w:tc>
          <w:tcPr>
            <w:tcW w:w="1508" w:type="dxa"/>
          </w:tcPr>
          <w:p w14:paraId="24FBE00A" w14:textId="77777777" w:rsidR="00A16937" w:rsidRPr="00484669" w:rsidRDefault="00A16937" w:rsidP="005E2593">
            <w:pPr>
              <w:keepNext/>
              <w:spacing w:line="276" w:lineRule="auto"/>
              <w:ind w:firstLine="0"/>
              <w:jc w:val="right"/>
            </w:pPr>
            <w:r w:rsidRPr="007857DB">
              <w:t>0.99</w:t>
            </w:r>
          </w:p>
        </w:tc>
        <w:tc>
          <w:tcPr>
            <w:tcW w:w="1507" w:type="dxa"/>
          </w:tcPr>
          <w:p w14:paraId="6DCE9AAD" w14:textId="77777777" w:rsidR="00A16937" w:rsidRPr="00484669" w:rsidRDefault="00A16937" w:rsidP="005E2593">
            <w:pPr>
              <w:keepNext/>
              <w:spacing w:line="276" w:lineRule="auto"/>
              <w:ind w:firstLine="0"/>
              <w:jc w:val="right"/>
            </w:pPr>
            <w:r w:rsidRPr="007857DB">
              <w:t>0.82</w:t>
            </w:r>
          </w:p>
        </w:tc>
        <w:tc>
          <w:tcPr>
            <w:tcW w:w="1508" w:type="dxa"/>
            <w:noWrap/>
          </w:tcPr>
          <w:p w14:paraId="2A10BDC9"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0.56</w:t>
            </w:r>
          </w:p>
        </w:tc>
      </w:tr>
      <w:tr w:rsidR="00A16937" w:rsidRPr="00560674" w14:paraId="6BB439F0" w14:textId="77777777" w:rsidTr="005E2593">
        <w:trPr>
          <w:trHeight w:val="300"/>
        </w:trPr>
        <w:tc>
          <w:tcPr>
            <w:tcW w:w="3330" w:type="dxa"/>
            <w:noWrap/>
          </w:tcPr>
          <w:p w14:paraId="3B567F7F"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 1</w:t>
            </w:r>
            <w:r w:rsidRPr="00BB317E">
              <w:rPr>
                <w:rFonts w:eastAsia="Times New Roman" w:cs="Times New Roman"/>
                <w:color w:val="000000"/>
                <w:szCs w:val="24"/>
                <w:vertAlign w:val="superscript"/>
              </w:rPr>
              <w:t>st</w:t>
            </w:r>
            <w:r>
              <w:rPr>
                <w:rFonts w:eastAsia="Times New Roman" w:cs="Times New Roman"/>
                <w:color w:val="000000"/>
                <w:szCs w:val="24"/>
              </w:rPr>
              <w:t xml:space="preserve"> factor</w:t>
            </w:r>
          </w:p>
        </w:tc>
        <w:tc>
          <w:tcPr>
            <w:tcW w:w="1507" w:type="dxa"/>
            <w:noWrap/>
          </w:tcPr>
          <w:p w14:paraId="00660EB8"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0.02</w:t>
            </w:r>
          </w:p>
        </w:tc>
        <w:tc>
          <w:tcPr>
            <w:tcW w:w="1508" w:type="dxa"/>
          </w:tcPr>
          <w:p w14:paraId="664F6BAE" w14:textId="77777777" w:rsidR="00A16937" w:rsidRPr="00484669" w:rsidRDefault="00A16937" w:rsidP="005E2593">
            <w:pPr>
              <w:keepNext/>
              <w:spacing w:line="276" w:lineRule="auto"/>
              <w:ind w:firstLine="0"/>
              <w:jc w:val="right"/>
            </w:pPr>
            <w:r w:rsidRPr="007857DB">
              <w:t>1.00</w:t>
            </w:r>
          </w:p>
        </w:tc>
        <w:tc>
          <w:tcPr>
            <w:tcW w:w="1507" w:type="dxa"/>
          </w:tcPr>
          <w:p w14:paraId="0FE2CCF4" w14:textId="77777777" w:rsidR="00A16937" w:rsidRPr="00484669" w:rsidRDefault="00A16937" w:rsidP="005E2593">
            <w:pPr>
              <w:keepNext/>
              <w:spacing w:line="276" w:lineRule="auto"/>
              <w:ind w:firstLine="0"/>
              <w:jc w:val="right"/>
            </w:pPr>
            <w:r w:rsidRPr="007857DB">
              <w:t>0.89</w:t>
            </w:r>
          </w:p>
        </w:tc>
        <w:tc>
          <w:tcPr>
            <w:tcW w:w="1508" w:type="dxa"/>
            <w:noWrap/>
          </w:tcPr>
          <w:p w14:paraId="0ADD6D3B" w14:textId="77777777" w:rsidR="00A16937" w:rsidRPr="00560674" w:rsidRDefault="00A16937" w:rsidP="005E2593">
            <w:pPr>
              <w:keepNext/>
              <w:spacing w:line="276" w:lineRule="auto"/>
              <w:ind w:firstLine="0"/>
              <w:jc w:val="right"/>
              <w:rPr>
                <w:rFonts w:eastAsia="Times New Roman" w:cs="Times New Roman"/>
                <w:color w:val="000000"/>
                <w:szCs w:val="24"/>
              </w:rPr>
            </w:pPr>
            <w:r w:rsidRPr="007857DB">
              <w:t>0.45</w:t>
            </w:r>
          </w:p>
        </w:tc>
      </w:tr>
      <w:tr w:rsidR="00A16937" w:rsidRPr="00560674" w14:paraId="3ECB976E" w14:textId="77777777" w:rsidTr="005E2593">
        <w:trPr>
          <w:trHeight w:val="300"/>
        </w:trPr>
        <w:tc>
          <w:tcPr>
            <w:tcW w:w="3330" w:type="dxa"/>
            <w:noWrap/>
          </w:tcPr>
          <w:p w14:paraId="7C1F8D4B" w14:textId="77777777" w:rsidR="00A16937" w:rsidRPr="00560674" w:rsidRDefault="00A16937" w:rsidP="005E2593">
            <w:pPr>
              <w:spacing w:line="276" w:lineRule="auto"/>
              <w:ind w:firstLine="0"/>
              <w:rPr>
                <w:rFonts w:eastAsia="Times New Roman" w:cs="Times New Roman"/>
                <w:color w:val="000000"/>
                <w:szCs w:val="24"/>
              </w:rPr>
            </w:pPr>
          </w:p>
        </w:tc>
        <w:tc>
          <w:tcPr>
            <w:tcW w:w="1507" w:type="dxa"/>
            <w:noWrap/>
          </w:tcPr>
          <w:p w14:paraId="617C5FAB" w14:textId="77777777" w:rsidR="00A16937" w:rsidRPr="00560674" w:rsidRDefault="00A16937" w:rsidP="005E2593">
            <w:pPr>
              <w:spacing w:line="276" w:lineRule="auto"/>
              <w:ind w:firstLine="0"/>
              <w:jc w:val="right"/>
              <w:rPr>
                <w:rFonts w:eastAsia="Times New Roman" w:cs="Times New Roman"/>
                <w:color w:val="000000"/>
                <w:szCs w:val="24"/>
              </w:rPr>
            </w:pPr>
          </w:p>
        </w:tc>
        <w:tc>
          <w:tcPr>
            <w:tcW w:w="1508" w:type="dxa"/>
          </w:tcPr>
          <w:p w14:paraId="7B6F12D6" w14:textId="77777777" w:rsidR="00A16937" w:rsidRPr="00560674" w:rsidRDefault="00A16937" w:rsidP="005E2593">
            <w:pPr>
              <w:spacing w:line="276" w:lineRule="auto"/>
              <w:ind w:firstLine="0"/>
              <w:jc w:val="right"/>
              <w:rPr>
                <w:rFonts w:eastAsia="Times New Roman" w:cs="Times New Roman"/>
                <w:color w:val="000000"/>
                <w:szCs w:val="24"/>
              </w:rPr>
            </w:pPr>
          </w:p>
        </w:tc>
        <w:tc>
          <w:tcPr>
            <w:tcW w:w="1507" w:type="dxa"/>
          </w:tcPr>
          <w:p w14:paraId="6F329546" w14:textId="77777777" w:rsidR="00A16937" w:rsidRPr="00560674" w:rsidRDefault="00A16937" w:rsidP="005E2593">
            <w:pPr>
              <w:spacing w:line="276" w:lineRule="auto"/>
              <w:ind w:firstLine="0"/>
              <w:jc w:val="right"/>
              <w:rPr>
                <w:rFonts w:eastAsia="Times New Roman" w:cs="Times New Roman"/>
                <w:color w:val="000000"/>
                <w:szCs w:val="24"/>
              </w:rPr>
            </w:pPr>
          </w:p>
        </w:tc>
        <w:tc>
          <w:tcPr>
            <w:tcW w:w="1508" w:type="dxa"/>
            <w:noWrap/>
          </w:tcPr>
          <w:p w14:paraId="02959040"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237D28F0" w14:textId="77777777" w:rsidR="00A16937" w:rsidRDefault="00A16937" w:rsidP="00A16937">
      <w:pPr>
        <w:jc w:val="both"/>
      </w:pPr>
      <w:r>
        <w:t xml:space="preserve">Table S4 summarizes responses to the 7 policy questions at the beginning of our survey. Wording appears in the questionnaire below. Responses are scored from 1 to 6, with higher scores indicating greater support for a particular proposal. </w:t>
      </w:r>
    </w:p>
    <w:p w14:paraId="13983EBB" w14:textId="77777777" w:rsidR="00A16937" w:rsidRDefault="00A16937" w:rsidP="00A16937">
      <w:pPr>
        <w:pStyle w:val="Table-figureheading"/>
      </w:pPr>
      <w:r>
        <w:lastRenderedPageBreak/>
        <w:t>Table S4: Interpretation and evaluation of the US Constitution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006"/>
        <w:gridCol w:w="2007"/>
        <w:gridCol w:w="2007"/>
      </w:tblGrid>
      <w:tr w:rsidR="00A16937" w14:paraId="6853C853" w14:textId="77777777" w:rsidTr="005E2593">
        <w:tc>
          <w:tcPr>
            <w:tcW w:w="3330" w:type="dxa"/>
            <w:tcBorders>
              <w:bottom w:val="single" w:sz="4" w:space="0" w:color="auto"/>
            </w:tcBorders>
          </w:tcPr>
          <w:p w14:paraId="52AB409B" w14:textId="77777777" w:rsidR="00A16937" w:rsidRPr="00560674" w:rsidRDefault="00A16937" w:rsidP="005E2593">
            <w:pPr>
              <w:keepNext/>
              <w:spacing w:line="276" w:lineRule="auto"/>
              <w:ind w:firstLine="0"/>
              <w:rPr>
                <w:rFonts w:cs="Times New Roman"/>
                <w:szCs w:val="24"/>
              </w:rPr>
            </w:pPr>
            <w:r w:rsidRPr="00560674">
              <w:rPr>
                <w:rFonts w:cs="Times New Roman"/>
                <w:szCs w:val="24"/>
              </w:rPr>
              <w:t>Variable</w:t>
            </w:r>
          </w:p>
        </w:tc>
        <w:tc>
          <w:tcPr>
            <w:tcW w:w="2006" w:type="dxa"/>
            <w:tcBorders>
              <w:bottom w:val="single" w:sz="4" w:space="0" w:color="auto"/>
            </w:tcBorders>
          </w:tcPr>
          <w:p w14:paraId="0EDA6EC0"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N</w:t>
            </w:r>
          </w:p>
        </w:tc>
        <w:tc>
          <w:tcPr>
            <w:tcW w:w="2007" w:type="dxa"/>
            <w:tcBorders>
              <w:bottom w:val="single" w:sz="4" w:space="0" w:color="auto"/>
            </w:tcBorders>
          </w:tcPr>
          <w:p w14:paraId="6CD77990"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Mean</w:t>
            </w:r>
          </w:p>
        </w:tc>
        <w:tc>
          <w:tcPr>
            <w:tcW w:w="2007" w:type="dxa"/>
            <w:tcBorders>
              <w:bottom w:val="single" w:sz="4" w:space="0" w:color="auto"/>
            </w:tcBorders>
          </w:tcPr>
          <w:p w14:paraId="215F83E6"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Std Dev</w:t>
            </w:r>
          </w:p>
        </w:tc>
      </w:tr>
      <w:tr w:rsidR="00A16937" w:rsidRPr="00560674" w14:paraId="0EA8D472" w14:textId="77777777" w:rsidTr="005E2593">
        <w:trPr>
          <w:trHeight w:val="300"/>
        </w:trPr>
        <w:tc>
          <w:tcPr>
            <w:tcW w:w="3330" w:type="dxa"/>
            <w:tcBorders>
              <w:top w:val="single" w:sz="4" w:space="0" w:color="auto"/>
            </w:tcBorders>
            <w:noWrap/>
          </w:tcPr>
          <w:p w14:paraId="7138F3B6" w14:textId="77777777" w:rsidR="00A16937" w:rsidRPr="00560674" w:rsidRDefault="00A16937" w:rsidP="005E2593">
            <w:pPr>
              <w:keepNext/>
              <w:spacing w:line="276" w:lineRule="auto"/>
              <w:ind w:firstLine="0"/>
              <w:rPr>
                <w:rFonts w:eastAsia="Times New Roman" w:cs="Times New Roman"/>
                <w:color w:val="000000"/>
                <w:szCs w:val="24"/>
              </w:rPr>
            </w:pPr>
          </w:p>
        </w:tc>
        <w:tc>
          <w:tcPr>
            <w:tcW w:w="2006" w:type="dxa"/>
            <w:tcBorders>
              <w:top w:val="single" w:sz="4" w:space="0" w:color="auto"/>
            </w:tcBorders>
            <w:noWrap/>
          </w:tcPr>
          <w:p w14:paraId="30EA8BF9"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310896DD"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31907A19"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2B1AC373" w14:textId="77777777" w:rsidTr="005E2593">
        <w:trPr>
          <w:trHeight w:val="300"/>
        </w:trPr>
        <w:tc>
          <w:tcPr>
            <w:tcW w:w="3330" w:type="dxa"/>
            <w:noWrap/>
          </w:tcPr>
          <w:p w14:paraId="7DEAD83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Parental consent for abortion</w:t>
            </w:r>
          </w:p>
        </w:tc>
        <w:tc>
          <w:tcPr>
            <w:tcW w:w="2006" w:type="dxa"/>
            <w:noWrap/>
          </w:tcPr>
          <w:p w14:paraId="357524F9"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1,974</w:t>
            </w:r>
          </w:p>
        </w:tc>
        <w:tc>
          <w:tcPr>
            <w:tcW w:w="2007" w:type="dxa"/>
            <w:noWrap/>
          </w:tcPr>
          <w:p w14:paraId="6A183574"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3.54</w:t>
            </w:r>
          </w:p>
        </w:tc>
        <w:tc>
          <w:tcPr>
            <w:tcW w:w="2007" w:type="dxa"/>
            <w:noWrap/>
          </w:tcPr>
          <w:p w14:paraId="3DC78A8B"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1.89</w:t>
            </w:r>
          </w:p>
        </w:tc>
      </w:tr>
      <w:tr w:rsidR="00A16937" w:rsidRPr="00560674" w14:paraId="41ED1437" w14:textId="77777777" w:rsidTr="005E2593">
        <w:trPr>
          <w:trHeight w:val="300"/>
        </w:trPr>
        <w:tc>
          <w:tcPr>
            <w:tcW w:w="3330" w:type="dxa"/>
            <w:noWrap/>
          </w:tcPr>
          <w:p w14:paraId="3CC8DB29"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Businesses may not ban guns</w:t>
            </w:r>
          </w:p>
        </w:tc>
        <w:tc>
          <w:tcPr>
            <w:tcW w:w="2006" w:type="dxa"/>
            <w:noWrap/>
          </w:tcPr>
          <w:p w14:paraId="008C7935"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1,976</w:t>
            </w:r>
          </w:p>
        </w:tc>
        <w:tc>
          <w:tcPr>
            <w:tcW w:w="2007" w:type="dxa"/>
            <w:noWrap/>
          </w:tcPr>
          <w:p w14:paraId="28129A68"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3.16</w:t>
            </w:r>
          </w:p>
        </w:tc>
        <w:tc>
          <w:tcPr>
            <w:tcW w:w="2007" w:type="dxa"/>
            <w:noWrap/>
          </w:tcPr>
          <w:p w14:paraId="6CBA4B71"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1.80</w:t>
            </w:r>
          </w:p>
        </w:tc>
      </w:tr>
      <w:tr w:rsidR="00A16937" w:rsidRPr="00560674" w14:paraId="41961CE1" w14:textId="77777777" w:rsidTr="005E2593">
        <w:trPr>
          <w:trHeight w:val="300"/>
        </w:trPr>
        <w:tc>
          <w:tcPr>
            <w:tcW w:w="3330" w:type="dxa"/>
            <w:noWrap/>
          </w:tcPr>
          <w:p w14:paraId="3F2D6244"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Restrict CRT in schools</w:t>
            </w:r>
          </w:p>
        </w:tc>
        <w:tc>
          <w:tcPr>
            <w:tcW w:w="2006" w:type="dxa"/>
            <w:noWrap/>
          </w:tcPr>
          <w:p w14:paraId="4B1F8DD7"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1,973</w:t>
            </w:r>
          </w:p>
        </w:tc>
        <w:tc>
          <w:tcPr>
            <w:tcW w:w="2007" w:type="dxa"/>
            <w:noWrap/>
          </w:tcPr>
          <w:p w14:paraId="1491415B"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3.71</w:t>
            </w:r>
          </w:p>
        </w:tc>
        <w:tc>
          <w:tcPr>
            <w:tcW w:w="2007" w:type="dxa"/>
            <w:noWrap/>
          </w:tcPr>
          <w:p w14:paraId="23850824"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1.90</w:t>
            </w:r>
          </w:p>
        </w:tc>
      </w:tr>
      <w:tr w:rsidR="00A16937" w:rsidRPr="00560674" w14:paraId="13258B1A" w14:textId="77777777" w:rsidTr="005E2593">
        <w:trPr>
          <w:trHeight w:val="300"/>
        </w:trPr>
        <w:tc>
          <w:tcPr>
            <w:tcW w:w="3330" w:type="dxa"/>
            <w:noWrap/>
          </w:tcPr>
          <w:p w14:paraId="36DEA860"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Medicaid more difficult</w:t>
            </w:r>
          </w:p>
        </w:tc>
        <w:tc>
          <w:tcPr>
            <w:tcW w:w="2006" w:type="dxa"/>
            <w:noWrap/>
          </w:tcPr>
          <w:p w14:paraId="16EE2D0A"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1,977</w:t>
            </w:r>
          </w:p>
        </w:tc>
        <w:tc>
          <w:tcPr>
            <w:tcW w:w="2007" w:type="dxa"/>
            <w:noWrap/>
          </w:tcPr>
          <w:p w14:paraId="4A429B05"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2.55</w:t>
            </w:r>
          </w:p>
        </w:tc>
        <w:tc>
          <w:tcPr>
            <w:tcW w:w="2007" w:type="dxa"/>
            <w:noWrap/>
          </w:tcPr>
          <w:p w14:paraId="7841E61B"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1.61</w:t>
            </w:r>
          </w:p>
        </w:tc>
      </w:tr>
      <w:tr w:rsidR="00A16937" w:rsidRPr="00560674" w14:paraId="5DD1BB66" w14:textId="77777777" w:rsidTr="005E2593">
        <w:trPr>
          <w:trHeight w:val="300"/>
        </w:trPr>
        <w:tc>
          <w:tcPr>
            <w:tcW w:w="3330" w:type="dxa"/>
            <w:noWrap/>
          </w:tcPr>
          <w:p w14:paraId="22563080"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Trans non-discrimination</w:t>
            </w:r>
          </w:p>
        </w:tc>
        <w:tc>
          <w:tcPr>
            <w:tcW w:w="2006" w:type="dxa"/>
            <w:noWrap/>
          </w:tcPr>
          <w:p w14:paraId="5F8F5FFC"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1,974</w:t>
            </w:r>
          </w:p>
        </w:tc>
        <w:tc>
          <w:tcPr>
            <w:tcW w:w="2007" w:type="dxa"/>
            <w:noWrap/>
          </w:tcPr>
          <w:p w14:paraId="1A623D50"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3.67</w:t>
            </w:r>
          </w:p>
        </w:tc>
        <w:tc>
          <w:tcPr>
            <w:tcW w:w="2007" w:type="dxa"/>
            <w:noWrap/>
          </w:tcPr>
          <w:p w14:paraId="45D6D5B8"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1.93</w:t>
            </w:r>
          </w:p>
        </w:tc>
      </w:tr>
      <w:tr w:rsidR="00A16937" w:rsidRPr="00560674" w14:paraId="061E1ED9" w14:textId="77777777" w:rsidTr="005E2593">
        <w:trPr>
          <w:trHeight w:val="300"/>
        </w:trPr>
        <w:tc>
          <w:tcPr>
            <w:tcW w:w="3330" w:type="dxa"/>
            <w:noWrap/>
          </w:tcPr>
          <w:p w14:paraId="520F23CD"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School gun-free zones</w:t>
            </w:r>
          </w:p>
        </w:tc>
        <w:tc>
          <w:tcPr>
            <w:tcW w:w="2006" w:type="dxa"/>
            <w:noWrap/>
          </w:tcPr>
          <w:p w14:paraId="29DD50F5"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1,977</w:t>
            </w:r>
          </w:p>
        </w:tc>
        <w:tc>
          <w:tcPr>
            <w:tcW w:w="2007" w:type="dxa"/>
            <w:noWrap/>
          </w:tcPr>
          <w:p w14:paraId="2A77868B"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4.52</w:t>
            </w:r>
          </w:p>
        </w:tc>
        <w:tc>
          <w:tcPr>
            <w:tcW w:w="2007" w:type="dxa"/>
            <w:noWrap/>
          </w:tcPr>
          <w:p w14:paraId="46715D89"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1.73</w:t>
            </w:r>
          </w:p>
        </w:tc>
      </w:tr>
      <w:tr w:rsidR="00A16937" w:rsidRPr="00560674" w14:paraId="59E4EF44" w14:textId="77777777" w:rsidTr="005E2593">
        <w:trPr>
          <w:trHeight w:val="300"/>
        </w:trPr>
        <w:tc>
          <w:tcPr>
            <w:tcW w:w="3330" w:type="dxa"/>
            <w:noWrap/>
          </w:tcPr>
          <w:p w14:paraId="4C9228A6"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Racial diversity in higher ed</w:t>
            </w:r>
          </w:p>
        </w:tc>
        <w:tc>
          <w:tcPr>
            <w:tcW w:w="2006" w:type="dxa"/>
            <w:noWrap/>
          </w:tcPr>
          <w:p w14:paraId="1E2E3C87"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1,976</w:t>
            </w:r>
          </w:p>
        </w:tc>
        <w:tc>
          <w:tcPr>
            <w:tcW w:w="2007" w:type="dxa"/>
            <w:noWrap/>
          </w:tcPr>
          <w:p w14:paraId="6ED4C0CF"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3.98</w:t>
            </w:r>
          </w:p>
        </w:tc>
        <w:tc>
          <w:tcPr>
            <w:tcW w:w="2007" w:type="dxa"/>
            <w:noWrap/>
          </w:tcPr>
          <w:p w14:paraId="72F5C71F"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1.67</w:t>
            </w:r>
          </w:p>
        </w:tc>
      </w:tr>
      <w:tr w:rsidR="00A16937" w:rsidRPr="00560674" w14:paraId="5F04A009" w14:textId="77777777" w:rsidTr="005E2593">
        <w:trPr>
          <w:trHeight w:val="300"/>
        </w:trPr>
        <w:tc>
          <w:tcPr>
            <w:tcW w:w="3330" w:type="dxa"/>
            <w:noWrap/>
          </w:tcPr>
          <w:p w14:paraId="3EBBD90C" w14:textId="77777777" w:rsidR="00A16937" w:rsidRPr="00560674" w:rsidRDefault="00A16937" w:rsidP="005E2593">
            <w:pPr>
              <w:spacing w:line="276" w:lineRule="auto"/>
              <w:ind w:firstLine="0"/>
              <w:rPr>
                <w:rFonts w:eastAsia="Times New Roman" w:cs="Times New Roman"/>
                <w:color w:val="000000"/>
                <w:szCs w:val="24"/>
              </w:rPr>
            </w:pPr>
          </w:p>
        </w:tc>
        <w:tc>
          <w:tcPr>
            <w:tcW w:w="2006" w:type="dxa"/>
            <w:noWrap/>
          </w:tcPr>
          <w:p w14:paraId="478276ED"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73194C91"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2C9B5B27"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4F7C744D" w14:textId="77777777" w:rsidR="00A16937" w:rsidRDefault="00A16937" w:rsidP="00A16937">
      <w:pPr>
        <w:jc w:val="both"/>
      </w:pPr>
      <w:r>
        <w:t>Table S5 summarizes responses to our vignette experiment. The first three rows summarize variables manipulated in the vignette. The vignette piped in one of the policies asked about earlier (and shown in Table S4); “policy agreement” indicates whether the respondent had previously indicated agreement with the piped-in policy, on the same 1-6 scale used in Table S4. “Divided legislature” indicates dichotomously whether the vignette characterized the policy as passing easily out of the state legislature (0) or narrowly (1). “Old provision” indicates whether the state supreme court invalidated the legislature’s law on the basis of a recently-adopted provision (0) or an older one (1). Finally, “support for invalidation” summarizes the respondent’s support for the state supreme court’s invalidation.</w:t>
      </w:r>
    </w:p>
    <w:p w14:paraId="7486918D" w14:textId="77777777" w:rsidR="00A16937" w:rsidRDefault="00A16937" w:rsidP="00A16937">
      <w:pPr>
        <w:pStyle w:val="Table-figureheading"/>
      </w:pPr>
      <w:r>
        <w:lastRenderedPageBreak/>
        <w:t>Table S5: Interpretation and evaluation of the US Constitution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2006"/>
        <w:gridCol w:w="2007"/>
        <w:gridCol w:w="2007"/>
      </w:tblGrid>
      <w:tr w:rsidR="00A16937" w14:paraId="6CF26A67" w14:textId="77777777" w:rsidTr="005E2593">
        <w:tc>
          <w:tcPr>
            <w:tcW w:w="3330" w:type="dxa"/>
            <w:tcBorders>
              <w:bottom w:val="single" w:sz="4" w:space="0" w:color="auto"/>
            </w:tcBorders>
          </w:tcPr>
          <w:p w14:paraId="698AB76B" w14:textId="77777777" w:rsidR="00A16937" w:rsidRPr="00560674" w:rsidRDefault="00A16937" w:rsidP="005E2593">
            <w:pPr>
              <w:keepNext/>
              <w:spacing w:line="276" w:lineRule="auto"/>
              <w:ind w:firstLine="0"/>
              <w:rPr>
                <w:rFonts w:cs="Times New Roman"/>
                <w:szCs w:val="24"/>
              </w:rPr>
            </w:pPr>
            <w:r w:rsidRPr="00560674">
              <w:rPr>
                <w:rFonts w:cs="Times New Roman"/>
                <w:szCs w:val="24"/>
              </w:rPr>
              <w:t>Variable</w:t>
            </w:r>
          </w:p>
        </w:tc>
        <w:tc>
          <w:tcPr>
            <w:tcW w:w="2006" w:type="dxa"/>
            <w:tcBorders>
              <w:bottom w:val="single" w:sz="4" w:space="0" w:color="auto"/>
            </w:tcBorders>
          </w:tcPr>
          <w:p w14:paraId="09AB84FA"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N</w:t>
            </w:r>
          </w:p>
        </w:tc>
        <w:tc>
          <w:tcPr>
            <w:tcW w:w="2007" w:type="dxa"/>
            <w:tcBorders>
              <w:bottom w:val="single" w:sz="4" w:space="0" w:color="auto"/>
            </w:tcBorders>
          </w:tcPr>
          <w:p w14:paraId="14191D06"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Mean</w:t>
            </w:r>
          </w:p>
        </w:tc>
        <w:tc>
          <w:tcPr>
            <w:tcW w:w="2007" w:type="dxa"/>
            <w:tcBorders>
              <w:bottom w:val="single" w:sz="4" w:space="0" w:color="auto"/>
            </w:tcBorders>
          </w:tcPr>
          <w:p w14:paraId="227B3D7B" w14:textId="77777777" w:rsidR="00A16937" w:rsidRPr="00560674" w:rsidRDefault="00A16937" w:rsidP="005E2593">
            <w:pPr>
              <w:keepNext/>
              <w:spacing w:line="276" w:lineRule="auto"/>
              <w:ind w:firstLine="0"/>
              <w:jc w:val="right"/>
              <w:rPr>
                <w:rFonts w:cs="Times New Roman"/>
                <w:szCs w:val="24"/>
              </w:rPr>
            </w:pPr>
            <w:r w:rsidRPr="00560674">
              <w:rPr>
                <w:rFonts w:cs="Times New Roman"/>
                <w:szCs w:val="24"/>
              </w:rPr>
              <w:t>Std Dev</w:t>
            </w:r>
          </w:p>
        </w:tc>
      </w:tr>
      <w:tr w:rsidR="00A16937" w:rsidRPr="00560674" w14:paraId="199AF23A" w14:textId="77777777" w:rsidTr="005E2593">
        <w:trPr>
          <w:trHeight w:val="300"/>
        </w:trPr>
        <w:tc>
          <w:tcPr>
            <w:tcW w:w="3330" w:type="dxa"/>
            <w:tcBorders>
              <w:top w:val="single" w:sz="4" w:space="0" w:color="auto"/>
            </w:tcBorders>
            <w:noWrap/>
          </w:tcPr>
          <w:p w14:paraId="2AE8DFA4" w14:textId="77777777" w:rsidR="00A16937" w:rsidRPr="00560674" w:rsidRDefault="00A16937" w:rsidP="005E2593">
            <w:pPr>
              <w:keepNext/>
              <w:spacing w:line="276" w:lineRule="auto"/>
              <w:ind w:firstLine="0"/>
              <w:rPr>
                <w:rFonts w:eastAsia="Times New Roman" w:cs="Times New Roman"/>
                <w:color w:val="000000"/>
                <w:szCs w:val="24"/>
              </w:rPr>
            </w:pPr>
          </w:p>
        </w:tc>
        <w:tc>
          <w:tcPr>
            <w:tcW w:w="2006" w:type="dxa"/>
            <w:tcBorders>
              <w:top w:val="single" w:sz="4" w:space="0" w:color="auto"/>
            </w:tcBorders>
            <w:noWrap/>
          </w:tcPr>
          <w:p w14:paraId="42D8518C"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7FBD3FD2"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007" w:type="dxa"/>
            <w:tcBorders>
              <w:top w:val="single" w:sz="4" w:space="0" w:color="auto"/>
            </w:tcBorders>
            <w:noWrap/>
          </w:tcPr>
          <w:p w14:paraId="1A4664EF"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341B2DEB" w14:textId="77777777" w:rsidTr="005E2593">
        <w:trPr>
          <w:trHeight w:val="300"/>
        </w:trPr>
        <w:tc>
          <w:tcPr>
            <w:tcW w:w="3330" w:type="dxa"/>
            <w:noWrap/>
          </w:tcPr>
          <w:p w14:paraId="684B66E5"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Policy agreement (1-6)</w:t>
            </w:r>
          </w:p>
        </w:tc>
        <w:tc>
          <w:tcPr>
            <w:tcW w:w="2006" w:type="dxa"/>
            <w:noWrap/>
          </w:tcPr>
          <w:p w14:paraId="2FB75880"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1,975</w:t>
            </w:r>
          </w:p>
        </w:tc>
        <w:tc>
          <w:tcPr>
            <w:tcW w:w="2007" w:type="dxa"/>
            <w:noWrap/>
          </w:tcPr>
          <w:p w14:paraId="27CB0343"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3.70</w:t>
            </w:r>
          </w:p>
        </w:tc>
        <w:tc>
          <w:tcPr>
            <w:tcW w:w="2007" w:type="dxa"/>
            <w:noWrap/>
          </w:tcPr>
          <w:p w14:paraId="3248F63C"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1.88</w:t>
            </w:r>
          </w:p>
        </w:tc>
      </w:tr>
      <w:tr w:rsidR="00A16937" w:rsidRPr="00560674" w14:paraId="4C95658B" w14:textId="77777777" w:rsidTr="005E2593">
        <w:trPr>
          <w:trHeight w:val="300"/>
        </w:trPr>
        <w:tc>
          <w:tcPr>
            <w:tcW w:w="3330" w:type="dxa"/>
            <w:noWrap/>
          </w:tcPr>
          <w:p w14:paraId="11BD6D36"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Divided legislature (0-1)</w:t>
            </w:r>
          </w:p>
        </w:tc>
        <w:tc>
          <w:tcPr>
            <w:tcW w:w="2006" w:type="dxa"/>
            <w:noWrap/>
          </w:tcPr>
          <w:p w14:paraId="2B13661E" w14:textId="77777777" w:rsidR="00A16937" w:rsidRPr="00560674" w:rsidRDefault="00A16937" w:rsidP="005E2593">
            <w:pPr>
              <w:keepNext/>
              <w:spacing w:line="276" w:lineRule="auto"/>
              <w:ind w:firstLine="0"/>
              <w:jc w:val="right"/>
              <w:rPr>
                <w:rFonts w:eastAsia="Times New Roman" w:cs="Times New Roman"/>
                <w:color w:val="000000"/>
                <w:szCs w:val="24"/>
              </w:rPr>
            </w:pPr>
            <w:r w:rsidRPr="00862F6B">
              <w:t>1,976</w:t>
            </w:r>
          </w:p>
        </w:tc>
        <w:tc>
          <w:tcPr>
            <w:tcW w:w="2007" w:type="dxa"/>
            <w:noWrap/>
          </w:tcPr>
          <w:p w14:paraId="22415AE7" w14:textId="77777777" w:rsidR="00A16937" w:rsidRPr="00560674" w:rsidRDefault="00A16937" w:rsidP="005E2593">
            <w:pPr>
              <w:keepNext/>
              <w:spacing w:line="276" w:lineRule="auto"/>
              <w:ind w:firstLine="0"/>
              <w:jc w:val="right"/>
              <w:rPr>
                <w:rFonts w:eastAsia="Times New Roman" w:cs="Times New Roman"/>
                <w:color w:val="000000"/>
                <w:szCs w:val="24"/>
              </w:rPr>
            </w:pPr>
            <w:r>
              <w:t>0.50</w:t>
            </w:r>
          </w:p>
        </w:tc>
        <w:tc>
          <w:tcPr>
            <w:tcW w:w="2007" w:type="dxa"/>
            <w:noWrap/>
          </w:tcPr>
          <w:p w14:paraId="404906C4" w14:textId="77777777" w:rsidR="00A16937" w:rsidRPr="00560674" w:rsidRDefault="00A16937" w:rsidP="005E2593">
            <w:pPr>
              <w:keepNext/>
              <w:spacing w:line="276" w:lineRule="auto"/>
              <w:ind w:firstLine="0"/>
              <w:jc w:val="right"/>
              <w:rPr>
                <w:rFonts w:eastAsia="Times New Roman" w:cs="Times New Roman"/>
                <w:color w:val="000000"/>
                <w:szCs w:val="24"/>
              </w:rPr>
            </w:pPr>
            <w:r>
              <w:t>0.50</w:t>
            </w:r>
          </w:p>
        </w:tc>
      </w:tr>
      <w:tr w:rsidR="00A16937" w:rsidRPr="00560674" w14:paraId="27D53410" w14:textId="77777777" w:rsidTr="005E2593">
        <w:trPr>
          <w:trHeight w:val="300"/>
        </w:trPr>
        <w:tc>
          <w:tcPr>
            <w:tcW w:w="3330" w:type="dxa"/>
            <w:noWrap/>
          </w:tcPr>
          <w:p w14:paraId="1A656542"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Old provision (0-1)</w:t>
            </w:r>
          </w:p>
        </w:tc>
        <w:tc>
          <w:tcPr>
            <w:tcW w:w="2006" w:type="dxa"/>
            <w:noWrap/>
          </w:tcPr>
          <w:p w14:paraId="3EEA4DB3"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1,977</w:t>
            </w:r>
          </w:p>
        </w:tc>
        <w:tc>
          <w:tcPr>
            <w:tcW w:w="2007" w:type="dxa"/>
            <w:noWrap/>
          </w:tcPr>
          <w:p w14:paraId="3DB392C3"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0.50</w:t>
            </w:r>
          </w:p>
        </w:tc>
        <w:tc>
          <w:tcPr>
            <w:tcW w:w="2007" w:type="dxa"/>
            <w:noWrap/>
          </w:tcPr>
          <w:p w14:paraId="2D12084D"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0.50</w:t>
            </w:r>
          </w:p>
        </w:tc>
      </w:tr>
      <w:tr w:rsidR="00A16937" w:rsidRPr="00560674" w14:paraId="123F0B3B" w14:textId="77777777" w:rsidTr="005E2593">
        <w:trPr>
          <w:trHeight w:val="300"/>
        </w:trPr>
        <w:tc>
          <w:tcPr>
            <w:tcW w:w="3330" w:type="dxa"/>
            <w:noWrap/>
          </w:tcPr>
          <w:p w14:paraId="393B053B"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Support for invalidation (1-4)</w:t>
            </w:r>
          </w:p>
        </w:tc>
        <w:tc>
          <w:tcPr>
            <w:tcW w:w="2006" w:type="dxa"/>
            <w:noWrap/>
          </w:tcPr>
          <w:p w14:paraId="284483D9"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1,977</w:t>
            </w:r>
          </w:p>
        </w:tc>
        <w:tc>
          <w:tcPr>
            <w:tcW w:w="2007" w:type="dxa"/>
            <w:noWrap/>
          </w:tcPr>
          <w:p w14:paraId="6782E662"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2.70</w:t>
            </w:r>
          </w:p>
        </w:tc>
        <w:tc>
          <w:tcPr>
            <w:tcW w:w="2007" w:type="dxa"/>
            <w:noWrap/>
          </w:tcPr>
          <w:p w14:paraId="23CD338A" w14:textId="77777777" w:rsidR="00A16937" w:rsidRPr="00560674" w:rsidRDefault="00A16937" w:rsidP="005E2593">
            <w:pPr>
              <w:keepNext/>
              <w:spacing w:line="276" w:lineRule="auto"/>
              <w:ind w:firstLine="0"/>
              <w:jc w:val="right"/>
              <w:rPr>
                <w:rFonts w:eastAsia="Times New Roman" w:cs="Times New Roman"/>
                <w:color w:val="000000"/>
                <w:szCs w:val="24"/>
              </w:rPr>
            </w:pPr>
            <w:r w:rsidRPr="0098667E">
              <w:t>1.02</w:t>
            </w:r>
          </w:p>
        </w:tc>
      </w:tr>
      <w:tr w:rsidR="00A16937" w:rsidRPr="00560674" w14:paraId="53009C34" w14:textId="77777777" w:rsidTr="005E2593">
        <w:trPr>
          <w:trHeight w:val="300"/>
        </w:trPr>
        <w:tc>
          <w:tcPr>
            <w:tcW w:w="3330" w:type="dxa"/>
            <w:noWrap/>
          </w:tcPr>
          <w:p w14:paraId="179E7E99" w14:textId="77777777" w:rsidR="00A16937" w:rsidRPr="00560674" w:rsidRDefault="00A16937" w:rsidP="005E2593">
            <w:pPr>
              <w:spacing w:line="276" w:lineRule="auto"/>
              <w:ind w:firstLine="0"/>
              <w:rPr>
                <w:rFonts w:eastAsia="Times New Roman" w:cs="Times New Roman"/>
                <w:color w:val="000000"/>
                <w:szCs w:val="24"/>
              </w:rPr>
            </w:pPr>
          </w:p>
        </w:tc>
        <w:tc>
          <w:tcPr>
            <w:tcW w:w="2006" w:type="dxa"/>
            <w:noWrap/>
          </w:tcPr>
          <w:p w14:paraId="366B74D8"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536E6453" w14:textId="77777777" w:rsidR="00A16937" w:rsidRPr="00560674" w:rsidRDefault="00A16937" w:rsidP="005E2593">
            <w:pPr>
              <w:spacing w:line="276" w:lineRule="auto"/>
              <w:ind w:firstLine="0"/>
              <w:jc w:val="right"/>
              <w:rPr>
                <w:rFonts w:eastAsia="Times New Roman" w:cs="Times New Roman"/>
                <w:color w:val="000000"/>
                <w:szCs w:val="24"/>
              </w:rPr>
            </w:pPr>
          </w:p>
        </w:tc>
        <w:tc>
          <w:tcPr>
            <w:tcW w:w="2007" w:type="dxa"/>
            <w:noWrap/>
          </w:tcPr>
          <w:p w14:paraId="4D0BA688"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597546D6" w14:textId="77777777" w:rsidR="00A16937" w:rsidRDefault="00A16937" w:rsidP="00A16937">
      <w:pPr>
        <w:pStyle w:val="Heading2"/>
      </w:pPr>
      <w:r>
        <w:t>Randomization checks</w:t>
      </w:r>
    </w:p>
    <w:p w14:paraId="032B78AE" w14:textId="77777777" w:rsidR="00A16937" w:rsidRDefault="00A16937" w:rsidP="00A16937">
      <w:pPr>
        <w:jc w:val="both"/>
      </w:pPr>
      <w:r>
        <w:t>We checked whether randomized assignment correlates with respondent demographics. For the vignette experiment, we used multinomial probit to regress the respondent’s assigned policy on respondent education, age, partisanship, sex, race (white and Black dummies), income, and 2020 turnout. The resulting model estimated 63 coefficients, so we would expect around 3-4 to attain a p-value below 0.05 by mere chance; none did.</w:t>
      </w:r>
    </w:p>
    <w:p w14:paraId="35C16522" w14:textId="77777777" w:rsidR="00A16937" w:rsidRDefault="00A16937" w:rsidP="00A16937">
      <w:pPr>
        <w:jc w:val="both"/>
      </w:pPr>
      <w:r>
        <w:t>For the conjoint experiment, we used 6 separate multinomial probit models to regress the respondent’s various assigned conditions on the same demographic variables, clustered by respondent. Collectively, these models estimate 171 coefficients. By chance, we would expect 17 of them to attain a p-value below 0.10; we observe 18. We would also expect around 9 to attain a p-value below 0.05; we observe 13, which is slightly higher than expected but not alarming. Careful scrutiny of coefficients with p-values below 0.05 does not suggest any particular pattern, leading us to conclude that randomization succeeded. Complete results of this analysis available by request from the authors.</w:t>
      </w:r>
    </w:p>
    <w:p w14:paraId="57518C7D" w14:textId="77777777" w:rsidR="00A16937" w:rsidRDefault="00A16937" w:rsidP="00A16937"/>
    <w:p w14:paraId="6E877EA9" w14:textId="77777777" w:rsidR="00A16937" w:rsidRDefault="00A16937" w:rsidP="00A16937">
      <w:pPr>
        <w:pStyle w:val="Heading2"/>
      </w:pPr>
      <w:r>
        <w:t>Full pre-registered analysis of conjoint experiment</w:t>
      </w:r>
    </w:p>
    <w:p w14:paraId="5F12FEC5" w14:textId="77777777" w:rsidR="00A16937" w:rsidRDefault="00A16937" w:rsidP="00A16937">
      <w:pPr>
        <w:jc w:val="both"/>
      </w:pPr>
      <w:r>
        <w:t xml:space="preserve">Our pre-registration called for assessing the results of our conjoint experiment using ordinary least squares regression, ordered probit, and average marginal component effects. Using OLS, Table S6 regresses results from our conjoint experiment on each state constitutional attribute we varied: Its age (as of 2022), the age of its most recent amendment (also as of 2022), its cumulative number of amendments, its total page length, its focus (structuring government vs making policy), and the state’s partisan lean (coded here as 1 if the state leans away from the respondent’s preferred party, 2 if the state is competitive or the respondent is independent, and 3 if the state leans toward the respondent’s preferred party). Since each respondent answered four iterations of the conjoint experiment, standard errors are clustered by respondent; thus, though models include almost 8,000 observations each, the true statistical power is determined by the number of distinct respondents (1,976). Dependent variables are the respondent’s support for an originalist interpretation of this constitution (model a), a living interpretation (model b), the net difference between these outcomes (i.e., living </w:t>
      </w:r>
      <w:r>
        <w:rPr>
          <w:rFonts w:cs="Times New Roman"/>
        </w:rPr>
        <w:t>–</w:t>
      </w:r>
      <w:r>
        <w:t xml:space="preserve"> original, model c), and respondent support for judicial invalidation based on this constitution.</w:t>
      </w:r>
    </w:p>
    <w:p w14:paraId="76C4C2A0" w14:textId="77777777" w:rsidR="00A16937" w:rsidRDefault="00A16937" w:rsidP="00A16937">
      <w:pPr>
        <w:pStyle w:val="Table-figureheading"/>
      </w:pPr>
      <w:r>
        <w:lastRenderedPageBreak/>
        <w:t>Table S6: OLS analysis of conjoint experiment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732"/>
        <w:gridCol w:w="1733"/>
        <w:gridCol w:w="1732"/>
        <w:gridCol w:w="1733"/>
      </w:tblGrid>
      <w:tr w:rsidR="00A16937" w14:paraId="5F5CBBEB" w14:textId="77777777" w:rsidTr="005E2593">
        <w:tc>
          <w:tcPr>
            <w:tcW w:w="2430" w:type="dxa"/>
            <w:tcBorders>
              <w:bottom w:val="single" w:sz="4" w:space="0" w:color="auto"/>
            </w:tcBorders>
          </w:tcPr>
          <w:p w14:paraId="756B6603" w14:textId="77777777" w:rsidR="00A16937" w:rsidRPr="00560674" w:rsidRDefault="00A16937" w:rsidP="005E2593">
            <w:pPr>
              <w:keepNext/>
              <w:spacing w:line="276" w:lineRule="auto"/>
              <w:ind w:firstLine="0"/>
              <w:rPr>
                <w:rFonts w:cs="Times New Roman"/>
                <w:szCs w:val="24"/>
              </w:rPr>
            </w:pPr>
          </w:p>
        </w:tc>
        <w:tc>
          <w:tcPr>
            <w:tcW w:w="1732" w:type="dxa"/>
            <w:tcBorders>
              <w:bottom w:val="single" w:sz="4" w:space="0" w:color="auto"/>
            </w:tcBorders>
          </w:tcPr>
          <w:p w14:paraId="343584E4" w14:textId="77777777" w:rsidR="00A16937" w:rsidRDefault="00A16937" w:rsidP="005E2593">
            <w:pPr>
              <w:keepNext/>
              <w:spacing w:line="276" w:lineRule="auto"/>
              <w:ind w:firstLine="0"/>
              <w:jc w:val="right"/>
              <w:rPr>
                <w:rFonts w:cs="Times New Roman"/>
                <w:szCs w:val="24"/>
              </w:rPr>
            </w:pPr>
            <w:r>
              <w:rPr>
                <w:rFonts w:cs="Times New Roman"/>
                <w:szCs w:val="24"/>
              </w:rPr>
              <w:t>(a) Original</w:t>
            </w:r>
          </w:p>
        </w:tc>
        <w:tc>
          <w:tcPr>
            <w:tcW w:w="1733" w:type="dxa"/>
            <w:tcBorders>
              <w:bottom w:val="single" w:sz="4" w:space="0" w:color="auto"/>
            </w:tcBorders>
          </w:tcPr>
          <w:p w14:paraId="0437E5CA" w14:textId="77777777" w:rsidR="00A16937" w:rsidRDefault="00A16937" w:rsidP="005E2593">
            <w:pPr>
              <w:keepNext/>
              <w:spacing w:line="276" w:lineRule="auto"/>
              <w:ind w:firstLine="0"/>
              <w:jc w:val="right"/>
              <w:rPr>
                <w:rFonts w:cs="Times New Roman"/>
                <w:szCs w:val="24"/>
              </w:rPr>
            </w:pPr>
            <w:r>
              <w:rPr>
                <w:rFonts w:cs="Times New Roman"/>
                <w:szCs w:val="24"/>
              </w:rPr>
              <w:t>(b) Living</w:t>
            </w:r>
          </w:p>
        </w:tc>
        <w:tc>
          <w:tcPr>
            <w:tcW w:w="1732" w:type="dxa"/>
            <w:tcBorders>
              <w:bottom w:val="single" w:sz="4" w:space="0" w:color="auto"/>
            </w:tcBorders>
          </w:tcPr>
          <w:p w14:paraId="6F772A61" w14:textId="77777777" w:rsidR="00A16937" w:rsidRPr="00560674" w:rsidRDefault="00A16937" w:rsidP="005E2593">
            <w:pPr>
              <w:keepNext/>
              <w:spacing w:line="276" w:lineRule="auto"/>
              <w:ind w:firstLine="0"/>
              <w:jc w:val="right"/>
              <w:rPr>
                <w:rFonts w:cs="Times New Roman"/>
                <w:szCs w:val="24"/>
              </w:rPr>
            </w:pPr>
            <w:r>
              <w:rPr>
                <w:rFonts w:cs="Times New Roman"/>
                <w:szCs w:val="24"/>
              </w:rPr>
              <w:t>(c) Net</w:t>
            </w:r>
          </w:p>
        </w:tc>
        <w:tc>
          <w:tcPr>
            <w:tcW w:w="1733" w:type="dxa"/>
            <w:tcBorders>
              <w:bottom w:val="single" w:sz="4" w:space="0" w:color="auto"/>
            </w:tcBorders>
          </w:tcPr>
          <w:p w14:paraId="49A1CDB0" w14:textId="77777777" w:rsidR="00A16937" w:rsidRPr="00560674" w:rsidRDefault="00A16937" w:rsidP="005E2593">
            <w:pPr>
              <w:keepNext/>
              <w:spacing w:line="276" w:lineRule="auto"/>
              <w:ind w:firstLine="0"/>
              <w:jc w:val="right"/>
              <w:rPr>
                <w:rFonts w:cs="Times New Roman"/>
                <w:szCs w:val="24"/>
              </w:rPr>
            </w:pPr>
            <w:r>
              <w:rPr>
                <w:rFonts w:cs="Times New Roman"/>
                <w:szCs w:val="24"/>
              </w:rPr>
              <w:t>(d) Invalidation</w:t>
            </w:r>
          </w:p>
        </w:tc>
      </w:tr>
      <w:tr w:rsidR="00A16937" w:rsidRPr="00560674" w14:paraId="46F5944E" w14:textId="77777777" w:rsidTr="005E2593">
        <w:trPr>
          <w:trHeight w:val="300"/>
        </w:trPr>
        <w:tc>
          <w:tcPr>
            <w:tcW w:w="2430" w:type="dxa"/>
            <w:tcBorders>
              <w:top w:val="single" w:sz="4" w:space="0" w:color="auto"/>
            </w:tcBorders>
            <w:noWrap/>
          </w:tcPr>
          <w:p w14:paraId="03A1FE31" w14:textId="77777777" w:rsidR="00A16937" w:rsidRPr="00560674" w:rsidRDefault="00A16937" w:rsidP="005E2593">
            <w:pPr>
              <w:keepNext/>
              <w:spacing w:line="276" w:lineRule="auto"/>
              <w:ind w:firstLine="0"/>
              <w:rPr>
                <w:rFonts w:eastAsia="Times New Roman" w:cs="Times New Roman"/>
                <w:color w:val="000000"/>
                <w:szCs w:val="24"/>
              </w:rPr>
            </w:pPr>
          </w:p>
        </w:tc>
        <w:tc>
          <w:tcPr>
            <w:tcW w:w="1732" w:type="dxa"/>
            <w:tcBorders>
              <w:top w:val="single" w:sz="4" w:space="0" w:color="auto"/>
            </w:tcBorders>
          </w:tcPr>
          <w:p w14:paraId="78A14CC7"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tcPr>
          <w:p w14:paraId="5F0B6A39"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2" w:type="dxa"/>
            <w:tcBorders>
              <w:top w:val="single" w:sz="4" w:space="0" w:color="auto"/>
            </w:tcBorders>
            <w:noWrap/>
          </w:tcPr>
          <w:p w14:paraId="53F6F754"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noWrap/>
          </w:tcPr>
          <w:p w14:paraId="447B3D90"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7ACD0C2E" w14:textId="77777777" w:rsidTr="005E2593">
        <w:trPr>
          <w:trHeight w:val="300"/>
        </w:trPr>
        <w:tc>
          <w:tcPr>
            <w:tcW w:w="2430" w:type="dxa"/>
            <w:noWrap/>
          </w:tcPr>
          <w:p w14:paraId="564749C1"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age</w:t>
            </w:r>
          </w:p>
        </w:tc>
        <w:tc>
          <w:tcPr>
            <w:tcW w:w="1732" w:type="dxa"/>
          </w:tcPr>
          <w:p w14:paraId="07E54DA7" w14:textId="77777777" w:rsidR="00A16937" w:rsidRDefault="00A16937" w:rsidP="005E2593">
            <w:pPr>
              <w:keepNext/>
              <w:spacing w:line="276" w:lineRule="auto"/>
              <w:ind w:firstLine="0"/>
              <w:jc w:val="right"/>
              <w:rPr>
                <w:rFonts w:cs="Times New Roman"/>
              </w:rPr>
            </w:pPr>
            <w:r w:rsidRPr="002615EB">
              <w:t>-0.0008</w:t>
            </w:r>
            <w:r>
              <w:t>*</w:t>
            </w:r>
            <w:r w:rsidRPr="002615EB">
              <w:t>*</w:t>
            </w:r>
          </w:p>
        </w:tc>
        <w:tc>
          <w:tcPr>
            <w:tcW w:w="1733" w:type="dxa"/>
          </w:tcPr>
          <w:p w14:paraId="02E0BFA9" w14:textId="77777777" w:rsidR="00A16937" w:rsidRDefault="00A16937" w:rsidP="005E2593">
            <w:pPr>
              <w:keepNext/>
              <w:spacing w:line="276" w:lineRule="auto"/>
              <w:ind w:firstLine="0"/>
              <w:jc w:val="right"/>
              <w:rPr>
                <w:rFonts w:cs="Times New Roman"/>
              </w:rPr>
            </w:pPr>
            <w:r w:rsidRPr="002615EB">
              <w:t>0.0005</w:t>
            </w:r>
          </w:p>
        </w:tc>
        <w:tc>
          <w:tcPr>
            <w:tcW w:w="1732" w:type="dxa"/>
            <w:noWrap/>
          </w:tcPr>
          <w:p w14:paraId="03256E85"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0.0013</w:t>
            </w:r>
            <w:r>
              <w:t>**</w:t>
            </w:r>
            <w:r w:rsidRPr="002615EB">
              <w:t>*</w:t>
            </w:r>
          </w:p>
        </w:tc>
        <w:tc>
          <w:tcPr>
            <w:tcW w:w="1733" w:type="dxa"/>
            <w:noWrap/>
          </w:tcPr>
          <w:p w14:paraId="4E0D99AB"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-0.0002</w:t>
            </w:r>
          </w:p>
        </w:tc>
      </w:tr>
      <w:tr w:rsidR="00A16937" w:rsidRPr="00560674" w14:paraId="2B2BF75F" w14:textId="77777777" w:rsidTr="005E2593">
        <w:trPr>
          <w:trHeight w:val="300"/>
        </w:trPr>
        <w:tc>
          <w:tcPr>
            <w:tcW w:w="2430" w:type="dxa"/>
            <w:noWrap/>
          </w:tcPr>
          <w:p w14:paraId="27593BD2"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2558AB8D" w14:textId="77777777" w:rsidR="00A16937" w:rsidRDefault="00A16937" w:rsidP="005E2593">
            <w:pPr>
              <w:keepNext/>
              <w:spacing w:line="276" w:lineRule="auto"/>
              <w:ind w:firstLine="0"/>
              <w:jc w:val="right"/>
              <w:rPr>
                <w:rFonts w:cs="Times New Roman"/>
              </w:rPr>
            </w:pPr>
            <w:r w:rsidRPr="002615EB">
              <w:t>(0.0003)</w:t>
            </w:r>
          </w:p>
        </w:tc>
        <w:tc>
          <w:tcPr>
            <w:tcW w:w="1733" w:type="dxa"/>
          </w:tcPr>
          <w:p w14:paraId="55BA05E8" w14:textId="77777777" w:rsidR="00A16937" w:rsidRDefault="00A16937" w:rsidP="005E2593">
            <w:pPr>
              <w:keepNext/>
              <w:spacing w:line="276" w:lineRule="auto"/>
              <w:ind w:firstLine="0"/>
              <w:jc w:val="right"/>
              <w:rPr>
                <w:rFonts w:cs="Times New Roman"/>
              </w:rPr>
            </w:pPr>
            <w:r w:rsidRPr="002615EB">
              <w:t>(0.0003)</w:t>
            </w:r>
          </w:p>
        </w:tc>
        <w:tc>
          <w:tcPr>
            <w:tcW w:w="1732" w:type="dxa"/>
            <w:noWrap/>
          </w:tcPr>
          <w:p w14:paraId="5C816C46" w14:textId="77777777" w:rsidR="00A16937" w:rsidRDefault="00A16937" w:rsidP="005E2593">
            <w:pPr>
              <w:keepNext/>
              <w:spacing w:line="276" w:lineRule="auto"/>
              <w:ind w:firstLine="0"/>
              <w:jc w:val="right"/>
              <w:rPr>
                <w:rFonts w:cs="Times New Roman"/>
              </w:rPr>
            </w:pPr>
            <w:r w:rsidRPr="002615EB">
              <w:t>(0.0004)</w:t>
            </w:r>
          </w:p>
        </w:tc>
        <w:tc>
          <w:tcPr>
            <w:tcW w:w="1733" w:type="dxa"/>
            <w:noWrap/>
          </w:tcPr>
          <w:p w14:paraId="6C238ED8" w14:textId="77777777" w:rsidR="00A16937" w:rsidRDefault="00A16937" w:rsidP="005E2593">
            <w:pPr>
              <w:keepNext/>
              <w:spacing w:line="276" w:lineRule="auto"/>
              <w:ind w:firstLine="0"/>
              <w:jc w:val="right"/>
              <w:rPr>
                <w:rFonts w:cs="Times New Roman"/>
              </w:rPr>
            </w:pPr>
            <w:r w:rsidRPr="002615EB">
              <w:t>(0.0002)</w:t>
            </w:r>
          </w:p>
        </w:tc>
      </w:tr>
      <w:tr w:rsidR="00A16937" w:rsidRPr="00560674" w14:paraId="5E96F582" w14:textId="77777777" w:rsidTr="005E2593">
        <w:trPr>
          <w:trHeight w:val="300"/>
        </w:trPr>
        <w:tc>
          <w:tcPr>
            <w:tcW w:w="2430" w:type="dxa"/>
            <w:noWrap/>
          </w:tcPr>
          <w:p w14:paraId="50BDB79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 age</w:t>
            </w:r>
          </w:p>
        </w:tc>
        <w:tc>
          <w:tcPr>
            <w:tcW w:w="1732" w:type="dxa"/>
          </w:tcPr>
          <w:p w14:paraId="193867DC" w14:textId="77777777" w:rsidR="00A16937" w:rsidRDefault="00A16937" w:rsidP="005E2593">
            <w:pPr>
              <w:keepNext/>
              <w:spacing w:line="276" w:lineRule="auto"/>
              <w:ind w:firstLine="0"/>
              <w:jc w:val="right"/>
              <w:rPr>
                <w:rFonts w:cs="Times New Roman"/>
              </w:rPr>
            </w:pPr>
            <w:r w:rsidRPr="002615EB">
              <w:t>0.0029</w:t>
            </w:r>
          </w:p>
        </w:tc>
        <w:tc>
          <w:tcPr>
            <w:tcW w:w="1733" w:type="dxa"/>
          </w:tcPr>
          <w:p w14:paraId="23F51427" w14:textId="77777777" w:rsidR="00A16937" w:rsidRDefault="00A16937" w:rsidP="005E2593">
            <w:pPr>
              <w:keepNext/>
              <w:spacing w:line="276" w:lineRule="auto"/>
              <w:ind w:firstLine="0"/>
              <w:jc w:val="right"/>
              <w:rPr>
                <w:rFonts w:cs="Times New Roman"/>
              </w:rPr>
            </w:pPr>
            <w:r w:rsidRPr="002615EB">
              <w:t>0.0003</w:t>
            </w:r>
          </w:p>
        </w:tc>
        <w:tc>
          <w:tcPr>
            <w:tcW w:w="1732" w:type="dxa"/>
            <w:noWrap/>
          </w:tcPr>
          <w:p w14:paraId="0C12DC9C"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-0.0026</w:t>
            </w:r>
          </w:p>
        </w:tc>
        <w:tc>
          <w:tcPr>
            <w:tcW w:w="1733" w:type="dxa"/>
            <w:noWrap/>
          </w:tcPr>
          <w:p w14:paraId="4AA6083D"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-0.0006</w:t>
            </w:r>
          </w:p>
        </w:tc>
      </w:tr>
      <w:tr w:rsidR="00A16937" w:rsidRPr="00560674" w14:paraId="0736DE39" w14:textId="77777777" w:rsidTr="005E2593">
        <w:trPr>
          <w:trHeight w:val="300"/>
        </w:trPr>
        <w:tc>
          <w:tcPr>
            <w:tcW w:w="2430" w:type="dxa"/>
            <w:noWrap/>
          </w:tcPr>
          <w:p w14:paraId="605564E6"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470CC23E" w14:textId="77777777" w:rsidR="00A16937" w:rsidRDefault="00A16937" w:rsidP="005E2593">
            <w:pPr>
              <w:keepNext/>
              <w:spacing w:line="276" w:lineRule="auto"/>
              <w:ind w:firstLine="0"/>
              <w:jc w:val="right"/>
              <w:rPr>
                <w:rFonts w:cs="Times New Roman"/>
              </w:rPr>
            </w:pPr>
            <w:r w:rsidRPr="002615EB">
              <w:t>(0.0026)</w:t>
            </w:r>
          </w:p>
        </w:tc>
        <w:tc>
          <w:tcPr>
            <w:tcW w:w="1733" w:type="dxa"/>
          </w:tcPr>
          <w:p w14:paraId="4F849392" w14:textId="77777777" w:rsidR="00A16937" w:rsidRDefault="00A16937" w:rsidP="005E2593">
            <w:pPr>
              <w:keepNext/>
              <w:spacing w:line="276" w:lineRule="auto"/>
              <w:ind w:firstLine="0"/>
              <w:jc w:val="right"/>
              <w:rPr>
                <w:rFonts w:cs="Times New Roman"/>
              </w:rPr>
            </w:pPr>
            <w:r w:rsidRPr="002615EB">
              <w:t>(0.0027)</w:t>
            </w:r>
          </w:p>
        </w:tc>
        <w:tc>
          <w:tcPr>
            <w:tcW w:w="1732" w:type="dxa"/>
            <w:noWrap/>
          </w:tcPr>
          <w:p w14:paraId="2C1E3A15" w14:textId="77777777" w:rsidR="00A16937" w:rsidRDefault="00A16937" w:rsidP="005E2593">
            <w:pPr>
              <w:keepNext/>
              <w:spacing w:line="276" w:lineRule="auto"/>
              <w:ind w:firstLine="0"/>
              <w:jc w:val="right"/>
              <w:rPr>
                <w:rFonts w:cs="Times New Roman"/>
              </w:rPr>
            </w:pPr>
            <w:r w:rsidRPr="002615EB">
              <w:t>(0.0038)</w:t>
            </w:r>
          </w:p>
        </w:tc>
        <w:tc>
          <w:tcPr>
            <w:tcW w:w="1733" w:type="dxa"/>
            <w:noWrap/>
          </w:tcPr>
          <w:p w14:paraId="1EA6FCA4" w14:textId="77777777" w:rsidR="00A16937" w:rsidRDefault="00A16937" w:rsidP="005E2593">
            <w:pPr>
              <w:keepNext/>
              <w:spacing w:line="276" w:lineRule="auto"/>
              <w:ind w:firstLine="0"/>
              <w:jc w:val="right"/>
              <w:rPr>
                <w:rFonts w:cs="Times New Roman"/>
              </w:rPr>
            </w:pPr>
            <w:r w:rsidRPr="002615EB">
              <w:t>(0.0018)</w:t>
            </w:r>
          </w:p>
        </w:tc>
      </w:tr>
      <w:tr w:rsidR="00A16937" w:rsidRPr="00560674" w14:paraId="5D02DBA0" w14:textId="77777777" w:rsidTr="005E2593">
        <w:trPr>
          <w:trHeight w:val="300"/>
        </w:trPr>
        <w:tc>
          <w:tcPr>
            <w:tcW w:w="2430" w:type="dxa"/>
            <w:noWrap/>
          </w:tcPr>
          <w:p w14:paraId="5EF7DE7D"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Amendments</w:t>
            </w:r>
          </w:p>
        </w:tc>
        <w:tc>
          <w:tcPr>
            <w:tcW w:w="1732" w:type="dxa"/>
          </w:tcPr>
          <w:p w14:paraId="661F3A93" w14:textId="77777777" w:rsidR="00A16937" w:rsidRDefault="00A16937" w:rsidP="005E2593">
            <w:pPr>
              <w:keepNext/>
              <w:spacing w:line="276" w:lineRule="auto"/>
              <w:ind w:firstLine="0"/>
              <w:jc w:val="right"/>
              <w:rPr>
                <w:rFonts w:cs="Times New Roman"/>
              </w:rPr>
            </w:pPr>
            <w:r w:rsidRPr="002615EB">
              <w:t>-0.0002</w:t>
            </w:r>
          </w:p>
        </w:tc>
        <w:tc>
          <w:tcPr>
            <w:tcW w:w="1733" w:type="dxa"/>
          </w:tcPr>
          <w:p w14:paraId="5716F916" w14:textId="77777777" w:rsidR="00A16937" w:rsidRDefault="00A16937" w:rsidP="005E2593">
            <w:pPr>
              <w:keepNext/>
              <w:spacing w:line="276" w:lineRule="auto"/>
              <w:ind w:firstLine="0"/>
              <w:jc w:val="right"/>
              <w:rPr>
                <w:rFonts w:cs="Times New Roman"/>
              </w:rPr>
            </w:pPr>
            <w:r w:rsidRPr="002615EB">
              <w:t>0.0004</w:t>
            </w:r>
          </w:p>
        </w:tc>
        <w:tc>
          <w:tcPr>
            <w:tcW w:w="1732" w:type="dxa"/>
            <w:noWrap/>
          </w:tcPr>
          <w:p w14:paraId="275E991C"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0.0005</w:t>
            </w:r>
          </w:p>
        </w:tc>
        <w:tc>
          <w:tcPr>
            <w:tcW w:w="1733" w:type="dxa"/>
            <w:noWrap/>
          </w:tcPr>
          <w:p w14:paraId="73249206"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-0.0006*</w:t>
            </w:r>
          </w:p>
        </w:tc>
      </w:tr>
      <w:tr w:rsidR="00A16937" w:rsidRPr="00560674" w14:paraId="70F8069A" w14:textId="77777777" w:rsidTr="005E2593">
        <w:trPr>
          <w:trHeight w:val="300"/>
        </w:trPr>
        <w:tc>
          <w:tcPr>
            <w:tcW w:w="2430" w:type="dxa"/>
            <w:noWrap/>
          </w:tcPr>
          <w:p w14:paraId="51B0753F"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798ECFD8" w14:textId="77777777" w:rsidR="00A16937" w:rsidRDefault="00A16937" w:rsidP="005E2593">
            <w:pPr>
              <w:keepNext/>
              <w:spacing w:line="276" w:lineRule="auto"/>
              <w:ind w:firstLine="0"/>
              <w:jc w:val="right"/>
              <w:rPr>
                <w:rFonts w:cs="Times New Roman"/>
              </w:rPr>
            </w:pPr>
            <w:r w:rsidRPr="002615EB">
              <w:t>(0.0004)</w:t>
            </w:r>
          </w:p>
        </w:tc>
        <w:tc>
          <w:tcPr>
            <w:tcW w:w="1733" w:type="dxa"/>
          </w:tcPr>
          <w:p w14:paraId="76C88920" w14:textId="77777777" w:rsidR="00A16937" w:rsidRDefault="00A16937" w:rsidP="005E2593">
            <w:pPr>
              <w:keepNext/>
              <w:spacing w:line="276" w:lineRule="auto"/>
              <w:ind w:firstLine="0"/>
              <w:jc w:val="right"/>
              <w:rPr>
                <w:rFonts w:cs="Times New Roman"/>
              </w:rPr>
            </w:pPr>
            <w:r w:rsidRPr="002615EB">
              <w:t>(0.0004)</w:t>
            </w:r>
          </w:p>
        </w:tc>
        <w:tc>
          <w:tcPr>
            <w:tcW w:w="1732" w:type="dxa"/>
            <w:noWrap/>
          </w:tcPr>
          <w:p w14:paraId="064193FA" w14:textId="77777777" w:rsidR="00A16937" w:rsidRDefault="00A16937" w:rsidP="005E2593">
            <w:pPr>
              <w:keepNext/>
              <w:spacing w:line="276" w:lineRule="auto"/>
              <w:ind w:firstLine="0"/>
              <w:jc w:val="right"/>
              <w:rPr>
                <w:rFonts w:cs="Times New Roman"/>
              </w:rPr>
            </w:pPr>
            <w:r w:rsidRPr="002615EB">
              <w:t>(0.0006)</w:t>
            </w:r>
          </w:p>
        </w:tc>
        <w:tc>
          <w:tcPr>
            <w:tcW w:w="1733" w:type="dxa"/>
            <w:noWrap/>
          </w:tcPr>
          <w:p w14:paraId="1CD6A155" w14:textId="77777777" w:rsidR="00A16937" w:rsidRDefault="00A16937" w:rsidP="005E2593">
            <w:pPr>
              <w:keepNext/>
              <w:spacing w:line="276" w:lineRule="auto"/>
              <w:ind w:firstLine="0"/>
              <w:jc w:val="right"/>
              <w:rPr>
                <w:rFonts w:cs="Times New Roman"/>
              </w:rPr>
            </w:pPr>
            <w:r w:rsidRPr="002615EB">
              <w:t>(0.0003)</w:t>
            </w:r>
          </w:p>
        </w:tc>
      </w:tr>
      <w:tr w:rsidR="00A16937" w:rsidRPr="00560674" w14:paraId="096E0180" w14:textId="77777777" w:rsidTr="005E2593">
        <w:trPr>
          <w:trHeight w:val="300"/>
        </w:trPr>
        <w:tc>
          <w:tcPr>
            <w:tcW w:w="2430" w:type="dxa"/>
            <w:noWrap/>
          </w:tcPr>
          <w:p w14:paraId="76224225"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length</w:t>
            </w:r>
          </w:p>
        </w:tc>
        <w:tc>
          <w:tcPr>
            <w:tcW w:w="1732" w:type="dxa"/>
          </w:tcPr>
          <w:p w14:paraId="1B507D8E" w14:textId="77777777" w:rsidR="00A16937" w:rsidRDefault="00A16937" w:rsidP="005E2593">
            <w:pPr>
              <w:keepNext/>
              <w:spacing w:line="276" w:lineRule="auto"/>
              <w:ind w:firstLine="0"/>
              <w:jc w:val="right"/>
            </w:pPr>
            <w:r w:rsidRPr="002615EB">
              <w:t>0.0003</w:t>
            </w:r>
          </w:p>
        </w:tc>
        <w:tc>
          <w:tcPr>
            <w:tcW w:w="1733" w:type="dxa"/>
          </w:tcPr>
          <w:p w14:paraId="79ED6AA7" w14:textId="77777777" w:rsidR="00A16937" w:rsidRDefault="00A16937" w:rsidP="005E2593">
            <w:pPr>
              <w:keepNext/>
              <w:spacing w:line="276" w:lineRule="auto"/>
              <w:ind w:firstLine="0"/>
              <w:jc w:val="right"/>
            </w:pPr>
            <w:r w:rsidRPr="002615EB">
              <w:t>0.0001</w:t>
            </w:r>
          </w:p>
        </w:tc>
        <w:tc>
          <w:tcPr>
            <w:tcW w:w="1732" w:type="dxa"/>
            <w:noWrap/>
          </w:tcPr>
          <w:p w14:paraId="2421801B"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-0.0002</w:t>
            </w:r>
          </w:p>
        </w:tc>
        <w:tc>
          <w:tcPr>
            <w:tcW w:w="1733" w:type="dxa"/>
            <w:noWrap/>
          </w:tcPr>
          <w:p w14:paraId="343C53F7" w14:textId="77777777" w:rsidR="00A16937" w:rsidRPr="00560674" w:rsidRDefault="00A16937" w:rsidP="005E2593">
            <w:pPr>
              <w:keepNext/>
              <w:spacing w:line="276" w:lineRule="auto"/>
              <w:ind w:firstLine="0"/>
              <w:jc w:val="right"/>
              <w:rPr>
                <w:rFonts w:eastAsia="Times New Roman" w:cs="Times New Roman"/>
                <w:color w:val="000000"/>
                <w:szCs w:val="24"/>
              </w:rPr>
            </w:pPr>
            <w:r w:rsidRPr="002615EB">
              <w:t>0.0004</w:t>
            </w:r>
          </w:p>
        </w:tc>
      </w:tr>
      <w:tr w:rsidR="00A16937" w:rsidRPr="00560674" w14:paraId="7CCF542B" w14:textId="77777777" w:rsidTr="005E2593">
        <w:trPr>
          <w:trHeight w:val="300"/>
        </w:trPr>
        <w:tc>
          <w:tcPr>
            <w:tcW w:w="2430" w:type="dxa"/>
            <w:noWrap/>
          </w:tcPr>
          <w:p w14:paraId="5C3C4C03"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103CF7FE" w14:textId="77777777" w:rsidR="00A16937" w:rsidRDefault="00A16937" w:rsidP="005E2593">
            <w:pPr>
              <w:keepNext/>
              <w:spacing w:line="276" w:lineRule="auto"/>
              <w:ind w:firstLine="0"/>
              <w:jc w:val="right"/>
            </w:pPr>
            <w:r w:rsidRPr="002615EB">
              <w:t>(0.0004)</w:t>
            </w:r>
          </w:p>
        </w:tc>
        <w:tc>
          <w:tcPr>
            <w:tcW w:w="1733" w:type="dxa"/>
          </w:tcPr>
          <w:p w14:paraId="0E028A24" w14:textId="77777777" w:rsidR="00A16937" w:rsidRDefault="00A16937" w:rsidP="005E2593">
            <w:pPr>
              <w:keepNext/>
              <w:spacing w:line="276" w:lineRule="auto"/>
              <w:ind w:firstLine="0"/>
              <w:jc w:val="right"/>
            </w:pPr>
            <w:r w:rsidRPr="002615EB">
              <w:t>(0.0004)</w:t>
            </w:r>
          </w:p>
        </w:tc>
        <w:tc>
          <w:tcPr>
            <w:tcW w:w="1732" w:type="dxa"/>
            <w:noWrap/>
          </w:tcPr>
          <w:p w14:paraId="127A49C4" w14:textId="77777777" w:rsidR="00A16937" w:rsidRDefault="00A16937" w:rsidP="005E2593">
            <w:pPr>
              <w:keepNext/>
              <w:spacing w:line="276" w:lineRule="auto"/>
              <w:ind w:firstLine="0"/>
              <w:jc w:val="right"/>
            </w:pPr>
            <w:r w:rsidRPr="002615EB">
              <w:t>(0.0006)</w:t>
            </w:r>
          </w:p>
        </w:tc>
        <w:tc>
          <w:tcPr>
            <w:tcW w:w="1733" w:type="dxa"/>
            <w:noWrap/>
          </w:tcPr>
          <w:p w14:paraId="786CB100" w14:textId="77777777" w:rsidR="00A16937" w:rsidRDefault="00A16937" w:rsidP="005E2593">
            <w:pPr>
              <w:keepNext/>
              <w:spacing w:line="276" w:lineRule="auto"/>
              <w:ind w:firstLine="0"/>
              <w:jc w:val="right"/>
            </w:pPr>
            <w:r w:rsidRPr="002615EB">
              <w:t>(0.0003)</w:t>
            </w:r>
          </w:p>
        </w:tc>
      </w:tr>
      <w:tr w:rsidR="00A16937" w:rsidRPr="00560674" w14:paraId="13FD57EE" w14:textId="77777777" w:rsidTr="005E2593">
        <w:trPr>
          <w:trHeight w:val="300"/>
        </w:trPr>
        <w:tc>
          <w:tcPr>
            <w:tcW w:w="2430" w:type="dxa"/>
            <w:noWrap/>
          </w:tcPr>
          <w:p w14:paraId="38DCE989"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focus</w:t>
            </w:r>
          </w:p>
        </w:tc>
        <w:tc>
          <w:tcPr>
            <w:tcW w:w="1732" w:type="dxa"/>
          </w:tcPr>
          <w:p w14:paraId="0DF8069D" w14:textId="77777777" w:rsidR="00A16937" w:rsidRDefault="00A16937" w:rsidP="005E2593">
            <w:pPr>
              <w:keepNext/>
              <w:spacing w:line="276" w:lineRule="auto"/>
              <w:ind w:firstLine="0"/>
              <w:jc w:val="right"/>
            </w:pPr>
            <w:r w:rsidRPr="002615EB">
              <w:t>-0.0274</w:t>
            </w:r>
          </w:p>
        </w:tc>
        <w:tc>
          <w:tcPr>
            <w:tcW w:w="1733" w:type="dxa"/>
          </w:tcPr>
          <w:p w14:paraId="7F226057" w14:textId="77777777" w:rsidR="00A16937" w:rsidRDefault="00A16937" w:rsidP="005E2593">
            <w:pPr>
              <w:keepNext/>
              <w:spacing w:line="276" w:lineRule="auto"/>
              <w:ind w:firstLine="0"/>
              <w:jc w:val="right"/>
            </w:pPr>
            <w:r w:rsidRPr="002615EB">
              <w:t>-0.0214</w:t>
            </w:r>
          </w:p>
        </w:tc>
        <w:tc>
          <w:tcPr>
            <w:tcW w:w="1732" w:type="dxa"/>
            <w:noWrap/>
          </w:tcPr>
          <w:p w14:paraId="64D6E95B" w14:textId="77777777" w:rsidR="00A16937" w:rsidRDefault="00A16937" w:rsidP="005E2593">
            <w:pPr>
              <w:keepNext/>
              <w:spacing w:line="276" w:lineRule="auto"/>
              <w:ind w:firstLine="0"/>
              <w:jc w:val="right"/>
            </w:pPr>
            <w:r w:rsidRPr="002615EB">
              <w:t>0.0059</w:t>
            </w:r>
          </w:p>
        </w:tc>
        <w:tc>
          <w:tcPr>
            <w:tcW w:w="1733" w:type="dxa"/>
            <w:noWrap/>
          </w:tcPr>
          <w:p w14:paraId="23C33CB9" w14:textId="77777777" w:rsidR="00A16937" w:rsidRDefault="00A16937" w:rsidP="005E2593">
            <w:pPr>
              <w:keepNext/>
              <w:spacing w:line="276" w:lineRule="auto"/>
              <w:ind w:firstLine="0"/>
              <w:jc w:val="right"/>
              <w:rPr>
                <w:rFonts w:eastAsia="Times New Roman" w:cs="Times New Roman"/>
                <w:color w:val="000000"/>
                <w:szCs w:val="24"/>
              </w:rPr>
            </w:pPr>
            <w:r w:rsidRPr="002615EB">
              <w:t>-0.0016</w:t>
            </w:r>
          </w:p>
        </w:tc>
      </w:tr>
      <w:tr w:rsidR="00A16937" w:rsidRPr="00560674" w14:paraId="47EC6239" w14:textId="77777777" w:rsidTr="005E2593">
        <w:trPr>
          <w:trHeight w:val="300"/>
        </w:trPr>
        <w:tc>
          <w:tcPr>
            <w:tcW w:w="2430" w:type="dxa"/>
            <w:noWrap/>
          </w:tcPr>
          <w:p w14:paraId="79230D50"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50C2BDAF" w14:textId="77777777" w:rsidR="00A16937" w:rsidRDefault="00A16937" w:rsidP="005E2593">
            <w:pPr>
              <w:keepNext/>
              <w:spacing w:line="276" w:lineRule="auto"/>
              <w:ind w:firstLine="0"/>
              <w:jc w:val="right"/>
            </w:pPr>
            <w:r w:rsidRPr="002615EB">
              <w:t>(0.0364)</w:t>
            </w:r>
          </w:p>
        </w:tc>
        <w:tc>
          <w:tcPr>
            <w:tcW w:w="1733" w:type="dxa"/>
          </w:tcPr>
          <w:p w14:paraId="59F3B3B8" w14:textId="77777777" w:rsidR="00A16937" w:rsidRDefault="00A16937" w:rsidP="005E2593">
            <w:pPr>
              <w:keepNext/>
              <w:spacing w:line="276" w:lineRule="auto"/>
              <w:ind w:firstLine="0"/>
              <w:jc w:val="right"/>
            </w:pPr>
            <w:r w:rsidRPr="002615EB">
              <w:t>(0.0365)</w:t>
            </w:r>
          </w:p>
        </w:tc>
        <w:tc>
          <w:tcPr>
            <w:tcW w:w="1732" w:type="dxa"/>
            <w:noWrap/>
          </w:tcPr>
          <w:p w14:paraId="75428F2E" w14:textId="77777777" w:rsidR="00A16937" w:rsidRDefault="00A16937" w:rsidP="005E2593">
            <w:pPr>
              <w:keepNext/>
              <w:spacing w:line="276" w:lineRule="auto"/>
              <w:ind w:firstLine="0"/>
              <w:jc w:val="right"/>
            </w:pPr>
            <w:r w:rsidRPr="002615EB">
              <w:t>(0.0543)</w:t>
            </w:r>
          </w:p>
        </w:tc>
        <w:tc>
          <w:tcPr>
            <w:tcW w:w="1733" w:type="dxa"/>
            <w:noWrap/>
          </w:tcPr>
          <w:p w14:paraId="157BC2C9" w14:textId="77777777" w:rsidR="00A16937" w:rsidRDefault="00A16937" w:rsidP="005E2593">
            <w:pPr>
              <w:keepNext/>
              <w:spacing w:line="276" w:lineRule="auto"/>
              <w:ind w:firstLine="0"/>
              <w:jc w:val="right"/>
              <w:rPr>
                <w:rFonts w:eastAsia="Times New Roman" w:cs="Times New Roman"/>
                <w:color w:val="000000"/>
                <w:szCs w:val="24"/>
              </w:rPr>
            </w:pPr>
            <w:r w:rsidRPr="002615EB">
              <w:t>(0.0240)</w:t>
            </w:r>
          </w:p>
        </w:tc>
      </w:tr>
      <w:tr w:rsidR="00A16937" w:rsidRPr="00560674" w14:paraId="0F8A5D72" w14:textId="77777777" w:rsidTr="005E2593">
        <w:trPr>
          <w:trHeight w:val="300"/>
        </w:trPr>
        <w:tc>
          <w:tcPr>
            <w:tcW w:w="2430" w:type="dxa"/>
            <w:noWrap/>
          </w:tcPr>
          <w:p w14:paraId="5281104E"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Partisan match</w:t>
            </w:r>
          </w:p>
        </w:tc>
        <w:tc>
          <w:tcPr>
            <w:tcW w:w="1732" w:type="dxa"/>
          </w:tcPr>
          <w:p w14:paraId="3C5B53E2" w14:textId="77777777" w:rsidR="00A16937" w:rsidRDefault="00A16937" w:rsidP="005E2593">
            <w:pPr>
              <w:keepNext/>
              <w:spacing w:line="276" w:lineRule="auto"/>
              <w:ind w:firstLine="0"/>
              <w:jc w:val="right"/>
            </w:pPr>
            <w:r w:rsidRPr="002615EB">
              <w:t>0.0897</w:t>
            </w:r>
            <w:r>
              <w:t>**</w:t>
            </w:r>
            <w:r w:rsidRPr="002615EB">
              <w:t>*</w:t>
            </w:r>
          </w:p>
        </w:tc>
        <w:tc>
          <w:tcPr>
            <w:tcW w:w="1733" w:type="dxa"/>
          </w:tcPr>
          <w:p w14:paraId="16ADCCE3" w14:textId="77777777" w:rsidR="00A16937" w:rsidRDefault="00A16937" w:rsidP="005E2593">
            <w:pPr>
              <w:keepNext/>
              <w:spacing w:line="276" w:lineRule="auto"/>
              <w:ind w:firstLine="0"/>
              <w:jc w:val="right"/>
            </w:pPr>
            <w:r w:rsidRPr="002615EB">
              <w:t>0.1474</w:t>
            </w:r>
            <w:r>
              <w:t>**</w:t>
            </w:r>
            <w:r w:rsidRPr="002615EB">
              <w:t>*</w:t>
            </w:r>
          </w:p>
        </w:tc>
        <w:tc>
          <w:tcPr>
            <w:tcW w:w="1732" w:type="dxa"/>
            <w:noWrap/>
          </w:tcPr>
          <w:p w14:paraId="2499D464" w14:textId="77777777" w:rsidR="00A16937" w:rsidRDefault="00A16937" w:rsidP="005E2593">
            <w:pPr>
              <w:keepNext/>
              <w:spacing w:line="276" w:lineRule="auto"/>
              <w:ind w:firstLine="0"/>
              <w:jc w:val="right"/>
            </w:pPr>
            <w:r w:rsidRPr="002615EB">
              <w:t>0.0577</w:t>
            </w:r>
          </w:p>
        </w:tc>
        <w:tc>
          <w:tcPr>
            <w:tcW w:w="1733" w:type="dxa"/>
            <w:noWrap/>
          </w:tcPr>
          <w:p w14:paraId="3C75D572" w14:textId="77777777" w:rsidR="00A16937" w:rsidRDefault="00A16937" w:rsidP="005E2593">
            <w:pPr>
              <w:keepNext/>
              <w:spacing w:line="276" w:lineRule="auto"/>
              <w:ind w:firstLine="0"/>
              <w:jc w:val="right"/>
              <w:rPr>
                <w:rFonts w:eastAsia="Times New Roman" w:cs="Times New Roman"/>
                <w:color w:val="000000"/>
                <w:szCs w:val="24"/>
              </w:rPr>
            </w:pPr>
            <w:r w:rsidRPr="002615EB">
              <w:t>0.0945</w:t>
            </w:r>
            <w:r>
              <w:t>**</w:t>
            </w:r>
            <w:r w:rsidRPr="002615EB">
              <w:t>*</w:t>
            </w:r>
          </w:p>
        </w:tc>
      </w:tr>
      <w:tr w:rsidR="00A16937" w:rsidRPr="00560674" w14:paraId="2D92C9C7" w14:textId="77777777" w:rsidTr="005E2593">
        <w:trPr>
          <w:trHeight w:val="300"/>
        </w:trPr>
        <w:tc>
          <w:tcPr>
            <w:tcW w:w="2430" w:type="dxa"/>
            <w:noWrap/>
          </w:tcPr>
          <w:p w14:paraId="4A2F8886"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1C9559AB" w14:textId="77777777" w:rsidR="00A16937" w:rsidRDefault="00A16937" w:rsidP="005E2593">
            <w:pPr>
              <w:keepNext/>
              <w:spacing w:line="276" w:lineRule="auto"/>
              <w:ind w:firstLine="0"/>
              <w:jc w:val="right"/>
            </w:pPr>
            <w:r w:rsidRPr="002615EB">
              <w:t>(0.0257)</w:t>
            </w:r>
          </w:p>
        </w:tc>
        <w:tc>
          <w:tcPr>
            <w:tcW w:w="1733" w:type="dxa"/>
          </w:tcPr>
          <w:p w14:paraId="289DB88F" w14:textId="77777777" w:rsidR="00A16937" w:rsidRDefault="00A16937" w:rsidP="005E2593">
            <w:pPr>
              <w:keepNext/>
              <w:spacing w:line="276" w:lineRule="auto"/>
              <w:ind w:firstLine="0"/>
              <w:jc w:val="right"/>
            </w:pPr>
            <w:r w:rsidRPr="002615EB">
              <w:t>(0.0260)</w:t>
            </w:r>
          </w:p>
        </w:tc>
        <w:tc>
          <w:tcPr>
            <w:tcW w:w="1732" w:type="dxa"/>
            <w:noWrap/>
          </w:tcPr>
          <w:p w14:paraId="45BE0BB5" w14:textId="77777777" w:rsidR="00A16937" w:rsidRDefault="00A16937" w:rsidP="005E2593">
            <w:pPr>
              <w:keepNext/>
              <w:spacing w:line="276" w:lineRule="auto"/>
              <w:ind w:firstLine="0"/>
              <w:jc w:val="right"/>
            </w:pPr>
            <w:r w:rsidRPr="002615EB">
              <w:t>(0.0365)</w:t>
            </w:r>
          </w:p>
        </w:tc>
        <w:tc>
          <w:tcPr>
            <w:tcW w:w="1733" w:type="dxa"/>
            <w:noWrap/>
          </w:tcPr>
          <w:p w14:paraId="26D3FCB7" w14:textId="77777777" w:rsidR="00A16937" w:rsidRDefault="00A16937" w:rsidP="005E2593">
            <w:pPr>
              <w:keepNext/>
              <w:spacing w:line="276" w:lineRule="auto"/>
              <w:ind w:firstLine="0"/>
              <w:jc w:val="right"/>
              <w:rPr>
                <w:rFonts w:eastAsia="Times New Roman" w:cs="Times New Roman"/>
                <w:color w:val="000000"/>
                <w:szCs w:val="24"/>
              </w:rPr>
            </w:pPr>
            <w:r w:rsidRPr="002615EB">
              <w:t>(0.0178)</w:t>
            </w:r>
          </w:p>
        </w:tc>
      </w:tr>
      <w:tr w:rsidR="00A16937" w:rsidRPr="00560674" w14:paraId="28FB5ABE" w14:textId="77777777" w:rsidTr="005E2593">
        <w:trPr>
          <w:trHeight w:val="300"/>
        </w:trPr>
        <w:tc>
          <w:tcPr>
            <w:tcW w:w="2430" w:type="dxa"/>
            <w:noWrap/>
          </w:tcPr>
          <w:p w14:paraId="7353B434"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Constant</w:t>
            </w:r>
          </w:p>
        </w:tc>
        <w:tc>
          <w:tcPr>
            <w:tcW w:w="1732" w:type="dxa"/>
          </w:tcPr>
          <w:p w14:paraId="6D3511B8"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4.2958</w:t>
            </w:r>
            <w:r>
              <w:t>**</w:t>
            </w:r>
            <w:r w:rsidRPr="002615EB">
              <w:t>*</w:t>
            </w:r>
          </w:p>
        </w:tc>
        <w:tc>
          <w:tcPr>
            <w:tcW w:w="1733" w:type="dxa"/>
          </w:tcPr>
          <w:p w14:paraId="27F5B02A"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4.1848</w:t>
            </w:r>
            <w:r>
              <w:t>**</w:t>
            </w:r>
            <w:r w:rsidRPr="002615EB">
              <w:t>*</w:t>
            </w:r>
          </w:p>
        </w:tc>
        <w:tc>
          <w:tcPr>
            <w:tcW w:w="1732" w:type="dxa"/>
            <w:noWrap/>
          </w:tcPr>
          <w:p w14:paraId="1773F987"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-0.1112</w:t>
            </w:r>
          </w:p>
        </w:tc>
        <w:tc>
          <w:tcPr>
            <w:tcW w:w="1733" w:type="dxa"/>
            <w:noWrap/>
          </w:tcPr>
          <w:p w14:paraId="57386158"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3.0040</w:t>
            </w:r>
            <w:r>
              <w:t>**</w:t>
            </w:r>
            <w:r w:rsidRPr="002615EB">
              <w:t>*</w:t>
            </w:r>
          </w:p>
        </w:tc>
      </w:tr>
      <w:tr w:rsidR="00A16937" w:rsidRPr="00560674" w14:paraId="538F7F32" w14:textId="77777777" w:rsidTr="005E2593">
        <w:trPr>
          <w:trHeight w:val="300"/>
        </w:trPr>
        <w:tc>
          <w:tcPr>
            <w:tcW w:w="2430" w:type="dxa"/>
            <w:noWrap/>
          </w:tcPr>
          <w:p w14:paraId="4DD4E278"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7B00FF50"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(0.0862)</w:t>
            </w:r>
          </w:p>
        </w:tc>
        <w:tc>
          <w:tcPr>
            <w:tcW w:w="1733" w:type="dxa"/>
          </w:tcPr>
          <w:p w14:paraId="704FAB94"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(0.0876)</w:t>
            </w:r>
          </w:p>
        </w:tc>
        <w:tc>
          <w:tcPr>
            <w:tcW w:w="1732" w:type="dxa"/>
            <w:noWrap/>
          </w:tcPr>
          <w:p w14:paraId="3B762EFF"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(0.1233)</w:t>
            </w:r>
          </w:p>
        </w:tc>
        <w:tc>
          <w:tcPr>
            <w:tcW w:w="1733" w:type="dxa"/>
            <w:noWrap/>
          </w:tcPr>
          <w:p w14:paraId="3FF5CB92" w14:textId="77777777" w:rsidR="00A16937" w:rsidRPr="00E1007B" w:rsidRDefault="00A16937" w:rsidP="005E2593">
            <w:pPr>
              <w:keepNext/>
              <w:spacing w:line="276" w:lineRule="auto"/>
              <w:ind w:firstLine="0"/>
              <w:jc w:val="right"/>
              <w:rPr>
                <w:rFonts w:eastAsia="Times New Roman" w:cs="Times New Roman"/>
                <w:color w:val="000000"/>
                <w:szCs w:val="24"/>
              </w:rPr>
            </w:pPr>
            <w:r w:rsidRPr="002615EB">
              <w:t>(0.0592)</w:t>
            </w:r>
          </w:p>
        </w:tc>
      </w:tr>
      <w:tr w:rsidR="00A16937" w:rsidRPr="00560674" w14:paraId="2888C9EE" w14:textId="77777777" w:rsidTr="005E2593">
        <w:trPr>
          <w:trHeight w:val="300"/>
        </w:trPr>
        <w:tc>
          <w:tcPr>
            <w:tcW w:w="2430" w:type="dxa"/>
            <w:noWrap/>
          </w:tcPr>
          <w:p w14:paraId="430F953A"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47DCB9C5" w14:textId="77777777" w:rsidR="00A16937" w:rsidRPr="00742D6C" w:rsidRDefault="00A16937" w:rsidP="005E2593">
            <w:pPr>
              <w:keepNext/>
              <w:spacing w:line="276" w:lineRule="auto"/>
              <w:ind w:firstLine="0"/>
              <w:jc w:val="right"/>
            </w:pPr>
          </w:p>
        </w:tc>
        <w:tc>
          <w:tcPr>
            <w:tcW w:w="1733" w:type="dxa"/>
          </w:tcPr>
          <w:p w14:paraId="79CFA363" w14:textId="77777777" w:rsidR="00A16937" w:rsidRPr="00742D6C" w:rsidRDefault="00A16937" w:rsidP="005E2593">
            <w:pPr>
              <w:keepNext/>
              <w:spacing w:line="276" w:lineRule="auto"/>
              <w:ind w:firstLine="0"/>
              <w:jc w:val="right"/>
            </w:pPr>
          </w:p>
        </w:tc>
        <w:tc>
          <w:tcPr>
            <w:tcW w:w="1732" w:type="dxa"/>
            <w:noWrap/>
          </w:tcPr>
          <w:p w14:paraId="2DBC1197" w14:textId="77777777" w:rsidR="00A16937" w:rsidRPr="00742D6C" w:rsidRDefault="00A16937" w:rsidP="005E2593">
            <w:pPr>
              <w:keepNext/>
              <w:spacing w:line="276" w:lineRule="auto"/>
              <w:ind w:firstLine="0"/>
              <w:jc w:val="right"/>
            </w:pPr>
          </w:p>
        </w:tc>
        <w:tc>
          <w:tcPr>
            <w:tcW w:w="1733" w:type="dxa"/>
            <w:noWrap/>
          </w:tcPr>
          <w:p w14:paraId="22FB94D1" w14:textId="77777777" w:rsidR="00A16937" w:rsidRPr="00742D6C" w:rsidRDefault="00A16937" w:rsidP="005E2593">
            <w:pPr>
              <w:keepNext/>
              <w:spacing w:line="276" w:lineRule="auto"/>
              <w:ind w:firstLine="0"/>
              <w:jc w:val="right"/>
            </w:pPr>
          </w:p>
        </w:tc>
      </w:tr>
      <w:tr w:rsidR="00A16937" w:rsidRPr="00560674" w14:paraId="472D0E6D" w14:textId="77777777" w:rsidTr="005E2593">
        <w:trPr>
          <w:trHeight w:val="300"/>
        </w:trPr>
        <w:tc>
          <w:tcPr>
            <w:tcW w:w="2430" w:type="dxa"/>
            <w:noWrap/>
          </w:tcPr>
          <w:p w14:paraId="22B76530"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N</w:t>
            </w:r>
          </w:p>
        </w:tc>
        <w:tc>
          <w:tcPr>
            <w:tcW w:w="1732" w:type="dxa"/>
          </w:tcPr>
          <w:p w14:paraId="70B19EFA"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7,637</w:t>
            </w:r>
          </w:p>
        </w:tc>
        <w:tc>
          <w:tcPr>
            <w:tcW w:w="1733" w:type="dxa"/>
          </w:tcPr>
          <w:p w14:paraId="692CD407"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7,636</w:t>
            </w:r>
          </w:p>
        </w:tc>
        <w:tc>
          <w:tcPr>
            <w:tcW w:w="1732" w:type="dxa"/>
            <w:noWrap/>
          </w:tcPr>
          <w:p w14:paraId="77CF1071"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7,636</w:t>
            </w:r>
          </w:p>
        </w:tc>
        <w:tc>
          <w:tcPr>
            <w:tcW w:w="1733" w:type="dxa"/>
            <w:noWrap/>
          </w:tcPr>
          <w:p w14:paraId="5DB6C193"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7,638</w:t>
            </w:r>
          </w:p>
        </w:tc>
      </w:tr>
      <w:tr w:rsidR="00A16937" w:rsidRPr="00560674" w14:paraId="05825DAB" w14:textId="77777777" w:rsidTr="005E2593">
        <w:trPr>
          <w:trHeight w:val="300"/>
        </w:trPr>
        <w:tc>
          <w:tcPr>
            <w:tcW w:w="2430" w:type="dxa"/>
            <w:noWrap/>
          </w:tcPr>
          <w:p w14:paraId="268F4643"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R</w:t>
            </w:r>
            <w:r w:rsidRPr="00266091">
              <w:rPr>
                <w:rFonts w:eastAsia="Times New Roman" w:cs="Times New Roman"/>
                <w:color w:val="000000"/>
                <w:szCs w:val="24"/>
                <w:vertAlign w:val="superscript"/>
              </w:rPr>
              <w:t>2</w:t>
            </w:r>
          </w:p>
        </w:tc>
        <w:tc>
          <w:tcPr>
            <w:tcW w:w="1732" w:type="dxa"/>
          </w:tcPr>
          <w:p w14:paraId="618749EF" w14:textId="77777777" w:rsidR="00A16937" w:rsidRPr="00742D6C" w:rsidRDefault="00A16937" w:rsidP="005E2593">
            <w:pPr>
              <w:keepNext/>
              <w:spacing w:line="276" w:lineRule="auto"/>
              <w:ind w:firstLine="0"/>
              <w:jc w:val="right"/>
            </w:pPr>
            <w:r>
              <w:t>0.003</w:t>
            </w:r>
          </w:p>
        </w:tc>
        <w:tc>
          <w:tcPr>
            <w:tcW w:w="1733" w:type="dxa"/>
          </w:tcPr>
          <w:p w14:paraId="1E2C4E9C" w14:textId="77777777" w:rsidR="00A16937" w:rsidRPr="00742D6C" w:rsidRDefault="00A16937" w:rsidP="005E2593">
            <w:pPr>
              <w:keepNext/>
              <w:spacing w:line="276" w:lineRule="auto"/>
              <w:ind w:firstLine="0"/>
              <w:jc w:val="right"/>
            </w:pPr>
            <w:r>
              <w:t>0.005</w:t>
            </w:r>
          </w:p>
        </w:tc>
        <w:tc>
          <w:tcPr>
            <w:tcW w:w="1732" w:type="dxa"/>
            <w:noWrap/>
          </w:tcPr>
          <w:p w14:paraId="24D08905" w14:textId="77777777" w:rsidR="00A16937" w:rsidRPr="00742D6C" w:rsidRDefault="00A16937" w:rsidP="005E2593">
            <w:pPr>
              <w:keepNext/>
              <w:spacing w:line="276" w:lineRule="auto"/>
              <w:ind w:firstLine="0"/>
              <w:jc w:val="right"/>
            </w:pPr>
            <w:r>
              <w:t>0.002</w:t>
            </w:r>
          </w:p>
        </w:tc>
        <w:tc>
          <w:tcPr>
            <w:tcW w:w="1733" w:type="dxa"/>
            <w:noWrap/>
          </w:tcPr>
          <w:p w14:paraId="6F255031" w14:textId="77777777" w:rsidR="00A16937" w:rsidRPr="00742D6C" w:rsidRDefault="00A16937" w:rsidP="005E2593">
            <w:pPr>
              <w:keepNext/>
              <w:spacing w:line="276" w:lineRule="auto"/>
              <w:ind w:firstLine="0"/>
              <w:jc w:val="right"/>
            </w:pPr>
            <w:r>
              <w:t>0.006</w:t>
            </w:r>
          </w:p>
        </w:tc>
      </w:tr>
      <w:tr w:rsidR="00A16937" w:rsidRPr="00560674" w14:paraId="6DCBADEF" w14:textId="77777777" w:rsidTr="005E2593">
        <w:trPr>
          <w:trHeight w:val="300"/>
        </w:trPr>
        <w:tc>
          <w:tcPr>
            <w:tcW w:w="2430" w:type="dxa"/>
            <w:noWrap/>
          </w:tcPr>
          <w:p w14:paraId="755011F4" w14:textId="77777777" w:rsidR="00A16937" w:rsidRPr="00560674" w:rsidRDefault="00A16937" w:rsidP="005E2593">
            <w:pPr>
              <w:spacing w:line="276" w:lineRule="auto"/>
              <w:ind w:firstLine="0"/>
              <w:rPr>
                <w:rFonts w:eastAsia="Times New Roman" w:cs="Times New Roman"/>
                <w:color w:val="000000"/>
                <w:szCs w:val="24"/>
              </w:rPr>
            </w:pPr>
          </w:p>
        </w:tc>
        <w:tc>
          <w:tcPr>
            <w:tcW w:w="1732" w:type="dxa"/>
          </w:tcPr>
          <w:p w14:paraId="1BCDBD9F"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tcPr>
          <w:p w14:paraId="3EF03987"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2" w:type="dxa"/>
            <w:noWrap/>
          </w:tcPr>
          <w:p w14:paraId="20DBD5CC"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noWrap/>
          </w:tcPr>
          <w:p w14:paraId="2CA5C036"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39DC8D41" w14:textId="77777777" w:rsidR="00A16937" w:rsidRDefault="00A16937" w:rsidP="00A16937">
      <w:pPr>
        <w:ind w:firstLine="0"/>
        <w:jc w:val="both"/>
      </w:pPr>
      <w:r w:rsidRPr="00FD0A48">
        <w:rPr>
          <w:sz w:val="20"/>
          <w:szCs w:val="18"/>
        </w:rPr>
        <w:t>*p</w:t>
      </w:r>
      <w:r w:rsidRPr="00FD0A48">
        <w:rPr>
          <w:rFonts w:cs="Times New Roman"/>
          <w:sz w:val="20"/>
          <w:szCs w:val="18"/>
        </w:rPr>
        <w:t>≤</w:t>
      </w:r>
      <w:r w:rsidRPr="00FD0A48">
        <w:rPr>
          <w:sz w:val="20"/>
          <w:szCs w:val="18"/>
        </w:rPr>
        <w:t>0.05</w:t>
      </w:r>
      <w:r>
        <w:rPr>
          <w:sz w:val="20"/>
          <w:szCs w:val="18"/>
        </w:rPr>
        <w:t>, **p</w:t>
      </w:r>
      <w:r w:rsidRPr="00FD0A48">
        <w:rPr>
          <w:rFonts w:cs="Times New Roman"/>
          <w:sz w:val="20"/>
          <w:szCs w:val="18"/>
        </w:rPr>
        <w:t>≤</w:t>
      </w:r>
      <w:r>
        <w:rPr>
          <w:rFonts w:cs="Times New Roman"/>
          <w:sz w:val="20"/>
          <w:szCs w:val="18"/>
        </w:rPr>
        <w:t xml:space="preserve">0.01, </w:t>
      </w:r>
      <w:r>
        <w:rPr>
          <w:sz w:val="20"/>
          <w:szCs w:val="18"/>
        </w:rPr>
        <w:t>***p</w:t>
      </w:r>
      <w:r w:rsidRPr="00FD0A48">
        <w:rPr>
          <w:rFonts w:cs="Times New Roman"/>
          <w:sz w:val="20"/>
          <w:szCs w:val="18"/>
        </w:rPr>
        <w:t>≤</w:t>
      </w:r>
      <w:r>
        <w:rPr>
          <w:rFonts w:cs="Times New Roman"/>
          <w:sz w:val="20"/>
          <w:szCs w:val="18"/>
        </w:rPr>
        <w:t>0.001</w:t>
      </w:r>
      <w:r w:rsidRPr="00FD0A48">
        <w:rPr>
          <w:sz w:val="20"/>
          <w:szCs w:val="18"/>
        </w:rPr>
        <w:t xml:space="preserve"> (</w:t>
      </w:r>
      <w:r>
        <w:rPr>
          <w:sz w:val="20"/>
          <w:szCs w:val="18"/>
        </w:rPr>
        <w:t>two</w:t>
      </w:r>
      <w:r w:rsidRPr="00FD0A48">
        <w:rPr>
          <w:sz w:val="20"/>
          <w:szCs w:val="18"/>
        </w:rPr>
        <w:t xml:space="preserve">-tailed). </w:t>
      </w:r>
      <w:r>
        <w:rPr>
          <w:sz w:val="20"/>
          <w:szCs w:val="18"/>
        </w:rPr>
        <w:t>OLS coefficients with cluster-corrected s</w:t>
      </w:r>
      <w:r w:rsidRPr="00FD0A48">
        <w:rPr>
          <w:sz w:val="20"/>
          <w:szCs w:val="18"/>
        </w:rPr>
        <w:t>tandard errors in parentheses.</w:t>
      </w:r>
    </w:p>
    <w:p w14:paraId="5D23D1F3" w14:textId="77777777" w:rsidR="00A16937" w:rsidRDefault="00A16937" w:rsidP="00A16937">
      <w:pPr>
        <w:jc w:val="both"/>
      </w:pPr>
      <w:r>
        <w:t>To benchmark our R</w:t>
      </w:r>
      <w:r w:rsidRPr="00266091">
        <w:rPr>
          <w:vertAlign w:val="superscript"/>
        </w:rPr>
        <w:t>2</w:t>
      </w:r>
      <w:r>
        <w:t xml:space="preserve"> values, we ran similar models but using no right-hand variables except dummies for Strong Republicans, Republicans, Republican leaners, true independents, and so on, obtaining R</w:t>
      </w:r>
      <w:r w:rsidRPr="00266091">
        <w:rPr>
          <w:vertAlign w:val="superscript"/>
        </w:rPr>
        <w:t>2</w:t>
      </w:r>
      <w:r>
        <w:t xml:space="preserve"> values of 0.030, 0.095, 0.093, and 0.007 respectively. As shown empirically </w:t>
      </w:r>
      <w:r>
        <w:lastRenderedPageBreak/>
        <w:t>in the main manuscript, Democratics favor a living interpretation by a wide margin (with Republicans doing the opposite), consistent with common wisdom and cited literature. Despite strong theoretical priors and a large substantive effect, we nevertheless obtain low values of R</w:t>
      </w:r>
      <w:r w:rsidRPr="00266091">
        <w:rPr>
          <w:vertAlign w:val="superscript"/>
        </w:rPr>
        <w:t>2</w:t>
      </w:r>
      <w:r>
        <w:t xml:space="preserve"> in these benchmark models. The small R</w:t>
      </w:r>
      <w:r w:rsidRPr="00513E71">
        <w:rPr>
          <w:vertAlign w:val="superscript"/>
        </w:rPr>
        <w:t>2</w:t>
      </w:r>
      <w:r>
        <w:t xml:space="preserve"> values reported in Table S6 are therefore unsurprising; we would not expect our manipulations to fit the dependent variable as well as partisanship.</w:t>
      </w:r>
    </w:p>
    <w:p w14:paraId="423A413A" w14:textId="77777777" w:rsidR="00A16937" w:rsidRDefault="00A16937" w:rsidP="00A16937">
      <w:pPr>
        <w:jc w:val="both"/>
      </w:pPr>
      <w:r>
        <w:t>The dependent variables in Table S6 are categorical. Table S7 therefore replicates the preceding table using ordered probit. Results are similar.</w:t>
      </w:r>
    </w:p>
    <w:p w14:paraId="4FE521C4" w14:textId="77777777" w:rsidR="00A16937" w:rsidRDefault="00A16937" w:rsidP="00A16937">
      <w:pPr>
        <w:pStyle w:val="Table-figureheading"/>
      </w:pPr>
      <w:r>
        <w:lastRenderedPageBreak/>
        <w:t>Table S7: Ordered probit analysis of conjoint experiment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732"/>
        <w:gridCol w:w="1733"/>
        <w:gridCol w:w="1732"/>
        <w:gridCol w:w="1733"/>
      </w:tblGrid>
      <w:tr w:rsidR="00A16937" w14:paraId="2508B156" w14:textId="77777777" w:rsidTr="005E2593">
        <w:tc>
          <w:tcPr>
            <w:tcW w:w="2430" w:type="dxa"/>
            <w:tcBorders>
              <w:bottom w:val="single" w:sz="4" w:space="0" w:color="auto"/>
            </w:tcBorders>
          </w:tcPr>
          <w:p w14:paraId="244D31EC" w14:textId="77777777" w:rsidR="00A16937" w:rsidRPr="00560674" w:rsidRDefault="00A16937" w:rsidP="005E2593">
            <w:pPr>
              <w:keepNext/>
              <w:spacing w:line="276" w:lineRule="auto"/>
              <w:ind w:firstLine="0"/>
              <w:rPr>
                <w:rFonts w:cs="Times New Roman"/>
                <w:szCs w:val="24"/>
              </w:rPr>
            </w:pPr>
          </w:p>
        </w:tc>
        <w:tc>
          <w:tcPr>
            <w:tcW w:w="1732" w:type="dxa"/>
            <w:tcBorders>
              <w:bottom w:val="single" w:sz="4" w:space="0" w:color="auto"/>
            </w:tcBorders>
          </w:tcPr>
          <w:p w14:paraId="4080FCC8" w14:textId="77777777" w:rsidR="00A16937" w:rsidRDefault="00A16937" w:rsidP="005E2593">
            <w:pPr>
              <w:keepNext/>
              <w:spacing w:line="276" w:lineRule="auto"/>
              <w:ind w:firstLine="0"/>
              <w:jc w:val="right"/>
              <w:rPr>
                <w:rFonts w:cs="Times New Roman"/>
                <w:szCs w:val="24"/>
              </w:rPr>
            </w:pPr>
            <w:r>
              <w:rPr>
                <w:rFonts w:cs="Times New Roman"/>
                <w:szCs w:val="24"/>
              </w:rPr>
              <w:t>(a) Original</w:t>
            </w:r>
          </w:p>
        </w:tc>
        <w:tc>
          <w:tcPr>
            <w:tcW w:w="1733" w:type="dxa"/>
            <w:tcBorders>
              <w:bottom w:val="single" w:sz="4" w:space="0" w:color="auto"/>
            </w:tcBorders>
          </w:tcPr>
          <w:p w14:paraId="2F6E5A87" w14:textId="77777777" w:rsidR="00A16937" w:rsidRDefault="00A16937" w:rsidP="005E2593">
            <w:pPr>
              <w:keepNext/>
              <w:spacing w:line="276" w:lineRule="auto"/>
              <w:ind w:firstLine="0"/>
              <w:jc w:val="right"/>
              <w:rPr>
                <w:rFonts w:cs="Times New Roman"/>
                <w:szCs w:val="24"/>
              </w:rPr>
            </w:pPr>
            <w:r>
              <w:rPr>
                <w:rFonts w:cs="Times New Roman"/>
                <w:szCs w:val="24"/>
              </w:rPr>
              <w:t>(b) Living</w:t>
            </w:r>
          </w:p>
        </w:tc>
        <w:tc>
          <w:tcPr>
            <w:tcW w:w="1732" w:type="dxa"/>
            <w:tcBorders>
              <w:bottom w:val="single" w:sz="4" w:space="0" w:color="auto"/>
            </w:tcBorders>
          </w:tcPr>
          <w:p w14:paraId="3793A6AA" w14:textId="77777777" w:rsidR="00A16937" w:rsidRPr="00560674" w:rsidRDefault="00A16937" w:rsidP="005E2593">
            <w:pPr>
              <w:keepNext/>
              <w:spacing w:line="276" w:lineRule="auto"/>
              <w:ind w:firstLine="0"/>
              <w:jc w:val="right"/>
              <w:rPr>
                <w:rFonts w:cs="Times New Roman"/>
                <w:szCs w:val="24"/>
              </w:rPr>
            </w:pPr>
            <w:r>
              <w:rPr>
                <w:rFonts w:cs="Times New Roman"/>
                <w:szCs w:val="24"/>
              </w:rPr>
              <w:t>(c) Net</w:t>
            </w:r>
          </w:p>
        </w:tc>
        <w:tc>
          <w:tcPr>
            <w:tcW w:w="1733" w:type="dxa"/>
            <w:tcBorders>
              <w:bottom w:val="single" w:sz="4" w:space="0" w:color="auto"/>
            </w:tcBorders>
          </w:tcPr>
          <w:p w14:paraId="366D9562" w14:textId="77777777" w:rsidR="00A16937" w:rsidRPr="00560674" w:rsidRDefault="00A16937" w:rsidP="005E2593">
            <w:pPr>
              <w:keepNext/>
              <w:spacing w:line="276" w:lineRule="auto"/>
              <w:ind w:firstLine="0"/>
              <w:jc w:val="right"/>
              <w:rPr>
                <w:rFonts w:cs="Times New Roman"/>
                <w:szCs w:val="24"/>
              </w:rPr>
            </w:pPr>
            <w:r>
              <w:rPr>
                <w:rFonts w:cs="Times New Roman"/>
                <w:szCs w:val="24"/>
              </w:rPr>
              <w:t>(d) Invalidation</w:t>
            </w:r>
          </w:p>
        </w:tc>
      </w:tr>
      <w:tr w:rsidR="00A16937" w:rsidRPr="00560674" w14:paraId="28518B7E" w14:textId="77777777" w:rsidTr="005E2593">
        <w:trPr>
          <w:trHeight w:val="300"/>
        </w:trPr>
        <w:tc>
          <w:tcPr>
            <w:tcW w:w="2430" w:type="dxa"/>
            <w:tcBorders>
              <w:top w:val="single" w:sz="4" w:space="0" w:color="auto"/>
            </w:tcBorders>
            <w:noWrap/>
          </w:tcPr>
          <w:p w14:paraId="5987F6D3" w14:textId="77777777" w:rsidR="00A16937" w:rsidRPr="00560674" w:rsidRDefault="00A16937" w:rsidP="005E2593">
            <w:pPr>
              <w:keepNext/>
              <w:spacing w:line="276" w:lineRule="auto"/>
              <w:ind w:firstLine="0"/>
              <w:rPr>
                <w:rFonts w:eastAsia="Times New Roman" w:cs="Times New Roman"/>
                <w:color w:val="000000"/>
                <w:szCs w:val="24"/>
              </w:rPr>
            </w:pPr>
          </w:p>
        </w:tc>
        <w:tc>
          <w:tcPr>
            <w:tcW w:w="1732" w:type="dxa"/>
            <w:tcBorders>
              <w:top w:val="single" w:sz="4" w:space="0" w:color="auto"/>
            </w:tcBorders>
          </w:tcPr>
          <w:p w14:paraId="5014DA89"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tcPr>
          <w:p w14:paraId="4B10AA76"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2" w:type="dxa"/>
            <w:tcBorders>
              <w:top w:val="single" w:sz="4" w:space="0" w:color="auto"/>
            </w:tcBorders>
            <w:noWrap/>
          </w:tcPr>
          <w:p w14:paraId="596851E6"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noWrap/>
          </w:tcPr>
          <w:p w14:paraId="121AC703"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2E6DA4D9" w14:textId="77777777" w:rsidTr="005E2593">
        <w:trPr>
          <w:trHeight w:val="300"/>
        </w:trPr>
        <w:tc>
          <w:tcPr>
            <w:tcW w:w="2430" w:type="dxa"/>
            <w:noWrap/>
          </w:tcPr>
          <w:p w14:paraId="5B612C99"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age</w:t>
            </w:r>
          </w:p>
        </w:tc>
        <w:tc>
          <w:tcPr>
            <w:tcW w:w="1732" w:type="dxa"/>
          </w:tcPr>
          <w:p w14:paraId="39F8E2E4" w14:textId="77777777" w:rsidR="00A16937" w:rsidRDefault="00A16937" w:rsidP="005E2593">
            <w:pPr>
              <w:keepNext/>
              <w:spacing w:line="276" w:lineRule="auto"/>
              <w:ind w:firstLine="0"/>
              <w:jc w:val="right"/>
              <w:rPr>
                <w:rFonts w:cs="Times New Roman"/>
              </w:rPr>
            </w:pPr>
            <w:r w:rsidRPr="007E077C">
              <w:t>-0.0005</w:t>
            </w:r>
            <w:r>
              <w:t>*</w:t>
            </w:r>
            <w:r w:rsidRPr="007E077C">
              <w:t>*</w:t>
            </w:r>
          </w:p>
        </w:tc>
        <w:tc>
          <w:tcPr>
            <w:tcW w:w="1733" w:type="dxa"/>
          </w:tcPr>
          <w:p w14:paraId="1C252198" w14:textId="77777777" w:rsidR="00A16937" w:rsidRDefault="00A16937" w:rsidP="005E2593">
            <w:pPr>
              <w:keepNext/>
              <w:spacing w:line="276" w:lineRule="auto"/>
              <w:ind w:firstLine="0"/>
              <w:jc w:val="right"/>
              <w:rPr>
                <w:rFonts w:cs="Times New Roman"/>
              </w:rPr>
            </w:pPr>
            <w:r w:rsidRPr="007E077C">
              <w:t>0.0003</w:t>
            </w:r>
          </w:p>
        </w:tc>
        <w:tc>
          <w:tcPr>
            <w:tcW w:w="1732" w:type="dxa"/>
            <w:noWrap/>
          </w:tcPr>
          <w:p w14:paraId="578672C0"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0.0005</w:t>
            </w:r>
            <w:r>
              <w:t>**</w:t>
            </w:r>
            <w:r w:rsidRPr="007E077C">
              <w:t>*</w:t>
            </w:r>
          </w:p>
        </w:tc>
        <w:tc>
          <w:tcPr>
            <w:tcW w:w="1733" w:type="dxa"/>
            <w:noWrap/>
          </w:tcPr>
          <w:p w14:paraId="5BED01DF"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-0.0002</w:t>
            </w:r>
          </w:p>
        </w:tc>
      </w:tr>
      <w:tr w:rsidR="00A16937" w:rsidRPr="00560674" w14:paraId="5188FCB6" w14:textId="77777777" w:rsidTr="005E2593">
        <w:trPr>
          <w:trHeight w:val="300"/>
        </w:trPr>
        <w:tc>
          <w:tcPr>
            <w:tcW w:w="2430" w:type="dxa"/>
            <w:noWrap/>
          </w:tcPr>
          <w:p w14:paraId="3F59F4B2"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790D1EA9" w14:textId="77777777" w:rsidR="00A16937" w:rsidRDefault="00A16937" w:rsidP="005E2593">
            <w:pPr>
              <w:keepNext/>
              <w:spacing w:line="276" w:lineRule="auto"/>
              <w:ind w:firstLine="0"/>
              <w:jc w:val="right"/>
              <w:rPr>
                <w:rFonts w:cs="Times New Roman"/>
              </w:rPr>
            </w:pPr>
            <w:r w:rsidRPr="007E077C">
              <w:t>(0.0002)</w:t>
            </w:r>
          </w:p>
        </w:tc>
        <w:tc>
          <w:tcPr>
            <w:tcW w:w="1733" w:type="dxa"/>
          </w:tcPr>
          <w:p w14:paraId="075E3CF9" w14:textId="77777777" w:rsidR="00A16937" w:rsidRDefault="00A16937" w:rsidP="005E2593">
            <w:pPr>
              <w:keepNext/>
              <w:spacing w:line="276" w:lineRule="auto"/>
              <w:ind w:firstLine="0"/>
              <w:jc w:val="right"/>
              <w:rPr>
                <w:rFonts w:cs="Times New Roman"/>
              </w:rPr>
            </w:pPr>
            <w:r w:rsidRPr="007E077C">
              <w:t>(0.0002)</w:t>
            </w:r>
          </w:p>
        </w:tc>
        <w:tc>
          <w:tcPr>
            <w:tcW w:w="1732" w:type="dxa"/>
            <w:noWrap/>
          </w:tcPr>
          <w:p w14:paraId="4555CE6F" w14:textId="77777777" w:rsidR="00A16937" w:rsidRDefault="00A16937" w:rsidP="005E2593">
            <w:pPr>
              <w:keepNext/>
              <w:spacing w:line="276" w:lineRule="auto"/>
              <w:ind w:firstLine="0"/>
              <w:jc w:val="right"/>
              <w:rPr>
                <w:rFonts w:cs="Times New Roman"/>
              </w:rPr>
            </w:pPr>
            <w:r w:rsidRPr="007E077C">
              <w:t>(0.0002)</w:t>
            </w:r>
          </w:p>
        </w:tc>
        <w:tc>
          <w:tcPr>
            <w:tcW w:w="1733" w:type="dxa"/>
            <w:noWrap/>
          </w:tcPr>
          <w:p w14:paraId="07DD5816" w14:textId="77777777" w:rsidR="00A16937" w:rsidRDefault="00A16937" w:rsidP="005E2593">
            <w:pPr>
              <w:keepNext/>
              <w:spacing w:line="276" w:lineRule="auto"/>
              <w:ind w:firstLine="0"/>
              <w:jc w:val="right"/>
              <w:rPr>
                <w:rFonts w:cs="Times New Roman"/>
              </w:rPr>
            </w:pPr>
            <w:r w:rsidRPr="007E077C">
              <w:t>(0.0002)</w:t>
            </w:r>
          </w:p>
        </w:tc>
      </w:tr>
      <w:tr w:rsidR="00A16937" w:rsidRPr="00560674" w14:paraId="444C1DA6" w14:textId="77777777" w:rsidTr="005E2593">
        <w:trPr>
          <w:trHeight w:val="300"/>
        </w:trPr>
        <w:tc>
          <w:tcPr>
            <w:tcW w:w="2430" w:type="dxa"/>
            <w:noWrap/>
          </w:tcPr>
          <w:p w14:paraId="0F53BF37"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 age</w:t>
            </w:r>
          </w:p>
        </w:tc>
        <w:tc>
          <w:tcPr>
            <w:tcW w:w="1732" w:type="dxa"/>
          </w:tcPr>
          <w:p w14:paraId="1ADB6671" w14:textId="77777777" w:rsidR="00A16937" w:rsidRDefault="00A16937" w:rsidP="005E2593">
            <w:pPr>
              <w:keepNext/>
              <w:spacing w:line="276" w:lineRule="auto"/>
              <w:ind w:firstLine="0"/>
              <w:jc w:val="right"/>
              <w:rPr>
                <w:rFonts w:cs="Times New Roman"/>
              </w:rPr>
            </w:pPr>
            <w:r w:rsidRPr="007E077C">
              <w:t>0.0020</w:t>
            </w:r>
          </w:p>
        </w:tc>
        <w:tc>
          <w:tcPr>
            <w:tcW w:w="1733" w:type="dxa"/>
          </w:tcPr>
          <w:p w14:paraId="6DF5BF23" w14:textId="77777777" w:rsidR="00A16937" w:rsidRDefault="00A16937" w:rsidP="005E2593">
            <w:pPr>
              <w:keepNext/>
              <w:spacing w:line="276" w:lineRule="auto"/>
              <w:ind w:firstLine="0"/>
              <w:jc w:val="right"/>
              <w:rPr>
                <w:rFonts w:cs="Times New Roman"/>
              </w:rPr>
            </w:pPr>
            <w:r w:rsidRPr="007E077C">
              <w:t>0.0001</w:t>
            </w:r>
          </w:p>
        </w:tc>
        <w:tc>
          <w:tcPr>
            <w:tcW w:w="1732" w:type="dxa"/>
            <w:noWrap/>
          </w:tcPr>
          <w:p w14:paraId="07B28380"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-0.0007</w:t>
            </w:r>
          </w:p>
        </w:tc>
        <w:tc>
          <w:tcPr>
            <w:tcW w:w="1733" w:type="dxa"/>
            <w:noWrap/>
          </w:tcPr>
          <w:p w14:paraId="666B7A9F"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-0.0005</w:t>
            </w:r>
          </w:p>
        </w:tc>
      </w:tr>
      <w:tr w:rsidR="00A16937" w:rsidRPr="00560674" w14:paraId="656F1C38" w14:textId="77777777" w:rsidTr="005E2593">
        <w:trPr>
          <w:trHeight w:val="300"/>
        </w:trPr>
        <w:tc>
          <w:tcPr>
            <w:tcW w:w="2430" w:type="dxa"/>
            <w:noWrap/>
          </w:tcPr>
          <w:p w14:paraId="371A34C2"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0366CCF3" w14:textId="77777777" w:rsidR="00A16937" w:rsidRDefault="00A16937" w:rsidP="005E2593">
            <w:pPr>
              <w:keepNext/>
              <w:spacing w:line="276" w:lineRule="auto"/>
              <w:ind w:firstLine="0"/>
              <w:jc w:val="right"/>
              <w:rPr>
                <w:rFonts w:cs="Times New Roman"/>
              </w:rPr>
            </w:pPr>
            <w:r w:rsidRPr="007E077C">
              <w:t>(0.0017)</w:t>
            </w:r>
          </w:p>
        </w:tc>
        <w:tc>
          <w:tcPr>
            <w:tcW w:w="1733" w:type="dxa"/>
          </w:tcPr>
          <w:p w14:paraId="19D12AEC" w14:textId="77777777" w:rsidR="00A16937" w:rsidRDefault="00A16937" w:rsidP="005E2593">
            <w:pPr>
              <w:keepNext/>
              <w:spacing w:line="276" w:lineRule="auto"/>
              <w:ind w:firstLine="0"/>
              <w:jc w:val="right"/>
              <w:rPr>
                <w:rFonts w:cs="Times New Roman"/>
              </w:rPr>
            </w:pPr>
            <w:r w:rsidRPr="007E077C">
              <w:t>(0.0017)</w:t>
            </w:r>
          </w:p>
        </w:tc>
        <w:tc>
          <w:tcPr>
            <w:tcW w:w="1732" w:type="dxa"/>
            <w:noWrap/>
          </w:tcPr>
          <w:p w14:paraId="08684C65" w14:textId="77777777" w:rsidR="00A16937" w:rsidRDefault="00A16937" w:rsidP="005E2593">
            <w:pPr>
              <w:keepNext/>
              <w:spacing w:line="276" w:lineRule="auto"/>
              <w:ind w:firstLine="0"/>
              <w:jc w:val="right"/>
              <w:rPr>
                <w:rFonts w:cs="Times New Roman"/>
              </w:rPr>
            </w:pPr>
            <w:r w:rsidRPr="007E077C">
              <w:t>(0.0017)</w:t>
            </w:r>
          </w:p>
        </w:tc>
        <w:tc>
          <w:tcPr>
            <w:tcW w:w="1733" w:type="dxa"/>
            <w:noWrap/>
          </w:tcPr>
          <w:p w14:paraId="24477C0F" w14:textId="77777777" w:rsidR="00A16937" w:rsidRDefault="00A16937" w:rsidP="005E2593">
            <w:pPr>
              <w:keepNext/>
              <w:spacing w:line="276" w:lineRule="auto"/>
              <w:ind w:firstLine="0"/>
              <w:jc w:val="right"/>
              <w:rPr>
                <w:rFonts w:cs="Times New Roman"/>
              </w:rPr>
            </w:pPr>
            <w:r w:rsidRPr="007E077C">
              <w:t>(0.0018)</w:t>
            </w:r>
          </w:p>
        </w:tc>
      </w:tr>
      <w:tr w:rsidR="00A16937" w:rsidRPr="00560674" w14:paraId="0C9CF9C9" w14:textId="77777777" w:rsidTr="005E2593">
        <w:trPr>
          <w:trHeight w:val="300"/>
        </w:trPr>
        <w:tc>
          <w:tcPr>
            <w:tcW w:w="2430" w:type="dxa"/>
            <w:noWrap/>
          </w:tcPr>
          <w:p w14:paraId="729A8933"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Amendments</w:t>
            </w:r>
          </w:p>
        </w:tc>
        <w:tc>
          <w:tcPr>
            <w:tcW w:w="1732" w:type="dxa"/>
          </w:tcPr>
          <w:p w14:paraId="2D8E6935" w14:textId="77777777" w:rsidR="00A16937" w:rsidRDefault="00A16937" w:rsidP="005E2593">
            <w:pPr>
              <w:keepNext/>
              <w:spacing w:line="276" w:lineRule="auto"/>
              <w:ind w:firstLine="0"/>
              <w:jc w:val="right"/>
              <w:rPr>
                <w:rFonts w:cs="Times New Roman"/>
              </w:rPr>
            </w:pPr>
            <w:r w:rsidRPr="007E077C">
              <w:t>-0.0002</w:t>
            </w:r>
          </w:p>
        </w:tc>
        <w:tc>
          <w:tcPr>
            <w:tcW w:w="1733" w:type="dxa"/>
          </w:tcPr>
          <w:p w14:paraId="4B66DD83" w14:textId="77777777" w:rsidR="00A16937" w:rsidRDefault="00A16937" w:rsidP="005E2593">
            <w:pPr>
              <w:keepNext/>
              <w:spacing w:line="276" w:lineRule="auto"/>
              <w:ind w:firstLine="0"/>
              <w:jc w:val="right"/>
              <w:rPr>
                <w:rFonts w:cs="Times New Roman"/>
              </w:rPr>
            </w:pPr>
            <w:r w:rsidRPr="007E077C">
              <w:t>0.0002</w:t>
            </w:r>
          </w:p>
        </w:tc>
        <w:tc>
          <w:tcPr>
            <w:tcW w:w="1732" w:type="dxa"/>
            <w:noWrap/>
          </w:tcPr>
          <w:p w14:paraId="444CBA77"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0.0002</w:t>
            </w:r>
          </w:p>
        </w:tc>
        <w:tc>
          <w:tcPr>
            <w:tcW w:w="1733" w:type="dxa"/>
            <w:noWrap/>
          </w:tcPr>
          <w:p w14:paraId="4E9A32D5"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-0.0006*</w:t>
            </w:r>
          </w:p>
        </w:tc>
      </w:tr>
      <w:tr w:rsidR="00A16937" w:rsidRPr="00560674" w14:paraId="22A25AFA" w14:textId="77777777" w:rsidTr="005E2593">
        <w:trPr>
          <w:trHeight w:val="300"/>
        </w:trPr>
        <w:tc>
          <w:tcPr>
            <w:tcW w:w="2430" w:type="dxa"/>
            <w:noWrap/>
          </w:tcPr>
          <w:p w14:paraId="7D2756C7"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69390A6D" w14:textId="77777777" w:rsidR="00A16937" w:rsidRDefault="00A16937" w:rsidP="005E2593">
            <w:pPr>
              <w:keepNext/>
              <w:spacing w:line="276" w:lineRule="auto"/>
              <w:ind w:firstLine="0"/>
              <w:jc w:val="right"/>
              <w:rPr>
                <w:rFonts w:cs="Times New Roman"/>
              </w:rPr>
            </w:pPr>
            <w:r w:rsidRPr="007E077C">
              <w:t>(0.0003)</w:t>
            </w:r>
          </w:p>
        </w:tc>
        <w:tc>
          <w:tcPr>
            <w:tcW w:w="1733" w:type="dxa"/>
          </w:tcPr>
          <w:p w14:paraId="4C51D46F" w14:textId="77777777" w:rsidR="00A16937" w:rsidRDefault="00A16937" w:rsidP="005E2593">
            <w:pPr>
              <w:keepNext/>
              <w:spacing w:line="276" w:lineRule="auto"/>
              <w:ind w:firstLine="0"/>
              <w:jc w:val="right"/>
              <w:rPr>
                <w:rFonts w:cs="Times New Roman"/>
              </w:rPr>
            </w:pPr>
            <w:r w:rsidRPr="007E077C">
              <w:t>(0.0003)</w:t>
            </w:r>
          </w:p>
        </w:tc>
        <w:tc>
          <w:tcPr>
            <w:tcW w:w="1732" w:type="dxa"/>
            <w:noWrap/>
          </w:tcPr>
          <w:p w14:paraId="7A4F822F" w14:textId="77777777" w:rsidR="00A16937" w:rsidRDefault="00A16937" w:rsidP="005E2593">
            <w:pPr>
              <w:keepNext/>
              <w:spacing w:line="276" w:lineRule="auto"/>
              <w:ind w:firstLine="0"/>
              <w:jc w:val="right"/>
              <w:rPr>
                <w:rFonts w:cs="Times New Roman"/>
              </w:rPr>
            </w:pPr>
            <w:r w:rsidRPr="007E077C">
              <w:t>(0.0003)</w:t>
            </w:r>
          </w:p>
        </w:tc>
        <w:tc>
          <w:tcPr>
            <w:tcW w:w="1733" w:type="dxa"/>
            <w:noWrap/>
          </w:tcPr>
          <w:p w14:paraId="57423970" w14:textId="77777777" w:rsidR="00A16937" w:rsidRDefault="00A16937" w:rsidP="005E2593">
            <w:pPr>
              <w:keepNext/>
              <w:spacing w:line="276" w:lineRule="auto"/>
              <w:ind w:firstLine="0"/>
              <w:jc w:val="right"/>
              <w:rPr>
                <w:rFonts w:cs="Times New Roman"/>
              </w:rPr>
            </w:pPr>
            <w:r w:rsidRPr="007E077C">
              <w:t>(0.0003)</w:t>
            </w:r>
          </w:p>
        </w:tc>
      </w:tr>
      <w:tr w:rsidR="00A16937" w:rsidRPr="00560674" w14:paraId="1FA8CB89" w14:textId="77777777" w:rsidTr="005E2593">
        <w:trPr>
          <w:trHeight w:val="300"/>
        </w:trPr>
        <w:tc>
          <w:tcPr>
            <w:tcW w:w="2430" w:type="dxa"/>
            <w:noWrap/>
          </w:tcPr>
          <w:p w14:paraId="4988E1C4"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length</w:t>
            </w:r>
          </w:p>
        </w:tc>
        <w:tc>
          <w:tcPr>
            <w:tcW w:w="1732" w:type="dxa"/>
          </w:tcPr>
          <w:p w14:paraId="2349F7D8" w14:textId="77777777" w:rsidR="00A16937" w:rsidRDefault="00A16937" w:rsidP="005E2593">
            <w:pPr>
              <w:keepNext/>
              <w:spacing w:line="276" w:lineRule="auto"/>
              <w:ind w:firstLine="0"/>
              <w:jc w:val="right"/>
            </w:pPr>
            <w:r w:rsidRPr="007E077C">
              <w:t>0.0002</w:t>
            </w:r>
          </w:p>
        </w:tc>
        <w:tc>
          <w:tcPr>
            <w:tcW w:w="1733" w:type="dxa"/>
          </w:tcPr>
          <w:p w14:paraId="67B5D290" w14:textId="77777777" w:rsidR="00A16937" w:rsidRDefault="00A16937" w:rsidP="005E2593">
            <w:pPr>
              <w:keepNext/>
              <w:spacing w:line="276" w:lineRule="auto"/>
              <w:ind w:firstLine="0"/>
              <w:jc w:val="right"/>
            </w:pPr>
            <w:r w:rsidRPr="007E077C">
              <w:t>0.0001</w:t>
            </w:r>
          </w:p>
        </w:tc>
        <w:tc>
          <w:tcPr>
            <w:tcW w:w="1732" w:type="dxa"/>
            <w:noWrap/>
          </w:tcPr>
          <w:p w14:paraId="455BC7E3"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0.0000</w:t>
            </w:r>
          </w:p>
        </w:tc>
        <w:tc>
          <w:tcPr>
            <w:tcW w:w="1733" w:type="dxa"/>
            <w:noWrap/>
          </w:tcPr>
          <w:p w14:paraId="6D1026AE" w14:textId="77777777" w:rsidR="00A16937" w:rsidRPr="00560674" w:rsidRDefault="00A16937" w:rsidP="005E2593">
            <w:pPr>
              <w:keepNext/>
              <w:spacing w:line="276" w:lineRule="auto"/>
              <w:ind w:firstLine="0"/>
              <w:jc w:val="right"/>
              <w:rPr>
                <w:rFonts w:eastAsia="Times New Roman" w:cs="Times New Roman"/>
                <w:color w:val="000000"/>
                <w:szCs w:val="24"/>
              </w:rPr>
            </w:pPr>
            <w:r w:rsidRPr="007E077C">
              <w:t>0.0004</w:t>
            </w:r>
          </w:p>
        </w:tc>
      </w:tr>
      <w:tr w:rsidR="00A16937" w:rsidRPr="00560674" w14:paraId="73444166" w14:textId="77777777" w:rsidTr="005E2593">
        <w:trPr>
          <w:trHeight w:val="300"/>
        </w:trPr>
        <w:tc>
          <w:tcPr>
            <w:tcW w:w="2430" w:type="dxa"/>
            <w:noWrap/>
          </w:tcPr>
          <w:p w14:paraId="29951705"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57A0E2E5" w14:textId="77777777" w:rsidR="00A16937" w:rsidRDefault="00A16937" w:rsidP="005E2593">
            <w:pPr>
              <w:keepNext/>
              <w:spacing w:line="276" w:lineRule="auto"/>
              <w:ind w:firstLine="0"/>
              <w:jc w:val="right"/>
            </w:pPr>
            <w:r w:rsidRPr="007E077C">
              <w:t>(0.0003)</w:t>
            </w:r>
          </w:p>
        </w:tc>
        <w:tc>
          <w:tcPr>
            <w:tcW w:w="1733" w:type="dxa"/>
          </w:tcPr>
          <w:p w14:paraId="522D615A" w14:textId="77777777" w:rsidR="00A16937" w:rsidRDefault="00A16937" w:rsidP="005E2593">
            <w:pPr>
              <w:keepNext/>
              <w:spacing w:line="276" w:lineRule="auto"/>
              <w:ind w:firstLine="0"/>
              <w:jc w:val="right"/>
            </w:pPr>
            <w:r w:rsidRPr="007E077C">
              <w:t>(0.0003)</w:t>
            </w:r>
          </w:p>
        </w:tc>
        <w:tc>
          <w:tcPr>
            <w:tcW w:w="1732" w:type="dxa"/>
            <w:noWrap/>
          </w:tcPr>
          <w:p w14:paraId="31FCA4B2" w14:textId="77777777" w:rsidR="00A16937" w:rsidRDefault="00A16937" w:rsidP="005E2593">
            <w:pPr>
              <w:keepNext/>
              <w:spacing w:line="276" w:lineRule="auto"/>
              <w:ind w:firstLine="0"/>
              <w:jc w:val="right"/>
            </w:pPr>
            <w:r w:rsidRPr="007E077C">
              <w:t>(0.0003)</w:t>
            </w:r>
          </w:p>
        </w:tc>
        <w:tc>
          <w:tcPr>
            <w:tcW w:w="1733" w:type="dxa"/>
            <w:noWrap/>
          </w:tcPr>
          <w:p w14:paraId="444702D3" w14:textId="77777777" w:rsidR="00A16937" w:rsidRDefault="00A16937" w:rsidP="005E2593">
            <w:pPr>
              <w:keepNext/>
              <w:spacing w:line="276" w:lineRule="auto"/>
              <w:ind w:firstLine="0"/>
              <w:jc w:val="right"/>
            </w:pPr>
            <w:r w:rsidRPr="007E077C">
              <w:t>(0.0003)</w:t>
            </w:r>
          </w:p>
        </w:tc>
      </w:tr>
      <w:tr w:rsidR="00A16937" w:rsidRPr="00560674" w14:paraId="2DBD6C87" w14:textId="77777777" w:rsidTr="005E2593">
        <w:trPr>
          <w:trHeight w:val="300"/>
        </w:trPr>
        <w:tc>
          <w:tcPr>
            <w:tcW w:w="2430" w:type="dxa"/>
            <w:noWrap/>
          </w:tcPr>
          <w:p w14:paraId="1C8DE3B6"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focus</w:t>
            </w:r>
          </w:p>
        </w:tc>
        <w:tc>
          <w:tcPr>
            <w:tcW w:w="1732" w:type="dxa"/>
          </w:tcPr>
          <w:p w14:paraId="0A658820" w14:textId="77777777" w:rsidR="00A16937" w:rsidRDefault="00A16937" w:rsidP="005E2593">
            <w:pPr>
              <w:keepNext/>
              <w:spacing w:line="276" w:lineRule="auto"/>
              <w:ind w:firstLine="0"/>
              <w:jc w:val="right"/>
            </w:pPr>
            <w:r w:rsidRPr="007E077C">
              <w:t>-0.0175</w:t>
            </w:r>
          </w:p>
        </w:tc>
        <w:tc>
          <w:tcPr>
            <w:tcW w:w="1733" w:type="dxa"/>
          </w:tcPr>
          <w:p w14:paraId="7423E048" w14:textId="77777777" w:rsidR="00A16937" w:rsidRDefault="00A16937" w:rsidP="005E2593">
            <w:pPr>
              <w:keepNext/>
              <w:spacing w:line="276" w:lineRule="auto"/>
              <w:ind w:firstLine="0"/>
              <w:jc w:val="right"/>
            </w:pPr>
            <w:r w:rsidRPr="007E077C">
              <w:t>-0.0117</w:t>
            </w:r>
          </w:p>
        </w:tc>
        <w:tc>
          <w:tcPr>
            <w:tcW w:w="1732" w:type="dxa"/>
            <w:noWrap/>
          </w:tcPr>
          <w:p w14:paraId="1F600DE3" w14:textId="77777777" w:rsidR="00A16937" w:rsidRDefault="00A16937" w:rsidP="005E2593">
            <w:pPr>
              <w:keepNext/>
              <w:spacing w:line="276" w:lineRule="auto"/>
              <w:ind w:firstLine="0"/>
              <w:jc w:val="right"/>
            </w:pPr>
            <w:r w:rsidRPr="007E077C">
              <w:t>0.0111</w:t>
            </w:r>
          </w:p>
        </w:tc>
        <w:tc>
          <w:tcPr>
            <w:tcW w:w="1733" w:type="dxa"/>
            <w:noWrap/>
          </w:tcPr>
          <w:p w14:paraId="43018E50" w14:textId="77777777" w:rsidR="00A16937" w:rsidRDefault="00A16937" w:rsidP="005E2593">
            <w:pPr>
              <w:keepNext/>
              <w:spacing w:line="276" w:lineRule="auto"/>
              <w:ind w:firstLine="0"/>
              <w:jc w:val="right"/>
              <w:rPr>
                <w:rFonts w:eastAsia="Times New Roman" w:cs="Times New Roman"/>
                <w:color w:val="000000"/>
                <w:szCs w:val="24"/>
              </w:rPr>
            </w:pPr>
            <w:r w:rsidRPr="007E077C">
              <w:t>-0.0021</w:t>
            </w:r>
          </w:p>
        </w:tc>
      </w:tr>
      <w:tr w:rsidR="00A16937" w:rsidRPr="00560674" w14:paraId="4C699A08" w14:textId="77777777" w:rsidTr="005E2593">
        <w:trPr>
          <w:trHeight w:val="300"/>
        </w:trPr>
        <w:tc>
          <w:tcPr>
            <w:tcW w:w="2430" w:type="dxa"/>
            <w:noWrap/>
          </w:tcPr>
          <w:p w14:paraId="56F94C3C"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34EE87CB" w14:textId="77777777" w:rsidR="00A16937" w:rsidRDefault="00A16937" w:rsidP="005E2593">
            <w:pPr>
              <w:keepNext/>
              <w:spacing w:line="276" w:lineRule="auto"/>
              <w:ind w:firstLine="0"/>
              <w:jc w:val="right"/>
            </w:pPr>
            <w:r w:rsidRPr="007E077C">
              <w:t>(0.0237)</w:t>
            </w:r>
          </w:p>
        </w:tc>
        <w:tc>
          <w:tcPr>
            <w:tcW w:w="1733" w:type="dxa"/>
          </w:tcPr>
          <w:p w14:paraId="3DDC4319" w14:textId="77777777" w:rsidR="00A16937" w:rsidRDefault="00A16937" w:rsidP="005E2593">
            <w:pPr>
              <w:keepNext/>
              <w:spacing w:line="276" w:lineRule="auto"/>
              <w:ind w:firstLine="0"/>
              <w:jc w:val="right"/>
            </w:pPr>
            <w:r w:rsidRPr="007E077C">
              <w:t>(0.0233)</w:t>
            </w:r>
          </w:p>
        </w:tc>
        <w:tc>
          <w:tcPr>
            <w:tcW w:w="1732" w:type="dxa"/>
            <w:noWrap/>
          </w:tcPr>
          <w:p w14:paraId="4606F371" w14:textId="77777777" w:rsidR="00A16937" w:rsidRDefault="00A16937" w:rsidP="005E2593">
            <w:pPr>
              <w:keepNext/>
              <w:spacing w:line="276" w:lineRule="auto"/>
              <w:ind w:firstLine="0"/>
              <w:jc w:val="right"/>
            </w:pPr>
            <w:r w:rsidRPr="007E077C">
              <w:t>(0.0238)</w:t>
            </w:r>
          </w:p>
        </w:tc>
        <w:tc>
          <w:tcPr>
            <w:tcW w:w="1733" w:type="dxa"/>
            <w:noWrap/>
          </w:tcPr>
          <w:p w14:paraId="13B61C55" w14:textId="77777777" w:rsidR="00A16937" w:rsidRDefault="00A16937" w:rsidP="005E2593">
            <w:pPr>
              <w:keepNext/>
              <w:spacing w:line="276" w:lineRule="auto"/>
              <w:ind w:firstLine="0"/>
              <w:jc w:val="right"/>
              <w:rPr>
                <w:rFonts w:eastAsia="Times New Roman" w:cs="Times New Roman"/>
                <w:color w:val="000000"/>
                <w:szCs w:val="24"/>
              </w:rPr>
            </w:pPr>
            <w:r w:rsidRPr="007E077C">
              <w:t>(0.0240)</w:t>
            </w:r>
          </w:p>
        </w:tc>
      </w:tr>
      <w:tr w:rsidR="00A16937" w:rsidRPr="00560674" w14:paraId="48F0F86B" w14:textId="77777777" w:rsidTr="005E2593">
        <w:trPr>
          <w:trHeight w:val="300"/>
        </w:trPr>
        <w:tc>
          <w:tcPr>
            <w:tcW w:w="2430" w:type="dxa"/>
            <w:noWrap/>
          </w:tcPr>
          <w:p w14:paraId="0A4704BE"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Partisan match</w:t>
            </w:r>
          </w:p>
        </w:tc>
        <w:tc>
          <w:tcPr>
            <w:tcW w:w="1732" w:type="dxa"/>
          </w:tcPr>
          <w:p w14:paraId="618DACB6" w14:textId="77777777" w:rsidR="00A16937" w:rsidRDefault="00A16937" w:rsidP="005E2593">
            <w:pPr>
              <w:keepNext/>
              <w:spacing w:line="276" w:lineRule="auto"/>
              <w:ind w:firstLine="0"/>
              <w:jc w:val="right"/>
            </w:pPr>
            <w:r w:rsidRPr="007E077C">
              <w:t>0.0568</w:t>
            </w:r>
            <w:r>
              <w:t>**</w:t>
            </w:r>
            <w:r w:rsidRPr="007E077C">
              <w:t>*</w:t>
            </w:r>
          </w:p>
        </w:tc>
        <w:tc>
          <w:tcPr>
            <w:tcW w:w="1733" w:type="dxa"/>
          </w:tcPr>
          <w:p w14:paraId="1327AB18" w14:textId="77777777" w:rsidR="00A16937" w:rsidRDefault="00A16937" w:rsidP="005E2593">
            <w:pPr>
              <w:keepNext/>
              <w:spacing w:line="276" w:lineRule="auto"/>
              <w:ind w:firstLine="0"/>
              <w:jc w:val="right"/>
            </w:pPr>
            <w:r w:rsidRPr="007E077C">
              <w:t>0.0953*</w:t>
            </w:r>
            <w:r>
              <w:t>**</w:t>
            </w:r>
          </w:p>
        </w:tc>
        <w:tc>
          <w:tcPr>
            <w:tcW w:w="1732" w:type="dxa"/>
            <w:noWrap/>
          </w:tcPr>
          <w:p w14:paraId="73DB7D8D" w14:textId="77777777" w:rsidR="00A16937" w:rsidRDefault="00A16937" w:rsidP="005E2593">
            <w:pPr>
              <w:keepNext/>
              <w:spacing w:line="276" w:lineRule="auto"/>
              <w:ind w:firstLine="0"/>
              <w:jc w:val="right"/>
            </w:pPr>
            <w:r w:rsidRPr="007E077C">
              <w:t>0.0250</w:t>
            </w:r>
          </w:p>
        </w:tc>
        <w:tc>
          <w:tcPr>
            <w:tcW w:w="1733" w:type="dxa"/>
            <w:noWrap/>
          </w:tcPr>
          <w:p w14:paraId="466C6F27" w14:textId="77777777" w:rsidR="00A16937" w:rsidRDefault="00A16937" w:rsidP="005E2593">
            <w:pPr>
              <w:keepNext/>
              <w:spacing w:line="276" w:lineRule="auto"/>
              <w:ind w:firstLine="0"/>
              <w:jc w:val="right"/>
              <w:rPr>
                <w:rFonts w:eastAsia="Times New Roman" w:cs="Times New Roman"/>
                <w:color w:val="000000"/>
                <w:szCs w:val="24"/>
              </w:rPr>
            </w:pPr>
            <w:r w:rsidRPr="007E077C">
              <w:t>0.0932*</w:t>
            </w:r>
          </w:p>
        </w:tc>
      </w:tr>
      <w:tr w:rsidR="00A16937" w:rsidRPr="00560674" w14:paraId="0BDA0B7F" w14:textId="77777777" w:rsidTr="005E2593">
        <w:trPr>
          <w:trHeight w:val="300"/>
        </w:trPr>
        <w:tc>
          <w:tcPr>
            <w:tcW w:w="2430" w:type="dxa"/>
            <w:noWrap/>
          </w:tcPr>
          <w:p w14:paraId="5F770520"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740C77CF" w14:textId="77777777" w:rsidR="00A16937" w:rsidRDefault="00A16937" w:rsidP="005E2593">
            <w:pPr>
              <w:keepNext/>
              <w:spacing w:line="276" w:lineRule="auto"/>
              <w:ind w:firstLine="0"/>
              <w:jc w:val="right"/>
            </w:pPr>
            <w:r w:rsidRPr="007E077C">
              <w:t>(0.0168)</w:t>
            </w:r>
          </w:p>
        </w:tc>
        <w:tc>
          <w:tcPr>
            <w:tcW w:w="1733" w:type="dxa"/>
          </w:tcPr>
          <w:p w14:paraId="1D5D4294" w14:textId="77777777" w:rsidR="00A16937" w:rsidRDefault="00A16937" w:rsidP="005E2593">
            <w:pPr>
              <w:keepNext/>
              <w:spacing w:line="276" w:lineRule="auto"/>
              <w:ind w:firstLine="0"/>
              <w:jc w:val="right"/>
            </w:pPr>
            <w:r w:rsidRPr="007E077C">
              <w:t>(0.0168)</w:t>
            </w:r>
          </w:p>
        </w:tc>
        <w:tc>
          <w:tcPr>
            <w:tcW w:w="1732" w:type="dxa"/>
            <w:noWrap/>
          </w:tcPr>
          <w:p w14:paraId="1DCFDD57" w14:textId="77777777" w:rsidR="00A16937" w:rsidRDefault="00A16937" w:rsidP="005E2593">
            <w:pPr>
              <w:keepNext/>
              <w:spacing w:line="276" w:lineRule="auto"/>
              <w:ind w:firstLine="0"/>
              <w:jc w:val="right"/>
            </w:pPr>
            <w:r w:rsidRPr="007E077C">
              <w:t>(0.0159)</w:t>
            </w:r>
          </w:p>
        </w:tc>
        <w:tc>
          <w:tcPr>
            <w:tcW w:w="1733" w:type="dxa"/>
            <w:noWrap/>
          </w:tcPr>
          <w:p w14:paraId="4A6B2793" w14:textId="77777777" w:rsidR="00A16937" w:rsidRDefault="00A16937" w:rsidP="005E2593">
            <w:pPr>
              <w:keepNext/>
              <w:spacing w:line="276" w:lineRule="auto"/>
              <w:ind w:firstLine="0"/>
              <w:jc w:val="right"/>
              <w:rPr>
                <w:rFonts w:eastAsia="Times New Roman" w:cs="Times New Roman"/>
                <w:color w:val="000000"/>
                <w:szCs w:val="24"/>
              </w:rPr>
            </w:pPr>
            <w:r w:rsidRPr="007E077C">
              <w:t>(0.0178)</w:t>
            </w:r>
          </w:p>
        </w:tc>
      </w:tr>
      <w:tr w:rsidR="00A16937" w:rsidRPr="00560674" w14:paraId="737718C1" w14:textId="77777777" w:rsidTr="005E2593">
        <w:trPr>
          <w:trHeight w:val="300"/>
        </w:trPr>
        <w:tc>
          <w:tcPr>
            <w:tcW w:w="2430" w:type="dxa"/>
            <w:noWrap/>
          </w:tcPr>
          <w:p w14:paraId="46F7B97D"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2893CCA6" w14:textId="77777777" w:rsidR="00A16937" w:rsidRPr="00742D6C" w:rsidRDefault="00A16937" w:rsidP="005E2593">
            <w:pPr>
              <w:keepNext/>
              <w:spacing w:line="276" w:lineRule="auto"/>
              <w:ind w:firstLine="0"/>
              <w:jc w:val="right"/>
            </w:pPr>
          </w:p>
        </w:tc>
        <w:tc>
          <w:tcPr>
            <w:tcW w:w="1733" w:type="dxa"/>
          </w:tcPr>
          <w:p w14:paraId="491EC6C8" w14:textId="77777777" w:rsidR="00A16937" w:rsidRPr="00742D6C" w:rsidRDefault="00A16937" w:rsidP="005E2593">
            <w:pPr>
              <w:keepNext/>
              <w:spacing w:line="276" w:lineRule="auto"/>
              <w:ind w:firstLine="0"/>
              <w:jc w:val="right"/>
            </w:pPr>
          </w:p>
        </w:tc>
        <w:tc>
          <w:tcPr>
            <w:tcW w:w="1732" w:type="dxa"/>
            <w:noWrap/>
          </w:tcPr>
          <w:p w14:paraId="3CBCD5A0" w14:textId="77777777" w:rsidR="00A16937" w:rsidRPr="00742D6C" w:rsidRDefault="00A16937" w:rsidP="005E2593">
            <w:pPr>
              <w:keepNext/>
              <w:spacing w:line="276" w:lineRule="auto"/>
              <w:ind w:firstLine="0"/>
              <w:jc w:val="right"/>
            </w:pPr>
          </w:p>
        </w:tc>
        <w:tc>
          <w:tcPr>
            <w:tcW w:w="1733" w:type="dxa"/>
            <w:noWrap/>
          </w:tcPr>
          <w:p w14:paraId="335C3557" w14:textId="77777777" w:rsidR="00A16937" w:rsidRPr="00742D6C" w:rsidRDefault="00A16937" w:rsidP="005E2593">
            <w:pPr>
              <w:keepNext/>
              <w:spacing w:line="276" w:lineRule="auto"/>
              <w:ind w:firstLine="0"/>
              <w:jc w:val="right"/>
            </w:pPr>
          </w:p>
        </w:tc>
      </w:tr>
      <w:tr w:rsidR="00A16937" w:rsidRPr="00560674" w14:paraId="13E8CE06" w14:textId="77777777" w:rsidTr="005E2593">
        <w:trPr>
          <w:trHeight w:val="300"/>
        </w:trPr>
        <w:tc>
          <w:tcPr>
            <w:tcW w:w="2430" w:type="dxa"/>
            <w:noWrap/>
          </w:tcPr>
          <w:p w14:paraId="3AFD8F43"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N</w:t>
            </w:r>
          </w:p>
        </w:tc>
        <w:tc>
          <w:tcPr>
            <w:tcW w:w="1732" w:type="dxa"/>
          </w:tcPr>
          <w:p w14:paraId="2C6DCD97"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7,637</w:t>
            </w:r>
          </w:p>
        </w:tc>
        <w:tc>
          <w:tcPr>
            <w:tcW w:w="1733" w:type="dxa"/>
          </w:tcPr>
          <w:p w14:paraId="0B74E1F1"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7,636</w:t>
            </w:r>
          </w:p>
        </w:tc>
        <w:tc>
          <w:tcPr>
            <w:tcW w:w="1732" w:type="dxa"/>
            <w:noWrap/>
          </w:tcPr>
          <w:p w14:paraId="1E0C83FD"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7,636</w:t>
            </w:r>
          </w:p>
        </w:tc>
        <w:tc>
          <w:tcPr>
            <w:tcW w:w="1733" w:type="dxa"/>
            <w:noWrap/>
          </w:tcPr>
          <w:p w14:paraId="6130458B" w14:textId="77777777" w:rsidR="00A16937" w:rsidRPr="00E1007B" w:rsidRDefault="00A16937" w:rsidP="005E2593">
            <w:pPr>
              <w:keepNext/>
              <w:spacing w:line="276" w:lineRule="auto"/>
              <w:ind w:firstLine="0"/>
              <w:jc w:val="right"/>
              <w:rPr>
                <w:rFonts w:eastAsia="Times New Roman" w:cs="Times New Roman"/>
                <w:color w:val="000000"/>
                <w:szCs w:val="24"/>
              </w:rPr>
            </w:pPr>
            <w:r w:rsidRPr="00742D6C">
              <w:t>7,638</w:t>
            </w:r>
          </w:p>
        </w:tc>
      </w:tr>
      <w:tr w:rsidR="00A16937" w:rsidRPr="00560674" w14:paraId="6494B5EA" w14:textId="77777777" w:rsidTr="005E2593">
        <w:trPr>
          <w:trHeight w:val="300"/>
        </w:trPr>
        <w:tc>
          <w:tcPr>
            <w:tcW w:w="2430" w:type="dxa"/>
            <w:noWrap/>
          </w:tcPr>
          <w:p w14:paraId="65347E90" w14:textId="77777777" w:rsidR="00A16937" w:rsidRPr="00560674" w:rsidRDefault="00A16937" w:rsidP="005E2593">
            <w:pPr>
              <w:spacing w:line="276" w:lineRule="auto"/>
              <w:ind w:firstLine="0"/>
              <w:rPr>
                <w:rFonts w:eastAsia="Times New Roman" w:cs="Times New Roman"/>
                <w:color w:val="000000"/>
                <w:szCs w:val="24"/>
              </w:rPr>
            </w:pPr>
          </w:p>
        </w:tc>
        <w:tc>
          <w:tcPr>
            <w:tcW w:w="1732" w:type="dxa"/>
          </w:tcPr>
          <w:p w14:paraId="29E857F8"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tcPr>
          <w:p w14:paraId="51839005"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2" w:type="dxa"/>
            <w:noWrap/>
          </w:tcPr>
          <w:p w14:paraId="3F39023B"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noWrap/>
          </w:tcPr>
          <w:p w14:paraId="0917794A"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3813CE64" w14:textId="77777777" w:rsidR="00A16937" w:rsidRDefault="00A16937" w:rsidP="00A16937">
      <w:pPr>
        <w:ind w:firstLine="0"/>
        <w:jc w:val="both"/>
      </w:pPr>
      <w:r w:rsidRPr="00FD0A48">
        <w:rPr>
          <w:sz w:val="20"/>
          <w:szCs w:val="18"/>
        </w:rPr>
        <w:t>*p</w:t>
      </w:r>
      <w:r w:rsidRPr="00FD0A48">
        <w:rPr>
          <w:rFonts w:cs="Times New Roman"/>
          <w:sz w:val="20"/>
          <w:szCs w:val="18"/>
        </w:rPr>
        <w:t>≤</w:t>
      </w:r>
      <w:r w:rsidRPr="00FD0A48">
        <w:rPr>
          <w:sz w:val="20"/>
          <w:szCs w:val="18"/>
        </w:rPr>
        <w:t>0.05</w:t>
      </w:r>
      <w:r>
        <w:rPr>
          <w:sz w:val="20"/>
          <w:szCs w:val="18"/>
        </w:rPr>
        <w:t>, **p</w:t>
      </w:r>
      <w:r w:rsidRPr="00FD0A48">
        <w:rPr>
          <w:rFonts w:cs="Times New Roman"/>
          <w:sz w:val="20"/>
          <w:szCs w:val="18"/>
        </w:rPr>
        <w:t>≤</w:t>
      </w:r>
      <w:r>
        <w:rPr>
          <w:rFonts w:cs="Times New Roman"/>
          <w:sz w:val="20"/>
          <w:szCs w:val="18"/>
        </w:rPr>
        <w:t xml:space="preserve">0.01, </w:t>
      </w:r>
      <w:r>
        <w:rPr>
          <w:sz w:val="20"/>
          <w:szCs w:val="18"/>
        </w:rPr>
        <w:t>***p</w:t>
      </w:r>
      <w:r w:rsidRPr="00FD0A48">
        <w:rPr>
          <w:rFonts w:cs="Times New Roman"/>
          <w:sz w:val="20"/>
          <w:szCs w:val="18"/>
        </w:rPr>
        <w:t>≤</w:t>
      </w:r>
      <w:r>
        <w:rPr>
          <w:rFonts w:cs="Times New Roman"/>
          <w:sz w:val="20"/>
          <w:szCs w:val="18"/>
        </w:rPr>
        <w:t>0.001</w:t>
      </w:r>
      <w:r w:rsidRPr="00FD0A48">
        <w:rPr>
          <w:sz w:val="20"/>
          <w:szCs w:val="18"/>
        </w:rPr>
        <w:t xml:space="preserve"> (</w:t>
      </w:r>
      <w:r>
        <w:rPr>
          <w:sz w:val="20"/>
          <w:szCs w:val="18"/>
        </w:rPr>
        <w:t>two</w:t>
      </w:r>
      <w:r w:rsidRPr="00FD0A48">
        <w:rPr>
          <w:sz w:val="20"/>
          <w:szCs w:val="18"/>
        </w:rPr>
        <w:t xml:space="preserve">-tailed). </w:t>
      </w:r>
      <w:r>
        <w:rPr>
          <w:sz w:val="20"/>
          <w:szCs w:val="18"/>
        </w:rPr>
        <w:t>Probit coefficients with cluster-corrected s</w:t>
      </w:r>
      <w:r w:rsidRPr="00FD0A48">
        <w:rPr>
          <w:sz w:val="20"/>
          <w:szCs w:val="18"/>
        </w:rPr>
        <w:t>tandard errors in parentheses.</w:t>
      </w:r>
    </w:p>
    <w:p w14:paraId="6AE199E2" w14:textId="77777777" w:rsidR="00A16937" w:rsidRDefault="00A16937" w:rsidP="00A16937">
      <w:pPr>
        <w:jc w:val="both"/>
      </w:pPr>
      <w:r>
        <w:t xml:space="preserve">These specifications assume that variables like a constitution’s age will have the same marginal effect across the range of possible values. Best practices advise breaking out each variable to estimate average marginal component effects </w:t>
      </w:r>
      <w:r>
        <w:fldChar w:fldCharType="begin"/>
      </w:r>
      <w:r>
        <w:instrText xml:space="preserve"> ADDIN ZOTERO_ITEM CSL_CITATION {"citationID":"43Qu5NzP","properties":{"formattedCitation":"(Hainmueller, Hopkins, and Yamamoto 2014)","plainCitation":"(Hainmueller, Hopkins, and Yamamoto 2014)","noteIndex":0},"citationItems":[{"id":421,"uris":["http://zotero.org/users/9474253/items/5CGYJXYF"],"itemData":{"id":421,"type":"article-journal","container-title":"Political analysis","ISSN":"1047-1987","issue":"1","journalAbbreviation":"Political analysis","note":"publisher: Cambridge University Press","page":"1-30","title":"Causal inference in conjoint analysis: Understanding multidimensional choices via stated preference experiments","volume":"22","author":[{"family":"Hainmueller","given":"Jens"},{"family":"Hopkins","given":"Daniel J"},{"family":"Yamamoto","given":"Teppei"}],"issued":{"date-parts":[["2014"]]}}}],"schema":"https://github.com/citation-style-language/schema/raw/master/csl-citation.json"} </w:instrText>
      </w:r>
      <w:r>
        <w:fldChar w:fldCharType="separate"/>
      </w:r>
      <w:r w:rsidRPr="00253B1C">
        <w:rPr>
          <w:rFonts w:cs="Times New Roman"/>
        </w:rPr>
        <w:t>(Hainmueller, Hopkins, and Yamamoto 2014)</w:t>
      </w:r>
      <w:r>
        <w:fldChar w:fldCharType="end"/>
      </w:r>
      <w:r>
        <w:t xml:space="preserve">. Figures S1, S2, S3, and S4 below depict marginal means from this sort of analysis, corresponding with models a, b, c, and d respectively. (Here, we replace constitution and </w:t>
      </w:r>
      <w:r>
        <w:lastRenderedPageBreak/>
        <w:t>amendment age with constitution and amendment year.) Figures S1a, S2a, S3a, and S4a display pooled results; Figures S1b, S2b, S3b, and S4b display results separately for Democratic (dark) and Republican (light) respondents. When it comes to variables flagged as statistically significant in the preceding two tables, these figures suggest that constitution age has a more linear effect in model (c) than (a); the cumulative number of amendments has a roughly linear effect in model (d), and partisan match has a linear effect in models (b) and (d) but not (a).</w:t>
      </w:r>
    </w:p>
    <w:p w14:paraId="6BD95ED9" w14:textId="77777777" w:rsidR="00A16937" w:rsidRDefault="00A16937" w:rsidP="00A16937">
      <w:pPr>
        <w:pStyle w:val="Table-figureheading"/>
      </w:pPr>
      <w:r>
        <w:t>Figure S1a: Respondent support for originalist interpretation (marginal means)</w:t>
      </w:r>
    </w:p>
    <w:p w14:paraId="0D188C78" w14:textId="77777777" w:rsidR="00A16937" w:rsidRDefault="00A16937" w:rsidP="00A16937">
      <w:pPr>
        <w:ind w:firstLine="0"/>
        <w:jc w:val="center"/>
      </w:pPr>
      <w:r>
        <w:rPr>
          <w:noProof/>
        </w:rPr>
        <w:drawing>
          <wp:inline distT="0" distB="0" distL="0" distR="0" wp14:anchorId="7EF11D15" wp14:editId="1547D598">
            <wp:extent cx="5486400" cy="3657600"/>
            <wp:effectExtent l="0" t="0" r="0" b="0"/>
            <wp:docPr id="2" name="Picture 2"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with black and white lin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1D17EC9" w14:textId="77777777" w:rsidR="00A16937" w:rsidRDefault="00A16937" w:rsidP="00A16937">
      <w:pPr>
        <w:pStyle w:val="Table-figureheading"/>
      </w:pPr>
      <w:r>
        <w:lastRenderedPageBreak/>
        <w:t>Figure S1b: Respondent support for originalist interpretation, by respondent party</w:t>
      </w:r>
    </w:p>
    <w:p w14:paraId="5CF9986B" w14:textId="77777777" w:rsidR="00A16937" w:rsidRDefault="00A16937" w:rsidP="00A16937">
      <w:pPr>
        <w:ind w:firstLine="0"/>
        <w:jc w:val="center"/>
      </w:pPr>
      <w:r>
        <w:rPr>
          <w:noProof/>
        </w:rPr>
        <w:drawing>
          <wp:inline distT="0" distB="0" distL="0" distR="0" wp14:anchorId="27606632" wp14:editId="7FD9E714">
            <wp:extent cx="5486400" cy="3657600"/>
            <wp:effectExtent l="0" t="0" r="0" b="0"/>
            <wp:docPr id="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rap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6E5931F0" w14:textId="77777777" w:rsidR="00A16937" w:rsidRDefault="00A16937" w:rsidP="00A16937">
      <w:pPr>
        <w:pStyle w:val="Table-figureheading"/>
      </w:pPr>
      <w:r>
        <w:t>Figure S2a: Respondent support for living interpretation (marginal means)</w:t>
      </w:r>
    </w:p>
    <w:p w14:paraId="6EDDB8B3" w14:textId="77777777" w:rsidR="00A16937" w:rsidRDefault="00A16937" w:rsidP="00A16937">
      <w:pPr>
        <w:ind w:firstLine="0"/>
        <w:jc w:val="center"/>
      </w:pPr>
      <w:r>
        <w:rPr>
          <w:noProof/>
        </w:rPr>
        <w:drawing>
          <wp:inline distT="0" distB="0" distL="0" distR="0" wp14:anchorId="2334E2EF" wp14:editId="6582F9AD">
            <wp:extent cx="5486400" cy="3652441"/>
            <wp:effectExtent l="0" t="0" r="0" b="5715"/>
            <wp:docPr id="4" name="Picture 4"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numbers and line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486400" cy="3652441"/>
                    </a:xfrm>
                    <a:prstGeom prst="rect">
                      <a:avLst/>
                    </a:prstGeom>
                  </pic:spPr>
                </pic:pic>
              </a:graphicData>
            </a:graphic>
          </wp:inline>
        </w:drawing>
      </w:r>
    </w:p>
    <w:p w14:paraId="4B039640" w14:textId="77777777" w:rsidR="00A16937" w:rsidRDefault="00A16937" w:rsidP="00A16937">
      <w:pPr>
        <w:pStyle w:val="Table-figureheading"/>
      </w:pPr>
      <w:r>
        <w:lastRenderedPageBreak/>
        <w:t>Figure S2b: Respondent support for living interpretation, by respondent party</w:t>
      </w:r>
    </w:p>
    <w:p w14:paraId="63A7EC64" w14:textId="77777777" w:rsidR="00A16937" w:rsidRDefault="00A16937" w:rsidP="00A16937">
      <w:pPr>
        <w:ind w:firstLine="0"/>
        <w:jc w:val="center"/>
      </w:pPr>
      <w:r>
        <w:rPr>
          <w:noProof/>
        </w:rPr>
        <w:drawing>
          <wp:inline distT="0" distB="0" distL="0" distR="0" wp14:anchorId="7DFD32A4" wp14:editId="6CB15529">
            <wp:extent cx="5486400" cy="3657600"/>
            <wp:effectExtent l="0" t="0" r="0" b="0"/>
            <wp:docPr id="10" name="Picture 10"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black and white lin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C249BAF" w14:textId="77777777" w:rsidR="00A16937" w:rsidRDefault="00A16937" w:rsidP="00A16937">
      <w:pPr>
        <w:pStyle w:val="Table-figureheading"/>
      </w:pPr>
      <w:r>
        <w:t xml:space="preserve">Figure S3a: Net support for living </w:t>
      </w:r>
      <w:r>
        <w:rPr>
          <w:rFonts w:cs="Times New Roman"/>
        </w:rPr>
        <w:t>–</w:t>
      </w:r>
      <w:r>
        <w:t xml:space="preserve"> originalist interpretation (marginal means)</w:t>
      </w:r>
    </w:p>
    <w:p w14:paraId="63755CDE" w14:textId="77777777" w:rsidR="00A16937" w:rsidRDefault="00A16937" w:rsidP="00A16937">
      <w:pPr>
        <w:ind w:firstLine="0"/>
        <w:jc w:val="center"/>
      </w:pPr>
      <w:r>
        <w:rPr>
          <w:noProof/>
        </w:rPr>
        <w:drawing>
          <wp:inline distT="0" distB="0" distL="0" distR="0" wp14:anchorId="30A1D2B3" wp14:editId="6A1CF4A3">
            <wp:extent cx="5486400" cy="3652441"/>
            <wp:effectExtent l="0" t="0" r="0" b="5715"/>
            <wp:docPr id="5"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lines and numb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6400" cy="3652441"/>
                    </a:xfrm>
                    <a:prstGeom prst="rect">
                      <a:avLst/>
                    </a:prstGeom>
                  </pic:spPr>
                </pic:pic>
              </a:graphicData>
            </a:graphic>
          </wp:inline>
        </w:drawing>
      </w:r>
    </w:p>
    <w:p w14:paraId="287897C0" w14:textId="77777777" w:rsidR="00A16937" w:rsidRDefault="00A16937" w:rsidP="00A16937">
      <w:pPr>
        <w:pStyle w:val="Table-figureheading"/>
      </w:pPr>
      <w:r>
        <w:lastRenderedPageBreak/>
        <w:t xml:space="preserve">Figure S3b: Net support for living </w:t>
      </w:r>
      <w:r>
        <w:rPr>
          <w:rFonts w:cs="Times New Roman"/>
        </w:rPr>
        <w:t>–</w:t>
      </w:r>
      <w:r>
        <w:t xml:space="preserve"> originalist interpretation, by respondent party</w:t>
      </w:r>
    </w:p>
    <w:p w14:paraId="35627831" w14:textId="77777777" w:rsidR="00A16937" w:rsidRDefault="00A16937" w:rsidP="00A16937">
      <w:pPr>
        <w:ind w:firstLine="0"/>
        <w:jc w:val="center"/>
      </w:pPr>
      <w:r>
        <w:rPr>
          <w:noProof/>
        </w:rPr>
        <w:drawing>
          <wp:inline distT="0" distB="0" distL="0" distR="0" wp14:anchorId="322EA933" wp14:editId="73E1FD09">
            <wp:extent cx="5486400" cy="3657600"/>
            <wp:effectExtent l="0" t="0" r="0" b="0"/>
            <wp:docPr id="11" name="Picture 1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DA9C8AB" w14:textId="77777777" w:rsidR="00A16937" w:rsidRDefault="00A16937" w:rsidP="00A16937">
      <w:pPr>
        <w:pStyle w:val="Table-figureheading"/>
      </w:pPr>
      <w:r>
        <w:lastRenderedPageBreak/>
        <w:t>Figure S4a: Respondent support for judicial invalidation (marginal means)</w:t>
      </w:r>
    </w:p>
    <w:p w14:paraId="15840BEF" w14:textId="77777777" w:rsidR="00A16937" w:rsidRDefault="00A16937" w:rsidP="00A16937">
      <w:pPr>
        <w:pStyle w:val="Table-figureheading"/>
      </w:pPr>
      <w:r>
        <w:rPr>
          <w:noProof/>
        </w:rPr>
        <w:drawing>
          <wp:inline distT="0" distB="0" distL="0" distR="0" wp14:anchorId="6B386F5F" wp14:editId="3FB52AB8">
            <wp:extent cx="5486400" cy="3657600"/>
            <wp:effectExtent l="0" t="0" r="0" b="0"/>
            <wp:docPr id="6" name="Picture 6" descr="A graph with black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black lines and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r w:rsidRPr="00E85049">
        <w:t xml:space="preserve"> </w:t>
      </w:r>
    </w:p>
    <w:p w14:paraId="05CA9211" w14:textId="77777777" w:rsidR="00A16937" w:rsidRDefault="00A16937" w:rsidP="00A16937">
      <w:pPr>
        <w:pStyle w:val="Table-figureheading"/>
      </w:pPr>
      <w:r>
        <w:t>Figure S4b: Respondent support for judicial invalidation, by respondent party</w:t>
      </w:r>
    </w:p>
    <w:p w14:paraId="4752392B" w14:textId="77777777" w:rsidR="00A16937" w:rsidRDefault="00A16937" w:rsidP="00A16937">
      <w:pPr>
        <w:ind w:firstLine="0"/>
        <w:jc w:val="center"/>
      </w:pPr>
      <w:r>
        <w:rPr>
          <w:noProof/>
        </w:rPr>
        <w:drawing>
          <wp:inline distT="0" distB="0" distL="0" distR="0" wp14:anchorId="27B6028F" wp14:editId="2434B6C7">
            <wp:extent cx="5486400" cy="3657600"/>
            <wp:effectExtent l="0" t="0" r="0" b="0"/>
            <wp:docPr id="12" name="Picture 12"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black and white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3867F9CB" w14:textId="77777777" w:rsidR="00A16937" w:rsidRDefault="00A16937" w:rsidP="00A16937">
      <w:pPr>
        <w:ind w:firstLine="0"/>
        <w:jc w:val="center"/>
      </w:pPr>
    </w:p>
    <w:p w14:paraId="07E6AC0E" w14:textId="77777777" w:rsidR="00A16937" w:rsidRDefault="00A16937" w:rsidP="00A16937">
      <w:pPr>
        <w:jc w:val="both"/>
      </w:pPr>
      <w:r>
        <w:t xml:space="preserve">In each iteration, we also asked respondents to evaluate each constitution using a battery derived from Brown and Pope’s </w:t>
      </w:r>
      <w:r>
        <w:fldChar w:fldCharType="begin"/>
      </w:r>
      <w:r>
        <w:instrText xml:space="preserve"> ADDIN ZOTERO_ITEM CSL_CITATION {"citationID":"stfxATGY","properties":{"formattedCitation":"(2018)","plainCitation":"(2018)","noteIndex":0},"citationItems":[{"id":58,"uris":["http://zotero.org/users/9474253/items/Y4PKT4I4"],"itemData":{"id":58,"type":"article-journal","container-title":"American Politics Research","issue":"5","language":"en","page":"1135–61","title":"Measuring and manipulating constitutional evaluations in the states: Legitimacy versus veneration","volume":"47","author":[{"family":"Brown","given":"Adam R."},{"family":"Pope","given":"Jeremy C."}],"issued":{"date-parts":[["2018"]]}},"label":"page","suppress-author":true}],"schema":"https://github.com/citation-style-language/schema/raw/master/csl-citation.json"} </w:instrText>
      </w:r>
      <w:r>
        <w:fldChar w:fldCharType="separate"/>
      </w:r>
      <w:r w:rsidRPr="004F77F2">
        <w:rPr>
          <w:rFonts w:cs="Times New Roman"/>
        </w:rPr>
        <w:t>(2018)</w:t>
      </w:r>
      <w:r>
        <w:fldChar w:fldCharType="end"/>
      </w:r>
      <w:r>
        <w:t xml:space="preserve"> study of constitutional veneration. Table S8 regresses each item on the components of the conjoint experiment. In model (a), respondents were more likely to agree that a particular constitution was “outdated” if it was adopted or amended longer ago, or if the state’s partisan lean conflicted with the respondent’s partisan preference. Similarly, in model (b), respondents were more likely to agree that a particular constitution “should be amended more often” if it had a lower amendment rate, or if it had been a longer time since its last amendment. Together, these two items serve as something of a manipulation check, showing that respondents internalized the conjoint experiment’s language about each hypothetical constitution’s age, amendment rate, and amendment recency.</w:t>
      </w:r>
    </w:p>
    <w:p w14:paraId="37633741" w14:textId="77777777" w:rsidR="00A16937" w:rsidRDefault="00A16937" w:rsidP="00A16937">
      <w:pPr>
        <w:pStyle w:val="Table-figureheading"/>
      </w:pPr>
      <w:r>
        <w:lastRenderedPageBreak/>
        <w:t>Table S8: Evaluations of hypothetical state constitutions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732"/>
        <w:gridCol w:w="1733"/>
        <w:gridCol w:w="1732"/>
        <w:gridCol w:w="1733"/>
      </w:tblGrid>
      <w:tr w:rsidR="00A16937" w14:paraId="29295B09" w14:textId="77777777" w:rsidTr="005E2593">
        <w:tc>
          <w:tcPr>
            <w:tcW w:w="2430" w:type="dxa"/>
            <w:tcBorders>
              <w:bottom w:val="single" w:sz="4" w:space="0" w:color="auto"/>
            </w:tcBorders>
          </w:tcPr>
          <w:p w14:paraId="744B8BDB" w14:textId="77777777" w:rsidR="00A16937" w:rsidRPr="00560674" w:rsidRDefault="00A16937" w:rsidP="005E2593">
            <w:pPr>
              <w:keepNext/>
              <w:spacing w:line="276" w:lineRule="auto"/>
              <w:ind w:firstLine="0"/>
              <w:rPr>
                <w:rFonts w:cs="Times New Roman"/>
                <w:szCs w:val="24"/>
              </w:rPr>
            </w:pPr>
          </w:p>
        </w:tc>
        <w:tc>
          <w:tcPr>
            <w:tcW w:w="1732" w:type="dxa"/>
            <w:tcBorders>
              <w:bottom w:val="single" w:sz="4" w:space="0" w:color="auto"/>
            </w:tcBorders>
          </w:tcPr>
          <w:p w14:paraId="11414932" w14:textId="77777777" w:rsidR="00A16937" w:rsidRDefault="00A16937" w:rsidP="005E2593">
            <w:pPr>
              <w:keepNext/>
              <w:spacing w:line="276" w:lineRule="auto"/>
              <w:ind w:firstLine="0"/>
              <w:jc w:val="right"/>
              <w:rPr>
                <w:rFonts w:cs="Times New Roman"/>
                <w:szCs w:val="24"/>
              </w:rPr>
            </w:pPr>
            <w:r>
              <w:rPr>
                <w:rFonts w:cs="Times New Roman"/>
                <w:szCs w:val="24"/>
              </w:rPr>
              <w:t>(a) Outdated</w:t>
            </w:r>
          </w:p>
        </w:tc>
        <w:tc>
          <w:tcPr>
            <w:tcW w:w="1733" w:type="dxa"/>
            <w:tcBorders>
              <w:bottom w:val="single" w:sz="4" w:space="0" w:color="auto"/>
            </w:tcBorders>
          </w:tcPr>
          <w:p w14:paraId="10A1C7BA" w14:textId="77777777" w:rsidR="00A16937" w:rsidRDefault="00A16937" w:rsidP="005E2593">
            <w:pPr>
              <w:keepNext/>
              <w:spacing w:line="276" w:lineRule="auto"/>
              <w:ind w:firstLine="0"/>
              <w:jc w:val="right"/>
              <w:rPr>
                <w:rFonts w:cs="Times New Roman"/>
                <w:szCs w:val="24"/>
              </w:rPr>
            </w:pPr>
            <w:r>
              <w:rPr>
                <w:rFonts w:cs="Times New Roman"/>
                <w:szCs w:val="24"/>
              </w:rPr>
              <w:t>(b) Amend more</w:t>
            </w:r>
          </w:p>
        </w:tc>
        <w:tc>
          <w:tcPr>
            <w:tcW w:w="1732" w:type="dxa"/>
            <w:tcBorders>
              <w:bottom w:val="single" w:sz="4" w:space="0" w:color="auto"/>
            </w:tcBorders>
          </w:tcPr>
          <w:p w14:paraId="2977E5C4" w14:textId="77777777" w:rsidR="00A16937" w:rsidRPr="00560674" w:rsidRDefault="00A16937" w:rsidP="005E2593">
            <w:pPr>
              <w:keepNext/>
              <w:spacing w:line="276" w:lineRule="auto"/>
              <w:ind w:firstLine="0"/>
              <w:jc w:val="right"/>
              <w:rPr>
                <w:rFonts w:cs="Times New Roman"/>
                <w:szCs w:val="24"/>
              </w:rPr>
            </w:pPr>
            <w:r>
              <w:rPr>
                <w:rFonts w:cs="Times New Roman"/>
                <w:szCs w:val="24"/>
              </w:rPr>
              <w:t>(c) Selfish</w:t>
            </w:r>
          </w:p>
        </w:tc>
        <w:tc>
          <w:tcPr>
            <w:tcW w:w="1733" w:type="dxa"/>
            <w:tcBorders>
              <w:bottom w:val="single" w:sz="4" w:space="0" w:color="auto"/>
            </w:tcBorders>
          </w:tcPr>
          <w:p w14:paraId="77B656B5" w14:textId="77777777" w:rsidR="00A16937" w:rsidRPr="00560674" w:rsidRDefault="00A16937" w:rsidP="005E2593">
            <w:pPr>
              <w:keepNext/>
              <w:spacing w:line="276" w:lineRule="auto"/>
              <w:ind w:firstLine="0"/>
              <w:jc w:val="right"/>
              <w:rPr>
                <w:rFonts w:cs="Times New Roman"/>
                <w:szCs w:val="24"/>
              </w:rPr>
            </w:pPr>
            <w:r>
              <w:rPr>
                <w:rFonts w:cs="Times New Roman"/>
                <w:szCs w:val="24"/>
              </w:rPr>
              <w:t>(d) Visionary</w:t>
            </w:r>
          </w:p>
        </w:tc>
      </w:tr>
      <w:tr w:rsidR="00A16937" w:rsidRPr="00560674" w14:paraId="1953FF26" w14:textId="77777777" w:rsidTr="005E2593">
        <w:trPr>
          <w:trHeight w:val="300"/>
        </w:trPr>
        <w:tc>
          <w:tcPr>
            <w:tcW w:w="2430" w:type="dxa"/>
            <w:tcBorders>
              <w:top w:val="single" w:sz="4" w:space="0" w:color="auto"/>
            </w:tcBorders>
            <w:noWrap/>
          </w:tcPr>
          <w:p w14:paraId="329636B8" w14:textId="77777777" w:rsidR="00A16937" w:rsidRPr="00560674" w:rsidRDefault="00A16937" w:rsidP="005E2593">
            <w:pPr>
              <w:keepNext/>
              <w:spacing w:line="276" w:lineRule="auto"/>
              <w:ind w:firstLine="0"/>
              <w:rPr>
                <w:rFonts w:eastAsia="Times New Roman" w:cs="Times New Roman"/>
                <w:color w:val="000000"/>
                <w:szCs w:val="24"/>
              </w:rPr>
            </w:pPr>
          </w:p>
        </w:tc>
        <w:tc>
          <w:tcPr>
            <w:tcW w:w="1732" w:type="dxa"/>
            <w:tcBorders>
              <w:top w:val="single" w:sz="4" w:space="0" w:color="auto"/>
            </w:tcBorders>
          </w:tcPr>
          <w:p w14:paraId="47BE1180"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tcPr>
          <w:p w14:paraId="61B2417A"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2" w:type="dxa"/>
            <w:tcBorders>
              <w:top w:val="single" w:sz="4" w:space="0" w:color="auto"/>
            </w:tcBorders>
            <w:noWrap/>
          </w:tcPr>
          <w:p w14:paraId="0E86C754"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1733" w:type="dxa"/>
            <w:tcBorders>
              <w:top w:val="single" w:sz="4" w:space="0" w:color="auto"/>
            </w:tcBorders>
            <w:noWrap/>
          </w:tcPr>
          <w:p w14:paraId="6399AB78"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0DE82CFE" w14:textId="77777777" w:rsidTr="005E2593">
        <w:trPr>
          <w:trHeight w:val="300"/>
        </w:trPr>
        <w:tc>
          <w:tcPr>
            <w:tcW w:w="2430" w:type="dxa"/>
            <w:noWrap/>
          </w:tcPr>
          <w:p w14:paraId="46702581"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age</w:t>
            </w:r>
          </w:p>
        </w:tc>
        <w:tc>
          <w:tcPr>
            <w:tcW w:w="1732" w:type="dxa"/>
          </w:tcPr>
          <w:p w14:paraId="575B9164" w14:textId="77777777" w:rsidR="00A16937" w:rsidRDefault="00A16937" w:rsidP="005E2593">
            <w:pPr>
              <w:keepNext/>
              <w:spacing w:line="276" w:lineRule="auto"/>
              <w:ind w:firstLine="0"/>
              <w:jc w:val="right"/>
              <w:rPr>
                <w:rFonts w:cs="Times New Roman"/>
              </w:rPr>
            </w:pPr>
            <w:r w:rsidRPr="00404C4B">
              <w:t>0.0008</w:t>
            </w:r>
            <w:r>
              <w:t>**</w:t>
            </w:r>
            <w:r w:rsidRPr="00404C4B">
              <w:t>*</w:t>
            </w:r>
          </w:p>
        </w:tc>
        <w:tc>
          <w:tcPr>
            <w:tcW w:w="1733" w:type="dxa"/>
          </w:tcPr>
          <w:p w14:paraId="6EE586C3" w14:textId="77777777" w:rsidR="00A16937" w:rsidRDefault="00A16937" w:rsidP="005E2593">
            <w:pPr>
              <w:keepNext/>
              <w:spacing w:line="276" w:lineRule="auto"/>
              <w:ind w:firstLine="0"/>
              <w:jc w:val="right"/>
              <w:rPr>
                <w:rFonts w:cs="Times New Roman"/>
              </w:rPr>
            </w:pPr>
            <w:r w:rsidRPr="00020706">
              <w:t>0.0003</w:t>
            </w:r>
          </w:p>
        </w:tc>
        <w:tc>
          <w:tcPr>
            <w:tcW w:w="1732" w:type="dxa"/>
            <w:noWrap/>
          </w:tcPr>
          <w:p w14:paraId="766FD415"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-0.0001</w:t>
            </w:r>
          </w:p>
        </w:tc>
        <w:tc>
          <w:tcPr>
            <w:tcW w:w="1733" w:type="dxa"/>
            <w:noWrap/>
          </w:tcPr>
          <w:p w14:paraId="3B28238A"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0.0004*</w:t>
            </w:r>
          </w:p>
        </w:tc>
      </w:tr>
      <w:tr w:rsidR="00A16937" w:rsidRPr="00560674" w14:paraId="7A94597D" w14:textId="77777777" w:rsidTr="005E2593">
        <w:trPr>
          <w:trHeight w:val="300"/>
        </w:trPr>
        <w:tc>
          <w:tcPr>
            <w:tcW w:w="2430" w:type="dxa"/>
            <w:noWrap/>
          </w:tcPr>
          <w:p w14:paraId="1F12C72B"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2E6F8D9F" w14:textId="77777777" w:rsidR="00A16937" w:rsidRDefault="00A16937" w:rsidP="005E2593">
            <w:pPr>
              <w:keepNext/>
              <w:spacing w:line="276" w:lineRule="auto"/>
              <w:ind w:firstLine="0"/>
              <w:jc w:val="right"/>
              <w:rPr>
                <w:rFonts w:cs="Times New Roman"/>
              </w:rPr>
            </w:pPr>
            <w:r w:rsidRPr="00404C4B">
              <w:t>(0.0002)</w:t>
            </w:r>
          </w:p>
        </w:tc>
        <w:tc>
          <w:tcPr>
            <w:tcW w:w="1733" w:type="dxa"/>
          </w:tcPr>
          <w:p w14:paraId="0898CDCE" w14:textId="77777777" w:rsidR="00A16937" w:rsidRDefault="00A16937" w:rsidP="005E2593">
            <w:pPr>
              <w:keepNext/>
              <w:spacing w:line="276" w:lineRule="auto"/>
              <w:ind w:firstLine="0"/>
              <w:jc w:val="right"/>
              <w:rPr>
                <w:rFonts w:cs="Times New Roman"/>
              </w:rPr>
            </w:pPr>
            <w:r w:rsidRPr="00020706">
              <w:t>(0.0002)</w:t>
            </w:r>
          </w:p>
        </w:tc>
        <w:tc>
          <w:tcPr>
            <w:tcW w:w="1732" w:type="dxa"/>
            <w:noWrap/>
          </w:tcPr>
          <w:p w14:paraId="691BFE6C" w14:textId="77777777" w:rsidR="00A16937" w:rsidRDefault="00A16937" w:rsidP="005E2593">
            <w:pPr>
              <w:keepNext/>
              <w:spacing w:line="276" w:lineRule="auto"/>
              <w:ind w:firstLine="0"/>
              <w:jc w:val="right"/>
              <w:rPr>
                <w:rFonts w:cs="Times New Roman"/>
              </w:rPr>
            </w:pPr>
            <w:r w:rsidRPr="00020706">
              <w:t>(0.0002)</w:t>
            </w:r>
          </w:p>
        </w:tc>
        <w:tc>
          <w:tcPr>
            <w:tcW w:w="1733" w:type="dxa"/>
            <w:noWrap/>
          </w:tcPr>
          <w:p w14:paraId="71FC63FA" w14:textId="77777777" w:rsidR="00A16937" w:rsidRDefault="00A16937" w:rsidP="005E2593">
            <w:pPr>
              <w:keepNext/>
              <w:spacing w:line="276" w:lineRule="auto"/>
              <w:ind w:firstLine="0"/>
              <w:jc w:val="right"/>
              <w:rPr>
                <w:rFonts w:cs="Times New Roman"/>
              </w:rPr>
            </w:pPr>
            <w:r w:rsidRPr="00020706">
              <w:t>(0.0002)</w:t>
            </w:r>
          </w:p>
        </w:tc>
      </w:tr>
      <w:tr w:rsidR="00A16937" w:rsidRPr="00560674" w14:paraId="41A616C9" w14:textId="77777777" w:rsidTr="005E2593">
        <w:trPr>
          <w:trHeight w:val="300"/>
        </w:trPr>
        <w:tc>
          <w:tcPr>
            <w:tcW w:w="2430" w:type="dxa"/>
            <w:noWrap/>
          </w:tcPr>
          <w:p w14:paraId="283A115D"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 age</w:t>
            </w:r>
          </w:p>
        </w:tc>
        <w:tc>
          <w:tcPr>
            <w:tcW w:w="1732" w:type="dxa"/>
          </w:tcPr>
          <w:p w14:paraId="56B8E77D" w14:textId="77777777" w:rsidR="00A16937" w:rsidRDefault="00A16937" w:rsidP="005E2593">
            <w:pPr>
              <w:keepNext/>
              <w:spacing w:line="276" w:lineRule="auto"/>
              <w:ind w:firstLine="0"/>
              <w:jc w:val="right"/>
              <w:rPr>
                <w:rFonts w:cs="Times New Roman"/>
              </w:rPr>
            </w:pPr>
            <w:r w:rsidRPr="00404C4B">
              <w:t>0.0096</w:t>
            </w:r>
            <w:r>
              <w:t>**</w:t>
            </w:r>
            <w:r w:rsidRPr="00404C4B">
              <w:t>*</w:t>
            </w:r>
          </w:p>
        </w:tc>
        <w:tc>
          <w:tcPr>
            <w:tcW w:w="1733" w:type="dxa"/>
          </w:tcPr>
          <w:p w14:paraId="0E9583ED" w14:textId="77777777" w:rsidR="00A16937" w:rsidRDefault="00A16937" w:rsidP="005E2593">
            <w:pPr>
              <w:keepNext/>
              <w:spacing w:line="276" w:lineRule="auto"/>
              <w:ind w:firstLine="0"/>
              <w:jc w:val="right"/>
              <w:rPr>
                <w:rFonts w:cs="Times New Roman"/>
              </w:rPr>
            </w:pPr>
            <w:r w:rsidRPr="00020706">
              <w:t>0.0053</w:t>
            </w:r>
            <w:r>
              <w:t>*</w:t>
            </w:r>
            <w:r w:rsidRPr="00020706">
              <w:t>*</w:t>
            </w:r>
          </w:p>
        </w:tc>
        <w:tc>
          <w:tcPr>
            <w:tcW w:w="1732" w:type="dxa"/>
            <w:noWrap/>
          </w:tcPr>
          <w:p w14:paraId="18F2C296"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0.0017</w:t>
            </w:r>
          </w:p>
        </w:tc>
        <w:tc>
          <w:tcPr>
            <w:tcW w:w="1733" w:type="dxa"/>
            <w:noWrap/>
          </w:tcPr>
          <w:p w14:paraId="341FC3C4"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-0.0014</w:t>
            </w:r>
          </w:p>
        </w:tc>
      </w:tr>
      <w:tr w:rsidR="00A16937" w:rsidRPr="00560674" w14:paraId="3DA2EB27" w14:textId="77777777" w:rsidTr="005E2593">
        <w:trPr>
          <w:trHeight w:val="300"/>
        </w:trPr>
        <w:tc>
          <w:tcPr>
            <w:tcW w:w="2430" w:type="dxa"/>
            <w:noWrap/>
          </w:tcPr>
          <w:p w14:paraId="1BC4FC08"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6F057EAB" w14:textId="77777777" w:rsidR="00A16937" w:rsidRDefault="00A16937" w:rsidP="005E2593">
            <w:pPr>
              <w:keepNext/>
              <w:spacing w:line="276" w:lineRule="auto"/>
              <w:ind w:firstLine="0"/>
              <w:jc w:val="right"/>
              <w:rPr>
                <w:rFonts w:cs="Times New Roman"/>
              </w:rPr>
            </w:pPr>
            <w:r w:rsidRPr="00404C4B">
              <w:t>(0.0020)</w:t>
            </w:r>
          </w:p>
        </w:tc>
        <w:tc>
          <w:tcPr>
            <w:tcW w:w="1733" w:type="dxa"/>
          </w:tcPr>
          <w:p w14:paraId="40D95610" w14:textId="77777777" w:rsidR="00A16937" w:rsidRDefault="00A16937" w:rsidP="005E2593">
            <w:pPr>
              <w:keepNext/>
              <w:spacing w:line="276" w:lineRule="auto"/>
              <w:ind w:firstLine="0"/>
              <w:jc w:val="right"/>
              <w:rPr>
                <w:rFonts w:cs="Times New Roman"/>
              </w:rPr>
            </w:pPr>
            <w:r w:rsidRPr="00020706">
              <w:t>(0.0019)</w:t>
            </w:r>
          </w:p>
        </w:tc>
        <w:tc>
          <w:tcPr>
            <w:tcW w:w="1732" w:type="dxa"/>
            <w:noWrap/>
          </w:tcPr>
          <w:p w14:paraId="6CC78C09" w14:textId="77777777" w:rsidR="00A16937" w:rsidRDefault="00A16937" w:rsidP="005E2593">
            <w:pPr>
              <w:keepNext/>
              <w:spacing w:line="276" w:lineRule="auto"/>
              <w:ind w:firstLine="0"/>
              <w:jc w:val="right"/>
              <w:rPr>
                <w:rFonts w:cs="Times New Roman"/>
              </w:rPr>
            </w:pPr>
            <w:r w:rsidRPr="00020706">
              <w:t>(0.0018)</w:t>
            </w:r>
          </w:p>
        </w:tc>
        <w:tc>
          <w:tcPr>
            <w:tcW w:w="1733" w:type="dxa"/>
            <w:noWrap/>
          </w:tcPr>
          <w:p w14:paraId="3E542882" w14:textId="77777777" w:rsidR="00A16937" w:rsidRDefault="00A16937" w:rsidP="005E2593">
            <w:pPr>
              <w:keepNext/>
              <w:spacing w:line="276" w:lineRule="auto"/>
              <w:ind w:firstLine="0"/>
              <w:jc w:val="right"/>
              <w:rPr>
                <w:rFonts w:cs="Times New Roman"/>
              </w:rPr>
            </w:pPr>
            <w:r w:rsidRPr="00020706">
              <w:t>(0.0016)</w:t>
            </w:r>
          </w:p>
        </w:tc>
      </w:tr>
      <w:tr w:rsidR="00A16937" w:rsidRPr="00560674" w14:paraId="4D6A8BF1" w14:textId="77777777" w:rsidTr="005E2593">
        <w:trPr>
          <w:trHeight w:val="300"/>
        </w:trPr>
        <w:tc>
          <w:tcPr>
            <w:tcW w:w="2430" w:type="dxa"/>
            <w:noWrap/>
          </w:tcPr>
          <w:p w14:paraId="2E240E89"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Amendments</w:t>
            </w:r>
          </w:p>
        </w:tc>
        <w:tc>
          <w:tcPr>
            <w:tcW w:w="1732" w:type="dxa"/>
          </w:tcPr>
          <w:p w14:paraId="384E6FAB" w14:textId="77777777" w:rsidR="00A16937" w:rsidRDefault="00A16937" w:rsidP="005E2593">
            <w:pPr>
              <w:keepNext/>
              <w:spacing w:line="276" w:lineRule="auto"/>
              <w:ind w:firstLine="0"/>
              <w:jc w:val="right"/>
              <w:rPr>
                <w:rFonts w:cs="Times New Roman"/>
              </w:rPr>
            </w:pPr>
            <w:r w:rsidRPr="00404C4B">
              <w:t>-0.0004</w:t>
            </w:r>
          </w:p>
        </w:tc>
        <w:tc>
          <w:tcPr>
            <w:tcW w:w="1733" w:type="dxa"/>
          </w:tcPr>
          <w:p w14:paraId="341EBB0E" w14:textId="77777777" w:rsidR="00A16937" w:rsidRDefault="00A16937" w:rsidP="005E2593">
            <w:pPr>
              <w:keepNext/>
              <w:spacing w:line="276" w:lineRule="auto"/>
              <w:ind w:firstLine="0"/>
              <w:jc w:val="right"/>
              <w:rPr>
                <w:rFonts w:cs="Times New Roman"/>
              </w:rPr>
            </w:pPr>
            <w:r w:rsidRPr="00020706">
              <w:t>-0.0009</w:t>
            </w:r>
            <w:r>
              <w:t>*</w:t>
            </w:r>
            <w:r w:rsidRPr="00020706">
              <w:t>*</w:t>
            </w:r>
          </w:p>
        </w:tc>
        <w:tc>
          <w:tcPr>
            <w:tcW w:w="1732" w:type="dxa"/>
            <w:noWrap/>
          </w:tcPr>
          <w:p w14:paraId="19FAC9F3"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0.0003</w:t>
            </w:r>
          </w:p>
        </w:tc>
        <w:tc>
          <w:tcPr>
            <w:tcW w:w="1733" w:type="dxa"/>
            <w:noWrap/>
          </w:tcPr>
          <w:p w14:paraId="45223C27"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-0.0001</w:t>
            </w:r>
          </w:p>
        </w:tc>
      </w:tr>
      <w:tr w:rsidR="00A16937" w:rsidRPr="00560674" w14:paraId="3DB8932C" w14:textId="77777777" w:rsidTr="005E2593">
        <w:trPr>
          <w:trHeight w:val="300"/>
        </w:trPr>
        <w:tc>
          <w:tcPr>
            <w:tcW w:w="2430" w:type="dxa"/>
            <w:noWrap/>
          </w:tcPr>
          <w:p w14:paraId="0B878C59"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6A1FE61B" w14:textId="77777777" w:rsidR="00A16937" w:rsidRDefault="00A16937" w:rsidP="005E2593">
            <w:pPr>
              <w:keepNext/>
              <w:spacing w:line="276" w:lineRule="auto"/>
              <w:ind w:firstLine="0"/>
              <w:jc w:val="right"/>
              <w:rPr>
                <w:rFonts w:cs="Times New Roman"/>
              </w:rPr>
            </w:pPr>
            <w:r w:rsidRPr="00404C4B">
              <w:t>(0.0003)</w:t>
            </w:r>
          </w:p>
        </w:tc>
        <w:tc>
          <w:tcPr>
            <w:tcW w:w="1733" w:type="dxa"/>
          </w:tcPr>
          <w:p w14:paraId="64CB875A" w14:textId="77777777" w:rsidR="00A16937" w:rsidRDefault="00A16937" w:rsidP="005E2593">
            <w:pPr>
              <w:keepNext/>
              <w:spacing w:line="276" w:lineRule="auto"/>
              <w:ind w:firstLine="0"/>
              <w:jc w:val="right"/>
              <w:rPr>
                <w:rFonts w:cs="Times New Roman"/>
              </w:rPr>
            </w:pPr>
            <w:r w:rsidRPr="00020706">
              <w:t>(0.0003)</w:t>
            </w:r>
          </w:p>
        </w:tc>
        <w:tc>
          <w:tcPr>
            <w:tcW w:w="1732" w:type="dxa"/>
            <w:noWrap/>
          </w:tcPr>
          <w:p w14:paraId="6F1476F6" w14:textId="77777777" w:rsidR="00A16937" w:rsidRDefault="00A16937" w:rsidP="005E2593">
            <w:pPr>
              <w:keepNext/>
              <w:spacing w:line="276" w:lineRule="auto"/>
              <w:ind w:firstLine="0"/>
              <w:jc w:val="right"/>
              <w:rPr>
                <w:rFonts w:cs="Times New Roman"/>
              </w:rPr>
            </w:pPr>
            <w:r w:rsidRPr="00020706">
              <w:t>(0.0003)</w:t>
            </w:r>
          </w:p>
        </w:tc>
        <w:tc>
          <w:tcPr>
            <w:tcW w:w="1733" w:type="dxa"/>
            <w:noWrap/>
          </w:tcPr>
          <w:p w14:paraId="7F24B173" w14:textId="77777777" w:rsidR="00A16937" w:rsidRDefault="00A16937" w:rsidP="005E2593">
            <w:pPr>
              <w:keepNext/>
              <w:spacing w:line="276" w:lineRule="auto"/>
              <w:ind w:firstLine="0"/>
              <w:jc w:val="right"/>
              <w:rPr>
                <w:rFonts w:cs="Times New Roman"/>
              </w:rPr>
            </w:pPr>
            <w:r w:rsidRPr="00020706">
              <w:t>(0.0003)</w:t>
            </w:r>
          </w:p>
        </w:tc>
      </w:tr>
      <w:tr w:rsidR="00A16937" w:rsidRPr="00560674" w14:paraId="02905128" w14:textId="77777777" w:rsidTr="005E2593">
        <w:trPr>
          <w:trHeight w:val="300"/>
        </w:trPr>
        <w:tc>
          <w:tcPr>
            <w:tcW w:w="2430" w:type="dxa"/>
            <w:noWrap/>
          </w:tcPr>
          <w:p w14:paraId="6CF2C557"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length</w:t>
            </w:r>
          </w:p>
        </w:tc>
        <w:tc>
          <w:tcPr>
            <w:tcW w:w="1732" w:type="dxa"/>
          </w:tcPr>
          <w:p w14:paraId="388989F3" w14:textId="77777777" w:rsidR="00A16937" w:rsidRDefault="00A16937" w:rsidP="005E2593">
            <w:pPr>
              <w:keepNext/>
              <w:spacing w:line="276" w:lineRule="auto"/>
              <w:ind w:firstLine="0"/>
              <w:jc w:val="right"/>
            </w:pPr>
            <w:r w:rsidRPr="00404C4B">
              <w:t>-0.0002</w:t>
            </w:r>
          </w:p>
        </w:tc>
        <w:tc>
          <w:tcPr>
            <w:tcW w:w="1733" w:type="dxa"/>
          </w:tcPr>
          <w:p w14:paraId="0F7E061F" w14:textId="77777777" w:rsidR="00A16937" w:rsidRDefault="00A16937" w:rsidP="005E2593">
            <w:pPr>
              <w:keepNext/>
              <w:spacing w:line="276" w:lineRule="auto"/>
              <w:ind w:firstLine="0"/>
              <w:jc w:val="right"/>
            </w:pPr>
            <w:r w:rsidRPr="00020706">
              <w:t>-0.0001</w:t>
            </w:r>
          </w:p>
        </w:tc>
        <w:tc>
          <w:tcPr>
            <w:tcW w:w="1732" w:type="dxa"/>
            <w:noWrap/>
          </w:tcPr>
          <w:p w14:paraId="70BD9ABE"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0.0005</w:t>
            </w:r>
          </w:p>
        </w:tc>
        <w:tc>
          <w:tcPr>
            <w:tcW w:w="1733" w:type="dxa"/>
            <w:noWrap/>
          </w:tcPr>
          <w:p w14:paraId="34E64FCE" w14:textId="77777777" w:rsidR="00A16937" w:rsidRPr="00560674" w:rsidRDefault="00A16937" w:rsidP="005E2593">
            <w:pPr>
              <w:keepNext/>
              <w:spacing w:line="276" w:lineRule="auto"/>
              <w:ind w:firstLine="0"/>
              <w:jc w:val="right"/>
              <w:rPr>
                <w:rFonts w:eastAsia="Times New Roman" w:cs="Times New Roman"/>
                <w:color w:val="000000"/>
                <w:szCs w:val="24"/>
              </w:rPr>
            </w:pPr>
            <w:r w:rsidRPr="00020706">
              <w:t>-0.0003</w:t>
            </w:r>
          </w:p>
        </w:tc>
      </w:tr>
      <w:tr w:rsidR="00A16937" w:rsidRPr="00560674" w14:paraId="521DAAB7" w14:textId="77777777" w:rsidTr="005E2593">
        <w:trPr>
          <w:trHeight w:val="300"/>
        </w:trPr>
        <w:tc>
          <w:tcPr>
            <w:tcW w:w="2430" w:type="dxa"/>
            <w:noWrap/>
          </w:tcPr>
          <w:p w14:paraId="75860B4C"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326C636A" w14:textId="77777777" w:rsidR="00A16937" w:rsidRDefault="00A16937" w:rsidP="005E2593">
            <w:pPr>
              <w:keepNext/>
              <w:spacing w:line="276" w:lineRule="auto"/>
              <w:ind w:firstLine="0"/>
              <w:jc w:val="right"/>
            </w:pPr>
            <w:r w:rsidRPr="00404C4B">
              <w:t>(0.0003)</w:t>
            </w:r>
          </w:p>
        </w:tc>
        <w:tc>
          <w:tcPr>
            <w:tcW w:w="1733" w:type="dxa"/>
          </w:tcPr>
          <w:p w14:paraId="032EAD35" w14:textId="77777777" w:rsidR="00A16937" w:rsidRDefault="00A16937" w:rsidP="005E2593">
            <w:pPr>
              <w:keepNext/>
              <w:spacing w:line="276" w:lineRule="auto"/>
              <w:ind w:firstLine="0"/>
              <w:jc w:val="right"/>
            </w:pPr>
            <w:r w:rsidRPr="00020706">
              <w:t>(0.0003)</w:t>
            </w:r>
          </w:p>
        </w:tc>
        <w:tc>
          <w:tcPr>
            <w:tcW w:w="1732" w:type="dxa"/>
            <w:noWrap/>
          </w:tcPr>
          <w:p w14:paraId="30B7799C" w14:textId="77777777" w:rsidR="00A16937" w:rsidRDefault="00A16937" w:rsidP="005E2593">
            <w:pPr>
              <w:keepNext/>
              <w:spacing w:line="276" w:lineRule="auto"/>
              <w:ind w:firstLine="0"/>
              <w:jc w:val="right"/>
            </w:pPr>
            <w:r w:rsidRPr="00020706">
              <w:t>(0.0003)</w:t>
            </w:r>
          </w:p>
        </w:tc>
        <w:tc>
          <w:tcPr>
            <w:tcW w:w="1733" w:type="dxa"/>
            <w:noWrap/>
          </w:tcPr>
          <w:p w14:paraId="09C127B9" w14:textId="77777777" w:rsidR="00A16937" w:rsidRDefault="00A16937" w:rsidP="005E2593">
            <w:pPr>
              <w:keepNext/>
              <w:spacing w:line="276" w:lineRule="auto"/>
              <w:ind w:firstLine="0"/>
              <w:jc w:val="right"/>
            </w:pPr>
            <w:r w:rsidRPr="00020706">
              <w:t>(0.0003)</w:t>
            </w:r>
          </w:p>
        </w:tc>
      </w:tr>
      <w:tr w:rsidR="00A16937" w:rsidRPr="00560674" w14:paraId="1C76AF92" w14:textId="77777777" w:rsidTr="005E2593">
        <w:trPr>
          <w:trHeight w:val="300"/>
        </w:trPr>
        <w:tc>
          <w:tcPr>
            <w:tcW w:w="2430" w:type="dxa"/>
            <w:noWrap/>
          </w:tcPr>
          <w:p w14:paraId="572B0565"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Constitution focus</w:t>
            </w:r>
          </w:p>
        </w:tc>
        <w:tc>
          <w:tcPr>
            <w:tcW w:w="1732" w:type="dxa"/>
          </w:tcPr>
          <w:p w14:paraId="287AE882" w14:textId="77777777" w:rsidR="00A16937" w:rsidRDefault="00A16937" w:rsidP="005E2593">
            <w:pPr>
              <w:keepNext/>
              <w:spacing w:line="276" w:lineRule="auto"/>
              <w:ind w:firstLine="0"/>
              <w:jc w:val="right"/>
            </w:pPr>
            <w:r w:rsidRPr="00404C4B">
              <w:t>0.0198</w:t>
            </w:r>
          </w:p>
        </w:tc>
        <w:tc>
          <w:tcPr>
            <w:tcW w:w="1733" w:type="dxa"/>
          </w:tcPr>
          <w:p w14:paraId="0E367D86" w14:textId="77777777" w:rsidR="00A16937" w:rsidRDefault="00A16937" w:rsidP="005E2593">
            <w:pPr>
              <w:keepNext/>
              <w:spacing w:line="276" w:lineRule="auto"/>
              <w:ind w:firstLine="0"/>
              <w:jc w:val="right"/>
            </w:pPr>
            <w:r w:rsidRPr="00020706">
              <w:t>-0.0027</w:t>
            </w:r>
          </w:p>
        </w:tc>
        <w:tc>
          <w:tcPr>
            <w:tcW w:w="1732" w:type="dxa"/>
            <w:noWrap/>
          </w:tcPr>
          <w:p w14:paraId="5B7A3D4B" w14:textId="77777777" w:rsidR="00A16937" w:rsidRDefault="00A16937" w:rsidP="005E2593">
            <w:pPr>
              <w:keepNext/>
              <w:spacing w:line="276" w:lineRule="auto"/>
              <w:ind w:firstLine="0"/>
              <w:jc w:val="right"/>
            </w:pPr>
            <w:r w:rsidRPr="00020706">
              <w:t>0.0202</w:t>
            </w:r>
          </w:p>
        </w:tc>
        <w:tc>
          <w:tcPr>
            <w:tcW w:w="1733" w:type="dxa"/>
            <w:noWrap/>
          </w:tcPr>
          <w:p w14:paraId="7B8E4840" w14:textId="77777777" w:rsidR="00A16937" w:rsidRDefault="00A16937" w:rsidP="005E2593">
            <w:pPr>
              <w:keepNext/>
              <w:spacing w:line="276" w:lineRule="auto"/>
              <w:ind w:firstLine="0"/>
              <w:jc w:val="right"/>
              <w:rPr>
                <w:rFonts w:eastAsia="Times New Roman" w:cs="Times New Roman"/>
                <w:color w:val="000000"/>
                <w:szCs w:val="24"/>
              </w:rPr>
            </w:pPr>
            <w:r w:rsidRPr="00020706">
              <w:t>-0.0514*</w:t>
            </w:r>
          </w:p>
        </w:tc>
      </w:tr>
      <w:tr w:rsidR="00A16937" w:rsidRPr="00560674" w14:paraId="31751CBD" w14:textId="77777777" w:rsidTr="005E2593">
        <w:trPr>
          <w:trHeight w:val="300"/>
        </w:trPr>
        <w:tc>
          <w:tcPr>
            <w:tcW w:w="2430" w:type="dxa"/>
            <w:noWrap/>
          </w:tcPr>
          <w:p w14:paraId="103A324F"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23A8B201" w14:textId="77777777" w:rsidR="00A16937" w:rsidRDefault="00A16937" w:rsidP="005E2593">
            <w:pPr>
              <w:keepNext/>
              <w:spacing w:line="276" w:lineRule="auto"/>
              <w:ind w:firstLine="0"/>
              <w:jc w:val="right"/>
            </w:pPr>
            <w:r w:rsidRPr="00404C4B">
              <w:t>(0.0264)</w:t>
            </w:r>
          </w:p>
        </w:tc>
        <w:tc>
          <w:tcPr>
            <w:tcW w:w="1733" w:type="dxa"/>
          </w:tcPr>
          <w:p w14:paraId="19C197C6" w14:textId="77777777" w:rsidR="00A16937" w:rsidRDefault="00A16937" w:rsidP="005E2593">
            <w:pPr>
              <w:keepNext/>
              <w:spacing w:line="276" w:lineRule="auto"/>
              <w:ind w:firstLine="0"/>
              <w:jc w:val="right"/>
            </w:pPr>
            <w:r w:rsidRPr="00020706">
              <w:t>(0.0261)</w:t>
            </w:r>
          </w:p>
        </w:tc>
        <w:tc>
          <w:tcPr>
            <w:tcW w:w="1732" w:type="dxa"/>
            <w:noWrap/>
          </w:tcPr>
          <w:p w14:paraId="32E83E61" w14:textId="77777777" w:rsidR="00A16937" w:rsidRDefault="00A16937" w:rsidP="005E2593">
            <w:pPr>
              <w:keepNext/>
              <w:spacing w:line="276" w:lineRule="auto"/>
              <w:ind w:firstLine="0"/>
              <w:jc w:val="right"/>
            </w:pPr>
            <w:r w:rsidRPr="00020706">
              <w:t>(0.0261)</w:t>
            </w:r>
          </w:p>
        </w:tc>
        <w:tc>
          <w:tcPr>
            <w:tcW w:w="1733" w:type="dxa"/>
            <w:noWrap/>
          </w:tcPr>
          <w:p w14:paraId="12ADD29A" w14:textId="77777777" w:rsidR="00A16937" w:rsidRDefault="00A16937" w:rsidP="005E2593">
            <w:pPr>
              <w:keepNext/>
              <w:spacing w:line="276" w:lineRule="auto"/>
              <w:ind w:firstLine="0"/>
              <w:jc w:val="right"/>
              <w:rPr>
                <w:rFonts w:eastAsia="Times New Roman" w:cs="Times New Roman"/>
                <w:color w:val="000000"/>
                <w:szCs w:val="24"/>
              </w:rPr>
            </w:pPr>
            <w:r w:rsidRPr="00020706">
              <w:t>(0.0221)</w:t>
            </w:r>
          </w:p>
        </w:tc>
      </w:tr>
      <w:tr w:rsidR="00A16937" w:rsidRPr="00560674" w14:paraId="54C2D31D" w14:textId="77777777" w:rsidTr="005E2593">
        <w:trPr>
          <w:trHeight w:val="300"/>
        </w:trPr>
        <w:tc>
          <w:tcPr>
            <w:tcW w:w="2430" w:type="dxa"/>
            <w:noWrap/>
          </w:tcPr>
          <w:p w14:paraId="74DC3A60"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Partisan match</w:t>
            </w:r>
          </w:p>
        </w:tc>
        <w:tc>
          <w:tcPr>
            <w:tcW w:w="1732" w:type="dxa"/>
          </w:tcPr>
          <w:p w14:paraId="3FB86C29" w14:textId="77777777" w:rsidR="00A16937" w:rsidRDefault="00A16937" w:rsidP="005E2593">
            <w:pPr>
              <w:keepNext/>
              <w:spacing w:line="276" w:lineRule="auto"/>
              <w:ind w:firstLine="0"/>
              <w:jc w:val="right"/>
            </w:pPr>
            <w:r w:rsidRPr="00404C4B">
              <w:t>-0.0714</w:t>
            </w:r>
            <w:r>
              <w:t>**</w:t>
            </w:r>
            <w:r w:rsidRPr="00404C4B">
              <w:t>*</w:t>
            </w:r>
          </w:p>
        </w:tc>
        <w:tc>
          <w:tcPr>
            <w:tcW w:w="1733" w:type="dxa"/>
          </w:tcPr>
          <w:p w14:paraId="211A4154" w14:textId="77777777" w:rsidR="00A16937" w:rsidRDefault="00A16937" w:rsidP="005E2593">
            <w:pPr>
              <w:keepNext/>
              <w:spacing w:line="276" w:lineRule="auto"/>
              <w:ind w:firstLine="0"/>
              <w:jc w:val="right"/>
            </w:pPr>
            <w:r w:rsidRPr="00020706">
              <w:t>-0.0117</w:t>
            </w:r>
          </w:p>
        </w:tc>
        <w:tc>
          <w:tcPr>
            <w:tcW w:w="1732" w:type="dxa"/>
            <w:noWrap/>
          </w:tcPr>
          <w:p w14:paraId="07490498" w14:textId="77777777" w:rsidR="00A16937" w:rsidRDefault="00A16937" w:rsidP="005E2593">
            <w:pPr>
              <w:keepNext/>
              <w:spacing w:line="276" w:lineRule="auto"/>
              <w:ind w:firstLine="0"/>
              <w:jc w:val="right"/>
            </w:pPr>
            <w:r w:rsidRPr="00020706">
              <w:t>-0.1079</w:t>
            </w:r>
            <w:r>
              <w:t>**</w:t>
            </w:r>
            <w:r w:rsidRPr="00020706">
              <w:t>*</w:t>
            </w:r>
          </w:p>
        </w:tc>
        <w:tc>
          <w:tcPr>
            <w:tcW w:w="1733" w:type="dxa"/>
            <w:noWrap/>
          </w:tcPr>
          <w:p w14:paraId="1741DCDD" w14:textId="77777777" w:rsidR="00A16937" w:rsidRDefault="00A16937" w:rsidP="005E2593">
            <w:pPr>
              <w:keepNext/>
              <w:spacing w:line="276" w:lineRule="auto"/>
              <w:ind w:firstLine="0"/>
              <w:jc w:val="right"/>
              <w:rPr>
                <w:rFonts w:eastAsia="Times New Roman" w:cs="Times New Roman"/>
                <w:color w:val="000000"/>
                <w:szCs w:val="24"/>
              </w:rPr>
            </w:pPr>
            <w:r w:rsidRPr="00020706">
              <w:t>0.1242</w:t>
            </w:r>
            <w:r>
              <w:t>**</w:t>
            </w:r>
            <w:r w:rsidRPr="00020706">
              <w:t>*</w:t>
            </w:r>
          </w:p>
        </w:tc>
      </w:tr>
      <w:tr w:rsidR="00A16937" w:rsidRPr="00560674" w14:paraId="2D6EEC63" w14:textId="77777777" w:rsidTr="005E2593">
        <w:trPr>
          <w:trHeight w:val="300"/>
        </w:trPr>
        <w:tc>
          <w:tcPr>
            <w:tcW w:w="2430" w:type="dxa"/>
            <w:noWrap/>
          </w:tcPr>
          <w:p w14:paraId="5129EEA7"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50B564D1" w14:textId="77777777" w:rsidR="00A16937" w:rsidRDefault="00A16937" w:rsidP="005E2593">
            <w:pPr>
              <w:keepNext/>
              <w:spacing w:line="276" w:lineRule="auto"/>
              <w:ind w:firstLine="0"/>
              <w:jc w:val="right"/>
            </w:pPr>
            <w:r w:rsidRPr="00404C4B">
              <w:t>(0.0187)</w:t>
            </w:r>
          </w:p>
        </w:tc>
        <w:tc>
          <w:tcPr>
            <w:tcW w:w="1733" w:type="dxa"/>
          </w:tcPr>
          <w:p w14:paraId="59E99232" w14:textId="77777777" w:rsidR="00A16937" w:rsidRDefault="00A16937" w:rsidP="005E2593">
            <w:pPr>
              <w:keepNext/>
              <w:spacing w:line="276" w:lineRule="auto"/>
              <w:ind w:firstLine="0"/>
              <w:jc w:val="right"/>
            </w:pPr>
            <w:r w:rsidRPr="00020706">
              <w:t>(0.0184)</w:t>
            </w:r>
          </w:p>
        </w:tc>
        <w:tc>
          <w:tcPr>
            <w:tcW w:w="1732" w:type="dxa"/>
            <w:noWrap/>
          </w:tcPr>
          <w:p w14:paraId="709A740F" w14:textId="77777777" w:rsidR="00A16937" w:rsidRDefault="00A16937" w:rsidP="005E2593">
            <w:pPr>
              <w:keepNext/>
              <w:spacing w:line="276" w:lineRule="auto"/>
              <w:ind w:firstLine="0"/>
              <w:jc w:val="right"/>
            </w:pPr>
            <w:r w:rsidRPr="00020706">
              <w:t>(0.0184)</w:t>
            </w:r>
          </w:p>
        </w:tc>
        <w:tc>
          <w:tcPr>
            <w:tcW w:w="1733" w:type="dxa"/>
            <w:noWrap/>
          </w:tcPr>
          <w:p w14:paraId="706352DD" w14:textId="77777777" w:rsidR="00A16937" w:rsidRDefault="00A16937" w:rsidP="005E2593">
            <w:pPr>
              <w:keepNext/>
              <w:spacing w:line="276" w:lineRule="auto"/>
              <w:ind w:firstLine="0"/>
              <w:jc w:val="right"/>
              <w:rPr>
                <w:rFonts w:eastAsia="Times New Roman" w:cs="Times New Roman"/>
                <w:color w:val="000000"/>
                <w:szCs w:val="24"/>
              </w:rPr>
            </w:pPr>
            <w:r w:rsidRPr="00020706">
              <w:t>(0.0169)</w:t>
            </w:r>
          </w:p>
        </w:tc>
      </w:tr>
      <w:tr w:rsidR="00A16937" w:rsidRPr="00560674" w14:paraId="661B9764" w14:textId="77777777" w:rsidTr="005E2593">
        <w:trPr>
          <w:trHeight w:val="300"/>
        </w:trPr>
        <w:tc>
          <w:tcPr>
            <w:tcW w:w="2430" w:type="dxa"/>
            <w:noWrap/>
          </w:tcPr>
          <w:p w14:paraId="136F4E6F"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Constant</w:t>
            </w:r>
          </w:p>
        </w:tc>
        <w:tc>
          <w:tcPr>
            <w:tcW w:w="1732" w:type="dxa"/>
          </w:tcPr>
          <w:p w14:paraId="3020C234" w14:textId="77777777" w:rsidR="00A16937" w:rsidRPr="00E1007B" w:rsidRDefault="00A16937" w:rsidP="005E2593">
            <w:pPr>
              <w:keepNext/>
              <w:spacing w:line="276" w:lineRule="auto"/>
              <w:ind w:firstLine="0"/>
              <w:jc w:val="right"/>
              <w:rPr>
                <w:rFonts w:eastAsia="Times New Roman" w:cs="Times New Roman"/>
                <w:color w:val="000000"/>
                <w:szCs w:val="24"/>
              </w:rPr>
            </w:pPr>
            <w:r w:rsidRPr="00404C4B">
              <w:t>2.9674</w:t>
            </w:r>
            <w:r>
              <w:t>**</w:t>
            </w:r>
            <w:r w:rsidRPr="00404C4B">
              <w:t>*</w:t>
            </w:r>
          </w:p>
        </w:tc>
        <w:tc>
          <w:tcPr>
            <w:tcW w:w="1733" w:type="dxa"/>
          </w:tcPr>
          <w:p w14:paraId="73C72279"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3.0919</w:t>
            </w:r>
            <w:r>
              <w:t>**</w:t>
            </w:r>
            <w:r w:rsidRPr="00020706">
              <w:t>*</w:t>
            </w:r>
          </w:p>
        </w:tc>
        <w:tc>
          <w:tcPr>
            <w:tcW w:w="1732" w:type="dxa"/>
            <w:noWrap/>
          </w:tcPr>
          <w:p w14:paraId="39827724"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3.2196</w:t>
            </w:r>
            <w:r>
              <w:t>**</w:t>
            </w:r>
            <w:r w:rsidRPr="00020706">
              <w:t>*</w:t>
            </w:r>
          </w:p>
        </w:tc>
        <w:tc>
          <w:tcPr>
            <w:tcW w:w="1733" w:type="dxa"/>
            <w:noWrap/>
          </w:tcPr>
          <w:p w14:paraId="5D216B3B"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3.1779</w:t>
            </w:r>
            <w:r>
              <w:t>**</w:t>
            </w:r>
            <w:r w:rsidRPr="00020706">
              <w:t>*</w:t>
            </w:r>
          </w:p>
        </w:tc>
      </w:tr>
      <w:tr w:rsidR="00A16937" w:rsidRPr="00560674" w14:paraId="72CE4DC1" w14:textId="77777777" w:rsidTr="005E2593">
        <w:trPr>
          <w:trHeight w:val="300"/>
        </w:trPr>
        <w:tc>
          <w:tcPr>
            <w:tcW w:w="2430" w:type="dxa"/>
            <w:noWrap/>
          </w:tcPr>
          <w:p w14:paraId="4B8BB2D1"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4957CD73" w14:textId="77777777" w:rsidR="00A16937" w:rsidRPr="00E1007B" w:rsidRDefault="00A16937" w:rsidP="005E2593">
            <w:pPr>
              <w:keepNext/>
              <w:spacing w:line="276" w:lineRule="auto"/>
              <w:ind w:firstLine="0"/>
              <w:jc w:val="right"/>
              <w:rPr>
                <w:rFonts w:eastAsia="Times New Roman" w:cs="Times New Roman"/>
                <w:color w:val="000000"/>
                <w:szCs w:val="24"/>
              </w:rPr>
            </w:pPr>
            <w:r w:rsidRPr="00404C4B">
              <w:t>(0.0638)</w:t>
            </w:r>
          </w:p>
        </w:tc>
        <w:tc>
          <w:tcPr>
            <w:tcW w:w="1733" w:type="dxa"/>
          </w:tcPr>
          <w:p w14:paraId="4871803B"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(0.0619)</w:t>
            </w:r>
          </w:p>
        </w:tc>
        <w:tc>
          <w:tcPr>
            <w:tcW w:w="1732" w:type="dxa"/>
            <w:noWrap/>
          </w:tcPr>
          <w:p w14:paraId="45512DE7"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(0.0594)</w:t>
            </w:r>
          </w:p>
        </w:tc>
        <w:tc>
          <w:tcPr>
            <w:tcW w:w="1733" w:type="dxa"/>
            <w:noWrap/>
          </w:tcPr>
          <w:p w14:paraId="565AC1EC"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(0.0549)</w:t>
            </w:r>
          </w:p>
        </w:tc>
      </w:tr>
      <w:tr w:rsidR="00A16937" w:rsidRPr="00560674" w14:paraId="649C941E" w14:textId="77777777" w:rsidTr="005E2593">
        <w:trPr>
          <w:trHeight w:val="300"/>
        </w:trPr>
        <w:tc>
          <w:tcPr>
            <w:tcW w:w="2430" w:type="dxa"/>
            <w:noWrap/>
          </w:tcPr>
          <w:p w14:paraId="6F89C8D7" w14:textId="77777777" w:rsidR="00A16937" w:rsidRDefault="00A16937" w:rsidP="005E2593">
            <w:pPr>
              <w:keepNext/>
              <w:spacing w:line="276" w:lineRule="auto"/>
              <w:ind w:firstLine="0"/>
              <w:rPr>
                <w:rFonts w:eastAsia="Times New Roman" w:cs="Times New Roman"/>
                <w:color w:val="000000"/>
                <w:szCs w:val="24"/>
              </w:rPr>
            </w:pPr>
          </w:p>
        </w:tc>
        <w:tc>
          <w:tcPr>
            <w:tcW w:w="1732" w:type="dxa"/>
          </w:tcPr>
          <w:p w14:paraId="13EAD752" w14:textId="77777777" w:rsidR="00A16937" w:rsidRPr="00742D6C" w:rsidRDefault="00A16937" w:rsidP="005E2593">
            <w:pPr>
              <w:keepNext/>
              <w:spacing w:line="276" w:lineRule="auto"/>
              <w:ind w:firstLine="0"/>
              <w:jc w:val="right"/>
            </w:pPr>
          </w:p>
        </w:tc>
        <w:tc>
          <w:tcPr>
            <w:tcW w:w="1733" w:type="dxa"/>
          </w:tcPr>
          <w:p w14:paraId="335317F7" w14:textId="77777777" w:rsidR="00A16937" w:rsidRPr="00742D6C" w:rsidRDefault="00A16937" w:rsidP="005E2593">
            <w:pPr>
              <w:keepNext/>
              <w:spacing w:line="276" w:lineRule="auto"/>
              <w:ind w:firstLine="0"/>
              <w:jc w:val="right"/>
            </w:pPr>
          </w:p>
        </w:tc>
        <w:tc>
          <w:tcPr>
            <w:tcW w:w="1732" w:type="dxa"/>
            <w:noWrap/>
          </w:tcPr>
          <w:p w14:paraId="15CB3AE5" w14:textId="77777777" w:rsidR="00A16937" w:rsidRPr="00742D6C" w:rsidRDefault="00A16937" w:rsidP="005E2593">
            <w:pPr>
              <w:keepNext/>
              <w:spacing w:line="276" w:lineRule="auto"/>
              <w:ind w:firstLine="0"/>
              <w:jc w:val="right"/>
            </w:pPr>
          </w:p>
        </w:tc>
        <w:tc>
          <w:tcPr>
            <w:tcW w:w="1733" w:type="dxa"/>
            <w:noWrap/>
          </w:tcPr>
          <w:p w14:paraId="309F26B4" w14:textId="77777777" w:rsidR="00A16937" w:rsidRPr="00742D6C" w:rsidRDefault="00A16937" w:rsidP="005E2593">
            <w:pPr>
              <w:keepNext/>
              <w:spacing w:line="276" w:lineRule="auto"/>
              <w:ind w:firstLine="0"/>
              <w:jc w:val="right"/>
            </w:pPr>
          </w:p>
        </w:tc>
      </w:tr>
      <w:tr w:rsidR="00A16937" w:rsidRPr="00560674" w14:paraId="66965BFA" w14:textId="77777777" w:rsidTr="005E2593">
        <w:trPr>
          <w:trHeight w:val="300"/>
        </w:trPr>
        <w:tc>
          <w:tcPr>
            <w:tcW w:w="2430" w:type="dxa"/>
            <w:noWrap/>
          </w:tcPr>
          <w:p w14:paraId="65EB1CBC"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N</w:t>
            </w:r>
          </w:p>
        </w:tc>
        <w:tc>
          <w:tcPr>
            <w:tcW w:w="1732" w:type="dxa"/>
          </w:tcPr>
          <w:p w14:paraId="07BA5056" w14:textId="77777777" w:rsidR="00A16937" w:rsidRPr="00E1007B" w:rsidRDefault="00A16937" w:rsidP="005E2593">
            <w:pPr>
              <w:keepNext/>
              <w:spacing w:line="276" w:lineRule="auto"/>
              <w:ind w:firstLine="0"/>
              <w:jc w:val="right"/>
              <w:rPr>
                <w:rFonts w:eastAsia="Times New Roman" w:cs="Times New Roman"/>
                <w:color w:val="000000"/>
                <w:szCs w:val="24"/>
              </w:rPr>
            </w:pPr>
            <w:r w:rsidRPr="00404C4B">
              <w:t>7,636</w:t>
            </w:r>
          </w:p>
        </w:tc>
        <w:tc>
          <w:tcPr>
            <w:tcW w:w="1733" w:type="dxa"/>
          </w:tcPr>
          <w:p w14:paraId="11A8A646"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7,636</w:t>
            </w:r>
          </w:p>
        </w:tc>
        <w:tc>
          <w:tcPr>
            <w:tcW w:w="1732" w:type="dxa"/>
            <w:noWrap/>
          </w:tcPr>
          <w:p w14:paraId="0DFF734C"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7,637</w:t>
            </w:r>
          </w:p>
        </w:tc>
        <w:tc>
          <w:tcPr>
            <w:tcW w:w="1733" w:type="dxa"/>
            <w:noWrap/>
          </w:tcPr>
          <w:p w14:paraId="1BF6D000" w14:textId="77777777" w:rsidR="00A16937" w:rsidRPr="00E1007B" w:rsidRDefault="00A16937" w:rsidP="005E2593">
            <w:pPr>
              <w:keepNext/>
              <w:spacing w:line="276" w:lineRule="auto"/>
              <w:ind w:firstLine="0"/>
              <w:jc w:val="right"/>
              <w:rPr>
                <w:rFonts w:eastAsia="Times New Roman" w:cs="Times New Roman"/>
                <w:color w:val="000000"/>
                <w:szCs w:val="24"/>
              </w:rPr>
            </w:pPr>
            <w:r w:rsidRPr="00020706">
              <w:t>7,639</w:t>
            </w:r>
          </w:p>
        </w:tc>
      </w:tr>
      <w:tr w:rsidR="00A16937" w:rsidRPr="00560674" w14:paraId="453631AB" w14:textId="77777777" w:rsidTr="005E2593">
        <w:trPr>
          <w:trHeight w:val="300"/>
        </w:trPr>
        <w:tc>
          <w:tcPr>
            <w:tcW w:w="2430" w:type="dxa"/>
            <w:noWrap/>
          </w:tcPr>
          <w:p w14:paraId="315366B4" w14:textId="77777777" w:rsidR="00A16937" w:rsidRPr="00560674" w:rsidRDefault="00A16937" w:rsidP="005E2593">
            <w:pPr>
              <w:spacing w:line="276" w:lineRule="auto"/>
              <w:ind w:firstLine="0"/>
              <w:rPr>
                <w:rFonts w:eastAsia="Times New Roman" w:cs="Times New Roman"/>
                <w:color w:val="000000"/>
                <w:szCs w:val="24"/>
              </w:rPr>
            </w:pPr>
          </w:p>
        </w:tc>
        <w:tc>
          <w:tcPr>
            <w:tcW w:w="1732" w:type="dxa"/>
          </w:tcPr>
          <w:p w14:paraId="6797DBE8"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tcPr>
          <w:p w14:paraId="47DC4F4A"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2" w:type="dxa"/>
            <w:noWrap/>
          </w:tcPr>
          <w:p w14:paraId="69DA94F5" w14:textId="77777777" w:rsidR="00A16937" w:rsidRPr="00560674" w:rsidRDefault="00A16937" w:rsidP="005E2593">
            <w:pPr>
              <w:spacing w:line="276" w:lineRule="auto"/>
              <w:ind w:firstLine="0"/>
              <w:jc w:val="right"/>
              <w:rPr>
                <w:rFonts w:eastAsia="Times New Roman" w:cs="Times New Roman"/>
                <w:color w:val="000000"/>
                <w:szCs w:val="24"/>
              </w:rPr>
            </w:pPr>
          </w:p>
        </w:tc>
        <w:tc>
          <w:tcPr>
            <w:tcW w:w="1733" w:type="dxa"/>
            <w:noWrap/>
          </w:tcPr>
          <w:p w14:paraId="01917B5C"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4B1C3E45" w14:textId="77777777" w:rsidR="00A16937" w:rsidRDefault="00A16937" w:rsidP="00A16937">
      <w:pPr>
        <w:ind w:firstLine="0"/>
        <w:jc w:val="both"/>
      </w:pPr>
      <w:r w:rsidRPr="00FD0A48">
        <w:rPr>
          <w:sz w:val="20"/>
          <w:szCs w:val="18"/>
        </w:rPr>
        <w:t>*p</w:t>
      </w:r>
      <w:r w:rsidRPr="00FD0A48">
        <w:rPr>
          <w:rFonts w:cs="Times New Roman"/>
          <w:sz w:val="20"/>
          <w:szCs w:val="18"/>
        </w:rPr>
        <w:t>≤</w:t>
      </w:r>
      <w:r w:rsidRPr="00FD0A48">
        <w:rPr>
          <w:sz w:val="20"/>
          <w:szCs w:val="18"/>
        </w:rPr>
        <w:t>0.05</w:t>
      </w:r>
      <w:r>
        <w:rPr>
          <w:sz w:val="20"/>
          <w:szCs w:val="18"/>
        </w:rPr>
        <w:t>, **p</w:t>
      </w:r>
      <w:r w:rsidRPr="00FD0A48">
        <w:rPr>
          <w:rFonts w:cs="Times New Roman"/>
          <w:sz w:val="20"/>
          <w:szCs w:val="18"/>
        </w:rPr>
        <w:t>≤</w:t>
      </w:r>
      <w:r>
        <w:rPr>
          <w:rFonts w:cs="Times New Roman"/>
          <w:sz w:val="20"/>
          <w:szCs w:val="18"/>
        </w:rPr>
        <w:t xml:space="preserve">0.01, </w:t>
      </w:r>
      <w:r>
        <w:rPr>
          <w:sz w:val="20"/>
          <w:szCs w:val="18"/>
        </w:rPr>
        <w:t>***p</w:t>
      </w:r>
      <w:r w:rsidRPr="00FD0A48">
        <w:rPr>
          <w:rFonts w:cs="Times New Roman"/>
          <w:sz w:val="20"/>
          <w:szCs w:val="18"/>
        </w:rPr>
        <w:t>≤</w:t>
      </w:r>
      <w:r>
        <w:rPr>
          <w:rFonts w:cs="Times New Roman"/>
          <w:sz w:val="20"/>
          <w:szCs w:val="18"/>
        </w:rPr>
        <w:t>0.001</w:t>
      </w:r>
      <w:r w:rsidRPr="00FD0A48">
        <w:rPr>
          <w:sz w:val="20"/>
          <w:szCs w:val="18"/>
        </w:rPr>
        <w:t xml:space="preserve"> (</w:t>
      </w:r>
      <w:r>
        <w:rPr>
          <w:sz w:val="20"/>
          <w:szCs w:val="18"/>
        </w:rPr>
        <w:t>two</w:t>
      </w:r>
      <w:r w:rsidRPr="00FD0A48">
        <w:rPr>
          <w:sz w:val="20"/>
          <w:szCs w:val="18"/>
        </w:rPr>
        <w:t xml:space="preserve">-tailed). </w:t>
      </w:r>
      <w:r>
        <w:rPr>
          <w:sz w:val="20"/>
          <w:szCs w:val="18"/>
        </w:rPr>
        <w:t>OLS coefficients with cluster-corrected s</w:t>
      </w:r>
      <w:r w:rsidRPr="00FD0A48">
        <w:rPr>
          <w:sz w:val="20"/>
          <w:szCs w:val="18"/>
        </w:rPr>
        <w:t>tandard errors in parentheses.</w:t>
      </w:r>
    </w:p>
    <w:p w14:paraId="158DB782" w14:textId="77777777" w:rsidR="00A16937" w:rsidRDefault="00A16937" w:rsidP="00A16937">
      <w:pPr>
        <w:jc w:val="both"/>
      </w:pPr>
      <w:r>
        <w:t xml:space="preserve">In model (c), respondents were more likely to say that a constitution’s creators “were looking out for themselves” to the extent the state’s partisan lean conflicts with the respondent’s partisan preference. Perhaps most interesting, in model (d), respondents were more likely to say a </w:t>
      </w:r>
      <w:r>
        <w:lastRenderedPageBreak/>
        <w:t>hypothetical constitution “was written by visionary people” if the constitution was older and more focused on structuring government than on enacting policy. Meanwhile, in the vignette experiments, respondents were less supportive of judicial invalidation based on an older constitutional provision—even though respondents would presumably say that older provision “was written by visionary people.” This tension suggests that respondents can distinguish between a visionary constitutional provision and a democratic one—and its democratic nature, or recent adoption, is what lends a provision legitimacy when it comes to invalidation.</w:t>
      </w:r>
    </w:p>
    <w:p w14:paraId="78C5B2EA" w14:textId="77777777" w:rsidR="00A16937" w:rsidRDefault="00A16937" w:rsidP="00A16937">
      <w:pPr>
        <w:jc w:val="both"/>
      </w:pPr>
      <w:r>
        <w:t>We then derived a unidimensional factor from this battery using principal components analysis. This factor has a higher value to the extent respondents felt a particular state constitution’s authors were “visionary”; it has a lower value to the extent they felt a particular constitution was outdated, in need of more frequent amendments, or written by people who were looking out for themselves. This factor correlates with respondents’ net preference for a living rather than original interpretation modestly (r=</w:t>
      </w:r>
      <w:r>
        <w:rPr>
          <w:rFonts w:cs="Times New Roman"/>
        </w:rPr>
        <w:t>−</w:t>
      </w:r>
      <w:r>
        <w:t>0.24, p&lt;0.01). Put differently, respondents show a greater preference for originalism to the extent they evaluate a constitution favorably, and they show a greater preference for a living approach to the extent they evaluate it otherwise. Figure S5a presents results from a conjoint analysis using this factor as the dependent variable; Figure S5b separates respondents by party. Respondents, especially Democrats, show a clear preference for state constitutions adopted or amended more recently.</w:t>
      </w:r>
    </w:p>
    <w:p w14:paraId="536DC028" w14:textId="77777777" w:rsidR="00A16937" w:rsidRDefault="00A16937" w:rsidP="00A16937">
      <w:pPr>
        <w:pStyle w:val="Table-figureheading"/>
      </w:pPr>
      <w:r>
        <w:lastRenderedPageBreak/>
        <w:t>Figure S5a: Factor reflecting respondent evaluations of state constitution (marginal means)</w:t>
      </w:r>
    </w:p>
    <w:p w14:paraId="34718FD4" w14:textId="77777777" w:rsidR="00A16937" w:rsidRDefault="00A16937" w:rsidP="00A16937">
      <w:pPr>
        <w:ind w:firstLine="0"/>
        <w:jc w:val="center"/>
      </w:pPr>
      <w:r>
        <w:rPr>
          <w:noProof/>
        </w:rPr>
        <w:drawing>
          <wp:inline distT="0" distB="0" distL="0" distR="0" wp14:anchorId="160C50C5" wp14:editId="1554B348">
            <wp:extent cx="5486400" cy="3652441"/>
            <wp:effectExtent l="0" t="0" r="0" b="5715"/>
            <wp:docPr id="7" name="Picture 7"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black and white li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86400" cy="3652441"/>
                    </a:xfrm>
                    <a:prstGeom prst="rect">
                      <a:avLst/>
                    </a:prstGeom>
                  </pic:spPr>
                </pic:pic>
              </a:graphicData>
            </a:graphic>
          </wp:inline>
        </w:drawing>
      </w:r>
    </w:p>
    <w:p w14:paraId="03A794EE" w14:textId="77777777" w:rsidR="00A16937" w:rsidRDefault="00A16937" w:rsidP="00A16937">
      <w:pPr>
        <w:pStyle w:val="Table-figureheading"/>
      </w:pPr>
      <w:r>
        <w:t>Figure S5b: Factor reflecting respondent evaluations of state constitution, by respondent party</w:t>
      </w:r>
    </w:p>
    <w:p w14:paraId="4F092AED" w14:textId="77777777" w:rsidR="00A16937" w:rsidRDefault="00A16937" w:rsidP="00A16937">
      <w:pPr>
        <w:ind w:firstLine="0"/>
        <w:jc w:val="center"/>
      </w:pPr>
      <w:r>
        <w:rPr>
          <w:noProof/>
        </w:rPr>
        <w:drawing>
          <wp:inline distT="0" distB="0" distL="0" distR="0" wp14:anchorId="53A48788" wp14:editId="434A5265">
            <wp:extent cx="5486400" cy="3657600"/>
            <wp:effectExtent l="0" t="0" r="0" b="0"/>
            <wp:docPr id="13" name="Picture 13" descr="A graph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black and white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DC0B657" w14:textId="77777777" w:rsidR="00A16937" w:rsidRDefault="00A16937" w:rsidP="00A16937">
      <w:pPr>
        <w:pStyle w:val="Heading2"/>
      </w:pPr>
      <w:r>
        <w:lastRenderedPageBreak/>
        <w:t>Full pre-registered analysis of vignette experiment</w:t>
      </w:r>
    </w:p>
    <w:p w14:paraId="55200531" w14:textId="77777777" w:rsidR="00A16937" w:rsidRDefault="00A16937" w:rsidP="00A16937">
      <w:pPr>
        <w:jc w:val="both"/>
      </w:pPr>
      <w:r>
        <w:t xml:space="preserve">Table S9 reports full results of our vignette experiment. The dependent variable is the respondent’s assessment of the “appropriateness” of the state supreme court’s invalidation of a specific policy recently passed by the state legislature, measured 1 through 4 with higher values indicating greater support. As called for in our pre-registration, we provide both ordinary least squares and ordered probit results for this ordinal indicator. Both approaches yield essentially the same results. Independent variables are measured as described previously. </w:t>
      </w:r>
    </w:p>
    <w:p w14:paraId="4873FD9F" w14:textId="77777777" w:rsidR="00A16937" w:rsidRDefault="00A16937" w:rsidP="00A16937">
      <w:pPr>
        <w:pStyle w:val="Table-figureheading"/>
      </w:pPr>
      <w:r>
        <w:t>Table S9: Results of vignette experiment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5"/>
        <w:gridCol w:w="2557"/>
        <w:gridCol w:w="2558"/>
      </w:tblGrid>
      <w:tr w:rsidR="00A16937" w14:paraId="3E8214DE" w14:textId="77777777" w:rsidTr="005E2593">
        <w:tc>
          <w:tcPr>
            <w:tcW w:w="4245" w:type="dxa"/>
            <w:tcBorders>
              <w:bottom w:val="single" w:sz="4" w:space="0" w:color="auto"/>
            </w:tcBorders>
          </w:tcPr>
          <w:p w14:paraId="24D587EB" w14:textId="77777777" w:rsidR="00A16937" w:rsidRPr="00560674" w:rsidRDefault="00A16937" w:rsidP="005E2593">
            <w:pPr>
              <w:keepNext/>
              <w:spacing w:line="276" w:lineRule="auto"/>
              <w:ind w:firstLine="0"/>
              <w:rPr>
                <w:rFonts w:cs="Times New Roman"/>
                <w:szCs w:val="24"/>
              </w:rPr>
            </w:pPr>
          </w:p>
        </w:tc>
        <w:tc>
          <w:tcPr>
            <w:tcW w:w="2557" w:type="dxa"/>
            <w:tcBorders>
              <w:bottom w:val="single" w:sz="4" w:space="0" w:color="auto"/>
            </w:tcBorders>
          </w:tcPr>
          <w:p w14:paraId="2ECBFCF7" w14:textId="77777777" w:rsidR="00A16937" w:rsidRPr="00560674" w:rsidRDefault="00A16937" w:rsidP="005E2593">
            <w:pPr>
              <w:keepNext/>
              <w:spacing w:line="276" w:lineRule="auto"/>
              <w:ind w:firstLine="0"/>
              <w:jc w:val="right"/>
              <w:rPr>
                <w:rFonts w:cs="Times New Roman"/>
                <w:szCs w:val="24"/>
              </w:rPr>
            </w:pPr>
            <w:r>
              <w:rPr>
                <w:rFonts w:cs="Times New Roman"/>
                <w:szCs w:val="24"/>
              </w:rPr>
              <w:t>OLS</w:t>
            </w:r>
          </w:p>
        </w:tc>
        <w:tc>
          <w:tcPr>
            <w:tcW w:w="2558" w:type="dxa"/>
            <w:tcBorders>
              <w:bottom w:val="single" w:sz="4" w:space="0" w:color="auto"/>
            </w:tcBorders>
          </w:tcPr>
          <w:p w14:paraId="62B46B37" w14:textId="77777777" w:rsidR="00A16937" w:rsidRPr="00560674" w:rsidRDefault="00A16937" w:rsidP="005E2593">
            <w:pPr>
              <w:keepNext/>
              <w:spacing w:line="276" w:lineRule="auto"/>
              <w:ind w:firstLine="0"/>
              <w:jc w:val="right"/>
              <w:rPr>
                <w:rFonts w:cs="Times New Roman"/>
                <w:szCs w:val="24"/>
              </w:rPr>
            </w:pPr>
            <w:r>
              <w:rPr>
                <w:rFonts w:cs="Times New Roman"/>
                <w:szCs w:val="24"/>
              </w:rPr>
              <w:t>Ordered probit</w:t>
            </w:r>
          </w:p>
        </w:tc>
      </w:tr>
      <w:tr w:rsidR="00A16937" w:rsidRPr="00560674" w14:paraId="47EEA91C" w14:textId="77777777" w:rsidTr="005E2593">
        <w:trPr>
          <w:trHeight w:val="300"/>
        </w:trPr>
        <w:tc>
          <w:tcPr>
            <w:tcW w:w="4245" w:type="dxa"/>
            <w:tcBorders>
              <w:top w:val="single" w:sz="4" w:space="0" w:color="auto"/>
            </w:tcBorders>
            <w:noWrap/>
          </w:tcPr>
          <w:p w14:paraId="1F67541B" w14:textId="77777777" w:rsidR="00A16937" w:rsidRPr="00560674" w:rsidRDefault="00A16937" w:rsidP="005E2593">
            <w:pPr>
              <w:keepNext/>
              <w:spacing w:line="276" w:lineRule="auto"/>
              <w:ind w:firstLine="0"/>
              <w:rPr>
                <w:rFonts w:eastAsia="Times New Roman" w:cs="Times New Roman"/>
                <w:color w:val="000000"/>
                <w:szCs w:val="24"/>
              </w:rPr>
            </w:pPr>
          </w:p>
        </w:tc>
        <w:tc>
          <w:tcPr>
            <w:tcW w:w="2557" w:type="dxa"/>
            <w:tcBorders>
              <w:top w:val="single" w:sz="4" w:space="0" w:color="auto"/>
            </w:tcBorders>
            <w:noWrap/>
          </w:tcPr>
          <w:p w14:paraId="5A123FE9" w14:textId="77777777" w:rsidR="00A16937" w:rsidRPr="00560674" w:rsidRDefault="00A16937" w:rsidP="005E2593">
            <w:pPr>
              <w:keepNext/>
              <w:spacing w:line="276" w:lineRule="auto"/>
              <w:ind w:firstLine="0"/>
              <w:jc w:val="right"/>
              <w:rPr>
                <w:rFonts w:eastAsia="Times New Roman" w:cs="Times New Roman"/>
                <w:color w:val="000000"/>
                <w:szCs w:val="24"/>
              </w:rPr>
            </w:pPr>
          </w:p>
        </w:tc>
        <w:tc>
          <w:tcPr>
            <w:tcW w:w="2558" w:type="dxa"/>
            <w:tcBorders>
              <w:top w:val="single" w:sz="4" w:space="0" w:color="auto"/>
            </w:tcBorders>
            <w:noWrap/>
          </w:tcPr>
          <w:p w14:paraId="092ABF04" w14:textId="77777777" w:rsidR="00A16937" w:rsidRPr="00560674" w:rsidRDefault="00A16937" w:rsidP="005E2593">
            <w:pPr>
              <w:keepNext/>
              <w:spacing w:line="276" w:lineRule="auto"/>
              <w:ind w:firstLine="0"/>
              <w:jc w:val="right"/>
              <w:rPr>
                <w:rFonts w:eastAsia="Times New Roman" w:cs="Times New Roman"/>
                <w:color w:val="000000"/>
                <w:szCs w:val="24"/>
              </w:rPr>
            </w:pPr>
          </w:p>
        </w:tc>
      </w:tr>
      <w:tr w:rsidR="00A16937" w:rsidRPr="00560674" w14:paraId="4C8E236C" w14:textId="77777777" w:rsidTr="005E2593">
        <w:trPr>
          <w:trHeight w:val="300"/>
        </w:trPr>
        <w:tc>
          <w:tcPr>
            <w:tcW w:w="4245" w:type="dxa"/>
            <w:noWrap/>
          </w:tcPr>
          <w:p w14:paraId="29DA7AE7"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Policy agreement</w:t>
            </w:r>
          </w:p>
        </w:tc>
        <w:tc>
          <w:tcPr>
            <w:tcW w:w="2557" w:type="dxa"/>
            <w:noWrap/>
          </w:tcPr>
          <w:p w14:paraId="3DA9C0B1"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w:t>
            </w:r>
            <w:r>
              <w:t>0.117***</w:t>
            </w:r>
            <w:r>
              <w:br/>
              <w:t>(0.012)</w:t>
            </w:r>
          </w:p>
        </w:tc>
        <w:tc>
          <w:tcPr>
            <w:tcW w:w="2558" w:type="dxa"/>
            <w:noWrap/>
          </w:tcPr>
          <w:p w14:paraId="345218CC"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w:t>
            </w:r>
            <w:r>
              <w:t>0.130***</w:t>
            </w:r>
            <w:r>
              <w:br/>
              <w:t>(0.013)</w:t>
            </w:r>
          </w:p>
        </w:tc>
      </w:tr>
      <w:tr w:rsidR="00A16937" w:rsidRPr="00560674" w14:paraId="62508993" w14:textId="77777777" w:rsidTr="005E2593">
        <w:trPr>
          <w:trHeight w:val="300"/>
        </w:trPr>
        <w:tc>
          <w:tcPr>
            <w:tcW w:w="4245" w:type="dxa"/>
            <w:noWrap/>
          </w:tcPr>
          <w:p w14:paraId="03F1D3DC"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Divisive in legislature</w:t>
            </w:r>
          </w:p>
        </w:tc>
        <w:tc>
          <w:tcPr>
            <w:tcW w:w="2557" w:type="dxa"/>
            <w:noWrap/>
          </w:tcPr>
          <w:p w14:paraId="6F59486E"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−0.021</w:t>
            </w:r>
            <w:r>
              <w:rPr>
                <w:rFonts w:cs="Times New Roman"/>
              </w:rPr>
              <w:br/>
              <w:t>(0.045)</w:t>
            </w:r>
          </w:p>
        </w:tc>
        <w:tc>
          <w:tcPr>
            <w:tcW w:w="2558" w:type="dxa"/>
            <w:noWrap/>
          </w:tcPr>
          <w:p w14:paraId="4F3C95ED"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−0.027</w:t>
            </w:r>
            <w:r>
              <w:rPr>
                <w:rFonts w:cs="Times New Roman"/>
              </w:rPr>
              <w:br/>
              <w:t>(0.048)</w:t>
            </w:r>
          </w:p>
        </w:tc>
      </w:tr>
      <w:tr w:rsidR="00A16937" w:rsidRPr="00560674" w14:paraId="4A55F708" w14:textId="77777777" w:rsidTr="005E2593">
        <w:trPr>
          <w:trHeight w:val="300"/>
        </w:trPr>
        <w:tc>
          <w:tcPr>
            <w:tcW w:w="4245" w:type="dxa"/>
            <w:noWrap/>
          </w:tcPr>
          <w:p w14:paraId="46BABC7F"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Old provision</w:t>
            </w:r>
          </w:p>
        </w:tc>
        <w:tc>
          <w:tcPr>
            <w:tcW w:w="2557" w:type="dxa"/>
            <w:noWrap/>
          </w:tcPr>
          <w:p w14:paraId="04DE23CA"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−0.148***</w:t>
            </w:r>
            <w:r>
              <w:rPr>
                <w:rFonts w:cs="Times New Roman"/>
              </w:rPr>
              <w:br/>
              <w:t>(0.045)</w:t>
            </w:r>
          </w:p>
        </w:tc>
        <w:tc>
          <w:tcPr>
            <w:tcW w:w="2558" w:type="dxa"/>
            <w:noWrap/>
          </w:tcPr>
          <w:p w14:paraId="590FB314"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cs="Times New Roman"/>
              </w:rPr>
              <w:t>−0.163***</w:t>
            </w:r>
            <w:r>
              <w:rPr>
                <w:rFonts w:cs="Times New Roman"/>
              </w:rPr>
              <w:br/>
              <w:t>(0.048)</w:t>
            </w:r>
          </w:p>
        </w:tc>
      </w:tr>
      <w:tr w:rsidR="00A16937" w:rsidRPr="00560674" w14:paraId="62BC90A7" w14:textId="77777777" w:rsidTr="005E2593">
        <w:trPr>
          <w:trHeight w:val="300"/>
        </w:trPr>
        <w:tc>
          <w:tcPr>
            <w:tcW w:w="4245" w:type="dxa"/>
            <w:noWrap/>
          </w:tcPr>
          <w:p w14:paraId="5EF2D5E8" w14:textId="77777777" w:rsidR="00A16937" w:rsidRPr="00560674"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Constant</w:t>
            </w:r>
          </w:p>
        </w:tc>
        <w:tc>
          <w:tcPr>
            <w:tcW w:w="2557" w:type="dxa"/>
            <w:noWrap/>
          </w:tcPr>
          <w:p w14:paraId="2505039E" w14:textId="77777777" w:rsidR="00A16937" w:rsidRPr="00560674" w:rsidRDefault="00A16937" w:rsidP="005E2593">
            <w:pPr>
              <w:keepNext/>
              <w:spacing w:line="276" w:lineRule="auto"/>
              <w:ind w:firstLine="0"/>
              <w:jc w:val="right"/>
              <w:rPr>
                <w:rFonts w:eastAsia="Times New Roman" w:cs="Times New Roman"/>
                <w:color w:val="000000"/>
                <w:szCs w:val="24"/>
              </w:rPr>
            </w:pPr>
            <w:r>
              <w:t>3.22***</w:t>
            </w:r>
            <w:r>
              <w:br/>
              <w:t>(0.059)</w:t>
            </w:r>
          </w:p>
        </w:tc>
        <w:tc>
          <w:tcPr>
            <w:tcW w:w="2558" w:type="dxa"/>
            <w:noWrap/>
          </w:tcPr>
          <w:p w14:paraId="4C68922C" w14:textId="77777777" w:rsidR="00A16937" w:rsidRPr="00560674" w:rsidRDefault="00A16937" w:rsidP="005E2593">
            <w:pPr>
              <w:keepNext/>
              <w:spacing w:line="276" w:lineRule="auto"/>
              <w:ind w:firstLine="0"/>
              <w:jc w:val="right"/>
              <w:rPr>
                <w:rFonts w:eastAsia="Times New Roman" w:cs="Times New Roman"/>
                <w:color w:val="000000"/>
                <w:szCs w:val="24"/>
              </w:rPr>
            </w:pPr>
            <w:r>
              <w:rPr>
                <w:rFonts w:eastAsia="Times New Roman" w:cs="Times New Roman"/>
                <w:color w:val="000000"/>
                <w:szCs w:val="24"/>
              </w:rPr>
              <w:t xml:space="preserve">Cut 1: </w:t>
            </w:r>
            <w:r>
              <w:rPr>
                <w:rFonts w:cs="Times New Roman"/>
              </w:rPr>
              <w:t>−1.63</w:t>
            </w:r>
            <w:r>
              <w:rPr>
                <w:rFonts w:cs="Times New Roman"/>
              </w:rPr>
              <w:br/>
              <w:t>Cut 2: −0.83</w:t>
            </w:r>
            <w:r>
              <w:rPr>
                <w:rFonts w:cs="Times New Roman"/>
              </w:rPr>
              <w:br/>
              <w:t>Cut 3: −0.09</w:t>
            </w:r>
          </w:p>
        </w:tc>
      </w:tr>
      <w:tr w:rsidR="00A16937" w:rsidRPr="00560674" w14:paraId="70940B69" w14:textId="77777777" w:rsidTr="005E2593">
        <w:trPr>
          <w:trHeight w:val="300"/>
        </w:trPr>
        <w:tc>
          <w:tcPr>
            <w:tcW w:w="4245" w:type="dxa"/>
            <w:noWrap/>
          </w:tcPr>
          <w:p w14:paraId="77063B5E" w14:textId="77777777" w:rsidR="00A16937"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N</w:t>
            </w:r>
          </w:p>
        </w:tc>
        <w:tc>
          <w:tcPr>
            <w:tcW w:w="2557" w:type="dxa"/>
            <w:noWrap/>
          </w:tcPr>
          <w:p w14:paraId="45208A25" w14:textId="77777777" w:rsidR="00A16937" w:rsidRPr="00E1007B" w:rsidRDefault="00A16937" w:rsidP="005E2593">
            <w:pPr>
              <w:keepNext/>
              <w:spacing w:line="276" w:lineRule="auto"/>
              <w:ind w:firstLine="0"/>
              <w:jc w:val="right"/>
              <w:rPr>
                <w:rFonts w:eastAsia="Times New Roman" w:cs="Times New Roman"/>
                <w:color w:val="000000"/>
                <w:szCs w:val="24"/>
              </w:rPr>
            </w:pPr>
            <w:r w:rsidRPr="00E1007B">
              <w:rPr>
                <w:rFonts w:eastAsia="Times New Roman" w:cs="Times New Roman"/>
                <w:color w:val="000000"/>
                <w:szCs w:val="24"/>
              </w:rPr>
              <w:t>1,975</w:t>
            </w:r>
          </w:p>
        </w:tc>
        <w:tc>
          <w:tcPr>
            <w:tcW w:w="2558" w:type="dxa"/>
            <w:noWrap/>
          </w:tcPr>
          <w:p w14:paraId="0C60972B" w14:textId="77777777" w:rsidR="00A16937" w:rsidRPr="00E1007B" w:rsidRDefault="00A16937" w:rsidP="005E2593">
            <w:pPr>
              <w:keepNext/>
              <w:spacing w:line="276" w:lineRule="auto"/>
              <w:ind w:firstLine="0"/>
              <w:jc w:val="right"/>
              <w:rPr>
                <w:rFonts w:eastAsia="Times New Roman" w:cs="Times New Roman"/>
                <w:color w:val="000000"/>
                <w:szCs w:val="24"/>
              </w:rPr>
            </w:pPr>
            <w:r w:rsidRPr="00E1007B">
              <w:rPr>
                <w:rFonts w:eastAsia="Times New Roman" w:cs="Times New Roman"/>
                <w:color w:val="000000"/>
                <w:szCs w:val="24"/>
              </w:rPr>
              <w:t>1,975</w:t>
            </w:r>
          </w:p>
        </w:tc>
      </w:tr>
      <w:tr w:rsidR="00A16937" w:rsidRPr="00560674" w14:paraId="53FAC496" w14:textId="77777777" w:rsidTr="005E2593">
        <w:trPr>
          <w:trHeight w:val="300"/>
        </w:trPr>
        <w:tc>
          <w:tcPr>
            <w:tcW w:w="4245" w:type="dxa"/>
            <w:noWrap/>
          </w:tcPr>
          <w:p w14:paraId="7A869D39" w14:textId="77777777" w:rsidR="00A16937" w:rsidRPr="007772B6" w:rsidRDefault="00A16937" w:rsidP="005E2593">
            <w:pPr>
              <w:keepNext/>
              <w:spacing w:line="276" w:lineRule="auto"/>
              <w:ind w:firstLine="0"/>
              <w:rPr>
                <w:rFonts w:eastAsia="Times New Roman" w:cs="Times New Roman"/>
                <w:color w:val="000000"/>
                <w:szCs w:val="24"/>
              </w:rPr>
            </w:pPr>
            <w:r>
              <w:rPr>
                <w:rFonts w:eastAsia="Times New Roman" w:cs="Times New Roman"/>
                <w:color w:val="000000"/>
                <w:szCs w:val="24"/>
              </w:rPr>
              <w:t>R</w:t>
            </w:r>
            <w:r w:rsidRPr="00266091">
              <w:rPr>
                <w:rFonts w:eastAsia="Times New Roman" w:cs="Times New Roman"/>
                <w:color w:val="000000"/>
                <w:szCs w:val="24"/>
                <w:vertAlign w:val="superscript"/>
              </w:rPr>
              <w:t>2</w:t>
            </w:r>
            <w:r>
              <w:rPr>
                <w:rFonts w:eastAsia="Times New Roman" w:cs="Times New Roman"/>
                <w:color w:val="000000"/>
                <w:szCs w:val="24"/>
              </w:rPr>
              <w:t xml:space="preserve"> </w:t>
            </w:r>
          </w:p>
        </w:tc>
        <w:tc>
          <w:tcPr>
            <w:tcW w:w="2557" w:type="dxa"/>
            <w:noWrap/>
          </w:tcPr>
          <w:p w14:paraId="194A8B12" w14:textId="77777777" w:rsidR="00A16937" w:rsidRPr="00E1007B" w:rsidRDefault="00A16937" w:rsidP="005E2593">
            <w:pPr>
              <w:keepNext/>
              <w:spacing w:line="276" w:lineRule="auto"/>
              <w:ind w:firstLine="0"/>
              <w:jc w:val="right"/>
              <w:rPr>
                <w:rFonts w:eastAsia="Times New Roman" w:cs="Times New Roman"/>
                <w:color w:val="000000"/>
                <w:szCs w:val="24"/>
              </w:rPr>
            </w:pPr>
            <w:r>
              <w:rPr>
                <w:rFonts w:eastAsia="Times New Roman" w:cs="Times New Roman"/>
                <w:color w:val="000000"/>
                <w:szCs w:val="24"/>
              </w:rPr>
              <w:t>0.06</w:t>
            </w:r>
          </w:p>
        </w:tc>
        <w:tc>
          <w:tcPr>
            <w:tcW w:w="2558" w:type="dxa"/>
            <w:noWrap/>
          </w:tcPr>
          <w:p w14:paraId="5BC5F2A6" w14:textId="77777777" w:rsidR="00A16937" w:rsidRPr="00E1007B" w:rsidRDefault="00A16937" w:rsidP="005E2593">
            <w:pPr>
              <w:keepNext/>
              <w:spacing w:line="276" w:lineRule="auto"/>
              <w:ind w:firstLine="0"/>
              <w:jc w:val="right"/>
              <w:rPr>
                <w:rFonts w:eastAsia="Times New Roman" w:cs="Times New Roman"/>
                <w:color w:val="000000"/>
                <w:szCs w:val="24"/>
              </w:rPr>
            </w:pPr>
          </w:p>
        </w:tc>
      </w:tr>
      <w:tr w:rsidR="00A16937" w:rsidRPr="00560674" w14:paraId="4D2B7AAE" w14:textId="77777777" w:rsidTr="005E2593">
        <w:trPr>
          <w:trHeight w:val="300"/>
        </w:trPr>
        <w:tc>
          <w:tcPr>
            <w:tcW w:w="4245" w:type="dxa"/>
            <w:noWrap/>
          </w:tcPr>
          <w:p w14:paraId="5654991D" w14:textId="77777777" w:rsidR="00A16937" w:rsidRPr="00560674" w:rsidRDefault="00A16937" w:rsidP="005E2593">
            <w:pPr>
              <w:spacing w:line="276" w:lineRule="auto"/>
              <w:ind w:firstLine="0"/>
              <w:rPr>
                <w:rFonts w:eastAsia="Times New Roman" w:cs="Times New Roman"/>
                <w:color w:val="000000"/>
                <w:szCs w:val="24"/>
              </w:rPr>
            </w:pPr>
          </w:p>
        </w:tc>
        <w:tc>
          <w:tcPr>
            <w:tcW w:w="2557" w:type="dxa"/>
            <w:noWrap/>
          </w:tcPr>
          <w:p w14:paraId="0682D996" w14:textId="77777777" w:rsidR="00A16937" w:rsidRPr="00560674" w:rsidRDefault="00A16937" w:rsidP="005E2593">
            <w:pPr>
              <w:spacing w:line="276" w:lineRule="auto"/>
              <w:ind w:firstLine="0"/>
              <w:jc w:val="right"/>
              <w:rPr>
                <w:rFonts w:eastAsia="Times New Roman" w:cs="Times New Roman"/>
                <w:color w:val="000000"/>
                <w:szCs w:val="24"/>
              </w:rPr>
            </w:pPr>
          </w:p>
        </w:tc>
        <w:tc>
          <w:tcPr>
            <w:tcW w:w="2558" w:type="dxa"/>
            <w:noWrap/>
          </w:tcPr>
          <w:p w14:paraId="64E2001E" w14:textId="77777777" w:rsidR="00A16937" w:rsidRPr="00560674" w:rsidRDefault="00A16937" w:rsidP="005E2593">
            <w:pPr>
              <w:spacing w:line="276" w:lineRule="auto"/>
              <w:ind w:firstLine="0"/>
              <w:jc w:val="right"/>
              <w:rPr>
                <w:rFonts w:eastAsia="Times New Roman" w:cs="Times New Roman"/>
                <w:color w:val="000000"/>
                <w:szCs w:val="24"/>
              </w:rPr>
            </w:pPr>
          </w:p>
        </w:tc>
      </w:tr>
    </w:tbl>
    <w:p w14:paraId="180E41C0" w14:textId="77777777" w:rsidR="00A16937" w:rsidRDefault="00A16937" w:rsidP="00A16937">
      <w:pPr>
        <w:ind w:firstLine="0"/>
      </w:pPr>
      <w:r w:rsidRPr="00FD0A48">
        <w:rPr>
          <w:sz w:val="20"/>
          <w:szCs w:val="18"/>
        </w:rPr>
        <w:t>*p</w:t>
      </w:r>
      <w:r w:rsidRPr="00FD0A48">
        <w:rPr>
          <w:rFonts w:cs="Times New Roman"/>
          <w:sz w:val="20"/>
          <w:szCs w:val="18"/>
        </w:rPr>
        <w:t>≤</w:t>
      </w:r>
      <w:r w:rsidRPr="00FD0A48">
        <w:rPr>
          <w:sz w:val="20"/>
          <w:szCs w:val="18"/>
        </w:rPr>
        <w:t>0.05</w:t>
      </w:r>
      <w:r>
        <w:rPr>
          <w:sz w:val="20"/>
          <w:szCs w:val="18"/>
        </w:rPr>
        <w:t>, **p</w:t>
      </w:r>
      <w:r w:rsidRPr="00FD0A48">
        <w:rPr>
          <w:rFonts w:cs="Times New Roman"/>
          <w:sz w:val="20"/>
          <w:szCs w:val="18"/>
        </w:rPr>
        <w:t>≤</w:t>
      </w:r>
      <w:r>
        <w:rPr>
          <w:rFonts w:cs="Times New Roman"/>
          <w:sz w:val="20"/>
          <w:szCs w:val="18"/>
        </w:rPr>
        <w:t xml:space="preserve">0.01, </w:t>
      </w:r>
      <w:r>
        <w:rPr>
          <w:sz w:val="20"/>
          <w:szCs w:val="18"/>
        </w:rPr>
        <w:t>***p</w:t>
      </w:r>
      <w:r w:rsidRPr="00FD0A48">
        <w:rPr>
          <w:rFonts w:cs="Times New Roman"/>
          <w:sz w:val="20"/>
          <w:szCs w:val="18"/>
        </w:rPr>
        <w:t>≤</w:t>
      </w:r>
      <w:r>
        <w:rPr>
          <w:rFonts w:cs="Times New Roman"/>
          <w:sz w:val="20"/>
          <w:szCs w:val="18"/>
        </w:rPr>
        <w:t>0.001</w:t>
      </w:r>
      <w:r w:rsidRPr="00FD0A48">
        <w:rPr>
          <w:sz w:val="20"/>
          <w:szCs w:val="18"/>
        </w:rPr>
        <w:t xml:space="preserve"> (</w:t>
      </w:r>
      <w:r>
        <w:rPr>
          <w:sz w:val="20"/>
          <w:szCs w:val="18"/>
        </w:rPr>
        <w:t>two</w:t>
      </w:r>
      <w:r w:rsidRPr="00FD0A48">
        <w:rPr>
          <w:sz w:val="20"/>
          <w:szCs w:val="18"/>
        </w:rPr>
        <w:t>-tailed). Standard errors in parentheses.</w:t>
      </w:r>
    </w:p>
    <w:p w14:paraId="75FD22BC" w14:textId="77777777" w:rsidR="00A16937" w:rsidRDefault="00A16937" w:rsidP="00A16937">
      <w:pPr>
        <w:pStyle w:val="Heading2"/>
      </w:pPr>
      <w:r>
        <w:t>Questionnaire</w:t>
      </w:r>
    </w:p>
    <w:p w14:paraId="0B2A8B26" w14:textId="77777777" w:rsidR="00A16937" w:rsidRDefault="00A16937" w:rsidP="00A16937">
      <w:pPr>
        <w:ind w:firstLine="0"/>
      </w:pPr>
      <w:r>
        <w:t>[Informed consent language available by request.]</w:t>
      </w:r>
    </w:p>
    <w:p w14:paraId="7A28E63A" w14:textId="77777777" w:rsidR="00A16937" w:rsidRDefault="00A16937" w:rsidP="00A16937">
      <w:pPr>
        <w:spacing w:line="240" w:lineRule="auto"/>
        <w:ind w:firstLine="0"/>
      </w:pPr>
      <w:r>
        <w:lastRenderedPageBreak/>
        <w:t>We would like to ask about some policies that various states have considered in recent years. Please indicate whether you support or oppose each one.</w:t>
      </w:r>
    </w:p>
    <w:p w14:paraId="0E152C78" w14:textId="77777777" w:rsidR="00A16937" w:rsidRDefault="00A16937" w:rsidP="00A16937">
      <w:pPr>
        <w:spacing w:line="240" w:lineRule="auto"/>
        <w:ind w:firstLine="0"/>
      </w:pPr>
      <w:r>
        <w:t>[Each of the following policies was evaluated on a 7-point scale from “strongly oppose” to “strongly support”:] Prohibit businesses from denying service to transgender individuals; Make it more difficult for people to quality for state-subsidized health care (Medicaid); Prohibit teen girls from receiving an abortion without parental consent; Prohibit businesses from banning firearms on their premises; Adopt measures to increase the racial diversity among students at state universities; Keep critical race theory out of public high schools; Expand gun-free zones around public schools.</w:t>
      </w:r>
    </w:p>
    <w:p w14:paraId="5D57B290" w14:textId="77777777" w:rsidR="00A16937" w:rsidRDefault="00A16937" w:rsidP="00A16937">
      <w:pPr>
        <w:spacing w:line="240" w:lineRule="auto"/>
        <w:ind w:firstLine="0"/>
      </w:pPr>
      <w:r>
        <w:t>[Next screen.] Please tell us a little about yourself before we proceed.</w:t>
      </w:r>
    </w:p>
    <w:p w14:paraId="086A1648" w14:textId="77777777" w:rsidR="00A16937" w:rsidRDefault="00A16937" w:rsidP="00A16937">
      <w:pPr>
        <w:spacing w:line="240" w:lineRule="auto"/>
        <w:ind w:firstLine="0"/>
      </w:pPr>
      <w:r>
        <w:t>What is the highest level of school you have completed? [Less than high school degree; High school; Associates degree or certificate; Bachelor’s or other 4-year degree; Post-graduate degree]</w:t>
      </w:r>
    </w:p>
    <w:p w14:paraId="68E58512" w14:textId="77777777" w:rsidR="00A16937" w:rsidRDefault="00A16937" w:rsidP="00A16937">
      <w:pPr>
        <w:spacing w:line="240" w:lineRule="auto"/>
        <w:ind w:firstLine="0"/>
      </w:pPr>
      <w:r>
        <w:t>What is your age? [Under 18; 18-24; 25-34; 35-44; 45-54; 55-64; 65+]</w:t>
      </w:r>
    </w:p>
    <w:p w14:paraId="482EF73A" w14:textId="77777777" w:rsidR="00A16937" w:rsidRDefault="00A16937" w:rsidP="00A16937">
      <w:pPr>
        <w:spacing w:line="240" w:lineRule="auto"/>
        <w:ind w:firstLine="0"/>
      </w:pPr>
      <w:r>
        <w:t>When it comes to politics, how would you describe yourself? [Strong Democrat; Democrat; Independent who leans Democratic; Independent; Independent who leans Republican; Republican; Strong Republican; Something else (with text entry)]</w:t>
      </w:r>
    </w:p>
    <w:p w14:paraId="4CCF574B" w14:textId="77777777" w:rsidR="00A16937" w:rsidRDefault="00A16937" w:rsidP="00A16937">
      <w:pPr>
        <w:spacing w:line="240" w:lineRule="auto"/>
        <w:ind w:firstLine="0"/>
      </w:pPr>
      <w:r>
        <w:t>What is your sex? [Male; Female; Something else (with text entry); Prefer not to say]</w:t>
      </w:r>
    </w:p>
    <w:p w14:paraId="4954AF50" w14:textId="77777777" w:rsidR="00A16937" w:rsidRDefault="00A16937" w:rsidP="00A16937">
      <w:pPr>
        <w:spacing w:line="240" w:lineRule="auto"/>
        <w:ind w:firstLine="0"/>
      </w:pPr>
      <w:r>
        <w:t>What is your current income? [12 categories, from “Less than $10,000” to “$150,000 or more”]</w:t>
      </w:r>
    </w:p>
    <w:p w14:paraId="50D66C73" w14:textId="77777777" w:rsidR="00A16937" w:rsidRDefault="00A16937" w:rsidP="00A16937">
      <w:pPr>
        <w:spacing w:line="240" w:lineRule="auto"/>
        <w:ind w:firstLine="0"/>
      </w:pPr>
      <w:r>
        <w:t>Did you vote in the 2020 presidential election? [No; Yes; Don’t recall]</w:t>
      </w:r>
    </w:p>
    <w:p w14:paraId="4D0B5031" w14:textId="77777777" w:rsidR="00A16937" w:rsidRDefault="00A16937" w:rsidP="00A16937">
      <w:pPr>
        <w:spacing w:line="240" w:lineRule="auto"/>
        <w:ind w:firstLine="0"/>
      </w:pPr>
      <w:r>
        <w:t>Here is a 7-point scale on which the political views that people hold are arranged from extremely liberal (left) to extremely conservative (right). Where would you place yourself on this scale? [Slider labeled “Liberal” and “Conservative” on the ends.]</w:t>
      </w:r>
    </w:p>
    <w:p w14:paraId="46104E87" w14:textId="77777777" w:rsidR="00A16937" w:rsidRDefault="00A16937" w:rsidP="00A16937">
      <w:pPr>
        <w:spacing w:line="240" w:lineRule="auto"/>
        <w:ind w:firstLine="0"/>
      </w:pPr>
      <w:r>
        <w:t xml:space="preserve">[Next screen.] </w:t>
      </w:r>
      <w:r w:rsidRPr="00822881">
        <w:t>We are interested in understanding your views about how judges make rulings. Judges are often called upon to interpret constitutions. Consider carefully the United States Constitution below.</w:t>
      </w:r>
    </w:p>
    <w:p w14:paraId="7AA16C01" w14:textId="77777777" w:rsidR="00A16937" w:rsidRDefault="00A16937" w:rsidP="00A16937">
      <w:pPr>
        <w:spacing w:line="240" w:lineRule="auto"/>
        <w:ind w:firstLine="0"/>
      </w:pPr>
      <w:r w:rsidRPr="00ED2D23">
        <w:rPr>
          <w:noProof/>
        </w:rPr>
        <w:drawing>
          <wp:inline distT="0" distB="0" distL="0" distR="0" wp14:anchorId="41DAAF86" wp14:editId="7D8C8676">
            <wp:extent cx="2989540" cy="1828800"/>
            <wp:effectExtent l="0" t="0" r="190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5"/>
                    <a:srcRect t="25482" r="20422"/>
                    <a:stretch/>
                  </pic:blipFill>
                  <pic:spPr bwMode="auto">
                    <a:xfrm>
                      <a:off x="0" y="0"/>
                      <a:ext cx="2989540" cy="1828800"/>
                    </a:xfrm>
                    <a:prstGeom prst="rect">
                      <a:avLst/>
                    </a:prstGeom>
                    <a:ln>
                      <a:noFill/>
                    </a:ln>
                    <a:extLst>
                      <a:ext uri="{53640926-AAD7-44D8-BBD7-CCE9431645EC}">
                        <a14:shadowObscured xmlns:a14="http://schemas.microsoft.com/office/drawing/2010/main"/>
                      </a:ext>
                    </a:extLst>
                  </pic:spPr>
                </pic:pic>
              </a:graphicData>
            </a:graphic>
          </wp:inline>
        </w:drawing>
      </w:r>
    </w:p>
    <w:p w14:paraId="1DB94FD6" w14:textId="77777777" w:rsidR="00A16937" w:rsidRDefault="00A16937" w:rsidP="00A16937">
      <w:pPr>
        <w:spacing w:line="240" w:lineRule="auto"/>
        <w:ind w:firstLine="0"/>
      </w:pPr>
      <w:r>
        <w:t xml:space="preserve">Some say that judges should apply constitutional provisions consistent with modern views and sensibilities. Others say that judges should apply constitutional provisions as they were </w:t>
      </w:r>
      <w:r>
        <w:lastRenderedPageBreak/>
        <w:t>understood by those who initially wrote them. Please indicate your level of agreement with each of the approaches to interpreting the United States Constitution.</w:t>
      </w:r>
    </w:p>
    <w:p w14:paraId="693886C0" w14:textId="77777777" w:rsidR="00A16937" w:rsidRDefault="00A16937" w:rsidP="00A16937">
      <w:pPr>
        <w:spacing w:line="240" w:lineRule="auto"/>
        <w:ind w:firstLine="0"/>
      </w:pPr>
      <w:r>
        <w:t>Judges should interpret the United States Constitution as generally understood at the time the constitutional provisions were written. [7 point scale, strongly disagree to strongly agree]</w:t>
      </w:r>
    </w:p>
    <w:p w14:paraId="389674ED" w14:textId="77777777" w:rsidR="00A16937" w:rsidRDefault="00A16937" w:rsidP="00A16937">
      <w:pPr>
        <w:spacing w:line="240" w:lineRule="auto"/>
        <w:ind w:firstLine="0"/>
      </w:pPr>
      <w:r>
        <w:t>Judges should interpret the United States Constitution as generally understood according to current views and sensibilities. [7 point scale, strongly disagree to strongly agree]</w:t>
      </w:r>
    </w:p>
    <w:p w14:paraId="7F1087A1" w14:textId="77777777" w:rsidR="00A16937" w:rsidRDefault="00A16937" w:rsidP="00A16937">
      <w:pPr>
        <w:spacing w:line="240" w:lineRule="auto"/>
        <w:ind w:firstLine="0"/>
      </w:pPr>
      <w:r>
        <w:t>How much would you approve of judges using the United States Constitution to strike down state laws? [5 point scale, strongly disapprove to strongly approve]</w:t>
      </w:r>
    </w:p>
    <w:p w14:paraId="38301C08" w14:textId="77777777" w:rsidR="00A16937" w:rsidRDefault="00A16937" w:rsidP="00A16937">
      <w:pPr>
        <w:spacing w:line="240" w:lineRule="auto"/>
        <w:ind w:firstLine="0"/>
      </w:pPr>
      <w:r>
        <w:t>How strongly do you agree with each of the following statements about the United States Constitution? [Each on a 5 point scale, strongly disagree to strongly agree]</w:t>
      </w:r>
    </w:p>
    <w:p w14:paraId="28B03227" w14:textId="77777777" w:rsidR="00A16937" w:rsidRDefault="00A16937" w:rsidP="00A16937">
      <w:pPr>
        <w:spacing w:line="240" w:lineRule="auto"/>
        <w:ind w:firstLine="0"/>
      </w:pPr>
      <w:r>
        <w:t>The creators of the United States Constitution were looking out for themselves.</w:t>
      </w:r>
    </w:p>
    <w:p w14:paraId="0A80D471" w14:textId="77777777" w:rsidR="00A16937" w:rsidRDefault="00A16937" w:rsidP="00A16937">
      <w:pPr>
        <w:spacing w:line="240" w:lineRule="auto"/>
        <w:ind w:firstLine="0"/>
      </w:pPr>
      <w:r>
        <w:t>The United States Constitution should be amended more often.</w:t>
      </w:r>
    </w:p>
    <w:p w14:paraId="0B62B777" w14:textId="77777777" w:rsidR="00A16937" w:rsidRDefault="00A16937" w:rsidP="00A16937">
      <w:pPr>
        <w:spacing w:line="240" w:lineRule="auto"/>
        <w:ind w:firstLine="0"/>
      </w:pPr>
      <w:r>
        <w:t>The United States Constitution is outdated.</w:t>
      </w:r>
    </w:p>
    <w:p w14:paraId="6524FD7C" w14:textId="77777777" w:rsidR="00A16937" w:rsidRDefault="00A16937" w:rsidP="00A16937">
      <w:pPr>
        <w:spacing w:line="240" w:lineRule="auto"/>
        <w:ind w:firstLine="0"/>
      </w:pPr>
      <w:r>
        <w:t>The United States Constitution was written by visionary people.</w:t>
      </w:r>
    </w:p>
    <w:p w14:paraId="571D7329" w14:textId="77777777" w:rsidR="00A16937" w:rsidRDefault="00A16937" w:rsidP="00A16937">
      <w:pPr>
        <w:spacing w:line="240" w:lineRule="auto"/>
        <w:ind w:firstLine="0"/>
      </w:pPr>
      <w:r>
        <w:t>[Next screen.] As you may know, every state has its own constitution. Some states have replaced their constitution from time to time, while others have kept a single constitution since statehood. State constitutions vary in their length and their amendment rate. They also vary in whether they focus on erecting government structures rather than establishing specific laws and policies. On the next few screens, we will briefly describe a few hypothetical state constitutions and ask for your reaction. You will consider 4 different state constitutions.</w:t>
      </w:r>
    </w:p>
    <w:p w14:paraId="1FD7C210" w14:textId="77777777" w:rsidR="00A16937" w:rsidRDefault="00A16937" w:rsidP="00A16937">
      <w:pPr>
        <w:spacing w:line="240" w:lineRule="auto"/>
        <w:ind w:firstLine="0"/>
      </w:pPr>
      <w:r>
        <w:t>[Next screen.] State Constitution [NUMBER] of 4</w:t>
      </w:r>
    </w:p>
    <w:p w14:paraId="333CB54F" w14:textId="77777777" w:rsidR="00A16937" w:rsidRDefault="00A16937" w:rsidP="00A16937">
      <w:pPr>
        <w:spacing w:line="240" w:lineRule="auto"/>
        <w:ind w:firstLine="0"/>
      </w:pPr>
      <w:r>
        <w:t>Below we present you with details regarding State Constitution [NUMBER]. We also provide related information about the US Constitution in gray for your convenience. Please carefully review the details of State Constitution [NUMBER], then answer the questions.</w:t>
      </w:r>
    </w:p>
    <w:p w14:paraId="3B0454D7" w14:textId="77777777" w:rsidR="00A16937" w:rsidRDefault="00A16937" w:rsidP="00A16937">
      <w:pPr>
        <w:spacing w:line="240" w:lineRule="auto"/>
        <w:ind w:firstLine="0"/>
      </w:pPr>
      <w:r w:rsidRPr="00ED2D23">
        <w:rPr>
          <w:noProof/>
        </w:rPr>
        <w:drawing>
          <wp:inline distT="0" distB="0" distL="0" distR="0" wp14:anchorId="130F5475" wp14:editId="4E27BC15">
            <wp:extent cx="3458060" cy="1828800"/>
            <wp:effectExtent l="0" t="0" r="9525"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6"/>
                    <a:srcRect t="32763"/>
                    <a:stretch/>
                  </pic:blipFill>
                  <pic:spPr bwMode="auto">
                    <a:xfrm>
                      <a:off x="0" y="0"/>
                      <a:ext cx="3458060" cy="1828800"/>
                    </a:xfrm>
                    <a:prstGeom prst="rect">
                      <a:avLst/>
                    </a:prstGeom>
                    <a:ln>
                      <a:noFill/>
                    </a:ln>
                    <a:extLst>
                      <a:ext uri="{53640926-AAD7-44D8-BBD7-CCE9431645EC}">
                        <a14:shadowObscured xmlns:a14="http://schemas.microsoft.com/office/drawing/2010/main"/>
                      </a:ext>
                    </a:extLst>
                  </pic:spPr>
                </pic:pic>
              </a:graphicData>
            </a:graphic>
          </wp:inline>
        </w:drawing>
      </w:r>
    </w:p>
    <w:p w14:paraId="30379E56" w14:textId="77777777" w:rsidR="00A16937" w:rsidRPr="006B28F3" w:rsidRDefault="00A16937" w:rsidP="00A16937">
      <w:pPr>
        <w:spacing w:line="240" w:lineRule="auto"/>
        <w:ind w:firstLine="0"/>
        <w:rPr>
          <w:i/>
          <w:iCs/>
        </w:rPr>
      </w:pPr>
      <w:r w:rsidRPr="006B28F3">
        <w:rPr>
          <w:i/>
          <w:iCs/>
        </w:rPr>
        <w:t>Attribute levels for state constitution drawn from these values using uniform randomization:</w:t>
      </w:r>
      <w:r>
        <w:rPr>
          <w:i/>
          <w:iCs/>
        </w:rPr>
        <w:br/>
      </w:r>
      <w:r w:rsidRPr="006B28F3">
        <w:rPr>
          <w:i/>
          <w:iCs/>
        </w:rPr>
        <w:tab/>
        <w:t>Year constitution established: 1780, 1868, 1890, 1949, 1986</w:t>
      </w:r>
      <w:r>
        <w:rPr>
          <w:i/>
          <w:iCs/>
        </w:rPr>
        <w:br/>
      </w:r>
      <w:r w:rsidRPr="006B28F3">
        <w:rPr>
          <w:i/>
          <w:iCs/>
        </w:rPr>
        <w:tab/>
        <w:t>Year of last amendment: 2000, 2005, 2010, 2015, 2020</w:t>
      </w:r>
      <w:r>
        <w:rPr>
          <w:i/>
          <w:iCs/>
        </w:rPr>
        <w:br/>
      </w:r>
      <w:r w:rsidRPr="006B28F3">
        <w:rPr>
          <w:i/>
          <w:iCs/>
        </w:rPr>
        <w:lastRenderedPageBreak/>
        <w:tab/>
        <w:t>Length: 16 pages, 30 pages, 50 pages, 85 pages, 142 pages</w:t>
      </w:r>
      <w:r>
        <w:rPr>
          <w:i/>
          <w:iCs/>
        </w:rPr>
        <w:br/>
      </w:r>
      <w:r w:rsidRPr="006B28F3">
        <w:rPr>
          <w:i/>
          <w:iCs/>
        </w:rPr>
        <w:tab/>
        <w:t>Frequency of amendment: 16 times, 30 times, 50 times, 85 times, 142 times</w:t>
      </w:r>
      <w:r>
        <w:rPr>
          <w:i/>
          <w:iCs/>
        </w:rPr>
        <w:br/>
      </w:r>
      <w:r w:rsidRPr="006B28F3">
        <w:rPr>
          <w:i/>
          <w:iCs/>
        </w:rPr>
        <w:tab/>
        <w:t>Focus of constitution: Structuring government, Making policy</w:t>
      </w:r>
      <w:r>
        <w:rPr>
          <w:i/>
          <w:iCs/>
        </w:rPr>
        <w:br/>
      </w:r>
      <w:r w:rsidRPr="006B28F3">
        <w:rPr>
          <w:i/>
          <w:iCs/>
        </w:rPr>
        <w:tab/>
        <w:t>Partisan leaning of state: Republican, Democratic, Competitive</w:t>
      </w:r>
    </w:p>
    <w:p w14:paraId="60C2281A" w14:textId="77777777" w:rsidR="00A16937" w:rsidRDefault="00A16937" w:rsidP="00A16937">
      <w:pPr>
        <w:spacing w:line="240" w:lineRule="auto"/>
        <w:ind w:firstLine="0"/>
      </w:pPr>
      <w:r>
        <w:t>Judges are often called upon to interpret state constitutions. How would you prefer that judges apply the provisions of State Constitution [NUMBER] above?</w:t>
      </w:r>
    </w:p>
    <w:p w14:paraId="138945A4" w14:textId="77777777" w:rsidR="00A16937" w:rsidRDefault="00A16937" w:rsidP="00A16937">
      <w:pPr>
        <w:spacing w:line="240" w:lineRule="auto"/>
        <w:ind w:firstLine="0"/>
      </w:pPr>
      <w:r>
        <w:t>The judge should interpret State Constitution [NUMBER] as generally understood at the time its constitutional provisions were written. [7 point scale, strongly disagree to strongly agree]</w:t>
      </w:r>
    </w:p>
    <w:p w14:paraId="1441500A" w14:textId="77777777" w:rsidR="00A16937" w:rsidRDefault="00A16937" w:rsidP="00A16937">
      <w:pPr>
        <w:spacing w:line="240" w:lineRule="auto"/>
        <w:ind w:firstLine="0"/>
      </w:pPr>
      <w:r>
        <w:t>The judge should interpret State Constitution [NUMBER] as generally understood according to current state residents’ views and sensibilities. [7 point scale, strongly disagree to strongly agree]</w:t>
      </w:r>
    </w:p>
    <w:p w14:paraId="28A85099" w14:textId="77777777" w:rsidR="00A16937" w:rsidRDefault="00A16937" w:rsidP="00A16937">
      <w:pPr>
        <w:spacing w:line="240" w:lineRule="auto"/>
        <w:ind w:firstLine="0"/>
      </w:pPr>
      <w:r>
        <w:t>How much would you approve of judges using State Constitution [NUMBER] to strike down state laws? [5 point scale, strongly disapprove to strongly approve]</w:t>
      </w:r>
    </w:p>
    <w:p w14:paraId="5C28C390" w14:textId="77777777" w:rsidR="00A16937" w:rsidRDefault="00A16937" w:rsidP="00A16937">
      <w:pPr>
        <w:spacing w:line="240" w:lineRule="auto"/>
        <w:ind w:firstLine="0"/>
      </w:pPr>
      <w:r>
        <w:t>How strongly do you agree with each of the following statements about State Constitution [NUMBER]? [Each on a 5 point scale, strongly disagree to strongly agree]</w:t>
      </w:r>
    </w:p>
    <w:p w14:paraId="22E35E2E" w14:textId="77777777" w:rsidR="00A16937" w:rsidRDefault="00A16937" w:rsidP="00A16937">
      <w:pPr>
        <w:spacing w:line="240" w:lineRule="auto"/>
        <w:ind w:firstLine="0"/>
      </w:pPr>
      <w:r>
        <w:t>The creators of this constitution were looking out for themselves.</w:t>
      </w:r>
    </w:p>
    <w:p w14:paraId="07A0CFA6" w14:textId="77777777" w:rsidR="00A16937" w:rsidRDefault="00A16937" w:rsidP="00A16937">
      <w:pPr>
        <w:spacing w:line="240" w:lineRule="auto"/>
        <w:ind w:firstLine="0"/>
      </w:pPr>
      <w:r>
        <w:t>This constitution should be amended more often.</w:t>
      </w:r>
    </w:p>
    <w:p w14:paraId="3F4ACAFA" w14:textId="77777777" w:rsidR="00A16937" w:rsidRDefault="00A16937" w:rsidP="00A16937">
      <w:pPr>
        <w:spacing w:line="240" w:lineRule="auto"/>
        <w:ind w:firstLine="0"/>
      </w:pPr>
      <w:r>
        <w:t>This constitution is outdated.</w:t>
      </w:r>
    </w:p>
    <w:p w14:paraId="3359B116" w14:textId="77777777" w:rsidR="00A16937" w:rsidRDefault="00A16937" w:rsidP="00A16937">
      <w:pPr>
        <w:spacing w:line="240" w:lineRule="auto"/>
        <w:ind w:firstLine="0"/>
      </w:pPr>
      <w:r>
        <w:t>This constitution was written by visionary people.</w:t>
      </w:r>
    </w:p>
    <w:p w14:paraId="12EB71C9" w14:textId="77777777" w:rsidR="00A16937" w:rsidRDefault="00A16937" w:rsidP="00A16937">
      <w:pPr>
        <w:spacing w:line="240" w:lineRule="auto"/>
        <w:ind w:firstLine="0"/>
      </w:pPr>
      <w:r>
        <w:t>[AFTER ITERATION 3 ONLY, AN ATTENTION CHECK] Which constitution did you evaluate in the question above? [The US Constitution; State Constitution 3; A typical state constitution]</w:t>
      </w:r>
    </w:p>
    <w:p w14:paraId="6D78E8DC" w14:textId="77777777" w:rsidR="00A16937" w:rsidRDefault="00A16937" w:rsidP="00A16937">
      <w:pPr>
        <w:spacing w:line="240" w:lineRule="auto"/>
        <w:ind w:firstLine="0"/>
      </w:pPr>
      <w:r>
        <w:t xml:space="preserve">[Next screen, after iterating the preceding conjoint experiment 4 times.] </w:t>
      </w:r>
      <w:r w:rsidRPr="00B000FC">
        <w:t>For the following (and final!) question of the survey, we present you with a hypothetical scenario. Our purpose is to understand whether you think it is appropriate for a judge to strike down a law in the particular circumstance posed in the question.</w:t>
      </w:r>
    </w:p>
    <w:p w14:paraId="528A2CA4" w14:textId="77777777" w:rsidR="00A16937" w:rsidRDefault="00A16937" w:rsidP="00A16937">
      <w:pPr>
        <w:spacing w:line="240" w:lineRule="auto"/>
        <w:ind w:firstLine="0"/>
      </w:pPr>
      <w:r>
        <w:t>[Next screen.] We would like to ask you about a recent controversy in an American state. Last year, this state enacted a law [PIPE IN A POLICY FROM BELOW]. This law passed [</w:t>
      </w:r>
      <w:r w:rsidRPr="006B28F3">
        <w:rPr>
          <w:i/>
          <w:iCs/>
        </w:rPr>
        <w:t>easily, with over 70% of state lawmakers voting in favor</w:t>
      </w:r>
      <w:r>
        <w:t xml:space="preserve"> OR </w:t>
      </w:r>
      <w:r w:rsidRPr="006B28F3">
        <w:rPr>
          <w:i/>
          <w:iCs/>
        </w:rPr>
        <w:t>narrowly, with barely 50% of state lawmakers voting in favor</w:t>
      </w:r>
      <w:r>
        <w:t>]. A few months ago, this state’s highest court struck down this law, saying that it violates a provision of the state constitution that was ratified in [</w:t>
      </w:r>
      <w:r w:rsidRPr="006B28F3">
        <w:rPr>
          <w:i/>
          <w:iCs/>
        </w:rPr>
        <w:t>1896</w:t>
      </w:r>
      <w:r>
        <w:t xml:space="preserve"> OR </w:t>
      </w:r>
      <w:r w:rsidRPr="006B28F3">
        <w:rPr>
          <w:i/>
          <w:iCs/>
        </w:rPr>
        <w:t>2016</w:t>
      </w:r>
      <w:r>
        <w:t xml:space="preserve">]. </w:t>
      </w:r>
    </w:p>
    <w:p w14:paraId="19DF7F00" w14:textId="77777777" w:rsidR="00A16937" w:rsidRDefault="00A16937" w:rsidP="00A16937">
      <w:pPr>
        <w:spacing w:line="240" w:lineRule="auto"/>
        <w:ind w:firstLine="0"/>
      </w:pPr>
      <w:r>
        <w:t>In general, it is appropriate for a court to strike down a law in this sort of situation? [Very appropriate; Somewhat appropriate; Somewhat inappropriate; Very inappropriate]</w:t>
      </w:r>
    </w:p>
    <w:p w14:paraId="2E17DA4C" w14:textId="77777777" w:rsidR="00A16937" w:rsidRPr="006B28F3" w:rsidRDefault="00A16937" w:rsidP="00A16937">
      <w:pPr>
        <w:spacing w:line="240" w:lineRule="auto"/>
        <w:ind w:firstLine="0"/>
        <w:rPr>
          <w:i/>
          <w:iCs/>
        </w:rPr>
      </w:pPr>
      <w:r>
        <w:rPr>
          <w:i/>
          <w:iCs/>
        </w:rPr>
        <w:t xml:space="preserve">Policy descriptions </w:t>
      </w:r>
      <w:r w:rsidRPr="006B28F3">
        <w:rPr>
          <w:i/>
          <w:iCs/>
        </w:rPr>
        <w:t>to pipe in</w:t>
      </w:r>
      <w:r>
        <w:rPr>
          <w:i/>
          <w:iCs/>
        </w:rPr>
        <w:t>to vignette experiment</w:t>
      </w:r>
      <w:r w:rsidRPr="006B28F3">
        <w:rPr>
          <w:i/>
          <w:iCs/>
        </w:rPr>
        <w:t>:</w:t>
      </w:r>
      <w:r w:rsidRPr="006B28F3">
        <w:rPr>
          <w:i/>
          <w:iCs/>
        </w:rPr>
        <w:br/>
        <w:t>-</w:t>
      </w:r>
      <w:r w:rsidRPr="006B28F3">
        <w:rPr>
          <w:i/>
          <w:iCs/>
        </w:rPr>
        <w:tab/>
        <w:t>designed to keep critical race theory out of public high schools</w:t>
      </w:r>
      <w:r w:rsidRPr="006B28F3">
        <w:rPr>
          <w:i/>
          <w:iCs/>
        </w:rPr>
        <w:br/>
        <w:t>-</w:t>
      </w:r>
      <w:r w:rsidRPr="006B28F3">
        <w:rPr>
          <w:i/>
          <w:iCs/>
        </w:rPr>
        <w:tab/>
        <w:t>making it more difficult for people to qualify for state-subsidized health care (Medicaid)</w:t>
      </w:r>
      <w:r w:rsidRPr="006B28F3">
        <w:rPr>
          <w:i/>
          <w:iCs/>
        </w:rPr>
        <w:br/>
        <w:t>-</w:t>
      </w:r>
      <w:r w:rsidRPr="006B28F3">
        <w:rPr>
          <w:i/>
          <w:iCs/>
        </w:rPr>
        <w:tab/>
        <w:t>prohibiting businesses from denying service to transgender individuals</w:t>
      </w:r>
      <w:r w:rsidRPr="006B28F3">
        <w:rPr>
          <w:i/>
          <w:iCs/>
        </w:rPr>
        <w:br/>
      </w:r>
      <w:r w:rsidRPr="006B28F3">
        <w:rPr>
          <w:i/>
          <w:iCs/>
        </w:rPr>
        <w:lastRenderedPageBreak/>
        <w:t>-</w:t>
      </w:r>
      <w:r w:rsidRPr="006B28F3">
        <w:rPr>
          <w:i/>
          <w:iCs/>
        </w:rPr>
        <w:tab/>
        <w:t>expanding gun-free zones around public schools</w:t>
      </w:r>
      <w:r w:rsidRPr="006B28F3">
        <w:rPr>
          <w:i/>
          <w:iCs/>
        </w:rPr>
        <w:br/>
        <w:t>-</w:t>
      </w:r>
      <w:r w:rsidRPr="006B28F3">
        <w:rPr>
          <w:i/>
          <w:iCs/>
        </w:rPr>
        <w:tab/>
        <w:t>designed to increase the racial diversity among students at state universities</w:t>
      </w:r>
      <w:r w:rsidRPr="006B28F3">
        <w:rPr>
          <w:i/>
          <w:iCs/>
        </w:rPr>
        <w:br/>
        <w:t>-</w:t>
      </w:r>
      <w:r w:rsidRPr="006B28F3">
        <w:rPr>
          <w:i/>
          <w:iCs/>
        </w:rPr>
        <w:tab/>
        <w:t>making it easier for people to qualify for state-subsidized health care (Medicaid)</w:t>
      </w:r>
      <w:r w:rsidRPr="006B28F3">
        <w:rPr>
          <w:i/>
          <w:iCs/>
        </w:rPr>
        <w:br/>
        <w:t>-</w:t>
      </w:r>
      <w:r w:rsidRPr="006B28F3">
        <w:rPr>
          <w:i/>
          <w:iCs/>
        </w:rPr>
        <w:tab/>
        <w:t>prohibiting teen girls from receiving an abortion without parental consent</w:t>
      </w:r>
      <w:r w:rsidRPr="006B28F3">
        <w:rPr>
          <w:i/>
          <w:iCs/>
        </w:rPr>
        <w:br/>
        <w:t>-</w:t>
      </w:r>
      <w:r w:rsidRPr="006B28F3">
        <w:rPr>
          <w:i/>
          <w:iCs/>
        </w:rPr>
        <w:tab/>
        <w:t>prohibiting businesses from banning firearms on their premises</w:t>
      </w:r>
      <w:r w:rsidRPr="006B28F3">
        <w:rPr>
          <w:i/>
          <w:iCs/>
        </w:rPr>
        <w:br/>
        <w:t>-</w:t>
      </w:r>
      <w:r w:rsidRPr="006B28F3">
        <w:rPr>
          <w:i/>
          <w:iCs/>
        </w:rPr>
        <w:tab/>
        <w:t>designed to keep critical race theory out of public high schools</w:t>
      </w:r>
    </w:p>
    <w:p w14:paraId="641E7165" w14:textId="77777777" w:rsidR="00A16937" w:rsidRDefault="00A16937" w:rsidP="00A16937">
      <w:pPr>
        <w:ind w:firstLine="0"/>
      </w:pPr>
      <w:r>
        <w:t>[End of survey]</w:t>
      </w:r>
    </w:p>
    <w:p w14:paraId="5CE48048" w14:textId="77777777" w:rsidR="00AE1FB3" w:rsidRDefault="00AE1FB3"/>
    <w:sectPr w:rsidR="00AE1FB3" w:rsidSect="00A16937">
      <w:headerReference w:type="default" r:id="rId17"/>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8297814"/>
      <w:docPartObj>
        <w:docPartGallery w:val="Page Numbers (Top of Page)"/>
        <w:docPartUnique/>
      </w:docPartObj>
    </w:sdtPr>
    <w:sdtContent>
      <w:p w14:paraId="65675894" w14:textId="77777777" w:rsidR="00000000" w:rsidRDefault="00000000">
        <w:pPr>
          <w:pStyle w:val="Header"/>
          <w:jc w:val="right"/>
        </w:pPr>
        <w:r>
          <w:t xml:space="preserve">Supplement </w:t>
        </w:r>
        <w:r>
          <w:fldChar w:fldCharType="begin"/>
        </w:r>
        <w:r>
          <w:instrText xml:space="preserve"> PAGE   \* MERGEFORMAT </w:instrText>
        </w:r>
        <w:r>
          <w:fldChar w:fldCharType="separate"/>
        </w:r>
        <w:r>
          <w:rPr>
            <w:noProof/>
          </w:rPr>
          <w:t>20</w:t>
        </w:r>
        <w:r>
          <w:rPr>
            <w:noProof/>
          </w:rPr>
          <w:fldChar w:fldCharType="end"/>
        </w:r>
      </w:p>
    </w:sdtContent>
  </w:sdt>
  <w:p w14:paraId="48BE15A2"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6566E"/>
    <w:multiLevelType w:val="hybridMultilevel"/>
    <w:tmpl w:val="DFBCD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66450"/>
    <w:multiLevelType w:val="hybridMultilevel"/>
    <w:tmpl w:val="2E94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96086"/>
    <w:multiLevelType w:val="hybridMultilevel"/>
    <w:tmpl w:val="6E3A13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DD5EEF"/>
    <w:multiLevelType w:val="hybridMultilevel"/>
    <w:tmpl w:val="9F1090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41279B"/>
    <w:multiLevelType w:val="hybridMultilevel"/>
    <w:tmpl w:val="C82489C2"/>
    <w:lvl w:ilvl="0" w:tplc="C5909BE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36F31"/>
    <w:multiLevelType w:val="hybridMultilevel"/>
    <w:tmpl w:val="03E6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CE500F"/>
    <w:multiLevelType w:val="hybridMultilevel"/>
    <w:tmpl w:val="43765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7A1156"/>
    <w:multiLevelType w:val="hybridMultilevel"/>
    <w:tmpl w:val="EDE05270"/>
    <w:lvl w:ilvl="0" w:tplc="F43085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53811B5"/>
    <w:multiLevelType w:val="hybridMultilevel"/>
    <w:tmpl w:val="1DFA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56725"/>
    <w:multiLevelType w:val="hybridMultilevel"/>
    <w:tmpl w:val="A822AC4A"/>
    <w:lvl w:ilvl="0" w:tplc="ECA8A6F6">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D3F12"/>
    <w:multiLevelType w:val="hybridMultilevel"/>
    <w:tmpl w:val="8B944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412510"/>
    <w:multiLevelType w:val="hybridMultilevel"/>
    <w:tmpl w:val="16B8D790"/>
    <w:lvl w:ilvl="0" w:tplc="8286E10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B6AD7"/>
    <w:multiLevelType w:val="hybridMultilevel"/>
    <w:tmpl w:val="A334B12C"/>
    <w:lvl w:ilvl="0" w:tplc="B5A87C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2B4447"/>
    <w:multiLevelType w:val="hybridMultilevel"/>
    <w:tmpl w:val="166EBFE8"/>
    <w:lvl w:ilvl="0" w:tplc="3B6035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E2705B"/>
    <w:multiLevelType w:val="hybridMultilevel"/>
    <w:tmpl w:val="32405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A7F1F"/>
    <w:multiLevelType w:val="hybridMultilevel"/>
    <w:tmpl w:val="2328F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297073"/>
    <w:multiLevelType w:val="hybridMultilevel"/>
    <w:tmpl w:val="3C62E2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8A7416A"/>
    <w:multiLevelType w:val="hybridMultilevel"/>
    <w:tmpl w:val="6D46B7D6"/>
    <w:lvl w:ilvl="0" w:tplc="88A4944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9D6C79"/>
    <w:multiLevelType w:val="hybridMultilevel"/>
    <w:tmpl w:val="75AE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7D5089"/>
    <w:multiLevelType w:val="hybridMultilevel"/>
    <w:tmpl w:val="DA4C28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6A6B44"/>
    <w:multiLevelType w:val="hybridMultilevel"/>
    <w:tmpl w:val="B5341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9AF38AA"/>
    <w:multiLevelType w:val="hybridMultilevel"/>
    <w:tmpl w:val="1772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5756D"/>
    <w:multiLevelType w:val="hybridMultilevel"/>
    <w:tmpl w:val="6CF43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E56282"/>
    <w:multiLevelType w:val="hybridMultilevel"/>
    <w:tmpl w:val="E612E3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D714D7"/>
    <w:multiLevelType w:val="hybridMultilevel"/>
    <w:tmpl w:val="4DEEF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F75124"/>
    <w:multiLevelType w:val="hybridMultilevel"/>
    <w:tmpl w:val="7B0856B8"/>
    <w:lvl w:ilvl="0" w:tplc="67E2E67A">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9FC7DFA"/>
    <w:multiLevelType w:val="hybridMultilevel"/>
    <w:tmpl w:val="7428A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3E210B"/>
    <w:multiLevelType w:val="hybridMultilevel"/>
    <w:tmpl w:val="B7C22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FC0429D"/>
    <w:multiLevelType w:val="hybridMultilevel"/>
    <w:tmpl w:val="960E3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3456341">
    <w:abstractNumId w:val="25"/>
  </w:num>
  <w:num w:numId="2" w16cid:durableId="155267356">
    <w:abstractNumId w:val="17"/>
  </w:num>
  <w:num w:numId="3" w16cid:durableId="138310364">
    <w:abstractNumId w:val="2"/>
  </w:num>
  <w:num w:numId="4" w16cid:durableId="1961959003">
    <w:abstractNumId w:val="13"/>
  </w:num>
  <w:num w:numId="5" w16cid:durableId="1726755778">
    <w:abstractNumId w:val="4"/>
  </w:num>
  <w:num w:numId="6" w16cid:durableId="340856597">
    <w:abstractNumId w:val="16"/>
  </w:num>
  <w:num w:numId="7" w16cid:durableId="1319260163">
    <w:abstractNumId w:val="3"/>
  </w:num>
  <w:num w:numId="8" w16cid:durableId="607201726">
    <w:abstractNumId w:val="15"/>
  </w:num>
  <w:num w:numId="9" w16cid:durableId="863716786">
    <w:abstractNumId w:val="20"/>
  </w:num>
  <w:num w:numId="10" w16cid:durableId="494806017">
    <w:abstractNumId w:val="19"/>
  </w:num>
  <w:num w:numId="11" w16cid:durableId="1563563659">
    <w:abstractNumId w:val="27"/>
  </w:num>
  <w:num w:numId="12" w16cid:durableId="1131246504">
    <w:abstractNumId w:val="23"/>
  </w:num>
  <w:num w:numId="13" w16cid:durableId="1857650393">
    <w:abstractNumId w:val="24"/>
  </w:num>
  <w:num w:numId="14" w16cid:durableId="93481190">
    <w:abstractNumId w:val="22"/>
  </w:num>
  <w:num w:numId="15" w16cid:durableId="736708102">
    <w:abstractNumId w:val="18"/>
  </w:num>
  <w:num w:numId="16" w16cid:durableId="2097092134">
    <w:abstractNumId w:val="21"/>
  </w:num>
  <w:num w:numId="17" w16cid:durableId="1723402480">
    <w:abstractNumId w:val="12"/>
  </w:num>
  <w:num w:numId="18" w16cid:durableId="1695810215">
    <w:abstractNumId w:val="10"/>
  </w:num>
  <w:num w:numId="19" w16cid:durableId="1690831045">
    <w:abstractNumId w:val="14"/>
  </w:num>
  <w:num w:numId="20" w16cid:durableId="289022737">
    <w:abstractNumId w:val="26"/>
  </w:num>
  <w:num w:numId="21" w16cid:durableId="527378143">
    <w:abstractNumId w:val="9"/>
  </w:num>
  <w:num w:numId="22" w16cid:durableId="1163205801">
    <w:abstractNumId w:val="11"/>
  </w:num>
  <w:num w:numId="23" w16cid:durableId="857309039">
    <w:abstractNumId w:val="1"/>
  </w:num>
  <w:num w:numId="24" w16cid:durableId="2146508894">
    <w:abstractNumId w:val="8"/>
  </w:num>
  <w:num w:numId="25" w16cid:durableId="266889505">
    <w:abstractNumId w:val="28"/>
  </w:num>
  <w:num w:numId="26" w16cid:durableId="1424497976">
    <w:abstractNumId w:val="0"/>
  </w:num>
  <w:num w:numId="27" w16cid:durableId="58527190">
    <w:abstractNumId w:val="5"/>
  </w:num>
  <w:num w:numId="28" w16cid:durableId="1027483453">
    <w:abstractNumId w:val="7"/>
  </w:num>
  <w:num w:numId="29" w16cid:durableId="18744197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937"/>
    <w:rsid w:val="00A16937"/>
    <w:rsid w:val="00A91B50"/>
    <w:rsid w:val="00AE1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8F71A"/>
  <w15:chartTrackingRefBased/>
  <w15:docId w15:val="{CC7B2A15-1A50-4519-ADFC-BA60BA80D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937"/>
    <w:pPr>
      <w:spacing w:after="200" w:line="480" w:lineRule="auto"/>
      <w:ind w:firstLine="720"/>
    </w:pPr>
    <w:rPr>
      <w:rFonts w:ascii="Times New Roman" w:hAnsi="Times New Roman"/>
      <w:kern w:val="0"/>
      <w:szCs w:val="22"/>
      <w14:ligatures w14:val="none"/>
    </w:rPr>
  </w:style>
  <w:style w:type="paragraph" w:styleId="Heading1">
    <w:name w:val="heading 1"/>
    <w:basedOn w:val="Normal"/>
    <w:next w:val="Normal"/>
    <w:link w:val="Heading1Char"/>
    <w:uiPriority w:val="9"/>
    <w:qFormat/>
    <w:rsid w:val="00A169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169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169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169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69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69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69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69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69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9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169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169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169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69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6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6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6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6937"/>
    <w:rPr>
      <w:rFonts w:eastAsiaTheme="majorEastAsia" w:cstheme="majorBidi"/>
      <w:color w:val="272727" w:themeColor="text1" w:themeTint="D8"/>
    </w:rPr>
  </w:style>
  <w:style w:type="paragraph" w:styleId="Title">
    <w:name w:val="Title"/>
    <w:basedOn w:val="Normal"/>
    <w:next w:val="Normal"/>
    <w:link w:val="TitleChar"/>
    <w:uiPriority w:val="10"/>
    <w:qFormat/>
    <w:rsid w:val="00A169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6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69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6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6937"/>
    <w:pPr>
      <w:spacing w:before="160"/>
      <w:jc w:val="center"/>
    </w:pPr>
    <w:rPr>
      <w:i/>
      <w:iCs/>
      <w:color w:val="404040" w:themeColor="text1" w:themeTint="BF"/>
    </w:rPr>
  </w:style>
  <w:style w:type="character" w:customStyle="1" w:styleId="QuoteChar">
    <w:name w:val="Quote Char"/>
    <w:basedOn w:val="DefaultParagraphFont"/>
    <w:link w:val="Quote"/>
    <w:uiPriority w:val="29"/>
    <w:rsid w:val="00A16937"/>
    <w:rPr>
      <w:i/>
      <w:iCs/>
      <w:color w:val="404040" w:themeColor="text1" w:themeTint="BF"/>
    </w:rPr>
  </w:style>
  <w:style w:type="paragraph" w:styleId="ListParagraph">
    <w:name w:val="List Paragraph"/>
    <w:basedOn w:val="Normal"/>
    <w:uiPriority w:val="34"/>
    <w:qFormat/>
    <w:rsid w:val="00A16937"/>
    <w:pPr>
      <w:ind w:left="720"/>
      <w:contextualSpacing/>
    </w:pPr>
  </w:style>
  <w:style w:type="character" w:styleId="IntenseEmphasis">
    <w:name w:val="Intense Emphasis"/>
    <w:basedOn w:val="DefaultParagraphFont"/>
    <w:uiPriority w:val="21"/>
    <w:qFormat/>
    <w:rsid w:val="00A16937"/>
    <w:rPr>
      <w:i/>
      <w:iCs/>
      <w:color w:val="0F4761" w:themeColor="accent1" w:themeShade="BF"/>
    </w:rPr>
  </w:style>
  <w:style w:type="paragraph" w:styleId="IntenseQuote">
    <w:name w:val="Intense Quote"/>
    <w:basedOn w:val="Normal"/>
    <w:next w:val="Normal"/>
    <w:link w:val="IntenseQuoteChar"/>
    <w:uiPriority w:val="30"/>
    <w:qFormat/>
    <w:rsid w:val="00A169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6937"/>
    <w:rPr>
      <w:i/>
      <w:iCs/>
      <w:color w:val="0F4761" w:themeColor="accent1" w:themeShade="BF"/>
    </w:rPr>
  </w:style>
  <w:style w:type="character" w:styleId="IntenseReference">
    <w:name w:val="Intense Reference"/>
    <w:basedOn w:val="DefaultParagraphFont"/>
    <w:uiPriority w:val="32"/>
    <w:qFormat/>
    <w:rsid w:val="00A16937"/>
    <w:rPr>
      <w:b/>
      <w:bCs/>
      <w:smallCaps/>
      <w:color w:val="0F4761" w:themeColor="accent1" w:themeShade="BF"/>
      <w:spacing w:val="5"/>
    </w:rPr>
  </w:style>
  <w:style w:type="character" w:styleId="Hyperlink">
    <w:name w:val="Hyperlink"/>
    <w:basedOn w:val="DefaultParagraphFont"/>
    <w:uiPriority w:val="99"/>
    <w:unhideWhenUsed/>
    <w:rsid w:val="00A16937"/>
    <w:rPr>
      <w:color w:val="467886" w:themeColor="hyperlink"/>
      <w:u w:val="single"/>
    </w:rPr>
  </w:style>
  <w:style w:type="paragraph" w:styleId="FootnoteText">
    <w:name w:val="footnote text"/>
    <w:basedOn w:val="Normal"/>
    <w:link w:val="FootnoteTextChar"/>
    <w:uiPriority w:val="99"/>
    <w:unhideWhenUsed/>
    <w:rsid w:val="00A16937"/>
    <w:pPr>
      <w:spacing w:after="0" w:line="240" w:lineRule="auto"/>
      <w:ind w:firstLine="0"/>
      <w:jc w:val="lowKashida"/>
    </w:pPr>
    <w:rPr>
      <w:sz w:val="20"/>
      <w:szCs w:val="20"/>
    </w:rPr>
  </w:style>
  <w:style w:type="character" w:customStyle="1" w:styleId="FootnoteTextChar">
    <w:name w:val="Footnote Text Char"/>
    <w:basedOn w:val="DefaultParagraphFont"/>
    <w:link w:val="FootnoteText"/>
    <w:uiPriority w:val="99"/>
    <w:rsid w:val="00A16937"/>
    <w:rPr>
      <w:rFonts w:ascii="Times New Roman" w:hAnsi="Times New Roman"/>
      <w:kern w:val="0"/>
      <w:sz w:val="20"/>
      <w:szCs w:val="20"/>
      <w14:ligatures w14:val="none"/>
    </w:rPr>
  </w:style>
  <w:style w:type="character" w:styleId="FootnoteReference">
    <w:name w:val="footnote reference"/>
    <w:basedOn w:val="DefaultParagraphFont"/>
    <w:uiPriority w:val="99"/>
    <w:unhideWhenUsed/>
    <w:rsid w:val="00A16937"/>
    <w:rPr>
      <w:vertAlign w:val="superscript"/>
    </w:rPr>
  </w:style>
  <w:style w:type="paragraph" w:styleId="Header">
    <w:name w:val="header"/>
    <w:basedOn w:val="Normal"/>
    <w:link w:val="HeaderChar"/>
    <w:uiPriority w:val="99"/>
    <w:unhideWhenUsed/>
    <w:rsid w:val="00A169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937"/>
    <w:rPr>
      <w:rFonts w:ascii="Times New Roman" w:hAnsi="Times New Roman"/>
      <w:kern w:val="0"/>
      <w:szCs w:val="22"/>
      <w14:ligatures w14:val="none"/>
    </w:rPr>
  </w:style>
  <w:style w:type="paragraph" w:styleId="Footer">
    <w:name w:val="footer"/>
    <w:basedOn w:val="Normal"/>
    <w:link w:val="FooterChar"/>
    <w:uiPriority w:val="99"/>
    <w:unhideWhenUsed/>
    <w:rsid w:val="00A169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937"/>
    <w:rPr>
      <w:rFonts w:ascii="Times New Roman" w:hAnsi="Times New Roman"/>
      <w:kern w:val="0"/>
      <w:szCs w:val="22"/>
      <w14:ligatures w14:val="none"/>
    </w:rPr>
  </w:style>
  <w:style w:type="paragraph" w:styleId="BalloonText">
    <w:name w:val="Balloon Text"/>
    <w:basedOn w:val="Normal"/>
    <w:link w:val="BalloonTextChar"/>
    <w:uiPriority w:val="99"/>
    <w:semiHidden/>
    <w:unhideWhenUsed/>
    <w:rsid w:val="00A1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937"/>
    <w:rPr>
      <w:rFonts w:ascii="Tahoma" w:hAnsi="Tahoma" w:cs="Tahoma"/>
      <w:kern w:val="0"/>
      <w:sz w:val="16"/>
      <w:szCs w:val="16"/>
      <w14:ligatures w14:val="none"/>
    </w:rPr>
  </w:style>
  <w:style w:type="character" w:customStyle="1" w:styleId="verdana">
    <w:name w:val="verdana"/>
    <w:basedOn w:val="DefaultParagraphFont"/>
    <w:rsid w:val="00A16937"/>
  </w:style>
  <w:style w:type="paragraph" w:styleId="NoSpacing">
    <w:name w:val="No Spacing"/>
    <w:uiPriority w:val="1"/>
    <w:qFormat/>
    <w:rsid w:val="00A16937"/>
    <w:pPr>
      <w:spacing w:after="0" w:line="240" w:lineRule="auto"/>
    </w:pPr>
    <w:rPr>
      <w:rFonts w:ascii="Times New Roman" w:hAnsi="Times New Roman"/>
      <w:kern w:val="0"/>
      <w:szCs w:val="22"/>
      <w14:ligatures w14:val="none"/>
    </w:rPr>
  </w:style>
  <w:style w:type="table" w:styleId="TableGrid">
    <w:name w:val="Table Grid"/>
    <w:basedOn w:val="TableNormal"/>
    <w:uiPriority w:val="59"/>
    <w:rsid w:val="00A16937"/>
    <w:pPr>
      <w:spacing w:after="0" w:line="240" w:lineRule="auto"/>
    </w:pPr>
    <w:rPr>
      <w:rFonts w:ascii="Times New Roman" w:hAnsi="Times New Roman"/>
      <w:kern w:val="0"/>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16937"/>
    <w:pPr>
      <w:spacing w:after="0" w:line="240" w:lineRule="auto"/>
    </w:pPr>
    <w:rPr>
      <w:rFonts w:ascii="Times New Roman" w:hAnsi="Times New Roman"/>
      <w:kern w:val="0"/>
      <w:szCs w:val="22"/>
      <w14:ligatures w14:val="none"/>
    </w:rPr>
  </w:style>
  <w:style w:type="character" w:styleId="CommentReference">
    <w:name w:val="annotation reference"/>
    <w:basedOn w:val="DefaultParagraphFont"/>
    <w:uiPriority w:val="99"/>
    <w:semiHidden/>
    <w:unhideWhenUsed/>
    <w:rsid w:val="00A16937"/>
    <w:rPr>
      <w:sz w:val="16"/>
      <w:szCs w:val="16"/>
    </w:rPr>
  </w:style>
  <w:style w:type="paragraph" w:styleId="CommentText">
    <w:name w:val="annotation text"/>
    <w:basedOn w:val="Normal"/>
    <w:link w:val="CommentTextChar"/>
    <w:uiPriority w:val="99"/>
    <w:unhideWhenUsed/>
    <w:rsid w:val="00A16937"/>
    <w:pPr>
      <w:spacing w:line="240" w:lineRule="auto"/>
    </w:pPr>
    <w:rPr>
      <w:sz w:val="20"/>
      <w:szCs w:val="20"/>
    </w:rPr>
  </w:style>
  <w:style w:type="character" w:customStyle="1" w:styleId="CommentTextChar">
    <w:name w:val="Comment Text Char"/>
    <w:basedOn w:val="DefaultParagraphFont"/>
    <w:link w:val="CommentText"/>
    <w:uiPriority w:val="99"/>
    <w:rsid w:val="00A16937"/>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16937"/>
    <w:rPr>
      <w:b/>
      <w:bCs/>
    </w:rPr>
  </w:style>
  <w:style w:type="character" w:customStyle="1" w:styleId="CommentSubjectChar">
    <w:name w:val="Comment Subject Char"/>
    <w:basedOn w:val="CommentTextChar"/>
    <w:link w:val="CommentSubject"/>
    <w:uiPriority w:val="99"/>
    <w:semiHidden/>
    <w:rsid w:val="00A16937"/>
    <w:rPr>
      <w:rFonts w:ascii="Times New Roman" w:hAnsi="Times New Roman"/>
      <w:b/>
      <w:bCs/>
      <w:kern w:val="0"/>
      <w:sz w:val="20"/>
      <w:szCs w:val="20"/>
      <w14:ligatures w14:val="none"/>
    </w:rPr>
  </w:style>
  <w:style w:type="paragraph" w:styleId="EndnoteText">
    <w:name w:val="endnote text"/>
    <w:basedOn w:val="Normal"/>
    <w:link w:val="EndnoteTextChar"/>
    <w:uiPriority w:val="99"/>
    <w:semiHidden/>
    <w:unhideWhenUsed/>
    <w:rsid w:val="00A169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16937"/>
    <w:rPr>
      <w:rFonts w:ascii="Times New Roman" w:hAnsi="Times New Roman"/>
      <w:kern w:val="0"/>
      <w:sz w:val="20"/>
      <w:szCs w:val="20"/>
      <w14:ligatures w14:val="none"/>
    </w:rPr>
  </w:style>
  <w:style w:type="character" w:styleId="EndnoteReference">
    <w:name w:val="endnote reference"/>
    <w:basedOn w:val="DefaultParagraphFont"/>
    <w:uiPriority w:val="99"/>
    <w:semiHidden/>
    <w:unhideWhenUsed/>
    <w:rsid w:val="00A16937"/>
    <w:rPr>
      <w:vertAlign w:val="superscript"/>
    </w:rPr>
  </w:style>
  <w:style w:type="character" w:styleId="PlaceholderText">
    <w:name w:val="Placeholder Text"/>
    <w:basedOn w:val="DefaultParagraphFont"/>
    <w:uiPriority w:val="99"/>
    <w:semiHidden/>
    <w:rsid w:val="00A16937"/>
    <w:rPr>
      <w:color w:val="808080"/>
    </w:rPr>
  </w:style>
  <w:style w:type="paragraph" w:styleId="NormalWeb">
    <w:name w:val="Normal (Web)"/>
    <w:basedOn w:val="Normal"/>
    <w:uiPriority w:val="99"/>
    <w:unhideWhenUsed/>
    <w:rsid w:val="00A16937"/>
    <w:pPr>
      <w:spacing w:before="100" w:beforeAutospacing="1" w:after="100" w:afterAutospacing="1" w:line="240" w:lineRule="auto"/>
    </w:pPr>
    <w:rPr>
      <w:rFonts w:eastAsiaTheme="minorEastAsia" w:cs="Times New Roman"/>
      <w:szCs w:val="24"/>
      <w:lang w:eastAsia="zh-CN"/>
    </w:rPr>
  </w:style>
  <w:style w:type="table" w:customStyle="1" w:styleId="LightShading1">
    <w:name w:val="Light Shading1"/>
    <w:basedOn w:val="TableNormal"/>
    <w:uiPriority w:val="60"/>
    <w:rsid w:val="00A16937"/>
    <w:pPr>
      <w:spacing w:after="0" w:line="240" w:lineRule="auto"/>
    </w:pPr>
    <w:rPr>
      <w:rFonts w:eastAsiaTheme="minorEastAsia"/>
      <w:color w:val="000000" w:themeColor="text1" w:themeShade="BF"/>
      <w:kern w:val="0"/>
      <w:sz w:val="22"/>
      <w:szCs w:val="22"/>
      <w:lang w:eastAsia="zh-CN"/>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figureheading">
    <w:name w:val="Table-figure heading"/>
    <w:basedOn w:val="Normal"/>
    <w:link w:val="Table-figureheadingChar"/>
    <w:qFormat/>
    <w:rsid w:val="00A16937"/>
    <w:pPr>
      <w:keepNext/>
      <w:spacing w:line="240" w:lineRule="auto"/>
      <w:ind w:firstLine="0"/>
      <w:jc w:val="center"/>
    </w:pPr>
  </w:style>
  <w:style w:type="table" w:styleId="TableGridLight">
    <w:name w:val="Grid Table Light"/>
    <w:basedOn w:val="TableNormal"/>
    <w:uiPriority w:val="40"/>
    <w:rsid w:val="00A16937"/>
    <w:pPr>
      <w:spacing w:after="0" w:line="240" w:lineRule="auto"/>
    </w:pPr>
    <w:rPr>
      <w:rFonts w:ascii="Times New Roman" w:hAnsi="Times New Roman"/>
      <w:kern w:val="0"/>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figureheadingChar">
    <w:name w:val="Table-figure heading Char"/>
    <w:basedOn w:val="DefaultParagraphFont"/>
    <w:link w:val="Table-figureheading"/>
    <w:rsid w:val="00A16937"/>
    <w:rPr>
      <w:rFonts w:ascii="Times New Roman" w:hAnsi="Times New Roman"/>
      <w:kern w:val="0"/>
      <w:szCs w:val="22"/>
      <w14:ligatures w14:val="none"/>
    </w:rPr>
  </w:style>
  <w:style w:type="character" w:styleId="UnresolvedMention">
    <w:name w:val="Unresolved Mention"/>
    <w:basedOn w:val="DefaultParagraphFont"/>
    <w:uiPriority w:val="99"/>
    <w:semiHidden/>
    <w:unhideWhenUsed/>
    <w:rsid w:val="00A16937"/>
    <w:rPr>
      <w:color w:val="605E5C"/>
      <w:shd w:val="clear" w:color="auto" w:fill="E1DFDD"/>
    </w:rPr>
  </w:style>
  <w:style w:type="character" w:styleId="FollowedHyperlink">
    <w:name w:val="FollowedHyperlink"/>
    <w:basedOn w:val="DefaultParagraphFont"/>
    <w:uiPriority w:val="99"/>
    <w:semiHidden/>
    <w:unhideWhenUsed/>
    <w:rsid w:val="00A16937"/>
    <w:rPr>
      <w:color w:val="96607D" w:themeColor="followedHyperlink"/>
      <w:u w:val="single"/>
    </w:rPr>
  </w:style>
  <w:style w:type="paragraph" w:styleId="Caption">
    <w:name w:val="caption"/>
    <w:basedOn w:val="Normal"/>
    <w:next w:val="Normal"/>
    <w:uiPriority w:val="35"/>
    <w:unhideWhenUsed/>
    <w:qFormat/>
    <w:rsid w:val="00A16937"/>
    <w:pPr>
      <w:spacing w:line="240" w:lineRule="auto"/>
    </w:pPr>
    <w:rPr>
      <w:i/>
      <w:iCs/>
      <w:color w:val="0E2841" w:themeColor="text2"/>
      <w:sz w:val="18"/>
      <w:szCs w:val="18"/>
    </w:rPr>
  </w:style>
  <w:style w:type="paragraph" w:styleId="Bibliography">
    <w:name w:val="Bibliography"/>
    <w:basedOn w:val="Normal"/>
    <w:next w:val="Normal"/>
    <w:uiPriority w:val="37"/>
    <w:unhideWhenUsed/>
    <w:rsid w:val="00A16937"/>
    <w:pPr>
      <w:spacing w:after="240" w:line="240" w:lineRule="auto"/>
      <w:ind w:left="720" w:hanging="720"/>
    </w:pPr>
  </w:style>
  <w:style w:type="character" w:customStyle="1" w:styleId="cf01">
    <w:name w:val="cf01"/>
    <w:basedOn w:val="DefaultParagraphFont"/>
    <w:rsid w:val="00A1693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3920</Words>
  <Characters>22348</Characters>
  <Application>Microsoft Office Word</Application>
  <DocSecurity>0</DocSecurity>
  <Lines>186</Lines>
  <Paragraphs>52</Paragraphs>
  <ScaleCrop>false</ScaleCrop>
  <Company>Brigham Young University</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Krewson</dc:creator>
  <cp:keywords/>
  <dc:description/>
  <cp:lastModifiedBy>Chris Krewson</cp:lastModifiedBy>
  <cp:revision>1</cp:revision>
  <dcterms:created xsi:type="dcterms:W3CDTF">2024-09-23T15:24:00Z</dcterms:created>
  <dcterms:modified xsi:type="dcterms:W3CDTF">2024-09-23T15:25:00Z</dcterms:modified>
</cp:coreProperties>
</file>