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8D5B61" w14:textId="4E940A48" w:rsidR="00597BE5" w:rsidRPr="009F42EE" w:rsidRDefault="00597BE5" w:rsidP="008C3CE8">
      <w:pPr>
        <w:spacing w:before="240"/>
        <w:ind w:left="-634"/>
        <w:rPr>
          <w:rFonts w:asciiTheme="majorHAnsi" w:hAnsiTheme="majorHAnsi" w:cstheme="majorHAnsi"/>
          <w:b/>
          <w:color w:val="FFFFFF" w:themeColor="background1"/>
          <w:sz w:val="36"/>
          <w:szCs w:val="36"/>
        </w:rPr>
      </w:pPr>
    </w:p>
    <w:p w14:paraId="0A449D13" w14:textId="3B0518DF" w:rsidR="004E10C6" w:rsidRPr="009F42EE" w:rsidRDefault="004E10C6" w:rsidP="00FA5E86">
      <w:pPr>
        <w:ind w:left="-360"/>
        <w:rPr>
          <w:rFonts w:asciiTheme="majorHAnsi" w:hAnsiTheme="majorHAnsi" w:cstheme="majorHAnsi"/>
          <w:b/>
          <w:color w:val="FFFFFF" w:themeColor="background1"/>
          <w:sz w:val="44"/>
          <w:szCs w:val="44"/>
        </w:rPr>
      </w:pPr>
      <w:r w:rsidRPr="009F42EE">
        <w:rPr>
          <w:rFonts w:asciiTheme="majorHAnsi" w:hAnsiTheme="majorHAnsi" w:cstheme="majorHAnsi"/>
          <w:b/>
          <w:color w:val="FFFFFF" w:themeColor="background1"/>
          <w:sz w:val="44"/>
          <w:szCs w:val="44"/>
        </w:rPr>
        <w:t>Welcome to the DOCR Mentorship Program!</w:t>
      </w:r>
    </w:p>
    <w:p w14:paraId="127A2DC9" w14:textId="4F19F723" w:rsidR="00323070" w:rsidRPr="009F42EE" w:rsidRDefault="00323070" w:rsidP="008C3CE8">
      <w:pPr>
        <w:ind w:left="-630"/>
        <w:rPr>
          <w:rFonts w:asciiTheme="majorHAnsi" w:hAnsiTheme="majorHAnsi" w:cstheme="majorHAnsi"/>
          <w:b/>
          <w:color w:val="FFFFFF" w:themeColor="background1"/>
          <w:sz w:val="36"/>
          <w:szCs w:val="36"/>
        </w:rPr>
      </w:pPr>
    </w:p>
    <w:p w14:paraId="20C36D7D" w14:textId="3943DCAE" w:rsidR="00323070" w:rsidRPr="009F42EE" w:rsidRDefault="004E569C" w:rsidP="00FA5E86">
      <w:pPr>
        <w:pStyle w:val="Heading1"/>
        <w:tabs>
          <w:tab w:val="left" w:pos="-630"/>
        </w:tabs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C00000"/>
        </w:rPr>
        <w:t>TABLE OF CONTENTS</w:t>
      </w:r>
    </w:p>
    <w:p w14:paraId="02DDBA67" w14:textId="5C9C83F5" w:rsidR="004E569C" w:rsidRDefault="00D04D44" w:rsidP="00FA5E86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hyperlink w:anchor="mentee" w:history="1">
        <w:r w:rsidR="004C5E21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 xml:space="preserve">Matched </w:t>
        </w:r>
        <w:r w:rsidR="004E569C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Mentee</w:t>
        </w:r>
      </w:hyperlink>
      <w:r w:rsidR="004E569C">
        <w:rPr>
          <w:rFonts w:asciiTheme="majorHAnsi" w:hAnsiTheme="majorHAnsi" w:cstheme="majorHAnsi"/>
          <w:sz w:val="24"/>
          <w:szCs w:val="24"/>
        </w:rPr>
        <w:tab/>
      </w:r>
      <w:r w:rsidR="004E569C">
        <w:rPr>
          <w:rFonts w:asciiTheme="majorHAnsi" w:hAnsiTheme="majorHAnsi" w:cstheme="majorHAnsi"/>
          <w:sz w:val="24"/>
          <w:szCs w:val="24"/>
        </w:rPr>
        <w:tab/>
      </w:r>
      <w:r w:rsidR="004C5E21">
        <w:rPr>
          <w:rFonts w:asciiTheme="majorHAnsi" w:hAnsiTheme="majorHAnsi" w:cstheme="majorHAnsi"/>
          <w:sz w:val="24"/>
          <w:szCs w:val="24"/>
        </w:rPr>
        <w:tab/>
      </w:r>
      <w:hyperlink w:anchor="menteecodes" w:history="1">
        <w:r w:rsidR="00AB2BA0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Mentee Codes of Conduct</w:t>
        </w:r>
      </w:hyperlink>
    </w:p>
    <w:p w14:paraId="2A34642A" w14:textId="126162B6" w:rsidR="00E5605A" w:rsidRDefault="00D04D44" w:rsidP="00FA5E86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hyperlink w:anchor="training" w:history="1">
        <w:r w:rsidR="008C3CE8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Training</w:t>
        </w:r>
        <w:r w:rsidR="00C11D13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 xml:space="preserve"> and Skills</w:t>
        </w:r>
      </w:hyperlink>
      <w:r w:rsidR="008C3CE8">
        <w:rPr>
          <w:rFonts w:asciiTheme="majorHAnsi" w:hAnsiTheme="majorHAnsi" w:cstheme="majorHAnsi"/>
          <w:sz w:val="24"/>
          <w:szCs w:val="24"/>
        </w:rPr>
        <w:tab/>
      </w:r>
      <w:r w:rsidR="008C3CE8">
        <w:rPr>
          <w:rFonts w:asciiTheme="majorHAnsi" w:hAnsiTheme="majorHAnsi" w:cstheme="majorHAnsi"/>
          <w:sz w:val="24"/>
          <w:szCs w:val="24"/>
        </w:rPr>
        <w:tab/>
      </w:r>
      <w:r w:rsidR="004E569C">
        <w:rPr>
          <w:rFonts w:asciiTheme="majorHAnsi" w:hAnsiTheme="majorHAnsi" w:cstheme="majorHAnsi"/>
          <w:sz w:val="24"/>
          <w:szCs w:val="24"/>
        </w:rPr>
        <w:tab/>
      </w:r>
      <w:hyperlink w:anchor="mentorexp" w:history="1">
        <w:r w:rsidR="00AB2BA0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Mentor Expectations</w:t>
        </w:r>
      </w:hyperlink>
    </w:p>
    <w:p w14:paraId="313A38E1" w14:textId="6FB33B34" w:rsidR="008C3CE8" w:rsidRDefault="00D04D44" w:rsidP="00FA5E86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hyperlink w:anchor="schedule" w:history="1">
        <w:r w:rsidR="008C3CE8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Schedule</w:t>
        </w:r>
      </w:hyperlink>
      <w:r w:rsidR="008C3CE8">
        <w:rPr>
          <w:rFonts w:asciiTheme="majorHAnsi" w:hAnsiTheme="majorHAnsi" w:cstheme="majorHAnsi"/>
          <w:sz w:val="24"/>
          <w:szCs w:val="24"/>
        </w:rPr>
        <w:tab/>
      </w:r>
      <w:r w:rsidR="008C3CE8">
        <w:rPr>
          <w:rFonts w:asciiTheme="majorHAnsi" w:hAnsiTheme="majorHAnsi" w:cstheme="majorHAnsi"/>
          <w:sz w:val="24"/>
          <w:szCs w:val="24"/>
        </w:rPr>
        <w:tab/>
      </w:r>
      <w:r w:rsidR="008C3CE8">
        <w:rPr>
          <w:rFonts w:asciiTheme="majorHAnsi" w:hAnsiTheme="majorHAnsi" w:cstheme="majorHAnsi"/>
          <w:sz w:val="24"/>
          <w:szCs w:val="24"/>
        </w:rPr>
        <w:tab/>
      </w:r>
      <w:r w:rsidR="004E569C">
        <w:rPr>
          <w:rFonts w:asciiTheme="majorHAnsi" w:hAnsiTheme="majorHAnsi" w:cstheme="majorHAnsi"/>
          <w:sz w:val="24"/>
          <w:szCs w:val="24"/>
        </w:rPr>
        <w:tab/>
      </w:r>
      <w:hyperlink w:anchor="expsum" w:history="1">
        <w:r w:rsidR="00AB2BA0" w:rsidRPr="00142738">
          <w:rPr>
            <w:rStyle w:val="Hyperlink"/>
            <w:rFonts w:asciiTheme="majorHAnsi" w:hAnsiTheme="majorHAnsi" w:cstheme="majorHAnsi"/>
            <w:sz w:val="24"/>
            <w:szCs w:val="24"/>
          </w:rPr>
          <w:t>Expectations Summary</w:t>
        </w:r>
      </w:hyperlink>
      <w:bookmarkStart w:id="0" w:name="_GoBack"/>
      <w:bookmarkEnd w:id="0"/>
    </w:p>
    <w:p w14:paraId="157A6C95" w14:textId="03CF1171" w:rsidR="008C3CE8" w:rsidRDefault="00D04D44" w:rsidP="00FA5E86">
      <w:pPr>
        <w:pStyle w:val="BodyTextIndent"/>
        <w:ind w:left="-360" w:right="-360"/>
        <w:rPr>
          <w:rStyle w:val="Hyperlink"/>
          <w:rFonts w:asciiTheme="majorHAnsi" w:hAnsiTheme="majorHAnsi" w:cstheme="majorHAnsi"/>
          <w:sz w:val="24"/>
          <w:szCs w:val="24"/>
        </w:rPr>
      </w:pPr>
      <w:hyperlink w:anchor="communication" w:history="1">
        <w:r w:rsidR="008C3CE8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Communication</w:t>
        </w:r>
      </w:hyperlink>
      <w:r w:rsidR="008C3CE8">
        <w:rPr>
          <w:rFonts w:asciiTheme="majorHAnsi" w:hAnsiTheme="majorHAnsi" w:cstheme="majorHAnsi"/>
          <w:sz w:val="24"/>
          <w:szCs w:val="24"/>
        </w:rPr>
        <w:tab/>
      </w:r>
      <w:r w:rsidR="008C3CE8">
        <w:rPr>
          <w:rFonts w:asciiTheme="majorHAnsi" w:hAnsiTheme="majorHAnsi" w:cstheme="majorHAnsi"/>
          <w:sz w:val="24"/>
          <w:szCs w:val="24"/>
        </w:rPr>
        <w:tab/>
      </w:r>
      <w:r w:rsidR="00C11D13">
        <w:rPr>
          <w:rFonts w:asciiTheme="majorHAnsi" w:hAnsiTheme="majorHAnsi" w:cstheme="majorHAnsi"/>
          <w:sz w:val="24"/>
          <w:szCs w:val="24"/>
        </w:rPr>
        <w:tab/>
      </w:r>
      <w:hyperlink w:anchor="obj" w:history="1">
        <w:r w:rsidR="00C11D13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Course Objectives</w:t>
        </w:r>
      </w:hyperlink>
    </w:p>
    <w:p w14:paraId="39DCE1A9" w14:textId="69C9E06A" w:rsidR="00AB2BA0" w:rsidRDefault="00D04D44" w:rsidP="00FA5E86">
      <w:pPr>
        <w:pStyle w:val="BodyTextIndent"/>
        <w:ind w:left="-360" w:right="-360"/>
        <w:rPr>
          <w:rFonts w:asciiTheme="majorHAnsi" w:hAnsiTheme="majorHAnsi" w:cstheme="majorHAnsi"/>
          <w:sz w:val="24"/>
          <w:szCs w:val="24"/>
        </w:rPr>
      </w:pPr>
      <w:hyperlink w:anchor="eval" w:history="1">
        <w:r w:rsidR="00AB2BA0" w:rsidRPr="004C5E21">
          <w:rPr>
            <w:rStyle w:val="Hyperlink"/>
            <w:rFonts w:asciiTheme="majorHAnsi" w:hAnsiTheme="majorHAnsi" w:cstheme="majorHAnsi"/>
            <w:sz w:val="24"/>
            <w:szCs w:val="24"/>
          </w:rPr>
          <w:t>Evaluation</w:t>
        </w:r>
      </w:hyperlink>
    </w:p>
    <w:p w14:paraId="044C080A" w14:textId="0393500E" w:rsidR="00323070" w:rsidRDefault="430D830F" w:rsidP="430D830F">
      <w:pPr>
        <w:pStyle w:val="BodyTextIndent"/>
        <w:ind w:left="-360" w:right="-360"/>
        <w:rPr>
          <w:rFonts w:asciiTheme="majorHAnsi" w:hAnsiTheme="majorHAnsi" w:cstheme="majorBidi"/>
          <w:sz w:val="24"/>
          <w:szCs w:val="24"/>
        </w:rPr>
      </w:pPr>
      <w:r w:rsidRPr="430D830F">
        <w:rPr>
          <w:rFonts w:asciiTheme="majorHAnsi" w:hAnsiTheme="majorHAnsi" w:cstheme="majorBidi"/>
          <w:sz w:val="24"/>
          <w:szCs w:val="24"/>
        </w:rPr>
        <w:t>Thank you for agreeing to be a mentor for DOCR’s Spring 202</w:t>
      </w:r>
      <w:r w:rsidR="005A505F">
        <w:rPr>
          <w:rFonts w:asciiTheme="majorHAnsi" w:hAnsiTheme="majorHAnsi" w:cstheme="majorBidi"/>
          <w:sz w:val="24"/>
          <w:szCs w:val="24"/>
        </w:rPr>
        <w:t>X</w:t>
      </w:r>
      <w:r w:rsidRPr="430D830F">
        <w:rPr>
          <w:rFonts w:asciiTheme="majorHAnsi" w:hAnsiTheme="majorHAnsi" w:cstheme="majorBidi"/>
          <w:sz w:val="24"/>
          <w:szCs w:val="24"/>
        </w:rPr>
        <w:t xml:space="preserve"> research elective! We look forward to working with you. The program’s goal is to provide mentees with an introduction to clinical research at Duke, through </w:t>
      </w:r>
      <w:r w:rsidR="00B738F8">
        <w:rPr>
          <w:rFonts w:asciiTheme="majorHAnsi" w:hAnsiTheme="majorHAnsi" w:cstheme="majorBidi"/>
          <w:sz w:val="24"/>
          <w:szCs w:val="24"/>
        </w:rPr>
        <w:t>didactic</w:t>
      </w:r>
      <w:r w:rsidRPr="430D830F">
        <w:rPr>
          <w:rFonts w:asciiTheme="majorHAnsi" w:hAnsiTheme="majorHAnsi" w:cstheme="majorBidi"/>
          <w:sz w:val="24"/>
          <w:szCs w:val="24"/>
        </w:rPr>
        <w:t xml:space="preserve"> </w:t>
      </w:r>
      <w:r w:rsidR="0071669A">
        <w:rPr>
          <w:rFonts w:asciiTheme="majorHAnsi" w:hAnsiTheme="majorHAnsi" w:cstheme="majorBidi"/>
          <w:sz w:val="24"/>
          <w:szCs w:val="24"/>
        </w:rPr>
        <w:t xml:space="preserve">training </w:t>
      </w:r>
      <w:r w:rsidRPr="430D830F">
        <w:rPr>
          <w:rFonts w:asciiTheme="majorHAnsi" w:hAnsiTheme="majorHAnsi" w:cstheme="majorBidi"/>
          <w:sz w:val="24"/>
          <w:szCs w:val="24"/>
        </w:rPr>
        <w:t>and hands-on research experiences. DOCR will serve as a resource for you and your mentee throughout the semester.</w:t>
      </w:r>
    </w:p>
    <w:p w14:paraId="7EEA27BA" w14:textId="1096865A" w:rsidR="008C3CE8" w:rsidRPr="009F42EE" w:rsidRDefault="008C3CE8" w:rsidP="00C11D13">
      <w:pPr>
        <w:pStyle w:val="BodyTextIndent"/>
        <w:ind w:left="-360"/>
        <w:rPr>
          <w:rFonts w:asciiTheme="majorHAnsi" w:hAnsiTheme="majorHAnsi" w:cstheme="majorHAnsi"/>
          <w:sz w:val="24"/>
          <w:szCs w:val="24"/>
        </w:rPr>
      </w:pPr>
      <w:r w:rsidRPr="009F42EE">
        <w:rPr>
          <w:rFonts w:asciiTheme="majorHAnsi" w:hAnsiTheme="majorHAnsi" w:cstheme="majorHAnsi"/>
          <w:b/>
          <w:noProof/>
          <w:color w:val="C0504D" w:themeColor="accent2"/>
          <w:sz w:val="30"/>
          <w:szCs w:val="30"/>
        </w:rPr>
        <mc:AlternateContent>
          <mc:Choice Requires="wps">
            <w:drawing>
              <wp:inline distT="0" distB="0" distL="0" distR="0" wp14:anchorId="79ACF373" wp14:editId="1E0636E3">
                <wp:extent cx="6347534" cy="847725"/>
                <wp:effectExtent l="12700" t="12700" r="15240" b="15875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47534" cy="847725"/>
                        </a:xfrm>
                        <a:custGeom>
                          <a:avLst/>
                          <a:gdLst>
                            <a:gd name="connsiteX0" fmla="*/ 0 w 5627370"/>
                            <a:gd name="connsiteY0" fmla="*/ 0 h 847725"/>
                            <a:gd name="connsiteX1" fmla="*/ 5627370 w 5627370"/>
                            <a:gd name="connsiteY1" fmla="*/ 0 h 847725"/>
                            <a:gd name="connsiteX2" fmla="*/ 5627370 w 5627370"/>
                            <a:gd name="connsiteY2" fmla="*/ 847725 h 847725"/>
                            <a:gd name="connsiteX3" fmla="*/ 0 w 5627370"/>
                            <a:gd name="connsiteY3" fmla="*/ 847725 h 847725"/>
                            <a:gd name="connsiteX4" fmla="*/ 0 w 5627370"/>
                            <a:gd name="connsiteY4" fmla="*/ 0 h 847725"/>
                            <a:gd name="connsiteX0" fmla="*/ 854 w 5628224"/>
                            <a:gd name="connsiteY0" fmla="*/ 0 h 847725"/>
                            <a:gd name="connsiteX1" fmla="*/ 5628224 w 5628224"/>
                            <a:gd name="connsiteY1" fmla="*/ 0 h 847725"/>
                            <a:gd name="connsiteX2" fmla="*/ 5628224 w 5628224"/>
                            <a:gd name="connsiteY2" fmla="*/ 847725 h 847725"/>
                            <a:gd name="connsiteX3" fmla="*/ 854 w 5628224"/>
                            <a:gd name="connsiteY3" fmla="*/ 847725 h 847725"/>
                            <a:gd name="connsiteX4" fmla="*/ 854 w 5628224"/>
                            <a:gd name="connsiteY4" fmla="*/ 426128 h 847725"/>
                            <a:gd name="connsiteX5" fmla="*/ 854 w 5628224"/>
                            <a:gd name="connsiteY5" fmla="*/ 0 h 847725"/>
                            <a:gd name="connsiteX0" fmla="*/ 0 w 5628224"/>
                            <a:gd name="connsiteY0" fmla="*/ 0 h 847725"/>
                            <a:gd name="connsiteX1" fmla="*/ 5628224 w 5628224"/>
                            <a:gd name="connsiteY1" fmla="*/ 0 h 847725"/>
                            <a:gd name="connsiteX2" fmla="*/ 5628224 w 5628224"/>
                            <a:gd name="connsiteY2" fmla="*/ 847725 h 847725"/>
                            <a:gd name="connsiteX3" fmla="*/ 854 w 5628224"/>
                            <a:gd name="connsiteY3" fmla="*/ 847725 h 847725"/>
                            <a:gd name="connsiteX4" fmla="*/ 854 w 5628224"/>
                            <a:gd name="connsiteY4" fmla="*/ 426128 h 847725"/>
                            <a:gd name="connsiteX5" fmla="*/ 0 w 5628224"/>
                            <a:gd name="connsiteY5" fmla="*/ 0 h 8477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5628224" h="847725">
                              <a:moveTo>
                                <a:pt x="0" y="0"/>
                              </a:moveTo>
                              <a:lnTo>
                                <a:pt x="5628224" y="0"/>
                              </a:lnTo>
                              <a:lnTo>
                                <a:pt x="5628224" y="847725"/>
                              </a:lnTo>
                              <a:lnTo>
                                <a:pt x="854" y="847725"/>
                              </a:lnTo>
                              <a:cubicBezTo>
                                <a:pt x="-2105" y="695356"/>
                                <a:pt x="3813" y="578497"/>
                                <a:pt x="854" y="426128"/>
                              </a:cubicBezTo>
                              <a:cubicBezTo>
                                <a:pt x="569" y="284085"/>
                                <a:pt x="285" y="142043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8F50A3" w14:textId="4B6E82F7" w:rsidR="003F50FD" w:rsidRPr="003F50FD" w:rsidRDefault="008C3CE8" w:rsidP="003F50FD">
                            <w:pPr>
                              <w:pStyle w:val="Heading4"/>
                              <w:rPr>
                                <w:rFonts w:asciiTheme="majorHAnsi" w:hAnsiTheme="majorHAnsi" w:cstheme="majorHAnsi"/>
                              </w:rPr>
                            </w:pPr>
                            <w:bookmarkStart w:id="1" w:name="mentee"/>
                            <w:r>
                              <w:rPr>
                                <w:rFonts w:asciiTheme="majorHAnsi" w:hAnsiTheme="majorHAnsi" w:cstheme="majorHAnsi"/>
                              </w:rPr>
                              <w:t>M</w:t>
                            </w:r>
                            <w:r w:rsidR="004C5E21">
                              <w:rPr>
                                <w:rFonts w:asciiTheme="majorHAnsi" w:hAnsiTheme="majorHAnsi" w:cstheme="majorHAnsi"/>
                              </w:rPr>
                              <w:t>atched M</w:t>
                            </w:r>
                            <w:r>
                              <w:rPr>
                                <w:rFonts w:asciiTheme="majorHAnsi" w:hAnsiTheme="majorHAnsi" w:cstheme="majorHAnsi"/>
                              </w:rPr>
                              <w:t>entee</w:t>
                            </w:r>
                            <w:bookmarkEnd w:id="1"/>
                            <w:r w:rsidRPr="00B14045">
                              <w:rPr>
                                <w:rFonts w:asciiTheme="majorHAnsi" w:hAnsiTheme="majorHAnsi" w:cstheme="majorHAnsi"/>
                              </w:rPr>
                              <w:t xml:space="preserve"> for </w:t>
                            </w:r>
                            <w:r w:rsidR="00297959">
                              <w:rPr>
                                <w:rFonts w:asciiTheme="majorHAnsi" w:hAnsiTheme="majorHAnsi" w:cstheme="majorHAnsi"/>
                              </w:rPr>
                              <w:t xml:space="preserve">Dr. </w:t>
                            </w:r>
                          </w:p>
                          <w:p w14:paraId="3328977E" w14:textId="69A31CF6" w:rsidR="008C3CE8" w:rsidRPr="00297959" w:rsidRDefault="008C3CE8" w:rsidP="008C3CE8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297959">
                              <w:rPr>
                                <w:rFonts w:asciiTheme="majorHAnsi" w:hAnsiTheme="majorHAnsi" w:cstheme="majorHAnsi"/>
                              </w:rPr>
                              <w:t xml:space="preserve">Name: </w:t>
                            </w:r>
                          </w:p>
                          <w:p w14:paraId="37487E7D" w14:textId="319B0467" w:rsidR="008C3CE8" w:rsidRPr="00B14045" w:rsidRDefault="008C3CE8" w:rsidP="008C3CE8">
                            <w:pPr>
                              <w:spacing w:before="120"/>
                              <w:rPr>
                                <w:rFonts w:asciiTheme="majorHAnsi" w:hAnsiTheme="majorHAnsi" w:cstheme="majorHAnsi"/>
                                <w:b/>
                                <w:color w:val="808080" w:themeColor="background1" w:themeShade="80"/>
                              </w:rPr>
                            </w:pPr>
                            <w:r w:rsidRPr="00297959">
                              <w:rPr>
                                <w:rFonts w:asciiTheme="majorHAnsi" w:hAnsiTheme="majorHAnsi" w:cstheme="majorHAnsi"/>
                              </w:rPr>
                              <w:t xml:space="preserve">Contact information: </w:t>
                            </w:r>
                          </w:p>
                          <w:p w14:paraId="73294059" w14:textId="77777777" w:rsidR="008C3CE8" w:rsidRPr="00292C52" w:rsidRDefault="008C3CE8" w:rsidP="008C3CE8">
                            <w:pPr>
                              <w:pStyle w:val="BodyText"/>
                              <w:spacing w:before="120"/>
                              <w:rPr>
                                <w:rFonts w:asciiTheme="majorHAnsi" w:hAnsiTheme="majorHAnsi" w:cstheme="majorHAnsi"/>
                                <w:color w:val="C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9ACF373" id="Text Box 4" o:spid="_x0000_s1026" style="width:499.8pt;height:6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5628224,8477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" adj="-11796480,,5400" path="m,l5628224,r,847725l854,847725c-2105,695356,3813,578497,854,426128,569,284085,285,142043,,xe" fillcolor="white [3201]" strokecolor="#c0504d [3205]" strokeweight="2pt">
                <v:stroke joinstyle="miter"/>
                <v:formulas/>
                <v:path arrowok="t" o:connecttype="custom" o:connectlocs="0,0;6347534,0;6347534,847725;963,847725;963,426128;0,0" o:connectangles="0,0,0,0,0,0" textboxrect="0,0,5628224,847725"/>
                <v:textbox>
                  <w:txbxContent>
                    <w:p w14:paraId="5D8F50A3" w14:textId="4B6E82F7" w:rsidR="003F50FD" w:rsidRPr="003F50FD" w:rsidRDefault="008C3CE8" w:rsidP="003F50FD">
                      <w:pPr>
                        <w:pStyle w:val="Heading4"/>
                        <w:rPr>
                          <w:rFonts w:asciiTheme="majorHAnsi" w:hAnsiTheme="majorHAnsi" w:cstheme="majorHAnsi"/>
                        </w:rPr>
                      </w:pPr>
                      <w:bookmarkStart w:id="2" w:name="mentee"/>
                      <w:r>
                        <w:rPr>
                          <w:rFonts w:asciiTheme="majorHAnsi" w:hAnsiTheme="majorHAnsi" w:cstheme="majorHAnsi"/>
                        </w:rPr>
                        <w:t>M</w:t>
                      </w:r>
                      <w:r w:rsidR="004C5E21">
                        <w:rPr>
                          <w:rFonts w:asciiTheme="majorHAnsi" w:hAnsiTheme="majorHAnsi" w:cstheme="majorHAnsi"/>
                        </w:rPr>
                        <w:t>atched M</w:t>
                      </w:r>
                      <w:r>
                        <w:rPr>
                          <w:rFonts w:asciiTheme="majorHAnsi" w:hAnsiTheme="majorHAnsi" w:cstheme="majorHAnsi"/>
                        </w:rPr>
                        <w:t>entee</w:t>
                      </w:r>
                      <w:bookmarkEnd w:id="2"/>
                      <w:r w:rsidRPr="00B14045">
                        <w:rPr>
                          <w:rFonts w:asciiTheme="majorHAnsi" w:hAnsiTheme="majorHAnsi" w:cstheme="majorHAnsi"/>
                        </w:rPr>
                        <w:t xml:space="preserve"> for </w:t>
                      </w:r>
                      <w:r w:rsidR="00297959">
                        <w:rPr>
                          <w:rFonts w:asciiTheme="majorHAnsi" w:hAnsiTheme="majorHAnsi" w:cstheme="majorHAnsi"/>
                        </w:rPr>
                        <w:t xml:space="preserve">Dr. </w:t>
                      </w:r>
                    </w:p>
                    <w:p w14:paraId="3328977E" w14:textId="69A31CF6" w:rsidR="008C3CE8" w:rsidRPr="00297959" w:rsidRDefault="008C3CE8" w:rsidP="008C3CE8">
                      <w:pPr>
                        <w:spacing w:before="120"/>
                        <w:rPr>
                          <w:rFonts w:asciiTheme="majorHAnsi" w:hAnsiTheme="majorHAnsi" w:cstheme="majorHAnsi"/>
                        </w:rPr>
                      </w:pPr>
                      <w:r w:rsidRPr="00297959">
                        <w:rPr>
                          <w:rFonts w:asciiTheme="majorHAnsi" w:hAnsiTheme="majorHAnsi" w:cstheme="majorHAnsi"/>
                        </w:rPr>
                        <w:t xml:space="preserve">Name: </w:t>
                      </w:r>
                    </w:p>
                    <w:p w14:paraId="37487E7D" w14:textId="319B0467" w:rsidR="008C3CE8" w:rsidRPr="00B14045" w:rsidRDefault="008C3CE8" w:rsidP="008C3CE8">
                      <w:pPr>
                        <w:spacing w:before="120"/>
                        <w:rPr>
                          <w:rFonts w:asciiTheme="majorHAnsi" w:hAnsiTheme="majorHAnsi" w:cstheme="majorHAnsi"/>
                          <w:b/>
                          <w:color w:val="808080" w:themeColor="background1" w:themeShade="80"/>
                        </w:rPr>
                      </w:pPr>
                      <w:r w:rsidRPr="00297959">
                        <w:rPr>
                          <w:rFonts w:asciiTheme="majorHAnsi" w:hAnsiTheme="majorHAnsi" w:cstheme="majorHAnsi"/>
                        </w:rPr>
                        <w:t xml:space="preserve">Contact information: </w:t>
                      </w:r>
                    </w:p>
                    <w:p w14:paraId="73294059" w14:textId="77777777" w:rsidR="008C3CE8" w:rsidRPr="00292C52" w:rsidRDefault="008C3CE8" w:rsidP="008C3CE8">
                      <w:pPr>
                        <w:pStyle w:val="BodyText"/>
                        <w:spacing w:before="120"/>
                        <w:rPr>
                          <w:rFonts w:asciiTheme="majorHAnsi" w:hAnsiTheme="majorHAnsi" w:cstheme="majorHAnsi"/>
                          <w:color w:val="C00000"/>
                          <w:sz w:val="28"/>
                          <w:szCs w:val="2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54328E4" w14:textId="40AFDE3F" w:rsidR="00323070" w:rsidRPr="004E569C" w:rsidRDefault="00652A37" w:rsidP="00FA5E86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</w:rPr>
      </w:pPr>
      <w:bookmarkStart w:id="3" w:name="training"/>
      <w:r w:rsidRPr="004E569C">
        <w:rPr>
          <w:rFonts w:asciiTheme="majorHAnsi" w:hAnsiTheme="majorHAnsi" w:cstheme="majorHAnsi"/>
          <w:b/>
        </w:rPr>
        <w:t>Training</w:t>
      </w:r>
      <w:r w:rsidR="00EF2C08">
        <w:rPr>
          <w:rFonts w:asciiTheme="majorHAnsi" w:hAnsiTheme="majorHAnsi" w:cstheme="majorHAnsi"/>
          <w:b/>
        </w:rPr>
        <w:t xml:space="preserve"> and Skills</w:t>
      </w:r>
      <w:bookmarkEnd w:id="3"/>
      <w:r w:rsidR="00543233" w:rsidRPr="004E569C">
        <w:rPr>
          <w:rFonts w:asciiTheme="majorHAnsi" w:hAnsiTheme="majorHAnsi" w:cstheme="majorHAnsi"/>
          <w:b/>
        </w:rPr>
        <w:t xml:space="preserve">. </w:t>
      </w:r>
      <w:r w:rsidR="007A0688" w:rsidRPr="004E569C">
        <w:rPr>
          <w:rFonts w:asciiTheme="majorHAnsi" w:hAnsiTheme="majorHAnsi" w:cstheme="majorHAnsi"/>
          <w:b/>
        </w:rPr>
        <w:t xml:space="preserve"> </w:t>
      </w:r>
      <w:r w:rsidRPr="004E569C">
        <w:rPr>
          <w:rFonts w:asciiTheme="majorHAnsi" w:hAnsiTheme="majorHAnsi" w:cstheme="majorHAnsi"/>
        </w:rPr>
        <w:t xml:space="preserve">Between now and the start of </w:t>
      </w:r>
      <w:r w:rsidR="003F7031" w:rsidRPr="004E569C">
        <w:rPr>
          <w:rFonts w:asciiTheme="majorHAnsi" w:hAnsiTheme="majorHAnsi" w:cstheme="majorHAnsi"/>
        </w:rPr>
        <w:t>the</w:t>
      </w:r>
      <w:r w:rsidRPr="004E569C">
        <w:rPr>
          <w:rFonts w:asciiTheme="majorHAnsi" w:hAnsiTheme="majorHAnsi" w:cstheme="majorHAnsi"/>
        </w:rPr>
        <w:t xml:space="preserve"> clinical rotation in January,</w:t>
      </w:r>
      <w:r w:rsidRPr="004E569C">
        <w:rPr>
          <w:rFonts w:asciiTheme="majorHAnsi" w:hAnsiTheme="majorHAnsi" w:cstheme="majorHAnsi"/>
          <w:b/>
        </w:rPr>
        <w:t xml:space="preserve"> </w:t>
      </w:r>
      <w:r w:rsidR="003F7031" w:rsidRPr="004E569C">
        <w:rPr>
          <w:rFonts w:asciiTheme="majorHAnsi" w:hAnsiTheme="majorHAnsi" w:cstheme="majorHAnsi"/>
        </w:rPr>
        <w:t>mentees will</w:t>
      </w:r>
      <w:r w:rsidRPr="004E569C">
        <w:rPr>
          <w:rFonts w:asciiTheme="majorHAnsi" w:hAnsiTheme="majorHAnsi" w:cstheme="majorHAnsi"/>
        </w:rPr>
        <w:t xml:space="preserve"> complete online training</w:t>
      </w:r>
      <w:r w:rsidR="00C11D13">
        <w:rPr>
          <w:rFonts w:asciiTheme="majorHAnsi" w:hAnsiTheme="majorHAnsi" w:cstheme="majorHAnsi"/>
        </w:rPr>
        <w:t xml:space="preserve">: </w:t>
      </w:r>
      <w:r w:rsidR="001965E7" w:rsidRPr="004E569C">
        <w:rPr>
          <w:rFonts w:asciiTheme="majorHAnsi" w:hAnsiTheme="majorHAnsi" w:cstheme="majorHAnsi"/>
        </w:rPr>
        <w:t>CITI modules, Maestro Care,</w:t>
      </w:r>
      <w:r w:rsidR="004E569C" w:rsidRPr="004E569C">
        <w:rPr>
          <w:rFonts w:asciiTheme="majorHAnsi" w:hAnsiTheme="majorHAnsi" w:cstheme="majorHAnsi"/>
        </w:rPr>
        <w:t xml:space="preserve"> </w:t>
      </w:r>
      <w:r w:rsidR="001965E7" w:rsidRPr="004E569C">
        <w:rPr>
          <w:rFonts w:asciiTheme="majorHAnsi" w:hAnsiTheme="majorHAnsi" w:cstheme="majorHAnsi"/>
        </w:rPr>
        <w:t xml:space="preserve">Basic </w:t>
      </w:r>
      <w:proofErr w:type="spellStart"/>
      <w:r w:rsidR="001965E7" w:rsidRPr="004E569C">
        <w:rPr>
          <w:rFonts w:asciiTheme="majorHAnsi" w:hAnsiTheme="majorHAnsi" w:cstheme="majorHAnsi"/>
        </w:rPr>
        <w:t>REDCap</w:t>
      </w:r>
      <w:proofErr w:type="spellEnd"/>
      <w:r w:rsidR="001965E7" w:rsidRPr="004E569C">
        <w:rPr>
          <w:rFonts w:asciiTheme="majorHAnsi" w:hAnsiTheme="majorHAnsi" w:cstheme="majorHAnsi"/>
        </w:rPr>
        <w:t xml:space="preserve"> and Study Documentation. </w:t>
      </w:r>
      <w:r w:rsidR="003F7031" w:rsidRPr="00B738F8">
        <w:rPr>
          <w:rFonts w:asciiTheme="majorHAnsi" w:hAnsiTheme="majorHAnsi" w:cstheme="majorHAnsi"/>
          <w:b/>
        </w:rPr>
        <w:t xml:space="preserve">DOCR will request </w:t>
      </w:r>
      <w:r w:rsidR="0083531A" w:rsidRPr="00B738F8">
        <w:rPr>
          <w:rFonts w:asciiTheme="majorHAnsi" w:hAnsiTheme="majorHAnsi" w:cstheme="majorHAnsi"/>
          <w:b/>
        </w:rPr>
        <w:t>read-only access to Maestro C</w:t>
      </w:r>
      <w:r w:rsidR="003F7031" w:rsidRPr="00B738F8">
        <w:rPr>
          <w:rFonts w:asciiTheme="majorHAnsi" w:hAnsiTheme="majorHAnsi" w:cstheme="majorHAnsi"/>
          <w:b/>
        </w:rPr>
        <w:t xml:space="preserve">are </w:t>
      </w:r>
      <w:r w:rsidR="00325589" w:rsidRPr="00B738F8">
        <w:rPr>
          <w:rFonts w:asciiTheme="majorHAnsi" w:hAnsiTheme="majorHAnsi" w:cstheme="majorHAnsi"/>
          <w:b/>
        </w:rPr>
        <w:t xml:space="preserve">after </w:t>
      </w:r>
      <w:r w:rsidR="00B738F8">
        <w:rPr>
          <w:rFonts w:asciiTheme="majorHAnsi" w:hAnsiTheme="majorHAnsi" w:cstheme="majorHAnsi"/>
          <w:b/>
        </w:rPr>
        <w:t>you add your mentee</w:t>
      </w:r>
      <w:r w:rsidR="00325589" w:rsidRPr="00B738F8">
        <w:rPr>
          <w:rFonts w:asciiTheme="majorHAnsi" w:hAnsiTheme="majorHAnsi" w:cstheme="majorHAnsi"/>
          <w:b/>
        </w:rPr>
        <w:t xml:space="preserve"> to KSP</w:t>
      </w:r>
      <w:r w:rsidR="00B738F8" w:rsidRPr="00B738F8">
        <w:rPr>
          <w:rFonts w:asciiTheme="majorHAnsi" w:hAnsiTheme="majorHAnsi" w:cstheme="majorHAnsi"/>
          <w:b/>
        </w:rPr>
        <w:t>, so please plan to add them ASAP in January</w:t>
      </w:r>
      <w:r w:rsidR="00FB7BE9">
        <w:rPr>
          <w:rFonts w:asciiTheme="majorHAnsi" w:hAnsiTheme="majorHAnsi" w:cstheme="majorHAnsi"/>
          <w:b/>
        </w:rPr>
        <w:t xml:space="preserve"> and notify DOCR</w:t>
      </w:r>
      <w:r w:rsidR="003F7031" w:rsidRPr="00B738F8">
        <w:rPr>
          <w:rFonts w:asciiTheme="majorHAnsi" w:hAnsiTheme="majorHAnsi" w:cstheme="majorHAnsi"/>
          <w:b/>
        </w:rPr>
        <w:t>.</w:t>
      </w:r>
      <w:r w:rsidR="003F7031" w:rsidRPr="004E569C">
        <w:rPr>
          <w:rFonts w:asciiTheme="majorHAnsi" w:hAnsiTheme="majorHAnsi" w:cstheme="majorHAnsi"/>
        </w:rPr>
        <w:t xml:space="preserve"> </w:t>
      </w:r>
      <w:r w:rsidR="0083531A" w:rsidRPr="004E569C">
        <w:rPr>
          <w:rFonts w:asciiTheme="majorHAnsi" w:hAnsiTheme="majorHAnsi" w:cstheme="majorHAnsi"/>
        </w:rPr>
        <w:t xml:space="preserve">Mentees </w:t>
      </w:r>
      <w:r w:rsidR="001965E7" w:rsidRPr="004E569C">
        <w:rPr>
          <w:rFonts w:asciiTheme="majorHAnsi" w:hAnsiTheme="majorHAnsi" w:cstheme="majorHAnsi"/>
        </w:rPr>
        <w:t xml:space="preserve">may </w:t>
      </w:r>
      <w:r w:rsidR="00B5388D" w:rsidRPr="004E569C">
        <w:rPr>
          <w:rFonts w:asciiTheme="majorHAnsi" w:hAnsiTheme="majorHAnsi" w:cstheme="majorHAnsi"/>
        </w:rPr>
        <w:t xml:space="preserve">develop </w:t>
      </w:r>
      <w:r w:rsidR="00C11D13">
        <w:rPr>
          <w:rFonts w:asciiTheme="majorHAnsi" w:hAnsiTheme="majorHAnsi" w:cstheme="majorHAnsi"/>
        </w:rPr>
        <w:t>protocols and CRFs</w:t>
      </w:r>
      <w:r w:rsidR="00B5388D" w:rsidRPr="004E569C">
        <w:rPr>
          <w:rFonts w:asciiTheme="majorHAnsi" w:hAnsiTheme="majorHAnsi" w:cstheme="majorHAnsi"/>
        </w:rPr>
        <w:t xml:space="preserve">, </w:t>
      </w:r>
      <w:r w:rsidR="001965E7" w:rsidRPr="004E569C">
        <w:rPr>
          <w:rFonts w:asciiTheme="majorHAnsi" w:hAnsiTheme="majorHAnsi" w:cstheme="majorHAnsi"/>
        </w:rPr>
        <w:t xml:space="preserve">build </w:t>
      </w:r>
      <w:proofErr w:type="spellStart"/>
      <w:r w:rsidR="001965E7" w:rsidRPr="004E569C">
        <w:rPr>
          <w:rFonts w:asciiTheme="majorHAnsi" w:hAnsiTheme="majorHAnsi" w:cstheme="majorHAnsi"/>
        </w:rPr>
        <w:t>REDCap</w:t>
      </w:r>
      <w:proofErr w:type="spellEnd"/>
      <w:r w:rsidR="001965E7" w:rsidRPr="004E569C">
        <w:rPr>
          <w:rFonts w:asciiTheme="majorHAnsi" w:hAnsiTheme="majorHAnsi" w:cstheme="majorHAnsi"/>
        </w:rPr>
        <w:t xml:space="preserve"> databases, conduct chart abstraction and data entry, and participate in clinical activities</w:t>
      </w:r>
      <w:r w:rsidR="00B5388D" w:rsidRPr="004E569C">
        <w:rPr>
          <w:rFonts w:asciiTheme="majorHAnsi" w:hAnsiTheme="majorHAnsi" w:cstheme="majorHAnsi"/>
        </w:rPr>
        <w:t xml:space="preserve"> and shadowing</w:t>
      </w:r>
      <w:r w:rsidR="001965E7" w:rsidRPr="004E569C">
        <w:rPr>
          <w:rFonts w:asciiTheme="majorHAnsi" w:hAnsiTheme="majorHAnsi" w:cstheme="majorHAnsi"/>
        </w:rPr>
        <w:t xml:space="preserve">. Mentees </w:t>
      </w:r>
      <w:r w:rsidR="0083531A" w:rsidRPr="004E569C">
        <w:rPr>
          <w:rFonts w:asciiTheme="majorHAnsi" w:hAnsiTheme="majorHAnsi" w:cstheme="majorHAnsi"/>
        </w:rPr>
        <w:t xml:space="preserve">will </w:t>
      </w:r>
      <w:r w:rsidR="004E569C" w:rsidRPr="004E569C">
        <w:rPr>
          <w:rFonts w:asciiTheme="majorHAnsi" w:hAnsiTheme="majorHAnsi" w:cstheme="majorHAnsi"/>
        </w:rPr>
        <w:t xml:space="preserve">complete a consent workshop and will </w:t>
      </w:r>
      <w:r w:rsidR="001965E7" w:rsidRPr="004E569C">
        <w:rPr>
          <w:rFonts w:asciiTheme="majorHAnsi" w:hAnsiTheme="majorHAnsi" w:cstheme="majorHAnsi"/>
        </w:rPr>
        <w:t>require</w:t>
      </w:r>
      <w:r w:rsidR="0083531A" w:rsidRPr="004E569C">
        <w:rPr>
          <w:rFonts w:asciiTheme="majorHAnsi" w:hAnsiTheme="majorHAnsi" w:cstheme="majorHAnsi"/>
        </w:rPr>
        <w:t xml:space="preserve"> additional supervised consent training </w:t>
      </w:r>
      <w:r w:rsidR="00C11D13">
        <w:rPr>
          <w:rFonts w:asciiTheme="majorHAnsi" w:hAnsiTheme="majorHAnsi" w:cstheme="majorHAnsi"/>
        </w:rPr>
        <w:t xml:space="preserve">with your team </w:t>
      </w:r>
      <w:r w:rsidR="0083531A" w:rsidRPr="004E569C">
        <w:rPr>
          <w:rFonts w:asciiTheme="majorHAnsi" w:hAnsiTheme="majorHAnsi" w:cstheme="majorHAnsi"/>
        </w:rPr>
        <w:t>in order to consent participants</w:t>
      </w:r>
      <w:r w:rsidR="0071669A">
        <w:rPr>
          <w:rFonts w:asciiTheme="majorHAnsi" w:hAnsiTheme="majorHAnsi" w:cstheme="majorHAnsi"/>
        </w:rPr>
        <w:t>, per DOCR policy</w:t>
      </w:r>
      <w:r w:rsidR="0083531A" w:rsidRPr="004E569C">
        <w:rPr>
          <w:rFonts w:asciiTheme="majorHAnsi" w:hAnsiTheme="majorHAnsi" w:cstheme="majorHAnsi"/>
        </w:rPr>
        <w:t>.</w:t>
      </w:r>
      <w:r w:rsidR="001965E7" w:rsidRPr="004E569C">
        <w:rPr>
          <w:rFonts w:asciiTheme="majorHAnsi" w:hAnsiTheme="majorHAnsi" w:cstheme="majorHAnsi"/>
        </w:rPr>
        <w:t xml:space="preserve"> </w:t>
      </w:r>
    </w:p>
    <w:p w14:paraId="09A42E8C" w14:textId="5E93F0F5" w:rsidR="009F42EE" w:rsidRPr="004E569C" w:rsidRDefault="00E22D7A" w:rsidP="00FA5E86">
      <w:pPr>
        <w:widowControl w:val="0"/>
        <w:autoSpaceDE w:val="0"/>
        <w:autoSpaceDN w:val="0"/>
        <w:adjustRightInd w:val="0"/>
        <w:spacing w:before="120"/>
        <w:ind w:left="-360" w:right="-360"/>
        <w:rPr>
          <w:rFonts w:asciiTheme="majorHAnsi" w:hAnsiTheme="majorHAnsi" w:cstheme="majorHAnsi"/>
          <w:sz w:val="22"/>
          <w:szCs w:val="22"/>
        </w:rPr>
      </w:pPr>
      <w:bookmarkStart w:id="4" w:name="schedule"/>
      <w:r w:rsidRPr="004E569C">
        <w:rPr>
          <w:rFonts w:asciiTheme="majorHAnsi" w:hAnsiTheme="majorHAnsi" w:cstheme="majorHAnsi"/>
          <w:b/>
        </w:rPr>
        <w:t>Schedule</w:t>
      </w:r>
      <w:bookmarkEnd w:id="4"/>
      <w:r w:rsidR="00543233" w:rsidRPr="004E569C">
        <w:rPr>
          <w:rFonts w:asciiTheme="majorHAnsi" w:hAnsiTheme="majorHAnsi" w:cstheme="majorHAnsi"/>
          <w:b/>
        </w:rPr>
        <w:t>.</w:t>
      </w:r>
      <w:r w:rsidR="003501E0" w:rsidRPr="004E569C">
        <w:rPr>
          <w:rFonts w:asciiTheme="majorHAnsi" w:hAnsiTheme="majorHAnsi" w:cstheme="majorHAnsi"/>
        </w:rPr>
        <w:t xml:space="preserve"> </w:t>
      </w:r>
      <w:r w:rsidR="0083531A" w:rsidRPr="004E569C">
        <w:rPr>
          <w:rFonts w:asciiTheme="majorHAnsi" w:hAnsiTheme="majorHAnsi" w:cstheme="majorHAnsi"/>
        </w:rPr>
        <w:t xml:space="preserve"> </w:t>
      </w:r>
      <w:r w:rsidR="001965E7" w:rsidRPr="004E569C">
        <w:rPr>
          <w:rFonts w:asciiTheme="majorHAnsi" w:hAnsiTheme="majorHAnsi" w:cstheme="majorHAnsi"/>
        </w:rPr>
        <w:t xml:space="preserve">Mentees are expected to spend </w:t>
      </w:r>
      <w:r w:rsidR="008C3CE8" w:rsidRPr="004E569C">
        <w:rPr>
          <w:rFonts w:asciiTheme="majorHAnsi" w:hAnsiTheme="majorHAnsi" w:cstheme="majorHAnsi"/>
          <w:b/>
        </w:rPr>
        <w:t>10-12</w:t>
      </w:r>
      <w:r w:rsidR="001965E7" w:rsidRPr="004E569C">
        <w:rPr>
          <w:rFonts w:asciiTheme="majorHAnsi" w:hAnsiTheme="majorHAnsi" w:cstheme="majorHAnsi"/>
          <w:b/>
        </w:rPr>
        <w:t xml:space="preserve"> hours per week</w:t>
      </w:r>
      <w:r w:rsidR="001965E7" w:rsidRPr="004E569C">
        <w:rPr>
          <w:rFonts w:asciiTheme="majorHAnsi" w:hAnsiTheme="majorHAnsi" w:cstheme="majorHAnsi"/>
        </w:rPr>
        <w:t xml:space="preserve"> on their mentored project(s)</w:t>
      </w:r>
      <w:r w:rsidR="00C11D13">
        <w:rPr>
          <w:rFonts w:asciiTheme="majorHAnsi" w:hAnsiTheme="majorHAnsi" w:cstheme="majorHAnsi"/>
        </w:rPr>
        <w:t xml:space="preserve"> (75% of the time with </w:t>
      </w:r>
      <w:r w:rsidR="002C3142" w:rsidRPr="004E569C">
        <w:rPr>
          <w:rFonts w:asciiTheme="majorHAnsi" w:hAnsiTheme="majorHAnsi" w:cstheme="majorHAnsi"/>
        </w:rPr>
        <w:t>the project team</w:t>
      </w:r>
      <w:r w:rsidR="00400389">
        <w:rPr>
          <w:rFonts w:asciiTheme="majorHAnsi" w:hAnsiTheme="majorHAnsi" w:cstheme="majorHAnsi"/>
        </w:rPr>
        <w:t>, or as current circumstances allow</w:t>
      </w:r>
      <w:r w:rsidR="00F22BA2">
        <w:rPr>
          <w:rFonts w:asciiTheme="majorHAnsi" w:hAnsiTheme="majorHAnsi" w:cstheme="majorHAnsi"/>
        </w:rPr>
        <w:t>)</w:t>
      </w:r>
      <w:r w:rsidR="001965E7" w:rsidRPr="004E569C">
        <w:rPr>
          <w:rFonts w:asciiTheme="majorHAnsi" w:hAnsiTheme="majorHAnsi" w:cstheme="majorHAnsi"/>
        </w:rPr>
        <w:t xml:space="preserve">. </w:t>
      </w:r>
      <w:r w:rsidR="002A2672" w:rsidRPr="004E569C">
        <w:rPr>
          <w:rFonts w:asciiTheme="majorHAnsi" w:hAnsiTheme="majorHAnsi" w:cstheme="majorHAnsi"/>
        </w:rPr>
        <w:t xml:space="preserve">Mentees </w:t>
      </w:r>
      <w:r w:rsidR="001965E7" w:rsidRPr="004E569C">
        <w:rPr>
          <w:rFonts w:asciiTheme="majorHAnsi" w:hAnsiTheme="majorHAnsi" w:cstheme="majorHAnsi"/>
        </w:rPr>
        <w:t xml:space="preserve">must </w:t>
      </w:r>
      <w:r w:rsidR="002A2672" w:rsidRPr="004E569C">
        <w:rPr>
          <w:rFonts w:asciiTheme="majorHAnsi" w:hAnsiTheme="majorHAnsi" w:cstheme="majorHAnsi"/>
        </w:rPr>
        <w:t>coordinate their time in the field with both the primary contact (e.g., lead CRC</w:t>
      </w:r>
      <w:r w:rsidR="00400389">
        <w:rPr>
          <w:rFonts w:asciiTheme="majorHAnsi" w:hAnsiTheme="majorHAnsi" w:cstheme="majorHAnsi"/>
        </w:rPr>
        <w:t>, if applicable</w:t>
      </w:r>
      <w:r w:rsidR="002A2672" w:rsidRPr="004E569C">
        <w:rPr>
          <w:rFonts w:asciiTheme="majorHAnsi" w:hAnsiTheme="majorHAnsi" w:cstheme="majorHAnsi"/>
        </w:rPr>
        <w:t xml:space="preserve">) and mentor. Mentees must schedule </w:t>
      </w:r>
      <w:r w:rsidR="00C11D13">
        <w:rPr>
          <w:rFonts w:asciiTheme="majorHAnsi" w:hAnsiTheme="majorHAnsi" w:cstheme="majorHAnsi"/>
        </w:rPr>
        <w:t xml:space="preserve">project </w:t>
      </w:r>
      <w:r w:rsidR="002A2672" w:rsidRPr="004E569C">
        <w:rPr>
          <w:rFonts w:asciiTheme="majorHAnsi" w:hAnsiTheme="majorHAnsi" w:cstheme="majorHAnsi"/>
        </w:rPr>
        <w:t xml:space="preserve">time around </w:t>
      </w:r>
      <w:r w:rsidR="00C11D13">
        <w:rPr>
          <w:rFonts w:asciiTheme="majorHAnsi" w:hAnsiTheme="majorHAnsi" w:cstheme="majorHAnsi"/>
        </w:rPr>
        <w:t xml:space="preserve">MBS </w:t>
      </w:r>
      <w:r w:rsidR="002A2672" w:rsidRPr="004E569C">
        <w:rPr>
          <w:rFonts w:asciiTheme="majorHAnsi" w:hAnsiTheme="majorHAnsi" w:cstheme="majorHAnsi"/>
        </w:rPr>
        <w:t>class time and activities</w:t>
      </w:r>
      <w:r w:rsidR="00C11D13">
        <w:rPr>
          <w:rFonts w:asciiTheme="majorHAnsi" w:hAnsiTheme="majorHAnsi" w:cstheme="majorHAnsi"/>
        </w:rPr>
        <w:t xml:space="preserve"> </w:t>
      </w:r>
      <w:r w:rsidR="006A1A4A" w:rsidRPr="004E569C">
        <w:rPr>
          <w:rFonts w:asciiTheme="majorHAnsi" w:hAnsiTheme="majorHAnsi" w:cstheme="majorHAnsi"/>
        </w:rPr>
        <w:t xml:space="preserve">– </w:t>
      </w:r>
      <w:r w:rsidR="00F22BA2">
        <w:rPr>
          <w:rFonts w:asciiTheme="majorHAnsi" w:hAnsiTheme="majorHAnsi" w:cstheme="majorHAnsi"/>
        </w:rPr>
        <w:t xml:space="preserve">the </w:t>
      </w:r>
      <w:r w:rsidR="006A1A4A" w:rsidRPr="004E569C">
        <w:rPr>
          <w:rFonts w:asciiTheme="majorHAnsi" w:hAnsiTheme="majorHAnsi" w:cstheme="majorHAnsi"/>
        </w:rPr>
        <w:t>project</w:t>
      </w:r>
      <w:r w:rsidR="00F22BA2">
        <w:rPr>
          <w:rFonts w:asciiTheme="majorHAnsi" w:hAnsiTheme="majorHAnsi" w:cstheme="majorHAnsi"/>
        </w:rPr>
        <w:t>/</w:t>
      </w:r>
      <w:r w:rsidR="006A1A4A" w:rsidRPr="004E569C">
        <w:rPr>
          <w:rFonts w:asciiTheme="majorHAnsi" w:hAnsiTheme="majorHAnsi" w:cstheme="majorHAnsi"/>
        </w:rPr>
        <w:t xml:space="preserve">team </w:t>
      </w:r>
      <w:r w:rsidR="005A0A38">
        <w:rPr>
          <w:rFonts w:asciiTheme="majorHAnsi" w:hAnsiTheme="majorHAnsi" w:cstheme="majorHAnsi"/>
        </w:rPr>
        <w:t>activities</w:t>
      </w:r>
      <w:r w:rsidR="006A1A4A" w:rsidRPr="004E569C">
        <w:rPr>
          <w:rFonts w:asciiTheme="majorHAnsi" w:hAnsiTheme="majorHAnsi" w:cstheme="majorHAnsi"/>
        </w:rPr>
        <w:t xml:space="preserve"> may not overlap with class time</w:t>
      </w:r>
      <w:r w:rsidR="002A2672" w:rsidRPr="004E569C">
        <w:rPr>
          <w:rFonts w:asciiTheme="majorHAnsi" w:hAnsiTheme="majorHAnsi" w:cstheme="majorHAnsi"/>
        </w:rPr>
        <w:t xml:space="preserve">. </w:t>
      </w:r>
      <w:r w:rsidR="00EF2C08">
        <w:rPr>
          <w:rFonts w:asciiTheme="majorHAnsi" w:hAnsiTheme="majorHAnsi" w:cstheme="majorHAnsi"/>
        </w:rPr>
        <w:t>M</w:t>
      </w:r>
      <w:r w:rsidR="002A2672" w:rsidRPr="004E569C">
        <w:rPr>
          <w:rFonts w:asciiTheme="majorHAnsi" w:hAnsiTheme="majorHAnsi" w:cstheme="majorHAnsi"/>
        </w:rPr>
        <w:t xml:space="preserve">entees </w:t>
      </w:r>
      <w:r w:rsidR="00EF2C08">
        <w:rPr>
          <w:rFonts w:asciiTheme="majorHAnsi" w:hAnsiTheme="majorHAnsi" w:cstheme="majorHAnsi"/>
        </w:rPr>
        <w:t>should</w:t>
      </w:r>
      <w:r w:rsidR="002A2672" w:rsidRPr="004E569C">
        <w:rPr>
          <w:rFonts w:asciiTheme="majorHAnsi" w:hAnsiTheme="majorHAnsi" w:cstheme="majorHAnsi"/>
        </w:rPr>
        <w:t xml:space="preserve"> </w:t>
      </w:r>
      <w:r w:rsidR="00C7750B" w:rsidRPr="004E569C">
        <w:rPr>
          <w:rFonts w:asciiTheme="majorHAnsi" w:hAnsiTheme="majorHAnsi" w:cstheme="majorHAnsi"/>
        </w:rPr>
        <w:t>have a regular and consistent schedule with the team</w:t>
      </w:r>
      <w:r w:rsidR="001965E7" w:rsidRPr="004E569C">
        <w:rPr>
          <w:rFonts w:asciiTheme="majorHAnsi" w:hAnsiTheme="majorHAnsi" w:cstheme="majorHAnsi"/>
        </w:rPr>
        <w:t xml:space="preserve">, </w:t>
      </w:r>
      <w:r w:rsidR="002A2672" w:rsidRPr="004E569C">
        <w:rPr>
          <w:rFonts w:asciiTheme="majorHAnsi" w:hAnsiTheme="majorHAnsi" w:cstheme="majorHAnsi"/>
        </w:rPr>
        <w:t xml:space="preserve">as well as regular 1:1 meetings with their mentors (at least biweekly). </w:t>
      </w:r>
      <w:r w:rsidR="001965E7" w:rsidRPr="004E569C">
        <w:rPr>
          <w:rFonts w:asciiTheme="majorHAnsi" w:hAnsiTheme="majorHAnsi" w:cstheme="majorHAnsi"/>
        </w:rPr>
        <w:t xml:space="preserve"> They should let their mentor </w:t>
      </w:r>
      <w:r w:rsidR="00D37FAA" w:rsidRPr="004E569C">
        <w:rPr>
          <w:rFonts w:asciiTheme="majorHAnsi" w:hAnsiTheme="majorHAnsi" w:cstheme="majorHAnsi"/>
        </w:rPr>
        <w:t xml:space="preserve">and team </w:t>
      </w:r>
      <w:r w:rsidR="001965E7" w:rsidRPr="004E569C">
        <w:rPr>
          <w:rFonts w:asciiTheme="majorHAnsi" w:hAnsiTheme="majorHAnsi" w:cstheme="majorHAnsi"/>
        </w:rPr>
        <w:t xml:space="preserve">know of </w:t>
      </w:r>
      <w:r w:rsidR="00C00A84" w:rsidRPr="004E569C">
        <w:rPr>
          <w:rFonts w:asciiTheme="majorHAnsi" w:hAnsiTheme="majorHAnsi" w:cstheme="majorHAnsi"/>
        </w:rPr>
        <w:t xml:space="preserve">time away </w:t>
      </w:r>
      <w:r w:rsidR="008F5D10" w:rsidRPr="004E569C">
        <w:rPr>
          <w:rFonts w:asciiTheme="majorHAnsi" w:hAnsiTheme="majorHAnsi" w:cstheme="majorHAnsi"/>
        </w:rPr>
        <w:t xml:space="preserve">in advance and </w:t>
      </w:r>
      <w:r w:rsidR="00C00A84" w:rsidRPr="004E569C">
        <w:rPr>
          <w:rFonts w:asciiTheme="majorHAnsi" w:hAnsiTheme="majorHAnsi" w:cstheme="majorHAnsi"/>
        </w:rPr>
        <w:t>as soon as possible.</w:t>
      </w:r>
      <w:r w:rsidR="004A2120" w:rsidRPr="004E569C">
        <w:rPr>
          <w:rFonts w:asciiTheme="majorHAnsi" w:hAnsiTheme="majorHAnsi" w:cstheme="majorHAnsi"/>
        </w:rPr>
        <w:t xml:space="preserve"> </w:t>
      </w:r>
      <w:r w:rsidR="006A1A4A" w:rsidRPr="004E569C">
        <w:rPr>
          <w:rFonts w:asciiTheme="majorHAnsi" w:hAnsiTheme="majorHAnsi" w:cstheme="majorHAnsi"/>
          <w:b/>
        </w:rPr>
        <w:t>Mentors should</w:t>
      </w:r>
      <w:r w:rsidR="00EF7949" w:rsidRPr="004E569C">
        <w:rPr>
          <w:rFonts w:asciiTheme="majorHAnsi" w:hAnsiTheme="majorHAnsi" w:cstheme="majorHAnsi"/>
          <w:b/>
        </w:rPr>
        <w:t xml:space="preserve"> notify DOCR of any unexcused absences</w:t>
      </w:r>
      <w:r w:rsidR="00AF5045" w:rsidRPr="004E569C">
        <w:rPr>
          <w:rFonts w:asciiTheme="majorHAnsi" w:hAnsiTheme="majorHAnsi" w:cstheme="majorHAnsi"/>
          <w:b/>
        </w:rPr>
        <w:t xml:space="preserve"> or </w:t>
      </w:r>
      <w:r w:rsidR="00D36F88" w:rsidRPr="004E569C">
        <w:rPr>
          <w:rFonts w:asciiTheme="majorHAnsi" w:hAnsiTheme="majorHAnsi" w:cstheme="majorHAnsi"/>
          <w:b/>
        </w:rPr>
        <w:t>chronic absenteeism</w:t>
      </w:r>
      <w:r w:rsidR="00EF7949" w:rsidRPr="004E569C">
        <w:rPr>
          <w:rFonts w:asciiTheme="majorHAnsi" w:hAnsiTheme="majorHAnsi" w:cstheme="majorHAnsi"/>
          <w:b/>
        </w:rPr>
        <w:t>.</w:t>
      </w:r>
    </w:p>
    <w:p w14:paraId="3EE68EC1" w14:textId="31252104" w:rsidR="004A76FC" w:rsidRPr="004E569C" w:rsidRDefault="004A76FC" w:rsidP="00B738F8">
      <w:pPr>
        <w:widowControl w:val="0"/>
        <w:autoSpaceDE w:val="0"/>
        <w:autoSpaceDN w:val="0"/>
        <w:adjustRightInd w:val="0"/>
        <w:spacing w:before="120" w:after="120"/>
        <w:ind w:left="-360" w:right="-360"/>
        <w:rPr>
          <w:rFonts w:asciiTheme="majorHAnsi" w:hAnsiTheme="majorHAnsi" w:cstheme="majorHAnsi"/>
        </w:rPr>
      </w:pPr>
      <w:bookmarkStart w:id="5" w:name="communication"/>
      <w:r w:rsidRPr="004E569C">
        <w:rPr>
          <w:rFonts w:asciiTheme="majorHAnsi" w:hAnsiTheme="majorHAnsi" w:cstheme="majorHAnsi"/>
          <w:b/>
        </w:rPr>
        <w:t>Communication</w:t>
      </w:r>
      <w:bookmarkEnd w:id="5"/>
      <w:r w:rsidRPr="004E569C">
        <w:rPr>
          <w:rFonts w:asciiTheme="majorHAnsi" w:hAnsiTheme="majorHAnsi" w:cstheme="majorHAnsi"/>
          <w:b/>
        </w:rPr>
        <w:t xml:space="preserve">.  </w:t>
      </w:r>
      <w:r w:rsidRPr="004E569C">
        <w:rPr>
          <w:rFonts w:asciiTheme="majorHAnsi" w:hAnsiTheme="majorHAnsi" w:cstheme="majorHAnsi"/>
        </w:rPr>
        <w:t xml:space="preserve">We encourage mentees to talk with their mentors and teams directly about additional trainings, schedules, and school demands.  </w:t>
      </w:r>
      <w:r w:rsidR="00F22BA2">
        <w:rPr>
          <w:rFonts w:asciiTheme="majorHAnsi" w:hAnsiTheme="majorHAnsi" w:cstheme="majorHAnsi"/>
        </w:rPr>
        <w:t>The m</w:t>
      </w:r>
      <w:r w:rsidR="00EF7949" w:rsidRPr="004E569C">
        <w:rPr>
          <w:rFonts w:asciiTheme="majorHAnsi" w:hAnsiTheme="majorHAnsi" w:cstheme="majorHAnsi"/>
        </w:rPr>
        <w:t xml:space="preserve">entor should include </w:t>
      </w:r>
      <w:r w:rsidR="00F22BA2">
        <w:rPr>
          <w:rFonts w:asciiTheme="majorHAnsi" w:hAnsiTheme="majorHAnsi" w:cstheme="majorHAnsi"/>
        </w:rPr>
        <w:t xml:space="preserve">the </w:t>
      </w:r>
      <w:r w:rsidR="00EF7949" w:rsidRPr="004E569C">
        <w:rPr>
          <w:rFonts w:asciiTheme="majorHAnsi" w:hAnsiTheme="majorHAnsi" w:cstheme="majorHAnsi"/>
        </w:rPr>
        <w:t xml:space="preserve">lead CRC or other primary contact in all communications with mentee. </w:t>
      </w:r>
      <w:r w:rsidRPr="004E569C">
        <w:rPr>
          <w:rFonts w:asciiTheme="majorHAnsi" w:hAnsiTheme="majorHAnsi" w:cstheme="majorHAnsi"/>
        </w:rPr>
        <w:t xml:space="preserve">Please include DOCR points of contact as needed. </w:t>
      </w:r>
      <w:r w:rsidR="00C27FE1" w:rsidRPr="004E569C">
        <w:rPr>
          <w:rFonts w:asciiTheme="majorHAnsi" w:hAnsiTheme="majorHAnsi" w:cstheme="majorHAnsi"/>
        </w:rPr>
        <w:t xml:space="preserve">Note: Mentors may request an orientation meeting with DOCR and their mentees </w:t>
      </w:r>
      <w:r w:rsidR="002D16C0" w:rsidRPr="004E569C">
        <w:rPr>
          <w:rFonts w:asciiTheme="majorHAnsi" w:hAnsiTheme="majorHAnsi" w:cstheme="majorHAnsi"/>
        </w:rPr>
        <w:t xml:space="preserve">to review program requirements </w:t>
      </w:r>
      <w:r w:rsidR="00C27FE1" w:rsidRPr="004E569C">
        <w:rPr>
          <w:rFonts w:asciiTheme="majorHAnsi" w:hAnsiTheme="majorHAnsi" w:cstheme="majorHAnsi"/>
        </w:rPr>
        <w:t>at the start of term.</w:t>
      </w:r>
    </w:p>
    <w:p w14:paraId="0C6E4079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  <w:bookmarkStart w:id="6" w:name="eval"/>
    </w:p>
    <w:p w14:paraId="725D025F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</w:p>
    <w:p w14:paraId="6FB83BC8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</w:p>
    <w:p w14:paraId="1742DD8A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</w:p>
    <w:p w14:paraId="6EFC8CB6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</w:p>
    <w:p w14:paraId="7CC4CC8D" w14:textId="77777777" w:rsidR="00B738F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  <w:b/>
        </w:rPr>
      </w:pPr>
    </w:p>
    <w:p w14:paraId="3AEF9FCE" w14:textId="69AF14FB" w:rsidR="00C11D13" w:rsidRPr="005A0A38" w:rsidRDefault="00B738F8" w:rsidP="005A0A38">
      <w:pPr>
        <w:widowControl w:val="0"/>
        <w:autoSpaceDE w:val="0"/>
        <w:autoSpaceDN w:val="0"/>
        <w:adjustRightInd w:val="0"/>
        <w:spacing w:before="120" w:after="24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E</w:t>
      </w:r>
      <w:r w:rsidR="0018298B" w:rsidRPr="004E569C">
        <w:rPr>
          <w:rFonts w:asciiTheme="majorHAnsi" w:hAnsiTheme="majorHAnsi" w:cstheme="majorHAnsi"/>
          <w:b/>
        </w:rPr>
        <w:t>valuation</w:t>
      </w:r>
      <w:bookmarkEnd w:id="6"/>
      <w:r w:rsidR="0018298B" w:rsidRPr="004E569C">
        <w:rPr>
          <w:rFonts w:asciiTheme="majorHAnsi" w:hAnsiTheme="majorHAnsi" w:cstheme="majorHAnsi"/>
          <w:b/>
        </w:rPr>
        <w:t>.</w:t>
      </w:r>
      <w:r w:rsidR="0018298B" w:rsidRPr="004E569C">
        <w:rPr>
          <w:rFonts w:asciiTheme="majorHAnsi" w:hAnsiTheme="majorHAnsi" w:cstheme="majorHAnsi"/>
        </w:rPr>
        <w:t xml:space="preserve"> The mentor and team will provide regular and ongoing feedback to the mentee throughout the semester, as part of day-to-day communications. Mentors also will complete mid-term and final evaluations for their mentees. Each mentor should share the results of those evaluations with the mentee. </w:t>
      </w:r>
      <w:r w:rsidR="00F22BA2">
        <w:rPr>
          <w:rFonts w:asciiTheme="majorHAnsi" w:hAnsiTheme="majorHAnsi" w:cstheme="majorHAnsi"/>
        </w:rPr>
        <w:t>The mentor and project team should direct performance questions or concerns</w:t>
      </w:r>
      <w:r w:rsidR="0018298B" w:rsidRPr="004E569C">
        <w:rPr>
          <w:rFonts w:asciiTheme="majorHAnsi" w:hAnsiTheme="majorHAnsi" w:cstheme="majorHAnsi"/>
        </w:rPr>
        <w:t xml:space="preserve"> to DOCR.</w:t>
      </w:r>
    </w:p>
    <w:p w14:paraId="44D82264" w14:textId="6015AF36" w:rsidR="00542D28" w:rsidRPr="00F80413" w:rsidRDefault="0025716D" w:rsidP="00FA5E86">
      <w:pPr>
        <w:ind w:left="-360" w:right="-360"/>
        <w:rPr>
          <w:rFonts w:asciiTheme="majorHAnsi" w:hAnsiTheme="majorHAnsi" w:cstheme="majorHAnsi"/>
          <w:b/>
          <w:sz w:val="28"/>
          <w:szCs w:val="28"/>
        </w:rPr>
      </w:pPr>
      <w:bookmarkStart w:id="7" w:name="menteecodes"/>
      <w:r w:rsidRPr="00F80413">
        <w:rPr>
          <w:rFonts w:asciiTheme="majorHAnsi" w:hAnsiTheme="majorHAnsi" w:cstheme="majorHAnsi"/>
          <w:b/>
          <w:color w:val="C00000"/>
          <w:sz w:val="28"/>
          <w:szCs w:val="28"/>
        </w:rPr>
        <w:t>MENTEE CODES OF CONDUCT</w:t>
      </w:r>
      <w:bookmarkEnd w:id="7"/>
    </w:p>
    <w:p w14:paraId="40BD8CD7" w14:textId="4986AA63" w:rsidR="00566D69" w:rsidRPr="00F80413" w:rsidRDefault="005346E4" w:rsidP="00FA5E86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F80413">
        <w:rPr>
          <w:rFonts w:asciiTheme="majorHAnsi" w:hAnsiTheme="majorHAnsi" w:cstheme="majorHAnsi"/>
          <w:b/>
        </w:rPr>
        <w:t>Communicate clearly</w:t>
      </w:r>
      <w:r w:rsidR="00EF7949">
        <w:rPr>
          <w:rFonts w:asciiTheme="majorHAnsi" w:hAnsiTheme="majorHAnsi" w:cstheme="majorHAnsi"/>
        </w:rPr>
        <w:t>: The mentee is expected to i</w:t>
      </w:r>
      <w:r w:rsidRPr="00F80413">
        <w:rPr>
          <w:rFonts w:asciiTheme="majorHAnsi" w:hAnsiTheme="majorHAnsi" w:cstheme="majorHAnsi"/>
        </w:rPr>
        <w:t xml:space="preserve">nitiate contact with </w:t>
      </w:r>
      <w:r w:rsidR="00EF7949">
        <w:rPr>
          <w:rFonts w:asciiTheme="majorHAnsi" w:hAnsiTheme="majorHAnsi" w:cstheme="majorHAnsi"/>
        </w:rPr>
        <w:t>the</w:t>
      </w:r>
      <w:r w:rsidRPr="00F80413">
        <w:rPr>
          <w:rFonts w:asciiTheme="majorHAnsi" w:hAnsiTheme="majorHAnsi" w:cstheme="majorHAnsi"/>
        </w:rPr>
        <w:t xml:space="preserve"> mentor </w:t>
      </w:r>
      <w:r w:rsidR="00EF7949">
        <w:rPr>
          <w:rFonts w:asciiTheme="majorHAnsi" w:hAnsiTheme="majorHAnsi" w:cstheme="majorHAnsi"/>
        </w:rPr>
        <w:t>to ask questions</w:t>
      </w:r>
      <w:r w:rsidRPr="00F80413">
        <w:rPr>
          <w:rFonts w:asciiTheme="majorHAnsi" w:hAnsiTheme="majorHAnsi" w:cstheme="majorHAnsi"/>
        </w:rPr>
        <w:t xml:space="preserve"> or to </w:t>
      </w:r>
      <w:r w:rsidR="00EF2C08">
        <w:rPr>
          <w:rFonts w:asciiTheme="majorHAnsi" w:hAnsiTheme="majorHAnsi" w:cstheme="majorHAnsi"/>
        </w:rPr>
        <w:t>initiate discussion</w:t>
      </w:r>
      <w:r w:rsidRPr="00F80413">
        <w:rPr>
          <w:rFonts w:asciiTheme="majorHAnsi" w:hAnsiTheme="majorHAnsi" w:cstheme="majorHAnsi"/>
        </w:rPr>
        <w:t xml:space="preserve">. </w:t>
      </w:r>
    </w:p>
    <w:p w14:paraId="61E2A303" w14:textId="6172D33B" w:rsidR="003501E0" w:rsidRPr="00F80413" w:rsidRDefault="005346E4" w:rsidP="00FA5E86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F80413">
        <w:rPr>
          <w:rFonts w:asciiTheme="majorHAnsi" w:hAnsiTheme="majorHAnsi" w:cstheme="majorHAnsi"/>
          <w:b/>
        </w:rPr>
        <w:t>Initiate:</w:t>
      </w:r>
      <w:r w:rsidRPr="00F80413">
        <w:rPr>
          <w:rFonts w:asciiTheme="majorHAnsi" w:hAnsiTheme="majorHAnsi" w:cstheme="majorHAnsi"/>
        </w:rPr>
        <w:t xml:space="preserve"> </w:t>
      </w:r>
      <w:r w:rsidR="002718FC">
        <w:rPr>
          <w:rFonts w:asciiTheme="majorHAnsi" w:hAnsiTheme="majorHAnsi" w:cstheme="majorHAnsi"/>
        </w:rPr>
        <w:t>The m</w:t>
      </w:r>
      <w:r w:rsidR="00EF7949">
        <w:rPr>
          <w:rFonts w:asciiTheme="majorHAnsi" w:hAnsiTheme="majorHAnsi" w:cstheme="majorHAnsi"/>
        </w:rPr>
        <w:t xml:space="preserve">entee is expected to </w:t>
      </w:r>
      <w:r w:rsidRPr="00F80413">
        <w:rPr>
          <w:rFonts w:asciiTheme="majorHAnsi" w:hAnsiTheme="majorHAnsi" w:cstheme="majorHAnsi"/>
        </w:rPr>
        <w:t xml:space="preserve">take the initiative to let </w:t>
      </w:r>
      <w:r w:rsidR="00EF7949">
        <w:rPr>
          <w:rFonts w:asciiTheme="majorHAnsi" w:hAnsiTheme="majorHAnsi" w:cstheme="majorHAnsi"/>
        </w:rPr>
        <w:t>the</w:t>
      </w:r>
      <w:r w:rsidRPr="00F80413">
        <w:rPr>
          <w:rFonts w:asciiTheme="majorHAnsi" w:hAnsiTheme="majorHAnsi" w:cstheme="majorHAnsi"/>
        </w:rPr>
        <w:t xml:space="preserve"> mentor know </w:t>
      </w:r>
      <w:r w:rsidR="00EF7949">
        <w:rPr>
          <w:rFonts w:asciiTheme="majorHAnsi" w:hAnsiTheme="majorHAnsi" w:cstheme="majorHAnsi"/>
        </w:rPr>
        <w:t>his/her</w:t>
      </w:r>
      <w:r w:rsidRPr="00F80413">
        <w:rPr>
          <w:rFonts w:asciiTheme="majorHAnsi" w:hAnsiTheme="majorHAnsi" w:cstheme="majorHAnsi"/>
        </w:rPr>
        <w:t xml:space="preserve"> educational and professional interests and objectives, and to ask about </w:t>
      </w:r>
      <w:r w:rsidR="00EF7949">
        <w:rPr>
          <w:rFonts w:asciiTheme="majorHAnsi" w:hAnsiTheme="majorHAnsi" w:cstheme="majorHAnsi"/>
        </w:rPr>
        <w:t>the</w:t>
      </w:r>
      <w:r w:rsidRPr="00F80413">
        <w:rPr>
          <w:rFonts w:asciiTheme="majorHAnsi" w:hAnsiTheme="majorHAnsi" w:cstheme="majorHAnsi"/>
        </w:rPr>
        <w:t xml:space="preserve"> mentor</w:t>
      </w:r>
      <w:r w:rsidR="00564620" w:rsidRPr="00F80413">
        <w:rPr>
          <w:rFonts w:asciiTheme="majorHAnsi" w:hAnsiTheme="majorHAnsi" w:cstheme="majorHAnsi"/>
        </w:rPr>
        <w:t>’</w:t>
      </w:r>
      <w:r w:rsidR="004A2120" w:rsidRPr="00F80413">
        <w:rPr>
          <w:rFonts w:asciiTheme="majorHAnsi" w:hAnsiTheme="majorHAnsi" w:cstheme="majorHAnsi"/>
        </w:rPr>
        <w:t>s own experiences.</w:t>
      </w:r>
    </w:p>
    <w:p w14:paraId="329EB2BF" w14:textId="0072622C" w:rsidR="003501E0" w:rsidRPr="00F80413" w:rsidRDefault="005346E4" w:rsidP="00FA5E86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</w:rPr>
      </w:pPr>
      <w:r w:rsidRPr="00F80413">
        <w:rPr>
          <w:rFonts w:asciiTheme="majorHAnsi" w:hAnsiTheme="majorHAnsi" w:cstheme="majorHAnsi"/>
          <w:b/>
        </w:rPr>
        <w:t>Be teachable</w:t>
      </w:r>
      <w:r w:rsidRPr="00F80413">
        <w:rPr>
          <w:rFonts w:asciiTheme="majorHAnsi" w:hAnsiTheme="majorHAnsi" w:cstheme="majorHAnsi"/>
        </w:rPr>
        <w:t xml:space="preserve">: </w:t>
      </w:r>
      <w:r w:rsidR="00EF7949">
        <w:rPr>
          <w:rFonts w:asciiTheme="majorHAnsi" w:hAnsiTheme="majorHAnsi" w:cstheme="majorHAnsi"/>
        </w:rPr>
        <w:t>The mentee is expected to b</w:t>
      </w:r>
      <w:r w:rsidRPr="00F80413">
        <w:rPr>
          <w:rFonts w:asciiTheme="majorHAnsi" w:hAnsiTheme="majorHAnsi" w:cstheme="majorHAnsi"/>
        </w:rPr>
        <w:t>e willing to learn new things, obtain new perspectives, and be responsive to suggestions.</w:t>
      </w:r>
    </w:p>
    <w:p w14:paraId="6E20202C" w14:textId="139E94CA" w:rsidR="003A71CD" w:rsidRPr="009F42EE" w:rsidRDefault="00EF7949" w:rsidP="00FA5E86">
      <w:pPr>
        <w:pStyle w:val="ListParagraph"/>
        <w:widowControl w:val="0"/>
        <w:autoSpaceDE w:val="0"/>
        <w:autoSpaceDN w:val="0"/>
        <w:adjustRightInd w:val="0"/>
        <w:spacing w:before="120"/>
        <w:ind w:left="-360" w:right="-360"/>
        <w:contextualSpacing w:val="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b/>
        </w:rPr>
        <w:t>Plan ahead</w:t>
      </w:r>
      <w:r w:rsidR="005346E4" w:rsidRPr="00F80413">
        <w:rPr>
          <w:rFonts w:asciiTheme="majorHAnsi" w:hAnsiTheme="majorHAnsi" w:cstheme="majorHAnsi"/>
        </w:rPr>
        <w:t xml:space="preserve">: </w:t>
      </w:r>
      <w:r>
        <w:rPr>
          <w:rFonts w:asciiTheme="majorHAnsi" w:hAnsiTheme="majorHAnsi" w:cstheme="majorHAnsi"/>
        </w:rPr>
        <w:t xml:space="preserve">The mentee is expected to </w:t>
      </w:r>
      <w:r w:rsidR="004A2120" w:rsidRPr="00F80413">
        <w:rPr>
          <w:rFonts w:asciiTheme="majorHAnsi" w:hAnsiTheme="majorHAnsi" w:cstheme="majorHAnsi"/>
        </w:rPr>
        <w:t xml:space="preserve">coordinate </w:t>
      </w:r>
      <w:r>
        <w:rPr>
          <w:rFonts w:asciiTheme="majorHAnsi" w:hAnsiTheme="majorHAnsi" w:cstheme="majorHAnsi"/>
        </w:rPr>
        <w:t>his/her</w:t>
      </w:r>
      <w:r w:rsidR="004A2120" w:rsidRPr="00F80413">
        <w:rPr>
          <w:rFonts w:asciiTheme="majorHAnsi" w:hAnsiTheme="majorHAnsi" w:cstheme="majorHAnsi"/>
        </w:rPr>
        <w:t xml:space="preserve"> schedule with both the mentor and </w:t>
      </w:r>
      <w:r w:rsidR="004850A0" w:rsidRPr="00F80413">
        <w:rPr>
          <w:rFonts w:asciiTheme="majorHAnsi" w:hAnsiTheme="majorHAnsi" w:cstheme="majorHAnsi"/>
        </w:rPr>
        <w:t>primary</w:t>
      </w:r>
      <w:r w:rsidR="004A2120" w:rsidRPr="00F80413">
        <w:rPr>
          <w:rFonts w:asciiTheme="majorHAnsi" w:hAnsiTheme="majorHAnsi" w:cstheme="majorHAnsi"/>
        </w:rPr>
        <w:t xml:space="preserve"> contact. </w:t>
      </w:r>
      <w:r w:rsidR="00E45607">
        <w:rPr>
          <w:rFonts w:asciiTheme="majorHAnsi" w:hAnsiTheme="majorHAnsi" w:cstheme="majorHAnsi"/>
        </w:rPr>
        <w:t>The mentee has</w:t>
      </w:r>
      <w:r w:rsidR="005346E4" w:rsidRPr="00F80413">
        <w:rPr>
          <w:rFonts w:asciiTheme="majorHAnsi" w:hAnsiTheme="majorHAnsi" w:cstheme="majorHAnsi"/>
        </w:rPr>
        <w:t xml:space="preserve"> competing commitments</w:t>
      </w:r>
      <w:r w:rsidR="00D014FB" w:rsidRPr="00F80413">
        <w:rPr>
          <w:rFonts w:asciiTheme="majorHAnsi" w:hAnsiTheme="majorHAnsi" w:cstheme="majorHAnsi"/>
        </w:rPr>
        <w:t xml:space="preserve">, </w:t>
      </w:r>
      <w:r w:rsidR="00E45607">
        <w:rPr>
          <w:rFonts w:asciiTheme="majorHAnsi" w:hAnsiTheme="majorHAnsi" w:cstheme="majorHAnsi"/>
        </w:rPr>
        <w:t>and he/she is expected to</w:t>
      </w:r>
      <w:r w:rsidR="00D014FB" w:rsidRPr="00F80413">
        <w:rPr>
          <w:rFonts w:asciiTheme="majorHAnsi" w:hAnsiTheme="majorHAnsi" w:cstheme="majorHAnsi"/>
        </w:rPr>
        <w:t xml:space="preserve"> let </w:t>
      </w:r>
      <w:r w:rsidR="00E45607">
        <w:rPr>
          <w:rFonts w:asciiTheme="majorHAnsi" w:hAnsiTheme="majorHAnsi" w:cstheme="majorHAnsi"/>
        </w:rPr>
        <w:t xml:space="preserve">the </w:t>
      </w:r>
      <w:r w:rsidR="00D014FB" w:rsidRPr="00F80413">
        <w:rPr>
          <w:rFonts w:asciiTheme="majorHAnsi" w:hAnsiTheme="majorHAnsi" w:cstheme="majorHAnsi"/>
        </w:rPr>
        <w:t xml:space="preserve">mentor </w:t>
      </w:r>
      <w:r w:rsidR="004A2120" w:rsidRPr="00F80413">
        <w:rPr>
          <w:rFonts w:asciiTheme="majorHAnsi" w:hAnsiTheme="majorHAnsi" w:cstheme="majorHAnsi"/>
        </w:rPr>
        <w:t xml:space="preserve">and team </w:t>
      </w:r>
      <w:r w:rsidR="00CE331B">
        <w:rPr>
          <w:rFonts w:asciiTheme="majorHAnsi" w:hAnsiTheme="majorHAnsi" w:cstheme="majorHAnsi"/>
        </w:rPr>
        <w:t xml:space="preserve">know </w:t>
      </w:r>
      <w:r w:rsidR="00E45607">
        <w:rPr>
          <w:rFonts w:asciiTheme="majorHAnsi" w:hAnsiTheme="majorHAnsi" w:cstheme="majorHAnsi"/>
        </w:rPr>
        <w:t>of time away from the regularly scheduled project time</w:t>
      </w:r>
      <w:r w:rsidR="002718FC">
        <w:rPr>
          <w:rFonts w:asciiTheme="majorHAnsi" w:hAnsiTheme="majorHAnsi" w:cstheme="majorHAnsi"/>
        </w:rPr>
        <w:t>.</w:t>
      </w:r>
    </w:p>
    <w:p w14:paraId="119FA1C0" w14:textId="2EE3CAA7" w:rsidR="00566D69" w:rsidRDefault="006439B2" w:rsidP="00FA5E86">
      <w:pPr>
        <w:pStyle w:val="Heading2"/>
        <w:spacing w:before="240" w:after="120"/>
        <w:ind w:left="-360" w:right="-360"/>
        <w:rPr>
          <w:rFonts w:asciiTheme="majorHAnsi" w:hAnsiTheme="majorHAnsi" w:cstheme="majorHAnsi"/>
          <w:color w:val="C00000"/>
        </w:rPr>
      </w:pPr>
      <w:bookmarkStart w:id="8" w:name="mentorexp"/>
      <w:r>
        <w:rPr>
          <w:rFonts w:asciiTheme="majorHAnsi" w:hAnsiTheme="majorHAnsi" w:cstheme="majorHAnsi"/>
          <w:color w:val="C00000"/>
        </w:rPr>
        <w:t>MENTOR</w:t>
      </w:r>
      <w:r w:rsidR="00D014FB" w:rsidRPr="009F42EE">
        <w:rPr>
          <w:rFonts w:asciiTheme="majorHAnsi" w:hAnsiTheme="majorHAnsi" w:cstheme="majorHAnsi"/>
          <w:color w:val="C00000"/>
        </w:rPr>
        <w:t xml:space="preserve"> EXPECTATIONS</w:t>
      </w:r>
      <w:bookmarkEnd w:id="8"/>
    </w:p>
    <w:p w14:paraId="4D0077EF" w14:textId="682673CA" w:rsidR="0005303B" w:rsidRDefault="009E048E" w:rsidP="00FA5E86">
      <w:pPr>
        <w:ind w:left="-360" w:right="-360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Schedule w</w:t>
      </w:r>
      <w:r w:rsidR="0005303B">
        <w:rPr>
          <w:rFonts w:asciiTheme="majorHAnsi" w:hAnsiTheme="majorHAnsi" w:cstheme="majorHAnsi"/>
          <w:b/>
        </w:rPr>
        <w:t xml:space="preserve">eek 1 meeting </w:t>
      </w:r>
      <w:r w:rsidR="00C44DBD">
        <w:rPr>
          <w:rFonts w:asciiTheme="majorHAnsi" w:hAnsiTheme="majorHAnsi" w:cstheme="majorHAnsi"/>
          <w:b/>
        </w:rPr>
        <w:t>(</w:t>
      </w:r>
      <w:r w:rsidR="005A0A38">
        <w:rPr>
          <w:rFonts w:asciiTheme="majorHAnsi" w:hAnsiTheme="majorHAnsi" w:cstheme="majorHAnsi"/>
          <w:b/>
        </w:rPr>
        <w:t xml:space="preserve">week of </w:t>
      </w:r>
      <w:r w:rsidR="00C44DBD">
        <w:rPr>
          <w:rFonts w:asciiTheme="majorHAnsi" w:hAnsiTheme="majorHAnsi" w:cstheme="majorHAnsi"/>
          <w:b/>
        </w:rPr>
        <w:t>January</w:t>
      </w:r>
      <w:r w:rsidR="005A0A38">
        <w:rPr>
          <w:rFonts w:asciiTheme="majorHAnsi" w:hAnsiTheme="majorHAnsi" w:cstheme="majorHAnsi"/>
          <w:b/>
        </w:rPr>
        <w:t xml:space="preserve"> </w:t>
      </w:r>
      <w:r w:rsidR="00A77EC2">
        <w:rPr>
          <w:rFonts w:asciiTheme="majorHAnsi" w:hAnsiTheme="majorHAnsi" w:cstheme="majorHAnsi"/>
          <w:b/>
        </w:rPr>
        <w:t>8</w:t>
      </w:r>
      <w:r w:rsidR="00851792" w:rsidRPr="00851792">
        <w:rPr>
          <w:rFonts w:asciiTheme="majorHAnsi" w:hAnsiTheme="majorHAnsi" w:cstheme="majorHAnsi"/>
          <w:b/>
          <w:vertAlign w:val="superscript"/>
        </w:rPr>
        <w:t>th</w:t>
      </w:r>
      <w:r w:rsidR="00C44DBD">
        <w:rPr>
          <w:rFonts w:asciiTheme="majorHAnsi" w:hAnsiTheme="majorHAnsi" w:cstheme="majorHAnsi"/>
          <w:b/>
        </w:rPr>
        <w:t xml:space="preserve">) </w:t>
      </w:r>
      <w:r w:rsidR="0005303B">
        <w:rPr>
          <w:rFonts w:asciiTheme="majorHAnsi" w:hAnsiTheme="majorHAnsi" w:cstheme="majorHAnsi"/>
          <w:b/>
        </w:rPr>
        <w:t xml:space="preserve">with </w:t>
      </w:r>
      <w:r w:rsidR="0005303B" w:rsidRPr="00AF5045">
        <w:rPr>
          <w:rFonts w:asciiTheme="majorHAnsi" w:hAnsiTheme="majorHAnsi" w:cstheme="majorHAnsi"/>
          <w:b/>
        </w:rPr>
        <w:t>mentee</w:t>
      </w:r>
      <w:r w:rsidR="00AF5045" w:rsidRPr="00AF5045">
        <w:rPr>
          <w:rFonts w:asciiTheme="majorHAnsi" w:hAnsiTheme="majorHAnsi" w:cstheme="majorHAnsi"/>
        </w:rPr>
        <w:t xml:space="preserve"> to get acquainted</w:t>
      </w:r>
      <w:r>
        <w:rPr>
          <w:rFonts w:asciiTheme="majorHAnsi" w:hAnsiTheme="majorHAnsi" w:cstheme="majorHAnsi"/>
        </w:rPr>
        <w:t xml:space="preserve"> and start planning</w:t>
      </w:r>
      <w:r w:rsidR="0005303B" w:rsidRPr="00AF5045">
        <w:rPr>
          <w:rFonts w:asciiTheme="majorHAnsi" w:hAnsiTheme="majorHAnsi" w:cstheme="majorHAnsi"/>
        </w:rPr>
        <w:t>.</w:t>
      </w:r>
      <w:r w:rsidR="005A0A38">
        <w:rPr>
          <w:rFonts w:asciiTheme="majorHAnsi" w:hAnsiTheme="majorHAnsi" w:cstheme="majorHAnsi"/>
        </w:rPr>
        <w:t xml:space="preserve"> </w:t>
      </w:r>
      <w:r w:rsidR="00E77A31">
        <w:rPr>
          <w:rFonts w:asciiTheme="majorHAnsi" w:hAnsiTheme="majorHAnsi" w:cstheme="majorHAnsi"/>
        </w:rPr>
        <w:t>This meeting can occur in December if desired</w:t>
      </w:r>
      <w:r w:rsidR="00851792">
        <w:rPr>
          <w:rFonts w:asciiTheme="majorHAnsi" w:hAnsiTheme="majorHAnsi" w:cstheme="majorHAnsi"/>
        </w:rPr>
        <w:t xml:space="preserve">, and </w:t>
      </w:r>
      <w:r w:rsidR="00A77EC2">
        <w:rPr>
          <w:rFonts w:asciiTheme="majorHAnsi" w:hAnsiTheme="majorHAnsi" w:cstheme="majorHAnsi"/>
        </w:rPr>
        <w:t>m</w:t>
      </w:r>
      <w:r w:rsidR="00851792">
        <w:rPr>
          <w:rFonts w:asciiTheme="majorHAnsi" w:hAnsiTheme="majorHAnsi" w:cstheme="majorHAnsi"/>
        </w:rPr>
        <w:t>entees should send you an email by the end of this week (</w:t>
      </w:r>
      <w:r w:rsidR="00A77EC2">
        <w:rPr>
          <w:rFonts w:asciiTheme="majorHAnsi" w:hAnsiTheme="majorHAnsi" w:cstheme="majorHAnsi"/>
        </w:rPr>
        <w:t xml:space="preserve">by </w:t>
      </w:r>
      <w:r w:rsidR="00851792">
        <w:rPr>
          <w:rFonts w:asciiTheme="majorHAnsi" w:hAnsiTheme="majorHAnsi" w:cstheme="majorHAnsi"/>
        </w:rPr>
        <w:t xml:space="preserve">December </w:t>
      </w:r>
      <w:r w:rsidR="00A77EC2">
        <w:rPr>
          <w:rFonts w:asciiTheme="majorHAnsi" w:hAnsiTheme="majorHAnsi" w:cstheme="majorHAnsi"/>
        </w:rPr>
        <w:t>8</w:t>
      </w:r>
      <w:r w:rsidR="00851792" w:rsidRPr="00851792">
        <w:rPr>
          <w:rFonts w:asciiTheme="majorHAnsi" w:hAnsiTheme="majorHAnsi" w:cstheme="majorHAnsi"/>
          <w:vertAlign w:val="superscript"/>
        </w:rPr>
        <w:t>th</w:t>
      </w:r>
      <w:r w:rsidR="00851792">
        <w:rPr>
          <w:rFonts w:asciiTheme="majorHAnsi" w:hAnsiTheme="majorHAnsi" w:cstheme="majorHAnsi"/>
        </w:rPr>
        <w:t>) to make initial contact</w:t>
      </w:r>
      <w:r w:rsidR="00E77A31">
        <w:rPr>
          <w:rFonts w:asciiTheme="majorHAnsi" w:hAnsiTheme="majorHAnsi" w:cstheme="majorHAnsi"/>
        </w:rPr>
        <w:t xml:space="preserve">. </w:t>
      </w:r>
      <w:r w:rsidR="00851792">
        <w:rPr>
          <w:rFonts w:asciiTheme="majorHAnsi" w:hAnsiTheme="majorHAnsi" w:cstheme="majorHAnsi"/>
        </w:rPr>
        <w:t xml:space="preserve">Please read and respond accordingly, when able. </w:t>
      </w:r>
      <w:r w:rsidR="0031232C">
        <w:rPr>
          <w:rFonts w:asciiTheme="majorHAnsi" w:hAnsiTheme="majorHAnsi" w:cstheme="majorHAnsi"/>
        </w:rPr>
        <w:t>M</w:t>
      </w:r>
      <w:r w:rsidR="00E77A31">
        <w:rPr>
          <w:rFonts w:asciiTheme="majorHAnsi" w:hAnsiTheme="majorHAnsi" w:cstheme="majorHAnsi"/>
        </w:rPr>
        <w:t xml:space="preserve">entees </w:t>
      </w:r>
      <w:r w:rsidR="0031232C">
        <w:rPr>
          <w:rFonts w:asciiTheme="majorHAnsi" w:hAnsiTheme="majorHAnsi" w:cstheme="majorHAnsi"/>
        </w:rPr>
        <w:t>may start working on projects in</w:t>
      </w:r>
      <w:r w:rsidR="00E77A31">
        <w:rPr>
          <w:rFonts w:asciiTheme="majorHAnsi" w:hAnsiTheme="majorHAnsi" w:cstheme="majorHAnsi"/>
        </w:rPr>
        <w:t xml:space="preserve"> January.</w:t>
      </w:r>
      <w:r w:rsidR="00864705">
        <w:rPr>
          <w:rFonts w:asciiTheme="majorHAnsi" w:hAnsiTheme="majorHAnsi" w:cstheme="majorHAnsi"/>
        </w:rPr>
        <w:t xml:space="preserve"> </w:t>
      </w:r>
      <w:r w:rsidR="00864705" w:rsidRPr="00864705">
        <w:rPr>
          <w:rFonts w:asciiTheme="majorHAnsi" w:hAnsiTheme="majorHAnsi" w:cstheme="majorHAnsi"/>
        </w:rPr>
        <w:t>Feel free to reach out to your mentee as well.</w:t>
      </w:r>
    </w:p>
    <w:p w14:paraId="263A13AE" w14:textId="4B0DD4CC" w:rsidR="002718FC" w:rsidRPr="002718FC" w:rsidRDefault="002718FC" w:rsidP="00FA5E86">
      <w:pPr>
        <w:spacing w:before="120"/>
        <w:ind w:left="-360" w:right="-36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 xml:space="preserve">Identify a </w:t>
      </w:r>
      <w:r w:rsidR="00C74FB6">
        <w:rPr>
          <w:rFonts w:asciiTheme="majorHAnsi" w:hAnsiTheme="majorHAnsi" w:cstheme="majorHAnsi"/>
          <w:b/>
        </w:rPr>
        <w:t xml:space="preserve">clinical research </w:t>
      </w:r>
      <w:r>
        <w:rPr>
          <w:rFonts w:asciiTheme="majorHAnsi" w:hAnsiTheme="majorHAnsi" w:cstheme="majorHAnsi"/>
          <w:b/>
        </w:rPr>
        <w:t xml:space="preserve">project </w:t>
      </w:r>
      <w:r w:rsidR="00C44DBD">
        <w:rPr>
          <w:rFonts w:asciiTheme="majorHAnsi" w:hAnsiTheme="majorHAnsi" w:cstheme="majorHAnsi"/>
          <w:b/>
        </w:rPr>
        <w:t xml:space="preserve">or projects </w:t>
      </w:r>
      <w:r w:rsidRPr="002718FC">
        <w:rPr>
          <w:rFonts w:asciiTheme="majorHAnsi" w:hAnsiTheme="majorHAnsi" w:cstheme="majorHAnsi"/>
        </w:rPr>
        <w:t xml:space="preserve">with which your mentee can </w:t>
      </w:r>
      <w:r>
        <w:rPr>
          <w:rFonts w:asciiTheme="majorHAnsi" w:hAnsiTheme="majorHAnsi" w:cstheme="majorHAnsi"/>
        </w:rPr>
        <w:t xml:space="preserve">assist and develop </w:t>
      </w:r>
      <w:r w:rsidRPr="00FB7BE9">
        <w:rPr>
          <w:rFonts w:asciiTheme="majorHAnsi" w:hAnsiTheme="majorHAnsi" w:cstheme="majorHAnsi"/>
        </w:rPr>
        <w:t>familiarity</w:t>
      </w:r>
      <w:r w:rsidR="00FB7BE9" w:rsidRPr="00FB7BE9">
        <w:rPr>
          <w:rFonts w:asciiTheme="majorHAnsi" w:hAnsiTheme="majorHAnsi" w:cstheme="majorHAnsi"/>
        </w:rPr>
        <w:t>, add mentee to KSP and notify DOCR.</w:t>
      </w:r>
      <w:r w:rsidR="00FB7BE9">
        <w:rPr>
          <w:rFonts w:asciiTheme="majorHAnsi" w:hAnsiTheme="majorHAnsi" w:cstheme="majorHAnsi"/>
          <w:b/>
        </w:rPr>
        <w:t xml:space="preserve"> </w:t>
      </w:r>
      <w:r w:rsidRPr="002718FC">
        <w:rPr>
          <w:rFonts w:asciiTheme="majorHAnsi" w:hAnsiTheme="majorHAnsi" w:cstheme="majorHAnsi"/>
        </w:rPr>
        <w:t>Mentees will write</w:t>
      </w:r>
      <w:r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</w:rPr>
        <w:t xml:space="preserve">a midterm abstract and a final presentation about the project; having one primary </w:t>
      </w:r>
      <w:r w:rsidR="00F22BA2">
        <w:rPr>
          <w:rFonts w:asciiTheme="majorHAnsi" w:hAnsiTheme="majorHAnsi" w:cstheme="majorHAnsi"/>
        </w:rPr>
        <w:t>project</w:t>
      </w:r>
      <w:r>
        <w:rPr>
          <w:rFonts w:asciiTheme="majorHAnsi" w:hAnsiTheme="majorHAnsi" w:cstheme="majorHAnsi"/>
        </w:rPr>
        <w:t xml:space="preserve"> is more conducive to successful completion of these assignments. </w:t>
      </w:r>
      <w:r w:rsidRPr="002718FC">
        <w:rPr>
          <w:rFonts w:asciiTheme="majorHAnsi" w:hAnsiTheme="majorHAnsi" w:cstheme="majorHAnsi"/>
        </w:rPr>
        <w:t>Mentees may work on additional projects</w:t>
      </w:r>
      <w:r w:rsidR="00D87595">
        <w:rPr>
          <w:rFonts w:asciiTheme="majorHAnsi" w:hAnsiTheme="majorHAnsi" w:cstheme="majorHAnsi"/>
        </w:rPr>
        <w:t xml:space="preserve"> as well</w:t>
      </w:r>
      <w:r w:rsidRPr="002718FC">
        <w:rPr>
          <w:rFonts w:asciiTheme="majorHAnsi" w:hAnsiTheme="majorHAnsi" w:cstheme="majorHAnsi"/>
        </w:rPr>
        <w:t xml:space="preserve">, </w:t>
      </w:r>
      <w:r w:rsidR="00C44DBD">
        <w:rPr>
          <w:rFonts w:asciiTheme="majorHAnsi" w:hAnsiTheme="majorHAnsi" w:cstheme="majorHAnsi"/>
        </w:rPr>
        <w:t>time and schedule permittin</w:t>
      </w:r>
      <w:r w:rsidR="00FA5E86">
        <w:rPr>
          <w:rFonts w:asciiTheme="majorHAnsi" w:hAnsiTheme="majorHAnsi" w:cstheme="majorHAnsi"/>
        </w:rPr>
        <w:t>g</w:t>
      </w:r>
      <w:r w:rsidR="00BC1094">
        <w:rPr>
          <w:rFonts w:asciiTheme="majorHAnsi" w:hAnsiTheme="majorHAnsi" w:cstheme="majorHAnsi"/>
        </w:rPr>
        <w:t xml:space="preserve">; flexibility in </w:t>
      </w:r>
      <w:r w:rsidR="00AA6D35">
        <w:rPr>
          <w:rFonts w:asciiTheme="majorHAnsi" w:hAnsiTheme="majorHAnsi" w:cstheme="majorHAnsi"/>
        </w:rPr>
        <w:t>experiences and activities is encouraged for all mentees.</w:t>
      </w:r>
    </w:p>
    <w:p w14:paraId="2732681D" w14:textId="2D2385C8" w:rsidR="006439B2" w:rsidRDefault="006439B2" w:rsidP="00FA5E86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Schedule regular 1:1 meetings</w:t>
      </w:r>
      <w:r w:rsidRPr="006439B2">
        <w:rPr>
          <w:rFonts w:asciiTheme="majorHAnsi" w:hAnsiTheme="majorHAnsi" w:cstheme="majorHAnsi"/>
        </w:rPr>
        <w:t xml:space="preserve"> (</w:t>
      </w:r>
      <w:r w:rsidR="00C74FB6">
        <w:rPr>
          <w:rFonts w:asciiTheme="majorHAnsi" w:hAnsiTheme="majorHAnsi" w:cstheme="majorHAnsi"/>
        </w:rPr>
        <w:t>preferably weekly; minimum</w:t>
      </w:r>
      <w:r w:rsidRPr="006439B2">
        <w:rPr>
          <w:rFonts w:asciiTheme="majorHAnsi" w:hAnsiTheme="majorHAnsi" w:cstheme="majorHAnsi"/>
        </w:rPr>
        <w:t xml:space="preserve"> every 2 weeks) with mente</w:t>
      </w:r>
      <w:r w:rsidR="00EF2C08">
        <w:rPr>
          <w:rFonts w:asciiTheme="majorHAnsi" w:hAnsiTheme="majorHAnsi" w:cstheme="majorHAnsi"/>
        </w:rPr>
        <w:t>e</w:t>
      </w:r>
      <w:r w:rsidR="00AA6D35">
        <w:rPr>
          <w:rFonts w:asciiTheme="majorHAnsi" w:hAnsiTheme="majorHAnsi" w:cstheme="majorHAnsi"/>
        </w:rPr>
        <w:t xml:space="preserve"> as part of mentee’s time with you and your team</w:t>
      </w:r>
      <w:r w:rsidRPr="006439B2">
        <w:rPr>
          <w:rFonts w:asciiTheme="majorHAnsi" w:hAnsiTheme="majorHAnsi" w:cstheme="majorHAnsi"/>
        </w:rPr>
        <w:t xml:space="preserve">. </w:t>
      </w:r>
    </w:p>
    <w:p w14:paraId="28811921" w14:textId="56CE8BEF" w:rsidR="009E048E" w:rsidRDefault="009E048E" w:rsidP="00FA5E86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Loop in your study team</w:t>
      </w:r>
      <w:r w:rsidRPr="006439B2">
        <w:rPr>
          <w:rFonts w:asciiTheme="majorHAnsi" w:hAnsiTheme="majorHAnsi" w:cstheme="majorHAnsi"/>
        </w:rPr>
        <w:t xml:space="preserve"> to help remind you when your mentee is coming. </w:t>
      </w:r>
      <w:r>
        <w:rPr>
          <w:rFonts w:asciiTheme="majorHAnsi" w:hAnsiTheme="majorHAnsi" w:cstheme="majorHAnsi"/>
        </w:rPr>
        <w:t>Include lead CRC or other contact in all communications with student.</w:t>
      </w:r>
    </w:p>
    <w:p w14:paraId="1B3BCC3C" w14:textId="77777777" w:rsidR="00AB2BA0" w:rsidRDefault="006439B2" w:rsidP="00AB2BA0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Provide help</w:t>
      </w:r>
      <w:r w:rsidRPr="006439B2">
        <w:rPr>
          <w:rFonts w:asciiTheme="majorHAnsi" w:hAnsiTheme="majorHAnsi" w:cstheme="majorHAnsi"/>
        </w:rPr>
        <w:t xml:space="preserve"> by answering questions; ask abo</w:t>
      </w:r>
      <w:r>
        <w:rPr>
          <w:rFonts w:asciiTheme="majorHAnsi" w:hAnsiTheme="majorHAnsi" w:cstheme="majorHAnsi"/>
        </w:rPr>
        <w:t>ut career goals and development;</w:t>
      </w:r>
      <w:r w:rsidRPr="006439B2">
        <w:rPr>
          <w:rFonts w:asciiTheme="majorHAnsi" w:hAnsiTheme="majorHAnsi" w:cstheme="majorHAnsi"/>
        </w:rPr>
        <w:t xml:space="preserve"> talk about skills mentee could acquire to add value to their toolkit.</w:t>
      </w:r>
    </w:p>
    <w:p w14:paraId="075A4639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3FD60A01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75C207A1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68DDABEC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3B763963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0DA93532" w14:textId="77777777" w:rsidR="00C32695" w:rsidRDefault="00C32695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712633B7" w14:textId="77777777" w:rsidR="00B92BF8" w:rsidRDefault="00B92BF8" w:rsidP="00AB2BA0">
      <w:pPr>
        <w:spacing w:before="120"/>
        <w:ind w:left="-360" w:right="-360"/>
        <w:rPr>
          <w:rFonts w:asciiTheme="majorHAnsi" w:hAnsiTheme="majorHAnsi" w:cstheme="majorHAnsi"/>
          <w:b/>
        </w:rPr>
      </w:pPr>
    </w:p>
    <w:p w14:paraId="376B93DE" w14:textId="13319B79" w:rsidR="006439B2" w:rsidRDefault="006439B2" w:rsidP="00AB2BA0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Give feedback</w:t>
      </w:r>
      <w:r w:rsidRPr="006439B2">
        <w:rPr>
          <w:rFonts w:asciiTheme="majorHAnsi" w:hAnsiTheme="majorHAnsi" w:cstheme="majorHAnsi"/>
        </w:rPr>
        <w:t xml:space="preserve"> when appro</w:t>
      </w:r>
      <w:r w:rsidR="00C74FB6">
        <w:rPr>
          <w:rFonts w:asciiTheme="majorHAnsi" w:hAnsiTheme="majorHAnsi" w:cstheme="majorHAnsi"/>
        </w:rPr>
        <w:t>priate</w:t>
      </w:r>
      <w:r w:rsidRPr="006439B2">
        <w:rPr>
          <w:rFonts w:asciiTheme="majorHAnsi" w:hAnsiTheme="majorHAnsi" w:cstheme="majorHAnsi"/>
        </w:rPr>
        <w:t>. Complete midterm and final evaluations and share feedback with mentee.</w:t>
      </w:r>
    </w:p>
    <w:p w14:paraId="1EA3B177" w14:textId="4D501705" w:rsidR="00F4078D" w:rsidRPr="006439B2" w:rsidRDefault="00F4078D" w:rsidP="00FA5E86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Include mentee</w:t>
      </w:r>
      <w:r w:rsidRPr="006439B2">
        <w:rPr>
          <w:rFonts w:asciiTheme="majorHAnsi" w:hAnsiTheme="majorHAnsi" w:cstheme="majorHAnsi"/>
        </w:rPr>
        <w:t xml:space="preserve"> in c</w:t>
      </w:r>
      <w:r>
        <w:rPr>
          <w:rFonts w:asciiTheme="majorHAnsi" w:hAnsiTheme="majorHAnsi" w:cstheme="majorHAnsi"/>
        </w:rPr>
        <w:t xml:space="preserve">linical shadowing opportunities, grand rounds or other activities </w:t>
      </w:r>
      <w:r w:rsidRPr="006439B2">
        <w:rPr>
          <w:rFonts w:asciiTheme="majorHAnsi" w:hAnsiTheme="majorHAnsi" w:cstheme="majorHAnsi"/>
        </w:rPr>
        <w:t>as available.</w:t>
      </w:r>
      <w:r>
        <w:rPr>
          <w:rFonts w:asciiTheme="majorHAnsi" w:hAnsiTheme="majorHAnsi" w:cstheme="majorHAnsi"/>
        </w:rPr>
        <w:t xml:space="preserve"> </w:t>
      </w:r>
    </w:p>
    <w:p w14:paraId="09F6E93B" w14:textId="1ABF5408" w:rsidR="00FA5E86" w:rsidRPr="00FA5E86" w:rsidRDefault="006439B2" w:rsidP="00FA5E86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Be a catalyst</w:t>
      </w:r>
      <w:r w:rsidRPr="006439B2">
        <w:rPr>
          <w:rFonts w:asciiTheme="majorHAnsi" w:hAnsiTheme="majorHAnsi" w:cstheme="majorHAnsi"/>
        </w:rPr>
        <w:t xml:space="preserve"> for mentee development.</w:t>
      </w:r>
    </w:p>
    <w:p w14:paraId="3B25C10D" w14:textId="6CEFF75F" w:rsidR="006439B2" w:rsidRDefault="006439B2" w:rsidP="00FA5E86">
      <w:pPr>
        <w:spacing w:before="120"/>
        <w:ind w:left="-360" w:right="-360"/>
        <w:rPr>
          <w:rFonts w:asciiTheme="majorHAnsi" w:hAnsiTheme="majorHAnsi" w:cstheme="majorHAnsi"/>
        </w:rPr>
      </w:pPr>
      <w:r w:rsidRPr="006439B2">
        <w:rPr>
          <w:rFonts w:asciiTheme="majorHAnsi" w:hAnsiTheme="majorHAnsi" w:cstheme="majorHAnsi"/>
          <w:b/>
        </w:rPr>
        <w:t>Address minor concerns</w:t>
      </w:r>
      <w:r w:rsidRPr="006439B2">
        <w:rPr>
          <w:rFonts w:asciiTheme="majorHAnsi" w:hAnsiTheme="majorHAnsi" w:cstheme="majorHAnsi"/>
        </w:rPr>
        <w:t xml:space="preserve"> and have periodic evaluations.</w:t>
      </w:r>
    </w:p>
    <w:p w14:paraId="6FD5D7A9" w14:textId="2EAE460E" w:rsidR="0005303B" w:rsidRPr="005A0A38" w:rsidRDefault="006439B2" w:rsidP="005A0A38">
      <w:pPr>
        <w:spacing w:before="120"/>
        <w:ind w:left="-360" w:right="-360"/>
        <w:rPr>
          <w:rFonts w:asciiTheme="majorHAnsi" w:hAnsiTheme="majorHAnsi" w:cstheme="majorHAnsi"/>
          <w:b/>
        </w:rPr>
        <w:sectPr w:rsidR="0005303B" w:rsidRPr="005A0A38" w:rsidSect="003A71CD">
          <w:headerReference w:type="default" r:id="rId8"/>
          <w:footerReference w:type="default" r:id="rId9"/>
          <w:pgSz w:w="12240" w:h="15840"/>
          <w:pgMar w:top="720" w:right="1440" w:bottom="720" w:left="1440" w:header="720" w:footer="720" w:gutter="0"/>
          <w:cols w:space="720"/>
          <w:docGrid w:linePitch="360"/>
        </w:sectPr>
      </w:pPr>
      <w:r w:rsidRPr="006439B2">
        <w:rPr>
          <w:rFonts w:asciiTheme="majorHAnsi" w:hAnsiTheme="majorHAnsi" w:cstheme="majorHAnsi"/>
          <w:b/>
        </w:rPr>
        <w:t xml:space="preserve">Communicate </w:t>
      </w:r>
      <w:r w:rsidR="00C4203E">
        <w:rPr>
          <w:rFonts w:asciiTheme="majorHAnsi" w:hAnsiTheme="majorHAnsi" w:cstheme="majorHAnsi"/>
          <w:b/>
        </w:rPr>
        <w:t>questions</w:t>
      </w:r>
      <w:r w:rsidRPr="006439B2">
        <w:rPr>
          <w:rFonts w:asciiTheme="majorHAnsi" w:hAnsiTheme="majorHAnsi" w:cstheme="majorHAnsi"/>
          <w:b/>
        </w:rPr>
        <w:t xml:space="preserve"> or concerns to DOCR.</w:t>
      </w:r>
    </w:p>
    <w:p w14:paraId="5677EB85" w14:textId="3AE38674" w:rsidR="00F569CD" w:rsidRPr="00F569CD" w:rsidRDefault="00F569CD" w:rsidP="00B20E4B">
      <w:pPr>
        <w:keepNext/>
        <w:widowControl w:val="0"/>
        <w:autoSpaceDE w:val="0"/>
        <w:autoSpaceDN w:val="0"/>
        <w:adjustRightInd w:val="0"/>
        <w:spacing w:before="240" w:after="120"/>
        <w:ind w:left="-360" w:right="-360"/>
        <w:outlineLvl w:val="1"/>
        <w:rPr>
          <w:rFonts w:asciiTheme="majorHAnsi" w:hAnsiTheme="majorHAnsi" w:cstheme="majorHAnsi"/>
          <w:b/>
          <w:color w:val="E36C0A" w:themeColor="accent6" w:themeShade="BF"/>
          <w:sz w:val="28"/>
          <w:szCs w:val="28"/>
        </w:rPr>
      </w:pPr>
      <w:bookmarkStart w:id="9" w:name="expsum"/>
      <w:r w:rsidRPr="00F569CD">
        <w:rPr>
          <w:rFonts w:asciiTheme="majorHAnsi" w:hAnsiTheme="majorHAnsi" w:cstheme="majorHAnsi"/>
          <w:b/>
          <w:color w:val="C00000"/>
          <w:sz w:val="28"/>
          <w:szCs w:val="28"/>
        </w:rPr>
        <w:t>EXPECTATIONS</w:t>
      </w:r>
      <w:r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SUMMARY</w:t>
      </w:r>
      <w:bookmarkEnd w:id="9"/>
    </w:p>
    <w:tbl>
      <w:tblPr>
        <w:tblStyle w:val="TableGrid"/>
        <w:tblW w:w="10080" w:type="dxa"/>
        <w:tblInd w:w="-365" w:type="dxa"/>
        <w:tblLook w:val="04A0" w:firstRow="1" w:lastRow="0" w:firstColumn="1" w:lastColumn="0" w:noHBand="0" w:noVBand="1"/>
      </w:tblPr>
      <w:tblGrid>
        <w:gridCol w:w="4860"/>
        <w:gridCol w:w="5220"/>
      </w:tblGrid>
      <w:tr w:rsidR="00F569CD" w:rsidRPr="00F569CD" w14:paraId="266CE139" w14:textId="77777777" w:rsidTr="009D4EA0">
        <w:tc>
          <w:tcPr>
            <w:tcW w:w="4860" w:type="dxa"/>
            <w:shd w:val="clear" w:color="auto" w:fill="FF9900"/>
          </w:tcPr>
          <w:p w14:paraId="51932E0C" w14:textId="77777777" w:rsidR="00F569CD" w:rsidRPr="00F569CD" w:rsidRDefault="00F569CD" w:rsidP="00F569CD">
            <w:pPr>
              <w:keepNext/>
              <w:widowControl w:val="0"/>
              <w:autoSpaceDE w:val="0"/>
              <w:autoSpaceDN w:val="0"/>
              <w:adjustRightInd w:val="0"/>
              <w:outlineLvl w:val="2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F569CD">
              <w:rPr>
                <w:rFonts w:asciiTheme="majorHAnsi" w:hAnsiTheme="majorHAnsi" w:cstheme="majorHAnsi"/>
                <w:b/>
                <w:sz w:val="28"/>
                <w:szCs w:val="28"/>
              </w:rPr>
              <w:t>Mentors</w:t>
            </w:r>
          </w:p>
        </w:tc>
        <w:tc>
          <w:tcPr>
            <w:tcW w:w="5220" w:type="dxa"/>
            <w:shd w:val="clear" w:color="auto" w:fill="FF9900"/>
          </w:tcPr>
          <w:p w14:paraId="165A6F4F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F569CD">
              <w:rPr>
                <w:rFonts w:asciiTheme="majorHAnsi" w:hAnsiTheme="majorHAnsi" w:cstheme="majorHAnsi"/>
                <w:b/>
                <w:sz w:val="28"/>
                <w:szCs w:val="28"/>
              </w:rPr>
              <w:t>Mentees</w:t>
            </w:r>
          </w:p>
        </w:tc>
      </w:tr>
      <w:tr w:rsidR="00F569CD" w:rsidRPr="00F569CD" w14:paraId="3D48A06E" w14:textId="77777777" w:rsidTr="009D4EA0">
        <w:tc>
          <w:tcPr>
            <w:tcW w:w="4860" w:type="dxa"/>
          </w:tcPr>
          <w:p w14:paraId="3A091209" w14:textId="3AE41DAE" w:rsidR="00F569CD" w:rsidRPr="00F569CD" w:rsidRDefault="00F569CD" w:rsidP="00864705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>Meet with mentee during week of January</w:t>
            </w:r>
            <w:r w:rsidR="00864705">
              <w:rPr>
                <w:rFonts w:asciiTheme="majorHAnsi" w:hAnsiTheme="majorHAnsi" w:cstheme="majorHAnsi"/>
              </w:rPr>
              <w:t xml:space="preserve"> 8</w:t>
            </w:r>
            <w:r w:rsidR="00864705" w:rsidRPr="00864705">
              <w:rPr>
                <w:rFonts w:asciiTheme="majorHAnsi" w:hAnsiTheme="majorHAnsi" w:cstheme="majorHAnsi"/>
                <w:vertAlign w:val="superscript"/>
              </w:rPr>
              <w:t>th</w:t>
            </w:r>
            <w:r w:rsidR="00864705">
              <w:rPr>
                <w:rFonts w:asciiTheme="majorHAnsi" w:hAnsiTheme="majorHAnsi" w:cstheme="majorHAnsi"/>
              </w:rPr>
              <w:t>.</w:t>
            </w:r>
            <w:r w:rsidRPr="00F569CD">
              <w:rPr>
                <w:rFonts w:asciiTheme="majorHAnsi" w:hAnsiTheme="majorHAnsi" w:cstheme="majorHAnsi"/>
              </w:rPr>
              <w:t xml:space="preserve"> Schedule regular 1:1 meetings (at least every 2 weeks) with mentee. Schedule meetings and activities around student’s class schedule.</w:t>
            </w:r>
            <w:r w:rsidR="00D835AC">
              <w:rPr>
                <w:rFonts w:asciiTheme="majorHAnsi" w:hAnsiTheme="majorHAnsi" w:cstheme="majorHAnsi"/>
              </w:rPr>
              <w:t xml:space="preserve"> </w:t>
            </w:r>
            <w:r w:rsidR="00D835AC" w:rsidRPr="00D835AC">
              <w:rPr>
                <w:rFonts w:asciiTheme="majorHAnsi" w:hAnsiTheme="majorHAnsi" w:cstheme="majorHAnsi"/>
                <w:b/>
              </w:rPr>
              <w:t>Add mentee to KSP and notify DOCR.</w:t>
            </w:r>
          </w:p>
        </w:tc>
        <w:tc>
          <w:tcPr>
            <w:tcW w:w="5220" w:type="dxa"/>
          </w:tcPr>
          <w:p w14:paraId="0905C44E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 xml:space="preserve">Work with mentor and primary contact to set up consistent schedule so your mentor and team know when to expect you each week. You are expected to spend </w:t>
            </w:r>
            <w:r w:rsidRPr="00F569CD">
              <w:rPr>
                <w:rFonts w:asciiTheme="majorHAnsi" w:hAnsiTheme="majorHAnsi" w:cstheme="majorHAnsi"/>
                <w:b/>
              </w:rPr>
              <w:t>10-12 hours per week</w:t>
            </w:r>
            <w:r w:rsidRPr="00F569CD">
              <w:rPr>
                <w:rFonts w:asciiTheme="majorHAnsi" w:hAnsiTheme="majorHAnsi" w:cstheme="majorHAnsi"/>
              </w:rPr>
              <w:t xml:space="preserve"> on mentored projects.</w:t>
            </w:r>
          </w:p>
        </w:tc>
      </w:tr>
      <w:tr w:rsidR="00F569CD" w:rsidRPr="00F569CD" w14:paraId="1AEAB9FC" w14:textId="77777777" w:rsidTr="009D4EA0">
        <w:tc>
          <w:tcPr>
            <w:tcW w:w="4860" w:type="dxa"/>
          </w:tcPr>
          <w:p w14:paraId="263F695D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 xml:space="preserve">Provide help by answering questions; ask about career goals and development; talk about skills mentee could acquire to add value to their toolkit. </w:t>
            </w:r>
          </w:p>
        </w:tc>
        <w:tc>
          <w:tcPr>
            <w:tcW w:w="5220" w:type="dxa"/>
          </w:tcPr>
          <w:p w14:paraId="69B9E09C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>Take initiative to drive the relationship and be responsible for your own career development and planning. Ask questions. Please consult DOCR before obtaining any extra certifications.</w:t>
            </w:r>
          </w:p>
        </w:tc>
      </w:tr>
      <w:tr w:rsidR="00F569CD" w:rsidRPr="00F569CD" w14:paraId="0CA52D53" w14:textId="77777777" w:rsidTr="009D4EA0">
        <w:tc>
          <w:tcPr>
            <w:tcW w:w="4860" w:type="dxa"/>
          </w:tcPr>
          <w:p w14:paraId="39EDAEF2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>Be available and give regular feedback when appropriate. Complete midterm and final evaluations and share feedback with mentee.</w:t>
            </w:r>
          </w:p>
        </w:tc>
        <w:tc>
          <w:tcPr>
            <w:tcW w:w="5220" w:type="dxa"/>
          </w:tcPr>
          <w:p w14:paraId="6E5D4ECE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>Actively seek feedback on progress and performance, role on team/project. Keep your commitments.</w:t>
            </w:r>
          </w:p>
        </w:tc>
      </w:tr>
      <w:tr w:rsidR="00F569CD" w:rsidRPr="00F569CD" w14:paraId="0260CFEA" w14:textId="77777777" w:rsidTr="009D4EA0">
        <w:trPr>
          <w:trHeight w:val="557"/>
        </w:trPr>
        <w:tc>
          <w:tcPr>
            <w:tcW w:w="4860" w:type="dxa"/>
          </w:tcPr>
          <w:p w14:paraId="37C87FA0" w14:textId="601E4144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>Be a catalyst for mentee development; encourage interaction with colleagues</w:t>
            </w:r>
            <w:r>
              <w:rPr>
                <w:rFonts w:asciiTheme="majorHAnsi" w:hAnsiTheme="majorHAnsi" w:cstheme="majorHAnsi"/>
              </w:rPr>
              <w:t>.*</w:t>
            </w:r>
          </w:p>
        </w:tc>
        <w:tc>
          <w:tcPr>
            <w:tcW w:w="5220" w:type="dxa"/>
          </w:tcPr>
          <w:p w14:paraId="21D4F8FD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>Take mentor’s advice; develop other informal mentoring relationships.*</w:t>
            </w:r>
          </w:p>
        </w:tc>
      </w:tr>
      <w:tr w:rsidR="00F569CD" w:rsidRPr="00F569CD" w14:paraId="23E61D51" w14:textId="77777777" w:rsidTr="009D4EA0">
        <w:tc>
          <w:tcPr>
            <w:tcW w:w="4860" w:type="dxa"/>
          </w:tcPr>
          <w:p w14:paraId="5714FADB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>Work out minor concerns and review solutions.</w:t>
            </w:r>
          </w:p>
        </w:tc>
        <w:tc>
          <w:tcPr>
            <w:tcW w:w="5220" w:type="dxa"/>
          </w:tcPr>
          <w:p w14:paraId="5AE87BE6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color w:val="C0504D" w:themeColor="accent2"/>
              </w:rPr>
            </w:pPr>
            <w:r w:rsidRPr="00F569CD">
              <w:rPr>
                <w:rFonts w:asciiTheme="majorHAnsi" w:hAnsiTheme="majorHAnsi" w:cstheme="majorHAnsi"/>
              </w:rPr>
              <w:t>Work out minor concerns and review solutions.</w:t>
            </w:r>
          </w:p>
        </w:tc>
      </w:tr>
      <w:tr w:rsidR="00F569CD" w:rsidRPr="00F569CD" w14:paraId="424A13D7" w14:textId="77777777" w:rsidTr="009D4EA0">
        <w:tc>
          <w:tcPr>
            <w:tcW w:w="4860" w:type="dxa"/>
          </w:tcPr>
          <w:p w14:paraId="4DFF8271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>Direct questions and concerns to DOCR.</w:t>
            </w:r>
          </w:p>
        </w:tc>
        <w:tc>
          <w:tcPr>
            <w:tcW w:w="5220" w:type="dxa"/>
          </w:tcPr>
          <w:p w14:paraId="5E3C16F8" w14:textId="77777777" w:rsidR="00F569CD" w:rsidRPr="00F569CD" w:rsidRDefault="00F569CD" w:rsidP="00F569CD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F569CD">
              <w:rPr>
                <w:rFonts w:asciiTheme="majorHAnsi" w:hAnsiTheme="majorHAnsi" w:cstheme="majorHAnsi"/>
              </w:rPr>
              <w:t>Direct questions and concerns to DOCR.</w:t>
            </w:r>
          </w:p>
        </w:tc>
      </w:tr>
    </w:tbl>
    <w:p w14:paraId="459DC2CF" w14:textId="280D5442" w:rsidR="00F569CD" w:rsidRDefault="00F569CD" w:rsidP="00A952EB">
      <w:pPr>
        <w:spacing w:before="240"/>
        <w:ind w:left="-180" w:hanging="18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F569CD">
        <w:rPr>
          <w:rFonts w:asciiTheme="majorHAnsi" w:hAnsiTheme="majorHAnsi" w:cstheme="majorHAnsi"/>
          <w:b/>
        </w:rPr>
        <w:t xml:space="preserve">* Informal mentoring relationships are intended to supplement </w:t>
      </w:r>
      <w:r>
        <w:rPr>
          <w:rFonts w:asciiTheme="majorHAnsi" w:hAnsiTheme="majorHAnsi" w:cstheme="majorHAnsi"/>
          <w:b/>
        </w:rPr>
        <w:t>the</w:t>
      </w:r>
      <w:r w:rsidRPr="00F569CD"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  <w:b/>
        </w:rPr>
        <w:t xml:space="preserve">student’s </w:t>
      </w:r>
      <w:r w:rsidRPr="00F569CD">
        <w:rPr>
          <w:rFonts w:asciiTheme="majorHAnsi" w:hAnsiTheme="majorHAnsi" w:cstheme="majorHAnsi"/>
          <w:b/>
        </w:rPr>
        <w:t xml:space="preserve">research experience. If you or your </w:t>
      </w:r>
      <w:r>
        <w:rPr>
          <w:rFonts w:asciiTheme="majorHAnsi" w:hAnsiTheme="majorHAnsi" w:cstheme="majorHAnsi"/>
          <w:b/>
        </w:rPr>
        <w:t>student</w:t>
      </w:r>
      <w:r w:rsidRPr="00F569CD">
        <w:rPr>
          <w:rFonts w:asciiTheme="majorHAnsi" w:hAnsiTheme="majorHAnsi" w:cstheme="majorHAnsi"/>
          <w:b/>
        </w:rPr>
        <w:t xml:space="preserve"> would like to engage an additional PI or team in </w:t>
      </w:r>
      <w:r>
        <w:rPr>
          <w:rFonts w:asciiTheme="majorHAnsi" w:hAnsiTheme="majorHAnsi" w:cstheme="majorHAnsi"/>
          <w:b/>
        </w:rPr>
        <w:t>the</w:t>
      </w:r>
      <w:r w:rsidRPr="00F569CD">
        <w:rPr>
          <w:rFonts w:asciiTheme="majorHAnsi" w:hAnsiTheme="majorHAnsi" w:cstheme="majorHAnsi"/>
          <w:b/>
        </w:rPr>
        <w:t xml:space="preserve"> research rotation, then please notify DOCR in advance.</w:t>
      </w:r>
    </w:p>
    <w:p w14:paraId="53101D02" w14:textId="77777777" w:rsidR="00F569CD" w:rsidRDefault="00F569CD">
      <w:pPr>
        <w:rPr>
          <w:rFonts w:asciiTheme="majorHAnsi" w:hAnsiTheme="majorHAnsi" w:cstheme="majorHAnsi"/>
          <w:b/>
          <w:color w:val="C00000"/>
          <w:sz w:val="28"/>
          <w:szCs w:val="28"/>
        </w:rPr>
      </w:pPr>
      <w:r>
        <w:rPr>
          <w:rFonts w:asciiTheme="majorHAnsi" w:hAnsiTheme="majorHAnsi" w:cstheme="majorHAnsi"/>
          <w:b/>
          <w:color w:val="C00000"/>
          <w:sz w:val="28"/>
          <w:szCs w:val="28"/>
        </w:rPr>
        <w:br w:type="page"/>
      </w:r>
    </w:p>
    <w:p w14:paraId="2429CD81" w14:textId="77777777" w:rsidR="00F569CD" w:rsidRDefault="00F569CD" w:rsidP="005A0A38">
      <w:pPr>
        <w:spacing w:before="240"/>
        <w:ind w:left="-36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C092D69" w14:textId="77777777" w:rsidR="00F569CD" w:rsidRDefault="00F569CD" w:rsidP="005A0A38">
      <w:pPr>
        <w:spacing w:before="240"/>
        <w:ind w:left="-36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64B1CB25" w14:textId="77777777" w:rsidR="00F569CD" w:rsidRDefault="00F569CD" w:rsidP="005A0A38">
      <w:pPr>
        <w:spacing w:before="240"/>
        <w:ind w:left="-36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785794FB" w14:textId="77777777" w:rsidR="00F569CD" w:rsidRDefault="00F569CD" w:rsidP="005A0A38">
      <w:pPr>
        <w:spacing w:before="240"/>
        <w:ind w:left="-360"/>
        <w:rPr>
          <w:rFonts w:asciiTheme="majorHAnsi" w:hAnsiTheme="majorHAnsi" w:cstheme="majorHAnsi"/>
          <w:b/>
          <w:color w:val="C00000"/>
          <w:sz w:val="28"/>
          <w:szCs w:val="28"/>
        </w:rPr>
      </w:pPr>
    </w:p>
    <w:p w14:paraId="5D98A88D" w14:textId="13CB4660" w:rsidR="0018298B" w:rsidRPr="0018298B" w:rsidRDefault="0018298B" w:rsidP="00F569CD">
      <w:pPr>
        <w:ind w:left="-360"/>
        <w:rPr>
          <w:rFonts w:asciiTheme="majorHAnsi" w:hAnsiTheme="majorHAnsi" w:cstheme="majorHAnsi"/>
          <w:b/>
          <w:color w:val="C00000"/>
          <w:sz w:val="28"/>
          <w:szCs w:val="28"/>
        </w:rPr>
      </w:pPr>
      <w:r w:rsidRPr="0018298B">
        <w:rPr>
          <w:rFonts w:asciiTheme="majorHAnsi" w:hAnsiTheme="majorHAnsi" w:cstheme="majorHAnsi"/>
          <w:b/>
          <w:color w:val="C00000"/>
          <w:sz w:val="28"/>
          <w:szCs w:val="28"/>
        </w:rPr>
        <w:t>ADDITIONAL PROGRAM INFORMATION</w:t>
      </w:r>
    </w:p>
    <w:p w14:paraId="0F3C7BBC" w14:textId="444139EC" w:rsidR="0018298B" w:rsidRPr="0018298B" w:rsidRDefault="0018298B" w:rsidP="005A0A38">
      <w:pPr>
        <w:spacing w:before="120"/>
        <w:ind w:left="-360"/>
        <w:rPr>
          <w:rFonts w:ascii="Calibri" w:eastAsia="Calibri" w:hAnsi="Calibri" w:cs="Times New Roman"/>
          <w:b/>
        </w:rPr>
      </w:pPr>
      <w:bookmarkStart w:id="10" w:name="obj"/>
      <w:r w:rsidRPr="0018298B">
        <w:rPr>
          <w:rFonts w:ascii="Calibri" w:eastAsia="Calibri" w:hAnsi="Calibri" w:cs="Times New Roman"/>
          <w:b/>
        </w:rPr>
        <w:t>Course Objectives</w:t>
      </w:r>
      <w:bookmarkEnd w:id="10"/>
    </w:p>
    <w:p w14:paraId="1E639658" w14:textId="70B3BD5D" w:rsidR="0018298B" w:rsidRPr="0018298B" w:rsidRDefault="0018298B" w:rsidP="00EF2C08">
      <w:pPr>
        <w:spacing w:before="120"/>
        <w:ind w:left="-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At the conclusion of this course, the student will be able to:</w:t>
      </w:r>
    </w:p>
    <w:p w14:paraId="6D8B668A" w14:textId="77777777" w:rsidR="0018298B" w:rsidRPr="0018298B" w:rsidRDefault="0018298B" w:rsidP="00FA5E86">
      <w:pPr>
        <w:numPr>
          <w:ilvl w:val="0"/>
          <w:numId w:val="11"/>
        </w:numPr>
        <w:spacing w:before="12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Recognize and understand what clinical research and research with human subjects are</w:t>
      </w:r>
    </w:p>
    <w:p w14:paraId="17E99B4B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Recognize and explain the different types of clinical research studies</w:t>
      </w:r>
    </w:p>
    <w:p w14:paraId="77F75A18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 xml:space="preserve">Understand and describe the clinical research infrastructure at Duke </w:t>
      </w:r>
    </w:p>
    <w:p w14:paraId="6748405B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Identify and describe the various roles within clinical research teams</w:t>
      </w:r>
    </w:p>
    <w:p w14:paraId="59D9C3CA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Understand and describe the roles and structures of various clinical research governing bodies at Duke (e.g., IRB)</w:t>
      </w:r>
    </w:p>
    <w:p w14:paraId="12390955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Understand and discuss the ethical considerations of conducting clinical research</w:t>
      </w:r>
    </w:p>
    <w:p w14:paraId="3127B967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Understand and execute the process for obtaining informed consent</w:t>
      </w:r>
    </w:p>
    <w:p w14:paraId="5C006EBF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Understand the considerations involved in designing a research study</w:t>
      </w:r>
    </w:p>
    <w:p w14:paraId="17A5766C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Plan and schedule research study activities</w:t>
      </w:r>
    </w:p>
    <w:p w14:paraId="41BCC954" w14:textId="77777777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 xml:space="preserve">Locate study-related source documents and complete study documentation </w:t>
      </w:r>
    </w:p>
    <w:p w14:paraId="29FCD97A" w14:textId="77777777" w:rsid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Recognize, describe, and compare various methods for collecting, storing, and analyzing data</w:t>
      </w:r>
    </w:p>
    <w:p w14:paraId="0D61ADE6" w14:textId="7B7DF3BF" w:rsidR="0018298B" w:rsidRPr="0018298B" w:rsidRDefault="0018298B" w:rsidP="00C11D13">
      <w:pPr>
        <w:numPr>
          <w:ilvl w:val="0"/>
          <w:numId w:val="11"/>
        </w:numPr>
        <w:spacing w:before="80"/>
        <w:ind w:left="360"/>
        <w:rPr>
          <w:rFonts w:ascii="Calibri" w:eastAsia="Calibri" w:hAnsi="Calibri" w:cs="Times New Roman"/>
        </w:rPr>
      </w:pPr>
      <w:r w:rsidRPr="0018298B">
        <w:rPr>
          <w:rFonts w:ascii="Calibri" w:eastAsia="Calibri" w:hAnsi="Calibri" w:cs="Times New Roman"/>
        </w:rPr>
        <w:t>Discuss research findings in multiple professional formats</w:t>
      </w:r>
    </w:p>
    <w:sectPr w:rsidR="0018298B" w:rsidRPr="0018298B" w:rsidSect="0005303B">
      <w:type w:val="continuous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E6B0CA" w14:textId="77777777" w:rsidR="00D04D44" w:rsidRDefault="00D04D44" w:rsidP="00593331">
      <w:r>
        <w:separator/>
      </w:r>
    </w:p>
  </w:endnote>
  <w:endnote w:type="continuationSeparator" w:id="0">
    <w:p w14:paraId="4BDF7EA4" w14:textId="77777777" w:rsidR="00D04D44" w:rsidRDefault="00D04D44" w:rsidP="00593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altName w:val="Times New Roman"/>
    <w:charset w:val="00"/>
    <w:family w:val="auto"/>
    <w:pitch w:val="variable"/>
    <w:sig w:usb0="00000001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D6C92" w14:textId="77777777" w:rsidR="004E569C" w:rsidRDefault="004E569C">
    <w:pPr>
      <w:pStyle w:val="Footer"/>
      <w:rPr>
        <w:rFonts w:ascii="Open Sans" w:hAnsi="Open Sans"/>
        <w:b/>
        <w:i/>
        <w:color w:val="C0504D" w:themeColor="accent2"/>
        <w:sz w:val="20"/>
        <w:szCs w:val="20"/>
      </w:rPr>
    </w:pPr>
  </w:p>
  <w:p w14:paraId="337E1137" w14:textId="58EE7DC7" w:rsidR="009A694B" w:rsidRPr="00C577F4" w:rsidRDefault="00C4203E">
    <w:pPr>
      <w:pStyle w:val="Footer"/>
      <w:rPr>
        <w:rFonts w:asciiTheme="majorHAnsi" w:hAnsiTheme="majorHAnsi" w:cstheme="majorHAnsi"/>
        <w:b/>
        <w:i/>
        <w:color w:val="C0504D" w:themeColor="accent2"/>
        <w:sz w:val="22"/>
        <w:szCs w:val="22"/>
      </w:rPr>
    </w:pPr>
    <w:r w:rsidRPr="003F50FD">
      <w:rPr>
        <w:rFonts w:asciiTheme="majorHAnsi" w:hAnsiTheme="majorHAnsi" w:cstheme="majorHAnsi"/>
        <w:b/>
        <w:color w:val="C00000"/>
        <w:sz w:val="22"/>
        <w:szCs w:val="22"/>
        <w:shd w:val="clear" w:color="auto" w:fill="FFFFFF"/>
      </w:rPr>
      <w:t>“Tell me and I forget.  Teach me and I may remember.  Involve me and I learn.” </w:t>
    </w:r>
    <w:r w:rsidRPr="003F50FD">
      <w:rPr>
        <w:rStyle w:val="Strong"/>
        <w:rFonts w:asciiTheme="majorHAnsi" w:hAnsiTheme="majorHAnsi" w:cstheme="majorHAnsi"/>
        <w:color w:val="C00000"/>
        <w:sz w:val="22"/>
        <w:szCs w:val="22"/>
        <w:bdr w:val="none" w:sz="0" w:space="0" w:color="auto" w:frame="1"/>
        <w:shd w:val="clear" w:color="auto" w:fill="FFFFFF"/>
      </w:rPr>
      <w:t>Benjamin Franklin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7297DA" w14:textId="77777777" w:rsidR="00D04D44" w:rsidRDefault="00D04D44" w:rsidP="00593331">
      <w:r>
        <w:separator/>
      </w:r>
    </w:p>
  </w:footnote>
  <w:footnote w:type="continuationSeparator" w:id="0">
    <w:p w14:paraId="4C472E3B" w14:textId="77777777" w:rsidR="00D04D44" w:rsidRDefault="00D04D44" w:rsidP="005933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881EF" w14:textId="46CA074A" w:rsidR="004E10C6" w:rsidRDefault="004E10C6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9A2D783" wp14:editId="6D845590">
          <wp:simplePos x="0" y="0"/>
          <wp:positionH relativeFrom="column">
            <wp:posOffset>-1498600</wp:posOffset>
          </wp:positionH>
          <wp:positionV relativeFrom="paragraph">
            <wp:posOffset>-635000</wp:posOffset>
          </wp:positionV>
          <wp:extent cx="8915400" cy="2569464"/>
          <wp:effectExtent l="0" t="0" r="0" b="254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15400" cy="256946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71BB7"/>
    <w:multiLevelType w:val="hybridMultilevel"/>
    <w:tmpl w:val="38DCA7C4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" w15:restartNumberingAfterBreak="0">
    <w:nsid w:val="0AEC36A1"/>
    <w:multiLevelType w:val="hybridMultilevel"/>
    <w:tmpl w:val="DB2A62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84E7B5A"/>
    <w:multiLevelType w:val="hybridMultilevel"/>
    <w:tmpl w:val="F61E9370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3" w15:restartNumberingAfterBreak="0">
    <w:nsid w:val="5FCB3F0B"/>
    <w:multiLevelType w:val="hybridMultilevel"/>
    <w:tmpl w:val="93769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C21221"/>
    <w:multiLevelType w:val="hybridMultilevel"/>
    <w:tmpl w:val="622EF232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5" w15:restartNumberingAfterBreak="0">
    <w:nsid w:val="62034CAF"/>
    <w:multiLevelType w:val="hybridMultilevel"/>
    <w:tmpl w:val="31722D62"/>
    <w:lvl w:ilvl="0" w:tplc="5F42DC3A">
      <w:start w:val="1"/>
      <w:numFmt w:val="decimal"/>
      <w:lvlText w:val="%1."/>
      <w:lvlJc w:val="left"/>
      <w:pPr>
        <w:ind w:left="-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0" w:hanging="360"/>
      </w:pPr>
    </w:lvl>
    <w:lvl w:ilvl="2" w:tplc="0409001B" w:tentative="1">
      <w:start w:val="1"/>
      <w:numFmt w:val="lowerRoman"/>
      <w:lvlText w:val="%3."/>
      <w:lvlJc w:val="right"/>
      <w:pPr>
        <w:ind w:left="1170" w:hanging="180"/>
      </w:pPr>
    </w:lvl>
    <w:lvl w:ilvl="3" w:tplc="0409000F" w:tentative="1">
      <w:start w:val="1"/>
      <w:numFmt w:val="decimal"/>
      <w:lvlText w:val="%4."/>
      <w:lvlJc w:val="left"/>
      <w:pPr>
        <w:ind w:left="1890" w:hanging="360"/>
      </w:pPr>
    </w:lvl>
    <w:lvl w:ilvl="4" w:tplc="04090019" w:tentative="1">
      <w:start w:val="1"/>
      <w:numFmt w:val="lowerLetter"/>
      <w:lvlText w:val="%5."/>
      <w:lvlJc w:val="left"/>
      <w:pPr>
        <w:ind w:left="2610" w:hanging="360"/>
      </w:pPr>
    </w:lvl>
    <w:lvl w:ilvl="5" w:tplc="0409001B" w:tentative="1">
      <w:start w:val="1"/>
      <w:numFmt w:val="lowerRoman"/>
      <w:lvlText w:val="%6."/>
      <w:lvlJc w:val="right"/>
      <w:pPr>
        <w:ind w:left="3330" w:hanging="180"/>
      </w:pPr>
    </w:lvl>
    <w:lvl w:ilvl="6" w:tplc="0409000F" w:tentative="1">
      <w:start w:val="1"/>
      <w:numFmt w:val="decimal"/>
      <w:lvlText w:val="%7."/>
      <w:lvlJc w:val="left"/>
      <w:pPr>
        <w:ind w:left="4050" w:hanging="360"/>
      </w:pPr>
    </w:lvl>
    <w:lvl w:ilvl="7" w:tplc="04090019" w:tentative="1">
      <w:start w:val="1"/>
      <w:numFmt w:val="lowerLetter"/>
      <w:lvlText w:val="%8."/>
      <w:lvlJc w:val="left"/>
      <w:pPr>
        <w:ind w:left="4770" w:hanging="360"/>
      </w:pPr>
    </w:lvl>
    <w:lvl w:ilvl="8" w:tplc="0409001B" w:tentative="1">
      <w:start w:val="1"/>
      <w:numFmt w:val="lowerRoman"/>
      <w:lvlText w:val="%9."/>
      <w:lvlJc w:val="right"/>
      <w:pPr>
        <w:ind w:left="5490" w:hanging="180"/>
      </w:pPr>
    </w:lvl>
  </w:abstractNum>
  <w:abstractNum w:abstractNumId="6" w15:restartNumberingAfterBreak="0">
    <w:nsid w:val="7034454C"/>
    <w:multiLevelType w:val="hybridMultilevel"/>
    <w:tmpl w:val="4FB07C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AE09D1"/>
    <w:multiLevelType w:val="hybridMultilevel"/>
    <w:tmpl w:val="9D124678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8" w15:restartNumberingAfterBreak="0">
    <w:nsid w:val="71825CA7"/>
    <w:multiLevelType w:val="hybridMultilevel"/>
    <w:tmpl w:val="1848DBD0"/>
    <w:lvl w:ilvl="0" w:tplc="5D9ECF4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327522"/>
    <w:multiLevelType w:val="hybridMultilevel"/>
    <w:tmpl w:val="D5F47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AD5D0D"/>
    <w:multiLevelType w:val="hybridMultilevel"/>
    <w:tmpl w:val="065C6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3"/>
  </w:num>
  <w:num w:numId="7">
    <w:abstractNumId w:val="1"/>
  </w:num>
  <w:num w:numId="8">
    <w:abstractNumId w:val="9"/>
  </w:num>
  <w:num w:numId="9">
    <w:abstractNumId w:val="8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331"/>
    <w:rsid w:val="00013730"/>
    <w:rsid w:val="00030611"/>
    <w:rsid w:val="000448A7"/>
    <w:rsid w:val="0005303B"/>
    <w:rsid w:val="000B471E"/>
    <w:rsid w:val="000C5AC1"/>
    <w:rsid w:val="0012680D"/>
    <w:rsid w:val="00142738"/>
    <w:rsid w:val="00164C83"/>
    <w:rsid w:val="00171542"/>
    <w:rsid w:val="00173188"/>
    <w:rsid w:val="0018298B"/>
    <w:rsid w:val="001965E7"/>
    <w:rsid w:val="001B0FF6"/>
    <w:rsid w:val="001E4138"/>
    <w:rsid w:val="001F7D2D"/>
    <w:rsid w:val="00225A8D"/>
    <w:rsid w:val="0025716D"/>
    <w:rsid w:val="00267F13"/>
    <w:rsid w:val="002718FC"/>
    <w:rsid w:val="00274C3E"/>
    <w:rsid w:val="00292C52"/>
    <w:rsid w:val="00297959"/>
    <w:rsid w:val="002A2672"/>
    <w:rsid w:val="002C3142"/>
    <w:rsid w:val="002C7A06"/>
    <w:rsid w:val="002D16C0"/>
    <w:rsid w:val="003031BC"/>
    <w:rsid w:val="003069CA"/>
    <w:rsid w:val="00310B5D"/>
    <w:rsid w:val="0031232C"/>
    <w:rsid w:val="003215E0"/>
    <w:rsid w:val="00323070"/>
    <w:rsid w:val="00325589"/>
    <w:rsid w:val="00333048"/>
    <w:rsid w:val="003501E0"/>
    <w:rsid w:val="00354180"/>
    <w:rsid w:val="00362A15"/>
    <w:rsid w:val="003653FB"/>
    <w:rsid w:val="00383AF6"/>
    <w:rsid w:val="003A71CD"/>
    <w:rsid w:val="003D1050"/>
    <w:rsid w:val="003F50FD"/>
    <w:rsid w:val="003F7031"/>
    <w:rsid w:val="00400389"/>
    <w:rsid w:val="004340EE"/>
    <w:rsid w:val="00436893"/>
    <w:rsid w:val="0046590B"/>
    <w:rsid w:val="004833B6"/>
    <w:rsid w:val="0048456B"/>
    <w:rsid w:val="004850A0"/>
    <w:rsid w:val="00485E19"/>
    <w:rsid w:val="004900C1"/>
    <w:rsid w:val="004A2120"/>
    <w:rsid w:val="004A2138"/>
    <w:rsid w:val="004A76FC"/>
    <w:rsid w:val="004B1A04"/>
    <w:rsid w:val="004C5E21"/>
    <w:rsid w:val="004D1B81"/>
    <w:rsid w:val="004E09FF"/>
    <w:rsid w:val="004E10C6"/>
    <w:rsid w:val="004E53D6"/>
    <w:rsid w:val="004E569C"/>
    <w:rsid w:val="004F44E9"/>
    <w:rsid w:val="0050458E"/>
    <w:rsid w:val="005229A8"/>
    <w:rsid w:val="005346E4"/>
    <w:rsid w:val="005373D1"/>
    <w:rsid w:val="00537D72"/>
    <w:rsid w:val="00542D28"/>
    <w:rsid w:val="005431C0"/>
    <w:rsid w:val="00543233"/>
    <w:rsid w:val="00564620"/>
    <w:rsid w:val="00566287"/>
    <w:rsid w:val="00566D69"/>
    <w:rsid w:val="00593331"/>
    <w:rsid w:val="00597BE5"/>
    <w:rsid w:val="005A0A38"/>
    <w:rsid w:val="005A3FC1"/>
    <w:rsid w:val="005A505F"/>
    <w:rsid w:val="005A7EDB"/>
    <w:rsid w:val="005B67AE"/>
    <w:rsid w:val="005B6860"/>
    <w:rsid w:val="005D41CD"/>
    <w:rsid w:val="0062489D"/>
    <w:rsid w:val="006439B2"/>
    <w:rsid w:val="00652A37"/>
    <w:rsid w:val="00654A36"/>
    <w:rsid w:val="006554D1"/>
    <w:rsid w:val="0065729A"/>
    <w:rsid w:val="00662812"/>
    <w:rsid w:val="00674DC5"/>
    <w:rsid w:val="006A1A4A"/>
    <w:rsid w:val="006A64FB"/>
    <w:rsid w:val="006E2DC5"/>
    <w:rsid w:val="0071669A"/>
    <w:rsid w:val="00733581"/>
    <w:rsid w:val="007418BC"/>
    <w:rsid w:val="00742D98"/>
    <w:rsid w:val="00745B2C"/>
    <w:rsid w:val="00760556"/>
    <w:rsid w:val="00774801"/>
    <w:rsid w:val="00792B9C"/>
    <w:rsid w:val="007A0688"/>
    <w:rsid w:val="007A3E0D"/>
    <w:rsid w:val="007C5402"/>
    <w:rsid w:val="007E22F6"/>
    <w:rsid w:val="007E57E9"/>
    <w:rsid w:val="00817B22"/>
    <w:rsid w:val="0082322A"/>
    <w:rsid w:val="0083531A"/>
    <w:rsid w:val="00851792"/>
    <w:rsid w:val="00864705"/>
    <w:rsid w:val="0087346B"/>
    <w:rsid w:val="0088128F"/>
    <w:rsid w:val="0088474F"/>
    <w:rsid w:val="00890416"/>
    <w:rsid w:val="008A5BAC"/>
    <w:rsid w:val="008A5C63"/>
    <w:rsid w:val="008C3CE8"/>
    <w:rsid w:val="008F5D10"/>
    <w:rsid w:val="00934B0C"/>
    <w:rsid w:val="0094075A"/>
    <w:rsid w:val="00953A5D"/>
    <w:rsid w:val="00963E1E"/>
    <w:rsid w:val="0097068C"/>
    <w:rsid w:val="009732D3"/>
    <w:rsid w:val="0098052C"/>
    <w:rsid w:val="00983CE3"/>
    <w:rsid w:val="00991C71"/>
    <w:rsid w:val="00997CF9"/>
    <w:rsid w:val="009A694B"/>
    <w:rsid w:val="009E048E"/>
    <w:rsid w:val="009E3F93"/>
    <w:rsid w:val="009E4546"/>
    <w:rsid w:val="009E45AB"/>
    <w:rsid w:val="009F42EE"/>
    <w:rsid w:val="009F5354"/>
    <w:rsid w:val="00A01A90"/>
    <w:rsid w:val="00A05589"/>
    <w:rsid w:val="00A05967"/>
    <w:rsid w:val="00A31B87"/>
    <w:rsid w:val="00A47378"/>
    <w:rsid w:val="00A55D22"/>
    <w:rsid w:val="00A77EC2"/>
    <w:rsid w:val="00A82ED5"/>
    <w:rsid w:val="00A93A48"/>
    <w:rsid w:val="00A952EB"/>
    <w:rsid w:val="00AA6D35"/>
    <w:rsid w:val="00AB2BA0"/>
    <w:rsid w:val="00AB75BE"/>
    <w:rsid w:val="00AF5045"/>
    <w:rsid w:val="00B002BD"/>
    <w:rsid w:val="00B00C52"/>
    <w:rsid w:val="00B104A4"/>
    <w:rsid w:val="00B14045"/>
    <w:rsid w:val="00B20E4B"/>
    <w:rsid w:val="00B266E3"/>
    <w:rsid w:val="00B3628D"/>
    <w:rsid w:val="00B5388D"/>
    <w:rsid w:val="00B55BBA"/>
    <w:rsid w:val="00B6200F"/>
    <w:rsid w:val="00B738F8"/>
    <w:rsid w:val="00B92BF8"/>
    <w:rsid w:val="00BC03F1"/>
    <w:rsid w:val="00BC1094"/>
    <w:rsid w:val="00BD7B53"/>
    <w:rsid w:val="00BF607C"/>
    <w:rsid w:val="00C00A84"/>
    <w:rsid w:val="00C05EA9"/>
    <w:rsid w:val="00C11D13"/>
    <w:rsid w:val="00C12179"/>
    <w:rsid w:val="00C1250C"/>
    <w:rsid w:val="00C27FE1"/>
    <w:rsid w:val="00C32695"/>
    <w:rsid w:val="00C4203E"/>
    <w:rsid w:val="00C44DBD"/>
    <w:rsid w:val="00C577F4"/>
    <w:rsid w:val="00C70025"/>
    <w:rsid w:val="00C74FB6"/>
    <w:rsid w:val="00C7750B"/>
    <w:rsid w:val="00CB1365"/>
    <w:rsid w:val="00CB4BE2"/>
    <w:rsid w:val="00CB714F"/>
    <w:rsid w:val="00CC7F59"/>
    <w:rsid w:val="00CE331B"/>
    <w:rsid w:val="00D014FB"/>
    <w:rsid w:val="00D026A3"/>
    <w:rsid w:val="00D04D44"/>
    <w:rsid w:val="00D25D31"/>
    <w:rsid w:val="00D36F88"/>
    <w:rsid w:val="00D37FAA"/>
    <w:rsid w:val="00D64398"/>
    <w:rsid w:val="00D71C8B"/>
    <w:rsid w:val="00D835AC"/>
    <w:rsid w:val="00D87595"/>
    <w:rsid w:val="00DF163B"/>
    <w:rsid w:val="00DF6D0B"/>
    <w:rsid w:val="00E019E6"/>
    <w:rsid w:val="00E22D7A"/>
    <w:rsid w:val="00E45607"/>
    <w:rsid w:val="00E46D72"/>
    <w:rsid w:val="00E47AC0"/>
    <w:rsid w:val="00E52C1E"/>
    <w:rsid w:val="00E5355D"/>
    <w:rsid w:val="00E5605A"/>
    <w:rsid w:val="00E67A42"/>
    <w:rsid w:val="00E77A31"/>
    <w:rsid w:val="00E80046"/>
    <w:rsid w:val="00E86603"/>
    <w:rsid w:val="00EA0E6E"/>
    <w:rsid w:val="00EA2060"/>
    <w:rsid w:val="00ED20C0"/>
    <w:rsid w:val="00EF2C08"/>
    <w:rsid w:val="00EF7949"/>
    <w:rsid w:val="00F02615"/>
    <w:rsid w:val="00F22BA2"/>
    <w:rsid w:val="00F4078D"/>
    <w:rsid w:val="00F4399C"/>
    <w:rsid w:val="00F51FB5"/>
    <w:rsid w:val="00F569CD"/>
    <w:rsid w:val="00F62A36"/>
    <w:rsid w:val="00F7066F"/>
    <w:rsid w:val="00F77602"/>
    <w:rsid w:val="00F80413"/>
    <w:rsid w:val="00F97901"/>
    <w:rsid w:val="00FA5E86"/>
    <w:rsid w:val="00FB3558"/>
    <w:rsid w:val="00FB554F"/>
    <w:rsid w:val="00FB7BE9"/>
    <w:rsid w:val="00FC3D96"/>
    <w:rsid w:val="00FF1D16"/>
    <w:rsid w:val="00FF4999"/>
    <w:rsid w:val="430D8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503D2D5"/>
  <w14:defaultImageDpi w14:val="330"/>
  <w15:docId w15:val="{0491EAAD-F85E-4CFE-9C83-FADEB4232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71CD"/>
    <w:pPr>
      <w:keepNext/>
      <w:widowControl w:val="0"/>
      <w:autoSpaceDE w:val="0"/>
      <w:autoSpaceDN w:val="0"/>
      <w:adjustRightInd w:val="0"/>
      <w:ind w:left="-630"/>
      <w:outlineLvl w:val="0"/>
    </w:pPr>
    <w:rPr>
      <w:rFonts w:ascii="Open Sans" w:hAnsi="Open Sans" w:cs="Calibri"/>
      <w:b/>
      <w:color w:val="E36C0A" w:themeColor="accent6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A71CD"/>
    <w:pPr>
      <w:keepNext/>
      <w:widowControl w:val="0"/>
      <w:autoSpaceDE w:val="0"/>
      <w:autoSpaceDN w:val="0"/>
      <w:adjustRightInd w:val="0"/>
      <w:spacing w:before="120"/>
      <w:outlineLvl w:val="1"/>
    </w:pPr>
    <w:rPr>
      <w:rFonts w:ascii="Open Sans" w:hAnsi="Open Sans" w:cs="Calibri"/>
      <w:b/>
      <w:color w:val="E36C0A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71CD"/>
    <w:pPr>
      <w:keepNext/>
      <w:widowControl w:val="0"/>
      <w:autoSpaceDE w:val="0"/>
      <w:autoSpaceDN w:val="0"/>
      <w:adjustRightInd w:val="0"/>
      <w:outlineLvl w:val="2"/>
    </w:pPr>
    <w:rPr>
      <w:rFonts w:ascii="Open Sans" w:hAnsi="Open Sans" w:cs="Calibri"/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A0688"/>
    <w:pPr>
      <w:keepNext/>
      <w:outlineLvl w:val="3"/>
    </w:pPr>
    <w:rPr>
      <w:rFonts w:ascii="Open Sans" w:hAnsi="Open Sans"/>
      <w:b/>
      <w:color w:val="C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3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3331"/>
  </w:style>
  <w:style w:type="paragraph" w:styleId="Footer">
    <w:name w:val="footer"/>
    <w:basedOn w:val="Normal"/>
    <w:link w:val="FooterChar"/>
    <w:uiPriority w:val="99"/>
    <w:unhideWhenUsed/>
    <w:rsid w:val="0059333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3331"/>
  </w:style>
  <w:style w:type="paragraph" w:styleId="BalloonText">
    <w:name w:val="Balloon Text"/>
    <w:basedOn w:val="Normal"/>
    <w:link w:val="BalloonTextChar"/>
    <w:uiPriority w:val="99"/>
    <w:semiHidden/>
    <w:unhideWhenUsed/>
    <w:rsid w:val="0059333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33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4323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6D6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01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71CD"/>
    <w:rPr>
      <w:rFonts w:ascii="Open Sans" w:hAnsi="Open Sans" w:cs="Calibri"/>
      <w:b/>
      <w:color w:val="E36C0A" w:themeColor="accent6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A71CD"/>
    <w:rPr>
      <w:rFonts w:ascii="Open Sans" w:hAnsi="Open Sans" w:cs="Calibri"/>
      <w:b/>
      <w:color w:val="E36C0A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3A71CD"/>
    <w:rPr>
      <w:rFonts w:ascii="Open Sans" w:hAnsi="Open Sans" w:cs="Calibri"/>
      <w:b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unhideWhenUsed/>
    <w:rsid w:val="003A71CD"/>
    <w:pPr>
      <w:widowControl w:val="0"/>
      <w:autoSpaceDE w:val="0"/>
      <w:autoSpaceDN w:val="0"/>
      <w:adjustRightInd w:val="0"/>
      <w:spacing w:before="120"/>
      <w:ind w:left="-630"/>
    </w:pPr>
    <w:rPr>
      <w:rFonts w:ascii="Open Sans" w:hAnsi="Open Sans" w:cs="Calibri"/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3A71CD"/>
    <w:rPr>
      <w:rFonts w:ascii="Open Sans" w:hAnsi="Open Sans" w:cs="Calibri"/>
      <w:sz w:val="22"/>
      <w:szCs w:val="22"/>
    </w:rPr>
  </w:style>
  <w:style w:type="paragraph" w:styleId="BodyText">
    <w:name w:val="Body Text"/>
    <w:basedOn w:val="Normal"/>
    <w:link w:val="BodyTextChar"/>
    <w:uiPriority w:val="99"/>
    <w:unhideWhenUsed/>
    <w:rsid w:val="003A71CD"/>
    <w:rPr>
      <w:rFonts w:ascii="Open Sans" w:hAnsi="Open Sans"/>
      <w:b/>
      <w:color w:val="C0504D" w:themeColor="accent2"/>
    </w:rPr>
  </w:style>
  <w:style w:type="character" w:customStyle="1" w:styleId="BodyTextChar">
    <w:name w:val="Body Text Char"/>
    <w:basedOn w:val="DefaultParagraphFont"/>
    <w:link w:val="BodyText"/>
    <w:uiPriority w:val="99"/>
    <w:rsid w:val="003A71CD"/>
    <w:rPr>
      <w:rFonts w:ascii="Open Sans" w:hAnsi="Open Sans"/>
      <w:b/>
      <w:color w:val="C0504D" w:themeColor="accent2"/>
    </w:rPr>
  </w:style>
  <w:style w:type="character" w:customStyle="1" w:styleId="Heading4Char">
    <w:name w:val="Heading 4 Char"/>
    <w:basedOn w:val="DefaultParagraphFont"/>
    <w:link w:val="Heading4"/>
    <w:uiPriority w:val="9"/>
    <w:rsid w:val="007A0688"/>
    <w:rPr>
      <w:rFonts w:ascii="Open Sans" w:hAnsi="Open Sans"/>
      <w:b/>
      <w:color w:val="C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1965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65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65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65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65E7"/>
    <w:rPr>
      <w:b/>
      <w:bCs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8C3CE8"/>
    <w:pPr>
      <w:spacing w:after="100"/>
    </w:pPr>
    <w:rPr>
      <w:rFonts w:asciiTheme="majorHAnsi" w:hAnsiTheme="majorHAnsi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5E2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C1094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C4203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38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B5D19-AE8C-4D5E-8DEA-2FADC83E1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962</Words>
  <Characters>7015</Characters>
  <Application>Microsoft Office Word</Application>
  <DocSecurity>0</DocSecurity>
  <Lines>584</Lines>
  <Paragraphs>234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</Company>
  <LinksUpToDate>false</LinksUpToDate>
  <CharactersWithSpaces>7743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Duke School of Medicine</dc:creator>
  <cp:lastModifiedBy>Susan Budinger</cp:lastModifiedBy>
  <cp:revision>9</cp:revision>
  <cp:lastPrinted>2024-05-06T22:21:00Z</cp:lastPrinted>
  <dcterms:created xsi:type="dcterms:W3CDTF">2023-12-06T15:21:00Z</dcterms:created>
  <dcterms:modified xsi:type="dcterms:W3CDTF">2024-05-06T23:23:00Z</dcterms:modified>
</cp:coreProperties>
</file>