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B3A706" w14:textId="67B125E7" w:rsidR="00916B58" w:rsidRPr="00B53D4B" w:rsidRDefault="000E5D0E" w:rsidP="00AE6F29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Supplemental</w:t>
      </w:r>
      <w:r w:rsidR="00AE6F29" w:rsidRPr="00B53D4B">
        <w:rPr>
          <w:rFonts w:ascii="Times New Roman" w:hAnsi="Times New Roman" w:cs="Times New Roman"/>
          <w:b/>
          <w:bCs/>
        </w:rPr>
        <w:t xml:space="preserve"> File </w:t>
      </w:r>
      <w:r w:rsidR="00926039" w:rsidRPr="00B53D4B">
        <w:rPr>
          <w:rFonts w:ascii="Times New Roman" w:hAnsi="Times New Roman" w:cs="Times New Roman"/>
          <w:b/>
          <w:bCs/>
        </w:rPr>
        <w:t>3</w:t>
      </w:r>
      <w:r w:rsidR="00AE6F29" w:rsidRPr="00B53D4B">
        <w:rPr>
          <w:rFonts w:ascii="Times New Roman" w:hAnsi="Times New Roman" w:cs="Times New Roman"/>
          <w:b/>
          <w:bCs/>
        </w:rPr>
        <w:t>.</w:t>
      </w:r>
    </w:p>
    <w:p w14:paraId="601B567D" w14:textId="77777777" w:rsidR="00CC45F1" w:rsidRPr="00B53D4B" w:rsidRDefault="00CC45F1" w:rsidP="00CC45F1">
      <w:pPr>
        <w:rPr>
          <w:rFonts w:ascii="Times New Roman" w:hAnsi="Times New Roman" w:cs="Times New Roman"/>
          <w:i/>
          <w:iCs/>
        </w:rPr>
      </w:pPr>
    </w:p>
    <w:p w14:paraId="13D1D3ED" w14:textId="77777777" w:rsidR="00CC45F1" w:rsidRPr="00424270" w:rsidRDefault="00CC45F1" w:rsidP="00CC45F1">
      <w:pPr>
        <w:rPr>
          <w:rFonts w:ascii="Times New Roman" w:hAnsi="Times New Roman" w:cs="Times New Roman"/>
          <w:b/>
          <w:bCs/>
          <w:i/>
          <w:iCs/>
          <w:shd w:val="clear" w:color="auto" w:fill="FFFFFF"/>
        </w:rPr>
      </w:pPr>
      <w:r w:rsidRPr="00B53D4B">
        <w:rPr>
          <w:rFonts w:ascii="Times New Roman" w:hAnsi="Times New Roman" w:cs="Times New Roman"/>
          <w:b/>
          <w:bCs/>
          <w:i/>
          <w:iCs/>
        </w:rPr>
        <w:t xml:space="preserve">Theme </w:t>
      </w:r>
      <w:r w:rsidR="002F3C86" w:rsidRPr="00B53D4B">
        <w:rPr>
          <w:rFonts w:ascii="Times New Roman" w:hAnsi="Times New Roman" w:cs="Times New Roman"/>
          <w:b/>
          <w:bCs/>
          <w:i/>
          <w:iCs/>
        </w:rPr>
        <w:t>3</w:t>
      </w:r>
      <w:r w:rsidRPr="00B53D4B">
        <w:rPr>
          <w:rFonts w:ascii="Times New Roman" w:hAnsi="Times New Roman" w:cs="Times New Roman"/>
          <w:b/>
          <w:bCs/>
        </w:rPr>
        <w:t xml:space="preserve">: </w:t>
      </w:r>
      <w:r w:rsidR="00926039" w:rsidRPr="00424270">
        <w:rPr>
          <w:rFonts w:ascii="Times New Roman" w:hAnsi="Times New Roman" w:cs="Times New Roman"/>
          <w:b/>
          <w:bCs/>
          <w:i/>
          <w:iCs/>
          <w:shd w:val="clear" w:color="auto" w:fill="FFFFFF"/>
        </w:rPr>
        <w:t>Build organizational and individual research capacity.</w:t>
      </w:r>
    </w:p>
    <w:p w14:paraId="73BBEEC1" w14:textId="77777777" w:rsidR="00CC45F1" w:rsidRPr="00424270" w:rsidRDefault="00CC45F1" w:rsidP="00CC45F1">
      <w:pPr>
        <w:rPr>
          <w:rFonts w:ascii="Times New Roman" w:hAnsi="Times New Roman" w:cs="Times New Roman"/>
          <w:i/>
          <w:iCs/>
          <w:shd w:val="clear" w:color="auto" w:fill="FFFFFF"/>
        </w:rPr>
      </w:pPr>
    </w:p>
    <w:p w14:paraId="0BC36325" w14:textId="02098EBE" w:rsidR="004C1D6E" w:rsidRPr="00424270" w:rsidRDefault="00740542" w:rsidP="004C1D6E">
      <w:pPr>
        <w:rPr>
          <w:rFonts w:ascii="Times New Roman" w:hAnsi="Times New Roman" w:cs="Times New Roman"/>
        </w:rPr>
      </w:pPr>
      <w:r w:rsidRPr="00424270">
        <w:rPr>
          <w:rFonts w:ascii="Times New Roman" w:hAnsi="Times New Roman" w:cs="Times New Roman"/>
          <w:b/>
          <w:bCs/>
          <w:shd w:val="clear" w:color="auto" w:fill="FFFFFF"/>
        </w:rPr>
        <w:t>Scenario-based example:</w:t>
      </w:r>
      <w:r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0F0848" w:rsidRPr="00424270">
        <w:rPr>
          <w:rFonts w:ascii="Times New Roman" w:hAnsi="Times New Roman" w:cs="Times New Roman"/>
          <w:shd w:val="clear" w:color="auto" w:fill="FFFFFF"/>
        </w:rPr>
        <w:t xml:space="preserve">Dr. </w:t>
      </w:r>
      <w:r w:rsidR="003630B7" w:rsidRPr="00424270">
        <w:rPr>
          <w:rFonts w:ascii="Times New Roman" w:hAnsi="Times New Roman" w:cs="Times New Roman"/>
          <w:shd w:val="clear" w:color="auto" w:fill="FFFFFF"/>
        </w:rPr>
        <w:t xml:space="preserve">Brown </w:t>
      </w:r>
      <w:r w:rsidR="004C1D6E" w:rsidRPr="00424270">
        <w:rPr>
          <w:rFonts w:ascii="Times New Roman" w:hAnsi="Times New Roman" w:cs="Times New Roman"/>
          <w:shd w:val="clear" w:color="auto" w:fill="FFFFFF"/>
        </w:rPr>
        <w:t>is collaborating with a community health center</w:t>
      </w:r>
      <w:r w:rsidR="00CD3D2F" w:rsidRPr="00424270">
        <w:rPr>
          <w:rFonts w:ascii="Times New Roman" w:hAnsi="Times New Roman" w:cs="Times New Roman"/>
          <w:shd w:val="clear" w:color="auto" w:fill="FFFFFF"/>
        </w:rPr>
        <w:t xml:space="preserve"> (CHC)</w:t>
      </w:r>
      <w:r w:rsidR="004C1D6E" w:rsidRPr="00424270">
        <w:rPr>
          <w:rFonts w:ascii="Times New Roman" w:hAnsi="Times New Roman" w:cs="Times New Roman"/>
          <w:shd w:val="clear" w:color="auto" w:fill="FFFFFF"/>
        </w:rPr>
        <w:t xml:space="preserve"> to </w:t>
      </w:r>
      <w:r w:rsidR="003630B7" w:rsidRPr="00424270">
        <w:rPr>
          <w:rFonts w:ascii="Times New Roman" w:hAnsi="Times New Roman" w:cs="Times New Roman"/>
          <w:shd w:val="clear" w:color="auto" w:fill="FFFFFF"/>
        </w:rPr>
        <w:t>develop and</w:t>
      </w:r>
      <w:r w:rsidR="004C1D6E" w:rsidRPr="00424270">
        <w:rPr>
          <w:rFonts w:ascii="Times New Roman" w:hAnsi="Times New Roman" w:cs="Times New Roman"/>
          <w:shd w:val="clear" w:color="auto" w:fill="FFFFFF"/>
        </w:rPr>
        <w:t xml:space="preserve"> pilot </w:t>
      </w:r>
      <w:r w:rsidR="003630B7" w:rsidRPr="00424270">
        <w:rPr>
          <w:rFonts w:ascii="Times New Roman" w:hAnsi="Times New Roman" w:cs="Times New Roman"/>
          <w:shd w:val="clear" w:color="auto" w:fill="FFFFFF"/>
        </w:rPr>
        <w:t xml:space="preserve">test </w:t>
      </w:r>
      <w:r w:rsidR="004C1D6E" w:rsidRPr="00424270">
        <w:rPr>
          <w:rFonts w:ascii="Times New Roman" w:hAnsi="Times New Roman" w:cs="Times New Roman"/>
          <w:shd w:val="clear" w:color="auto" w:fill="FFFFFF"/>
        </w:rPr>
        <w:t xml:space="preserve">an implementation strategy for colorectal cancer </w:t>
      </w:r>
      <w:r w:rsidR="00FC0A1A" w:rsidRPr="00424270">
        <w:rPr>
          <w:rFonts w:ascii="Times New Roman" w:hAnsi="Times New Roman" w:cs="Times New Roman"/>
          <w:shd w:val="clear" w:color="auto" w:fill="FFFFFF"/>
        </w:rPr>
        <w:t xml:space="preserve">(CRC) </w:t>
      </w:r>
      <w:r w:rsidR="004C1D6E" w:rsidRPr="00424270">
        <w:rPr>
          <w:rFonts w:ascii="Times New Roman" w:hAnsi="Times New Roman" w:cs="Times New Roman"/>
          <w:shd w:val="clear" w:color="auto" w:fill="FFFFFF"/>
        </w:rPr>
        <w:t>screening.</w:t>
      </w:r>
      <w:r w:rsidR="000A2A41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4C1D6E" w:rsidRPr="00424270">
        <w:rPr>
          <w:rFonts w:ascii="Times New Roman" w:hAnsi="Times New Roman" w:cs="Times New Roman"/>
          <w:shd w:val="clear" w:color="auto" w:fill="FFFFFF"/>
        </w:rPr>
        <w:t>The Partnered and Equity Data-Driven Implementation (PEDDI) strategy</w:t>
      </w:r>
      <w:r w:rsidR="00536F90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3630B7" w:rsidRPr="00424270">
        <w:rPr>
          <w:rFonts w:ascii="Times New Roman" w:hAnsi="Times New Roman" w:cs="Times New Roman"/>
          <w:shd w:val="clear" w:color="auto" w:fill="FFFFFF"/>
        </w:rPr>
        <w:fldChar w:fldCharType="begin">
          <w:fldData xml:space="preserve">PEVuZE5vdGU+PENpdGU+PEF1dGhvcj5Bc2NoYnJlbm5lcjwvQXV0aG9yPjxZZWFyPjIwMjI8L1ll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</w:fldData>
        </w:fldChar>
      </w:r>
      <w:r w:rsidR="00F423A6" w:rsidRPr="00424270">
        <w:rPr>
          <w:rFonts w:ascii="Times New Roman" w:hAnsi="Times New Roman" w:cs="Times New Roman"/>
          <w:shd w:val="clear" w:color="auto" w:fill="FFFFFF"/>
        </w:rPr>
        <w:instrText xml:space="preserve"> ADDIN EN.CITE </w:instrText>
      </w:r>
      <w:r w:rsidR="00F423A6" w:rsidRPr="00424270">
        <w:rPr>
          <w:rFonts w:ascii="Times New Roman" w:hAnsi="Times New Roman" w:cs="Times New Roman"/>
          <w:shd w:val="clear" w:color="auto" w:fill="FFFFFF"/>
        </w:rPr>
        <w:fldChar w:fldCharType="begin">
          <w:fldData xml:space="preserve">PEVuZE5vdGU+PENpdGU+PEF1dGhvcj5Bc2NoYnJlbm5lcjwvQXV0aG9yPjxZZWFyPjIwMjI8L1ll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</w:fldData>
        </w:fldChar>
      </w:r>
      <w:r w:rsidR="00F423A6" w:rsidRPr="00424270">
        <w:rPr>
          <w:rFonts w:ascii="Times New Roman" w:hAnsi="Times New Roman" w:cs="Times New Roman"/>
          <w:shd w:val="clear" w:color="auto" w:fill="FFFFFF"/>
        </w:rPr>
        <w:instrText xml:space="preserve"> ADDIN EN.CITE.DATA </w:instrText>
      </w:r>
      <w:r w:rsidR="00F423A6" w:rsidRPr="00424270">
        <w:rPr>
          <w:rFonts w:ascii="Times New Roman" w:hAnsi="Times New Roman" w:cs="Times New Roman"/>
          <w:shd w:val="clear" w:color="auto" w:fill="FFFFFF"/>
        </w:rPr>
      </w:r>
      <w:r w:rsidR="00F423A6" w:rsidRPr="00424270">
        <w:rPr>
          <w:rFonts w:ascii="Times New Roman" w:hAnsi="Times New Roman" w:cs="Times New Roman"/>
          <w:shd w:val="clear" w:color="auto" w:fill="FFFFFF"/>
        </w:rPr>
        <w:fldChar w:fldCharType="end"/>
      </w:r>
      <w:r w:rsidR="003630B7" w:rsidRPr="00424270">
        <w:rPr>
          <w:rFonts w:ascii="Times New Roman" w:hAnsi="Times New Roman" w:cs="Times New Roman"/>
          <w:shd w:val="clear" w:color="auto" w:fill="FFFFFF"/>
        </w:rPr>
      </w:r>
      <w:r w:rsidR="003630B7" w:rsidRPr="00424270">
        <w:rPr>
          <w:rFonts w:ascii="Times New Roman" w:hAnsi="Times New Roman" w:cs="Times New Roman"/>
          <w:shd w:val="clear" w:color="auto" w:fill="FFFFFF"/>
        </w:rPr>
        <w:fldChar w:fldCharType="separate"/>
      </w:r>
      <w:r w:rsidR="00F423A6" w:rsidRPr="00424270">
        <w:rPr>
          <w:rFonts w:ascii="Times New Roman" w:hAnsi="Times New Roman" w:cs="Times New Roman"/>
          <w:noProof/>
          <w:shd w:val="clear" w:color="auto" w:fill="FFFFFF"/>
        </w:rPr>
        <w:t>[1]</w:t>
      </w:r>
      <w:r w:rsidR="003630B7" w:rsidRPr="00424270">
        <w:rPr>
          <w:rFonts w:ascii="Times New Roman" w:hAnsi="Times New Roman" w:cs="Times New Roman"/>
          <w:shd w:val="clear" w:color="auto" w:fill="FFFFFF"/>
        </w:rPr>
        <w:fldChar w:fldCharType="end"/>
      </w:r>
      <w:r w:rsidR="004C1D6E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4C1D6E" w:rsidRPr="00B53D4B">
        <w:rPr>
          <w:rFonts w:ascii="Times New Roman" w:hAnsi="Times New Roman" w:cs="Times New Roman"/>
        </w:rPr>
        <w:t>involves an</w:t>
      </w:r>
      <w:r w:rsidR="004C1D6E" w:rsidRPr="00424270">
        <w:rPr>
          <w:rFonts w:ascii="Times New Roman" w:hAnsi="Times New Roman" w:cs="Times New Roman"/>
        </w:rPr>
        <w:t xml:space="preserve"> external facilitator who </w:t>
      </w:r>
      <w:r w:rsidR="00536F90" w:rsidRPr="00424270">
        <w:rPr>
          <w:rFonts w:ascii="Times New Roman" w:hAnsi="Times New Roman" w:cs="Times New Roman"/>
        </w:rPr>
        <w:t>guides</w:t>
      </w:r>
      <w:r w:rsidR="004C1D6E" w:rsidRPr="00424270">
        <w:rPr>
          <w:rFonts w:ascii="Times New Roman" w:hAnsi="Times New Roman" w:cs="Times New Roman"/>
        </w:rPr>
        <w:t xml:space="preserve"> interactive problem solving and </w:t>
      </w:r>
      <w:r w:rsidR="00536F90" w:rsidRPr="00424270">
        <w:rPr>
          <w:rFonts w:ascii="Times New Roman" w:hAnsi="Times New Roman" w:cs="Times New Roman"/>
        </w:rPr>
        <w:t xml:space="preserve">provides </w:t>
      </w:r>
      <w:r w:rsidR="004C1D6E" w:rsidRPr="00424270">
        <w:rPr>
          <w:rFonts w:ascii="Times New Roman" w:hAnsi="Times New Roman" w:cs="Times New Roman"/>
        </w:rPr>
        <w:t xml:space="preserve">support to an internal team of healthcare professionals responsible for implementing </w:t>
      </w:r>
      <w:r w:rsidR="00CD3D2F" w:rsidRPr="00424270">
        <w:rPr>
          <w:rFonts w:ascii="Times New Roman" w:hAnsi="Times New Roman" w:cs="Times New Roman"/>
        </w:rPr>
        <w:t>the</w:t>
      </w:r>
      <w:r w:rsidR="00903D9A" w:rsidRPr="00424270">
        <w:rPr>
          <w:rFonts w:ascii="Times New Roman" w:hAnsi="Times New Roman" w:cs="Times New Roman"/>
        </w:rPr>
        <w:t xml:space="preserve"> CRC screening</w:t>
      </w:r>
      <w:r w:rsidR="003630B7" w:rsidRPr="00424270">
        <w:rPr>
          <w:rFonts w:ascii="Times New Roman" w:hAnsi="Times New Roman" w:cs="Times New Roman"/>
        </w:rPr>
        <w:t xml:space="preserve"> intervention</w:t>
      </w:r>
      <w:r w:rsidR="00F423A6" w:rsidRPr="00424270">
        <w:rPr>
          <w:rFonts w:ascii="Times New Roman" w:hAnsi="Times New Roman" w:cs="Times New Roman"/>
        </w:rPr>
        <w:t xml:space="preserve"> </w:t>
      </w:r>
      <w:r w:rsidR="004C1D6E" w:rsidRPr="00424270">
        <w:rPr>
          <w:rFonts w:ascii="Times New Roman" w:hAnsi="Times New Roman" w:cs="Times New Roman"/>
        </w:rPr>
        <w:fldChar w:fldCharType="begin"/>
      </w:r>
      <w:r w:rsidR="00F423A6" w:rsidRPr="00424270">
        <w:rPr>
          <w:rFonts w:ascii="Times New Roman" w:hAnsi="Times New Roman" w:cs="Times New Roman"/>
        </w:rPr>
        <w:instrText xml:space="preserve"> ADDIN EN.CITE &lt;EndNote&gt;&lt;Cite&gt;&lt;Author&gt;Stetler&lt;/Author&gt;&lt;Year&gt;2006&lt;/Year&gt;&lt;RecNum&gt;283&lt;/RecNum&gt;&lt;DisplayText&gt;[2]&lt;/DisplayText&gt;&lt;record&gt;&lt;rec-number&gt;283&lt;/rec-number&gt;&lt;foreign-keys&gt;&lt;key app="EN" db-id="0deas5z0ux2daoep5zg5s9tcwaxzt2e0vpwa" timestamp="1718144114"&gt;283&lt;/key&gt;&lt;/foreign-keys&gt;&lt;ref-type name="Journal Article"&gt;17&lt;/ref-type&gt;&lt;contributors&gt;&lt;authors&gt;&lt;author&gt;Stetler, C. B.&lt;/author&gt;&lt;author&gt;Legro, M. W.&lt;/author&gt;&lt;author&gt;Rycroft-Malone, J.&lt;/author&gt;&lt;author&gt;Bowman, C.&lt;/author&gt;&lt;author&gt;Curran, G.&lt;/author&gt;&lt;author&gt;Guihan, M.&lt;/author&gt;&lt;author&gt;Hagedorn, H.&lt;/author&gt;&lt;author&gt;Pineros, S.&lt;/author&gt;&lt;author&gt;Wallace, C. M.&lt;/author&gt;&lt;/authors&gt;&lt;/contributors&gt;&lt;auth-address&gt;Cheryl.Stetler@comcast.net&lt;/auth-address&gt;&lt;titles&gt;&lt;title&gt;Role of &amp;quot;external facilitation&amp;quot; in implementation of research findings: a qualitative evaluation of facilitation experiences in the Veterans Health Administration&lt;/title&gt;&lt;secondary-title&gt;Implement Sci&lt;/secondary-title&gt;&lt;/titles&gt;&lt;periodical&gt;&lt;full-title&gt;Implement Sci&lt;/full-title&gt;&lt;/periodical&gt;&lt;pages&gt;23&lt;/pages&gt;&lt;volume&gt;1&lt;/volume&gt;&lt;edition&gt;20061018&lt;/edition&gt;&lt;dates&gt;&lt;year&gt;2006&lt;/year&gt;&lt;pub-dates&gt;&lt;date&gt;Oct 18&lt;/date&gt;&lt;/pub-dates&gt;&lt;/dates&gt;&lt;isbn&gt;1748-5908 (Print)&amp;#xD;1748-5908&lt;/isbn&gt;&lt;accession-num&gt;17049080&lt;/accession-num&gt;&lt;urls&gt;&lt;/urls&gt;&lt;custom2&gt;PMC1635058&lt;/custom2&gt;&lt;electronic-resource-num&gt;10.1186/1748-5908-1-23&lt;/electronic-resource-num&gt;&lt;remote-database-provider&gt;NLM&lt;/remote-database-provider&gt;&lt;language&gt;eng&lt;/language&gt;&lt;/record&gt;&lt;/Cite&gt;&lt;/EndNote&gt;</w:instrText>
      </w:r>
      <w:r w:rsidR="004C1D6E" w:rsidRPr="00424270">
        <w:rPr>
          <w:rFonts w:ascii="Times New Roman" w:hAnsi="Times New Roman" w:cs="Times New Roman"/>
        </w:rPr>
        <w:fldChar w:fldCharType="separate"/>
      </w:r>
      <w:r w:rsidR="00F423A6" w:rsidRPr="00424270">
        <w:rPr>
          <w:rFonts w:ascii="Times New Roman" w:hAnsi="Times New Roman" w:cs="Times New Roman"/>
          <w:noProof/>
        </w:rPr>
        <w:t>[2]</w:t>
      </w:r>
      <w:r w:rsidR="004C1D6E" w:rsidRPr="00424270">
        <w:rPr>
          <w:rFonts w:ascii="Times New Roman" w:hAnsi="Times New Roman" w:cs="Times New Roman"/>
        </w:rPr>
        <w:fldChar w:fldCharType="end"/>
      </w:r>
      <w:r w:rsidR="00F423A6" w:rsidRPr="00424270">
        <w:rPr>
          <w:rFonts w:ascii="Times New Roman" w:hAnsi="Times New Roman" w:cs="Times New Roman"/>
        </w:rPr>
        <w:t>.</w:t>
      </w:r>
      <w:r w:rsidR="00FA0357" w:rsidRPr="00424270">
        <w:rPr>
          <w:rFonts w:ascii="Times New Roman" w:hAnsi="Times New Roman" w:cs="Times New Roman"/>
        </w:rPr>
        <w:t xml:space="preserve"> </w:t>
      </w:r>
      <w:r w:rsidR="004C1D6E" w:rsidRPr="00424270">
        <w:rPr>
          <w:rFonts w:ascii="Times New Roman" w:hAnsi="Times New Roman" w:cs="Times New Roman"/>
        </w:rPr>
        <w:t>The facilitator guides the</w:t>
      </w:r>
      <w:r w:rsidR="00325E62" w:rsidRPr="00424270">
        <w:rPr>
          <w:rFonts w:ascii="Times New Roman" w:hAnsi="Times New Roman" w:cs="Times New Roman"/>
        </w:rPr>
        <w:t xml:space="preserve"> CHC</w:t>
      </w:r>
      <w:r w:rsidR="004C1D6E" w:rsidRPr="00424270">
        <w:rPr>
          <w:rFonts w:ascii="Times New Roman" w:hAnsi="Times New Roman" w:cs="Times New Roman"/>
        </w:rPr>
        <w:t xml:space="preserve"> team to obtain and use data collected in</w:t>
      </w:r>
      <w:r w:rsidR="000A2A41" w:rsidRPr="00424270">
        <w:rPr>
          <w:rFonts w:ascii="Times New Roman" w:hAnsi="Times New Roman" w:cs="Times New Roman"/>
        </w:rPr>
        <w:t xml:space="preserve"> </w:t>
      </w:r>
      <w:r w:rsidR="004C1D6E" w:rsidRPr="00424270">
        <w:rPr>
          <w:rFonts w:ascii="Times New Roman" w:hAnsi="Times New Roman" w:cs="Times New Roman"/>
        </w:rPr>
        <w:t>routine</w:t>
      </w:r>
      <w:r w:rsidR="00325E62" w:rsidRPr="00424270">
        <w:rPr>
          <w:rFonts w:ascii="Times New Roman" w:hAnsi="Times New Roman" w:cs="Times New Roman"/>
        </w:rPr>
        <w:t xml:space="preserve"> clinical</w:t>
      </w:r>
      <w:r w:rsidR="004C1D6E" w:rsidRPr="00424270">
        <w:rPr>
          <w:rFonts w:ascii="Times New Roman" w:hAnsi="Times New Roman" w:cs="Times New Roman"/>
        </w:rPr>
        <w:t xml:space="preserve"> practice to: (a) identify patient groups experiencing gaps in outreach, use, and/or benefit from </w:t>
      </w:r>
      <w:r w:rsidR="00FC0A1A" w:rsidRPr="00424270">
        <w:rPr>
          <w:rFonts w:ascii="Times New Roman" w:hAnsi="Times New Roman" w:cs="Times New Roman"/>
        </w:rPr>
        <w:t xml:space="preserve">CRC </w:t>
      </w:r>
      <w:r w:rsidR="003630B7" w:rsidRPr="00424270">
        <w:rPr>
          <w:rFonts w:ascii="Times New Roman" w:hAnsi="Times New Roman" w:cs="Times New Roman"/>
        </w:rPr>
        <w:t>screening</w:t>
      </w:r>
      <w:r w:rsidR="004C1D6E" w:rsidRPr="00424270">
        <w:rPr>
          <w:rFonts w:ascii="Times New Roman" w:hAnsi="Times New Roman" w:cs="Times New Roman"/>
        </w:rPr>
        <w:t>, and (b) rapidly adapt screening outreach and/or the</w:t>
      </w:r>
      <w:r w:rsidR="00903D9A" w:rsidRPr="00424270">
        <w:rPr>
          <w:rFonts w:ascii="Times New Roman" w:hAnsi="Times New Roman" w:cs="Times New Roman"/>
        </w:rPr>
        <w:t xml:space="preserve"> CRC screening</w:t>
      </w:r>
      <w:r w:rsidR="004C1D6E" w:rsidRPr="00424270">
        <w:rPr>
          <w:rFonts w:ascii="Times New Roman" w:hAnsi="Times New Roman" w:cs="Times New Roman"/>
        </w:rPr>
        <w:t xml:space="preserve"> intervention to address identified gaps</w:t>
      </w:r>
      <w:r w:rsidR="00324F14" w:rsidRPr="00424270">
        <w:rPr>
          <w:rFonts w:ascii="Times New Roman" w:hAnsi="Times New Roman" w:cs="Times New Roman"/>
        </w:rPr>
        <w:t xml:space="preserve">. </w:t>
      </w:r>
      <w:r w:rsidR="004C1D6E" w:rsidRPr="00424270">
        <w:rPr>
          <w:rFonts w:ascii="Times New Roman" w:hAnsi="Times New Roman" w:cs="Times New Roman"/>
          <w:shd w:val="clear" w:color="auto" w:fill="FFFFFF"/>
        </w:rPr>
        <w:t xml:space="preserve">As part of </w:t>
      </w:r>
      <w:r w:rsidR="00943C3B" w:rsidRPr="00424270">
        <w:rPr>
          <w:rFonts w:ascii="Times New Roman" w:hAnsi="Times New Roman" w:cs="Times New Roman"/>
          <w:shd w:val="clear" w:color="auto" w:fill="FFFFFF"/>
        </w:rPr>
        <w:t xml:space="preserve">the </w:t>
      </w:r>
      <w:r w:rsidR="004C1D6E" w:rsidRPr="00424270">
        <w:rPr>
          <w:rFonts w:ascii="Times New Roman" w:hAnsi="Times New Roman" w:cs="Times New Roman"/>
          <w:shd w:val="clear" w:color="auto" w:fill="FFFFFF"/>
        </w:rPr>
        <w:t>implementation strategy development</w:t>
      </w:r>
      <w:r w:rsidR="00943C3B" w:rsidRPr="00424270">
        <w:rPr>
          <w:rFonts w:ascii="Times New Roman" w:hAnsi="Times New Roman" w:cs="Times New Roman"/>
          <w:shd w:val="clear" w:color="auto" w:fill="FFFFFF"/>
        </w:rPr>
        <w:t xml:space="preserve"> process,</w:t>
      </w:r>
      <w:r w:rsidR="004C1D6E" w:rsidRPr="00424270">
        <w:rPr>
          <w:rFonts w:ascii="Times New Roman" w:hAnsi="Times New Roman" w:cs="Times New Roman"/>
          <w:shd w:val="clear" w:color="auto" w:fill="FFFFFF"/>
        </w:rPr>
        <w:t xml:space="preserve"> Dr. </w:t>
      </w:r>
      <w:r w:rsidR="00CD3D2F" w:rsidRPr="00424270">
        <w:rPr>
          <w:rFonts w:ascii="Times New Roman" w:hAnsi="Times New Roman" w:cs="Times New Roman"/>
          <w:shd w:val="clear" w:color="auto" w:fill="FFFFFF"/>
        </w:rPr>
        <w:t xml:space="preserve">Brown </w:t>
      </w:r>
      <w:r w:rsidR="004C1D6E" w:rsidRPr="00424270">
        <w:rPr>
          <w:rFonts w:ascii="Times New Roman" w:hAnsi="Times New Roman" w:cs="Times New Roman"/>
          <w:shd w:val="clear" w:color="auto" w:fill="FFFFFF"/>
        </w:rPr>
        <w:t xml:space="preserve">uses a </w:t>
      </w:r>
      <w:r w:rsidR="00BF5E86">
        <w:rPr>
          <w:rFonts w:ascii="Times New Roman" w:hAnsi="Times New Roman" w:cs="Times New Roman"/>
          <w:shd w:val="clear" w:color="auto" w:fill="FFFFFF"/>
        </w:rPr>
        <w:t>user-centered</w:t>
      </w:r>
      <w:r w:rsidR="004C1D6E" w:rsidRPr="00424270">
        <w:rPr>
          <w:rFonts w:ascii="Times New Roman" w:hAnsi="Times New Roman" w:cs="Times New Roman"/>
          <w:shd w:val="clear" w:color="auto" w:fill="FFFFFF"/>
        </w:rPr>
        <w:t xml:space="preserve"> design</w:t>
      </w:r>
      <w:r w:rsidR="00BF5E86">
        <w:rPr>
          <w:rFonts w:ascii="Times New Roman" w:hAnsi="Times New Roman" w:cs="Times New Roman"/>
          <w:shd w:val="clear" w:color="auto" w:fill="FFFFFF"/>
        </w:rPr>
        <w:t xml:space="preserve"> </w:t>
      </w:r>
      <w:r w:rsidR="004C1D6E" w:rsidRPr="00424270">
        <w:rPr>
          <w:rFonts w:ascii="Times New Roman" w:hAnsi="Times New Roman" w:cs="Times New Roman"/>
          <w:shd w:val="clear" w:color="auto" w:fill="FFFFFF"/>
        </w:rPr>
        <w:t>methodology</w:t>
      </w:r>
      <w:r w:rsidR="00BF5E86">
        <w:rPr>
          <w:rFonts w:ascii="Times New Roman" w:hAnsi="Times New Roman" w:cs="Times New Roman"/>
          <w:shd w:val="clear" w:color="auto" w:fill="FFFFFF"/>
        </w:rPr>
        <w:t xml:space="preserve"> </w:t>
      </w:r>
      <w:r w:rsidR="003630B7" w:rsidRPr="00424270">
        <w:rPr>
          <w:rFonts w:ascii="Times New Roman" w:hAnsi="Times New Roman" w:cs="Times New Roman"/>
          <w:shd w:val="clear" w:color="auto" w:fill="FFFFFF"/>
        </w:rPr>
        <w:fldChar w:fldCharType="begin">
          <w:fldData xml:space="preserve">PEVuZE5vdGU+PENpdGU+PEF1dGhvcj5MeW9uPC9BdXRob3I+PFllYXI+MjAyMTwvWWVhcj48UmVj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</w:fldData>
        </w:fldChar>
      </w:r>
      <w:r w:rsidR="00F423A6" w:rsidRPr="00424270">
        <w:rPr>
          <w:rFonts w:ascii="Times New Roman" w:hAnsi="Times New Roman" w:cs="Times New Roman"/>
          <w:shd w:val="clear" w:color="auto" w:fill="FFFFFF"/>
        </w:rPr>
        <w:instrText xml:space="preserve"> ADDIN EN.CITE </w:instrText>
      </w:r>
      <w:r w:rsidR="00F423A6" w:rsidRPr="00424270">
        <w:rPr>
          <w:rFonts w:ascii="Times New Roman" w:hAnsi="Times New Roman" w:cs="Times New Roman"/>
          <w:shd w:val="clear" w:color="auto" w:fill="FFFFFF"/>
        </w:rPr>
        <w:fldChar w:fldCharType="begin">
          <w:fldData xml:space="preserve">PEVuZE5vdGU+PENpdGU+PEF1dGhvcj5MeW9uPC9BdXRob3I+PFllYXI+MjAyMTwvWWVhcj48UmVj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</w:fldData>
        </w:fldChar>
      </w:r>
      <w:r w:rsidR="00F423A6" w:rsidRPr="00424270">
        <w:rPr>
          <w:rFonts w:ascii="Times New Roman" w:hAnsi="Times New Roman" w:cs="Times New Roman"/>
          <w:shd w:val="clear" w:color="auto" w:fill="FFFFFF"/>
        </w:rPr>
        <w:instrText xml:space="preserve"> ADDIN EN.CITE.DATA </w:instrText>
      </w:r>
      <w:r w:rsidR="00F423A6" w:rsidRPr="00424270">
        <w:rPr>
          <w:rFonts w:ascii="Times New Roman" w:hAnsi="Times New Roman" w:cs="Times New Roman"/>
          <w:shd w:val="clear" w:color="auto" w:fill="FFFFFF"/>
        </w:rPr>
      </w:r>
      <w:r w:rsidR="00F423A6" w:rsidRPr="00424270">
        <w:rPr>
          <w:rFonts w:ascii="Times New Roman" w:hAnsi="Times New Roman" w:cs="Times New Roman"/>
          <w:shd w:val="clear" w:color="auto" w:fill="FFFFFF"/>
        </w:rPr>
        <w:fldChar w:fldCharType="end"/>
      </w:r>
      <w:r w:rsidR="003630B7" w:rsidRPr="00424270">
        <w:rPr>
          <w:rFonts w:ascii="Times New Roman" w:hAnsi="Times New Roman" w:cs="Times New Roman"/>
          <w:shd w:val="clear" w:color="auto" w:fill="FFFFFF"/>
        </w:rPr>
      </w:r>
      <w:r w:rsidR="003630B7" w:rsidRPr="00424270">
        <w:rPr>
          <w:rFonts w:ascii="Times New Roman" w:hAnsi="Times New Roman" w:cs="Times New Roman"/>
          <w:shd w:val="clear" w:color="auto" w:fill="FFFFFF"/>
        </w:rPr>
        <w:fldChar w:fldCharType="separate"/>
      </w:r>
      <w:r w:rsidR="00F423A6" w:rsidRPr="00424270">
        <w:rPr>
          <w:rFonts w:ascii="Times New Roman" w:hAnsi="Times New Roman" w:cs="Times New Roman"/>
          <w:noProof/>
          <w:shd w:val="clear" w:color="auto" w:fill="FFFFFF"/>
        </w:rPr>
        <w:t>[3]</w:t>
      </w:r>
      <w:r w:rsidR="003630B7" w:rsidRPr="00424270">
        <w:rPr>
          <w:rFonts w:ascii="Times New Roman" w:hAnsi="Times New Roman" w:cs="Times New Roman"/>
          <w:shd w:val="clear" w:color="auto" w:fill="FFFFFF"/>
        </w:rPr>
        <w:fldChar w:fldCharType="end"/>
      </w:r>
      <w:r w:rsidR="00BF5E86">
        <w:rPr>
          <w:rFonts w:ascii="Times New Roman" w:hAnsi="Times New Roman" w:cs="Times New Roman"/>
          <w:shd w:val="clear" w:color="auto" w:fill="FFFFFF"/>
        </w:rPr>
        <w:t xml:space="preserve"> </w:t>
      </w:r>
      <w:r w:rsidR="004C1D6E" w:rsidRPr="00424270">
        <w:rPr>
          <w:rFonts w:ascii="Times New Roman" w:hAnsi="Times New Roman" w:cs="Times New Roman"/>
          <w:shd w:val="clear" w:color="auto" w:fill="FFFFFF"/>
        </w:rPr>
        <w:t xml:space="preserve">to evaluate the usability of </w:t>
      </w:r>
      <w:r w:rsidR="00BF5E86">
        <w:rPr>
          <w:rFonts w:ascii="Times New Roman" w:hAnsi="Times New Roman" w:cs="Times New Roman"/>
          <w:shd w:val="clear" w:color="auto" w:fill="FFFFFF"/>
        </w:rPr>
        <w:t>the implementation strategy</w:t>
      </w:r>
      <w:r w:rsidR="00BF5E86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4C1D6E" w:rsidRPr="00424270">
        <w:rPr>
          <w:rFonts w:ascii="Times New Roman" w:hAnsi="Times New Roman" w:cs="Times New Roman"/>
          <w:shd w:val="clear" w:color="auto" w:fill="FFFFFF"/>
        </w:rPr>
        <w:t xml:space="preserve">and generate solutions to address </w:t>
      </w:r>
      <w:r w:rsidR="00943C3B" w:rsidRPr="00424270">
        <w:rPr>
          <w:rFonts w:ascii="Times New Roman" w:hAnsi="Times New Roman" w:cs="Times New Roman"/>
          <w:shd w:val="clear" w:color="auto" w:fill="FFFFFF"/>
        </w:rPr>
        <w:t xml:space="preserve">the identified </w:t>
      </w:r>
      <w:r w:rsidR="004C1D6E" w:rsidRPr="00424270">
        <w:rPr>
          <w:rFonts w:ascii="Times New Roman" w:hAnsi="Times New Roman" w:cs="Times New Roman"/>
          <w:shd w:val="clear" w:color="auto" w:fill="FFFFFF"/>
        </w:rPr>
        <w:t>usability issues</w:t>
      </w:r>
      <w:r w:rsidR="00F423A6" w:rsidRPr="00424270">
        <w:rPr>
          <w:shd w:val="clear" w:color="auto" w:fill="FFFFFF"/>
        </w:rPr>
        <w:t xml:space="preserve"> </w:t>
      </w:r>
      <w:r w:rsidR="00324F14" w:rsidRPr="00424270">
        <w:rPr>
          <w:shd w:val="clear" w:color="auto" w:fill="FFFFFF"/>
        </w:rPr>
        <w:fldChar w:fldCharType="begin"/>
      </w:r>
      <w:r w:rsidR="00F423A6" w:rsidRPr="00424270">
        <w:rPr>
          <w:shd w:val="clear" w:color="auto" w:fill="FFFFFF"/>
        </w:rPr>
        <w:instrText xml:space="preserve"> ADDIN EN.CITE &lt;EndNote&gt;&lt;Cite&gt;&lt;Author&gt;Aschbrenner&lt;/Author&gt;&lt;Year&gt;2024&lt;/Year&gt;&lt;RecNum&gt;426&lt;/RecNum&gt;&lt;DisplayText&gt;[4]&lt;/DisplayText&gt;&lt;record&gt;&lt;rec-number&gt;426&lt;/rec-number&gt;&lt;foreign-keys&gt;&lt;key app="EN" db-id="0deas5z0ux2daoep5zg5s9tcwaxzt2e0vpwa" timestamp="1726944653"&gt;426&lt;/key&gt;&lt;/foreign-keys&gt;&lt;ref-type name="Journal Article"&gt;17&lt;/ref-type&gt;&lt;contributors&gt;&lt;authors&gt;&lt;author&gt;Aschbrenner, Kelly A.&lt;/author&gt;&lt;author&gt;Haines, Emily R.&lt;/author&gt;&lt;author&gt;Kruse, Gina R.&lt;/author&gt;&lt;author&gt;Olugbenga, Ayotola O.&lt;/author&gt;&lt;author&gt;Thomas, Annette N.&lt;/author&gt;&lt;author&gt;Khan, Tanveer&lt;/author&gt;&lt;author&gt;Martinez, Stephanie&lt;/author&gt;&lt;author&gt;Emmons, Karen M.&lt;/author&gt;&lt;author&gt;Bartels, Stephen J.&lt;/author&gt;&lt;/authors&gt;&lt;/contributors&gt;&lt;titles&gt;&lt;title&gt;Applying cognitive walkthrough methodology to improve the usability of an equity-focused implementation strategy&lt;/title&gt;&lt;secondary-title&gt;Implementation Science Communications&lt;/secondary-title&gt;&lt;/titles&gt;&lt;periodical&gt;&lt;full-title&gt;Implementation Science Communications&lt;/full-title&gt;&lt;/periodical&gt;&lt;pages&gt;95&lt;/pages&gt;&lt;volume&gt;5&lt;/volume&gt;&lt;number&gt;1&lt;/number&gt;&lt;dates&gt;&lt;year&gt;2024&lt;/year&gt;&lt;pub-dates&gt;&lt;date&gt;2024/09/03&lt;/date&gt;&lt;/pub-dates&gt;&lt;/dates&gt;&lt;isbn&gt;2662-2211&lt;/isbn&gt;&lt;urls&gt;&lt;related-urls&gt;&lt;url&gt;https://doi.org/10.1186/s43058-024-00630-8&lt;/url&gt;&lt;/related-urls&gt;&lt;/urls&gt;&lt;electronic-resource-num&gt;10.1186/s43058-024-00630-8&lt;/electronic-resource-num&gt;&lt;/record&gt;&lt;/Cite&gt;&lt;/EndNote&gt;</w:instrText>
      </w:r>
      <w:r w:rsidR="00324F14" w:rsidRPr="00424270">
        <w:rPr>
          <w:shd w:val="clear" w:color="auto" w:fill="FFFFFF"/>
        </w:rPr>
        <w:fldChar w:fldCharType="separate"/>
      </w:r>
      <w:r w:rsidR="00F423A6" w:rsidRPr="00424270">
        <w:rPr>
          <w:noProof/>
          <w:shd w:val="clear" w:color="auto" w:fill="FFFFFF"/>
        </w:rPr>
        <w:t>[4]</w:t>
      </w:r>
      <w:r w:rsidR="00324F14" w:rsidRPr="00424270">
        <w:rPr>
          <w:shd w:val="clear" w:color="auto" w:fill="FFFFFF"/>
        </w:rPr>
        <w:fldChar w:fldCharType="end"/>
      </w:r>
      <w:r w:rsidR="00F423A6" w:rsidRPr="00424270">
        <w:rPr>
          <w:shd w:val="clear" w:color="auto" w:fill="FFFFFF"/>
        </w:rPr>
        <w:t>.</w:t>
      </w:r>
      <w:r w:rsidR="000A2A41" w:rsidRPr="00424270">
        <w:rPr>
          <w:shd w:val="clear" w:color="auto" w:fill="FFFFFF"/>
        </w:rPr>
        <w:t xml:space="preserve"> </w:t>
      </w:r>
      <w:r w:rsidR="003630B7" w:rsidRPr="00424270">
        <w:rPr>
          <w:rFonts w:ascii="Times New Roman" w:hAnsi="Times New Roman" w:cs="Times New Roman"/>
          <w:shd w:val="clear" w:color="auto" w:fill="FFFFFF"/>
        </w:rPr>
        <w:t xml:space="preserve">Dr. Brown learns that the quality improvement and population health team </w:t>
      </w:r>
      <w:r w:rsidR="006B4F75" w:rsidRPr="00424270">
        <w:rPr>
          <w:rFonts w:ascii="Times New Roman" w:hAnsi="Times New Roman" w:cs="Times New Roman"/>
          <w:shd w:val="clear" w:color="auto" w:fill="FFFFFF"/>
        </w:rPr>
        <w:t>wants</w:t>
      </w:r>
      <w:r w:rsidR="003630B7" w:rsidRPr="00424270">
        <w:rPr>
          <w:rFonts w:ascii="Times New Roman" w:hAnsi="Times New Roman" w:cs="Times New Roman"/>
          <w:shd w:val="clear" w:color="auto" w:fill="FFFFFF"/>
        </w:rPr>
        <w:t xml:space="preserve"> training in the </w:t>
      </w:r>
      <w:r w:rsidR="00BF5E86">
        <w:rPr>
          <w:rFonts w:ascii="Times New Roman" w:hAnsi="Times New Roman" w:cs="Times New Roman"/>
          <w:shd w:val="clear" w:color="auto" w:fill="FFFFFF"/>
        </w:rPr>
        <w:t>user-centered design</w:t>
      </w:r>
      <w:r w:rsidR="00BF5E86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3630B7" w:rsidRPr="00424270">
        <w:rPr>
          <w:rFonts w:ascii="Times New Roman" w:hAnsi="Times New Roman" w:cs="Times New Roman"/>
          <w:shd w:val="clear" w:color="auto" w:fill="FFFFFF"/>
        </w:rPr>
        <w:t>method</w:t>
      </w:r>
      <w:r w:rsidR="00903D9A" w:rsidRPr="00424270">
        <w:rPr>
          <w:rFonts w:ascii="Times New Roman" w:hAnsi="Times New Roman" w:cs="Times New Roman"/>
          <w:shd w:val="clear" w:color="auto" w:fill="FFFFFF"/>
        </w:rPr>
        <w:t>ology</w:t>
      </w:r>
      <w:r w:rsidR="003630B7" w:rsidRPr="00424270">
        <w:rPr>
          <w:rFonts w:ascii="Times New Roman" w:hAnsi="Times New Roman" w:cs="Times New Roman"/>
          <w:shd w:val="clear" w:color="auto" w:fill="FFFFFF"/>
        </w:rPr>
        <w:t xml:space="preserve"> used in th</w:t>
      </w:r>
      <w:r w:rsidR="00CD3D2F" w:rsidRPr="00424270">
        <w:rPr>
          <w:rFonts w:ascii="Times New Roman" w:hAnsi="Times New Roman" w:cs="Times New Roman"/>
          <w:shd w:val="clear" w:color="auto" w:fill="FFFFFF"/>
        </w:rPr>
        <w:t>is</w:t>
      </w:r>
      <w:r w:rsidR="00324F14" w:rsidRPr="00424270">
        <w:rPr>
          <w:rFonts w:ascii="Times New Roman" w:hAnsi="Times New Roman" w:cs="Times New Roman"/>
          <w:shd w:val="clear" w:color="auto" w:fill="FFFFFF"/>
        </w:rPr>
        <w:t xml:space="preserve"> pilot</w:t>
      </w:r>
      <w:r w:rsidR="003630B7" w:rsidRPr="00424270">
        <w:rPr>
          <w:rFonts w:ascii="Times New Roman" w:hAnsi="Times New Roman" w:cs="Times New Roman"/>
          <w:shd w:val="clear" w:color="auto" w:fill="FFFFFF"/>
        </w:rPr>
        <w:t xml:space="preserve"> study.</w:t>
      </w:r>
      <w:r w:rsidR="000A2A41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943C3B" w:rsidRPr="00424270">
        <w:rPr>
          <w:rFonts w:ascii="Times New Roman" w:hAnsi="Times New Roman" w:cs="Times New Roman"/>
          <w:shd w:val="clear" w:color="auto" w:fill="FFFFFF"/>
        </w:rPr>
        <w:t xml:space="preserve">She collaborates with </w:t>
      </w:r>
      <w:r w:rsidR="00CD3D2F" w:rsidRPr="00424270">
        <w:rPr>
          <w:rFonts w:ascii="Times New Roman" w:hAnsi="Times New Roman" w:cs="Times New Roman"/>
          <w:shd w:val="clear" w:color="auto" w:fill="FFFFFF"/>
        </w:rPr>
        <w:t>CHC</w:t>
      </w:r>
      <w:r w:rsidR="00943C3B" w:rsidRPr="00424270">
        <w:rPr>
          <w:rFonts w:ascii="Times New Roman" w:hAnsi="Times New Roman" w:cs="Times New Roman"/>
          <w:shd w:val="clear" w:color="auto" w:fill="FFFFFF"/>
        </w:rPr>
        <w:t xml:space="preserve"> partners to explore, prepare, implement and sustain capacity building for </w:t>
      </w:r>
      <w:r w:rsidR="00903D9A" w:rsidRPr="00424270">
        <w:rPr>
          <w:rFonts w:ascii="Times New Roman" w:hAnsi="Times New Roman" w:cs="Times New Roman"/>
          <w:shd w:val="clear" w:color="auto" w:fill="FFFFFF"/>
        </w:rPr>
        <w:t xml:space="preserve">the </w:t>
      </w:r>
      <w:r w:rsidR="00CD3D2F" w:rsidRPr="00424270">
        <w:rPr>
          <w:rFonts w:ascii="Times New Roman" w:hAnsi="Times New Roman" w:cs="Times New Roman"/>
          <w:shd w:val="clear" w:color="auto" w:fill="FFFFFF"/>
        </w:rPr>
        <w:t>method</w:t>
      </w:r>
      <w:r w:rsidR="00903D9A" w:rsidRPr="00424270">
        <w:rPr>
          <w:rFonts w:ascii="Times New Roman" w:hAnsi="Times New Roman" w:cs="Times New Roman"/>
          <w:shd w:val="clear" w:color="auto" w:fill="FFFFFF"/>
        </w:rPr>
        <w:t>ology</w:t>
      </w:r>
      <w:r w:rsidR="00324F14" w:rsidRPr="00424270">
        <w:rPr>
          <w:rFonts w:ascii="Times New Roman" w:hAnsi="Times New Roman" w:cs="Times New Roman"/>
          <w:shd w:val="clear" w:color="auto" w:fill="FFFFFF"/>
        </w:rPr>
        <w:t>.</w:t>
      </w:r>
    </w:p>
    <w:p w14:paraId="61BF2DAC" w14:textId="77777777" w:rsidR="00740542" w:rsidRPr="00424270" w:rsidRDefault="00740542" w:rsidP="00CC45F1">
      <w:pPr>
        <w:rPr>
          <w:rFonts w:ascii="Times New Roman" w:hAnsi="Times New Roman" w:cs="Times New Roman"/>
          <w:i/>
          <w:iCs/>
          <w:shd w:val="clear" w:color="auto" w:fill="FFFFFF"/>
        </w:rPr>
      </w:pPr>
    </w:p>
    <w:p w14:paraId="7E481844" w14:textId="65722D1D" w:rsidR="00926039" w:rsidRPr="00424270" w:rsidRDefault="00CC45F1" w:rsidP="00926039">
      <w:pPr>
        <w:rPr>
          <w:rFonts w:ascii="Times New Roman" w:hAnsi="Times New Roman" w:cs="Times New Roman"/>
          <w:shd w:val="clear" w:color="auto" w:fill="FFFFFF"/>
        </w:rPr>
      </w:pPr>
      <w:r w:rsidRPr="00424270">
        <w:rPr>
          <w:rFonts w:ascii="Times New Roman" w:hAnsi="Times New Roman" w:cs="Times New Roman"/>
          <w:b/>
          <w:bCs/>
          <w:shd w:val="clear" w:color="auto" w:fill="FFFFFF"/>
        </w:rPr>
        <w:t>Exploration:</w:t>
      </w:r>
      <w:r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380DF9" w:rsidRPr="00424270">
        <w:rPr>
          <w:rFonts w:ascii="Times New Roman" w:hAnsi="Times New Roman" w:cs="Times New Roman"/>
          <w:shd w:val="clear" w:color="auto" w:fill="FFFFFF"/>
        </w:rPr>
        <w:t>Guided by a framework for planning and measuring research capacity building in practice settings</w:t>
      </w:r>
      <w:r w:rsidR="00F423A6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380DF9" w:rsidRPr="00424270">
        <w:rPr>
          <w:rFonts w:ascii="Times New Roman" w:hAnsi="Times New Roman" w:cs="Times New Roman"/>
          <w:shd w:val="clear" w:color="auto" w:fill="FFFFFF"/>
        </w:rPr>
        <w:fldChar w:fldCharType="begin"/>
      </w:r>
      <w:r w:rsidR="00F423A6" w:rsidRPr="00424270">
        <w:rPr>
          <w:rFonts w:ascii="Times New Roman" w:hAnsi="Times New Roman" w:cs="Times New Roman"/>
          <w:shd w:val="clear" w:color="auto" w:fill="FFFFFF"/>
        </w:rPr>
        <w:instrText xml:space="preserve"> ADDIN EN.CITE &lt;EndNote&gt;&lt;Cite&gt;&lt;Author&gt;Cooke&lt;/Author&gt;&lt;Year&gt;2005&lt;/Year&gt;&lt;RecNum&gt;366&lt;/RecNum&gt;&lt;DisplayText&gt;[5]&lt;/DisplayText&gt;&lt;record&gt;&lt;rec-number&gt;366&lt;/rec-number&gt;&lt;foreign-keys&gt;&lt;key app="EN" db-id="0deas5z0ux2daoep5zg5s9tcwaxzt2e0vpwa" timestamp="1722451633"&gt;366&lt;/key&gt;&lt;/foreign-keys&gt;&lt;ref-type name="Journal Article"&gt;17&lt;/ref-type&gt;&lt;contributors&gt;&lt;authors&gt;&lt;author&gt;Cooke, J.&lt;/author&gt;&lt;/authors&gt;&lt;/contributors&gt;&lt;auth-address&gt;Primary Care and Social Care Lead, Trent Research and Development Unit, The University of Sheffield, 219 Portobello, Sheffield S1 4DP, UK. j.m.cooke@sheffield.ac.uk&lt;/auth-address&gt;&lt;titles&gt;&lt;title&gt;A framework to evaluate research capacity building in health care&lt;/title&gt;&lt;secondary-title&gt;BMC Fam Pract&lt;/secondary-title&gt;&lt;/titles&gt;&lt;periodical&gt;&lt;full-title&gt;BMC Fam Pract&lt;/full-title&gt;&lt;/periodical&gt;&lt;pages&gt;44&lt;/pages&gt;&lt;volume&gt;6&lt;/volume&gt;&lt;edition&gt;20051027&lt;/edition&gt;&lt;keywords&gt;&lt;keyword&gt;England&lt;/keyword&gt;&lt;keyword&gt;Financing, Organized&lt;/keyword&gt;&lt;keyword&gt;*Health Services Research&lt;/keyword&gt;&lt;keyword&gt;Humans&lt;/keyword&gt;&lt;keyword&gt;Periodicals as Topic&lt;/keyword&gt;&lt;keyword&gt;Program Development&lt;/keyword&gt;&lt;keyword&gt;*Program Evaluation&lt;/keyword&gt;&lt;keyword&gt;Publishing&lt;/keyword&gt;&lt;keyword&gt;Research Personnel/education&lt;/keyword&gt;&lt;keyword&gt;Research Support as Topic/*methods/standards&lt;/keyword&gt;&lt;keyword&gt;State Medicine&lt;/keyword&gt;&lt;/keywords&gt;&lt;dates&gt;&lt;year&gt;2005&lt;/year&gt;&lt;pub-dates&gt;&lt;date&gt;Oct 27&lt;/date&gt;&lt;/pub-dates&gt;&lt;/dates&gt;&lt;isbn&gt;1471-2296&lt;/isbn&gt;&lt;accession-num&gt;16253133&lt;/accession-num&gt;&lt;urls&gt;&lt;/urls&gt;&lt;custom2&gt;PMC1289281&lt;/custom2&gt;&lt;electronic-resource-num&gt;10.1186/1471-2296-6-44&lt;/electronic-resource-num&gt;&lt;remote-database-provider&gt;NLM&lt;/remote-database-provider&gt;&lt;language&gt;eng&lt;/language&gt;&lt;/record&gt;&lt;/Cite&gt;&lt;/EndNote&gt;</w:instrText>
      </w:r>
      <w:r w:rsidR="00380DF9" w:rsidRPr="00424270">
        <w:rPr>
          <w:rFonts w:ascii="Times New Roman" w:hAnsi="Times New Roman" w:cs="Times New Roman"/>
          <w:shd w:val="clear" w:color="auto" w:fill="FFFFFF"/>
        </w:rPr>
        <w:fldChar w:fldCharType="separate"/>
      </w:r>
      <w:r w:rsidR="00F423A6" w:rsidRPr="00424270">
        <w:rPr>
          <w:rFonts w:ascii="Times New Roman" w:hAnsi="Times New Roman" w:cs="Times New Roman"/>
          <w:noProof/>
          <w:shd w:val="clear" w:color="auto" w:fill="FFFFFF"/>
        </w:rPr>
        <w:t>[5]</w:t>
      </w:r>
      <w:r w:rsidR="00380DF9" w:rsidRPr="00424270">
        <w:rPr>
          <w:rFonts w:ascii="Times New Roman" w:hAnsi="Times New Roman" w:cs="Times New Roman"/>
          <w:shd w:val="clear" w:color="auto" w:fill="FFFFFF"/>
        </w:rPr>
        <w:fldChar w:fldCharType="end"/>
      </w:r>
      <w:r w:rsidR="00F423A6" w:rsidRPr="00424270">
        <w:rPr>
          <w:rFonts w:ascii="Times New Roman" w:hAnsi="Times New Roman" w:cs="Times New Roman"/>
          <w:shd w:val="clear" w:color="auto" w:fill="FFFFFF"/>
        </w:rPr>
        <w:t>,</w:t>
      </w:r>
      <w:r w:rsidR="00324F14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5E7042" w:rsidRPr="00424270">
        <w:rPr>
          <w:rFonts w:ascii="Times New Roman" w:hAnsi="Times New Roman" w:cs="Times New Roman"/>
          <w:shd w:val="clear" w:color="auto" w:fill="FFFFFF"/>
        </w:rPr>
        <w:t>Dr. Brown and her team a</w:t>
      </w:r>
      <w:r w:rsidR="00926039" w:rsidRPr="00424270">
        <w:rPr>
          <w:rFonts w:ascii="Times New Roman" w:hAnsi="Times New Roman" w:cs="Times New Roman"/>
          <w:shd w:val="clear" w:color="auto" w:fill="FFFFFF"/>
        </w:rPr>
        <w:t>ssess current and desired skills, knowledge and resources for</w:t>
      </w:r>
      <w:r w:rsidR="00BF5E86">
        <w:rPr>
          <w:rFonts w:ascii="Times New Roman" w:hAnsi="Times New Roman" w:cs="Times New Roman"/>
          <w:shd w:val="clear" w:color="auto" w:fill="FFFFFF"/>
        </w:rPr>
        <w:t xml:space="preserve"> user-centered design </w:t>
      </w:r>
      <w:r w:rsidR="00FA0357" w:rsidRPr="00424270">
        <w:rPr>
          <w:rFonts w:ascii="Times New Roman" w:hAnsi="Times New Roman" w:cs="Times New Roman"/>
          <w:shd w:val="clear" w:color="auto" w:fill="FFFFFF"/>
        </w:rPr>
        <w:t xml:space="preserve">methodology </w:t>
      </w:r>
      <w:r w:rsidR="005E7042" w:rsidRPr="00424270">
        <w:rPr>
          <w:rFonts w:ascii="Times New Roman" w:hAnsi="Times New Roman" w:cs="Times New Roman"/>
          <w:shd w:val="clear" w:color="auto" w:fill="FFFFFF"/>
        </w:rPr>
        <w:t xml:space="preserve">at </w:t>
      </w:r>
      <w:r w:rsidR="00CD3D2F" w:rsidRPr="00424270">
        <w:rPr>
          <w:rFonts w:ascii="Times New Roman" w:hAnsi="Times New Roman" w:cs="Times New Roman"/>
          <w:shd w:val="clear" w:color="auto" w:fill="FFFFFF"/>
        </w:rPr>
        <w:t xml:space="preserve">the </w:t>
      </w:r>
      <w:r w:rsidR="005E7042" w:rsidRPr="00424270">
        <w:rPr>
          <w:rFonts w:ascii="Times New Roman" w:hAnsi="Times New Roman" w:cs="Times New Roman"/>
          <w:shd w:val="clear" w:color="auto" w:fill="FFFFFF"/>
        </w:rPr>
        <w:t>individual</w:t>
      </w:r>
      <w:r w:rsidR="0005596B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5E7042" w:rsidRPr="00424270">
        <w:rPr>
          <w:rFonts w:ascii="Times New Roman" w:hAnsi="Times New Roman" w:cs="Times New Roman"/>
          <w:shd w:val="clear" w:color="auto" w:fill="FFFFFF"/>
        </w:rPr>
        <w:t>and organization</w:t>
      </w:r>
      <w:r w:rsidR="00CD3D2F" w:rsidRPr="00424270">
        <w:rPr>
          <w:rFonts w:ascii="Times New Roman" w:hAnsi="Times New Roman" w:cs="Times New Roman"/>
          <w:shd w:val="clear" w:color="auto" w:fill="FFFFFF"/>
        </w:rPr>
        <w:t xml:space="preserve"> level</w:t>
      </w:r>
      <w:r w:rsidR="005E7042" w:rsidRPr="00424270">
        <w:rPr>
          <w:rFonts w:ascii="Times New Roman" w:hAnsi="Times New Roman" w:cs="Times New Roman"/>
          <w:shd w:val="clear" w:color="auto" w:fill="FFFFFF"/>
        </w:rPr>
        <w:t>.</w:t>
      </w:r>
      <w:r w:rsidR="000A2A41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05596B" w:rsidRPr="00424270">
        <w:rPr>
          <w:rFonts w:ascii="Times New Roman" w:hAnsi="Times New Roman" w:cs="Times New Roman"/>
          <w:shd w:val="clear" w:color="auto" w:fill="FFFFFF"/>
        </w:rPr>
        <w:t>Given the time and funding constraints of the pilot stud</w:t>
      </w:r>
      <w:r w:rsidR="00FA0357" w:rsidRPr="00424270">
        <w:rPr>
          <w:rFonts w:ascii="Times New Roman" w:hAnsi="Times New Roman" w:cs="Times New Roman"/>
          <w:shd w:val="clear" w:color="auto" w:fill="FFFFFF"/>
        </w:rPr>
        <w:t xml:space="preserve">y, </w:t>
      </w:r>
      <w:r w:rsidR="0005596B" w:rsidRPr="00424270">
        <w:rPr>
          <w:rFonts w:ascii="Times New Roman" w:hAnsi="Times New Roman" w:cs="Times New Roman"/>
          <w:shd w:val="clear" w:color="auto" w:fill="FFFFFF"/>
        </w:rPr>
        <w:t xml:space="preserve">Dr. Brown and her </w:t>
      </w:r>
      <w:r w:rsidR="00CD3D2F" w:rsidRPr="00424270">
        <w:rPr>
          <w:rFonts w:ascii="Times New Roman" w:hAnsi="Times New Roman" w:cs="Times New Roman"/>
          <w:shd w:val="clear" w:color="auto" w:fill="FFFFFF"/>
        </w:rPr>
        <w:t>CHC</w:t>
      </w:r>
      <w:r w:rsidR="0005596B" w:rsidRPr="00424270">
        <w:rPr>
          <w:rFonts w:ascii="Times New Roman" w:hAnsi="Times New Roman" w:cs="Times New Roman"/>
          <w:shd w:val="clear" w:color="auto" w:fill="FFFFFF"/>
        </w:rPr>
        <w:t xml:space="preserve"> partners focus on what specific skills could be developed and strengthened in the context of the pilot study.</w:t>
      </w:r>
      <w:r w:rsidR="000A2A41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05596B" w:rsidRPr="00424270">
        <w:rPr>
          <w:rFonts w:ascii="Times New Roman" w:hAnsi="Times New Roman" w:cs="Times New Roman"/>
          <w:shd w:val="clear" w:color="auto" w:fill="FFFFFF"/>
        </w:rPr>
        <w:t>The</w:t>
      </w:r>
      <w:r w:rsidR="00A247F9" w:rsidRPr="00424270">
        <w:rPr>
          <w:rFonts w:ascii="Times New Roman" w:hAnsi="Times New Roman" w:cs="Times New Roman"/>
          <w:shd w:val="clear" w:color="auto" w:fill="FFFFFF"/>
        </w:rPr>
        <w:t xml:space="preserve"> team</w:t>
      </w:r>
      <w:r w:rsidR="0005596B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E90B1B" w:rsidRPr="00424270">
        <w:rPr>
          <w:rFonts w:ascii="Times New Roman" w:hAnsi="Times New Roman" w:cs="Times New Roman"/>
          <w:shd w:val="clear" w:color="auto" w:fill="FFFFFF"/>
        </w:rPr>
        <w:t>conducts</w:t>
      </w:r>
      <w:r w:rsidR="0005596B" w:rsidRPr="00424270">
        <w:rPr>
          <w:rFonts w:ascii="Times New Roman" w:hAnsi="Times New Roman" w:cs="Times New Roman"/>
          <w:shd w:val="clear" w:color="auto" w:fill="FFFFFF"/>
        </w:rPr>
        <w:t xml:space="preserve"> a needs assessment at the organizational level that includes </w:t>
      </w:r>
      <w:r w:rsidR="00CD3D2F" w:rsidRPr="00424270">
        <w:rPr>
          <w:rFonts w:ascii="Times New Roman" w:hAnsi="Times New Roman" w:cs="Times New Roman"/>
          <w:shd w:val="clear" w:color="auto" w:fill="FFFFFF"/>
        </w:rPr>
        <w:t xml:space="preserve">assessing the </w:t>
      </w:r>
      <w:r w:rsidR="0005596B" w:rsidRPr="00424270">
        <w:rPr>
          <w:rFonts w:ascii="Times New Roman" w:hAnsi="Times New Roman" w:cs="Times New Roman"/>
          <w:shd w:val="clear" w:color="auto" w:fill="FFFFFF"/>
        </w:rPr>
        <w:t xml:space="preserve">availability and use of </w:t>
      </w:r>
      <w:r w:rsidR="00E90B1B" w:rsidRPr="00424270">
        <w:rPr>
          <w:rFonts w:ascii="Times New Roman" w:hAnsi="Times New Roman" w:cs="Times New Roman"/>
          <w:shd w:val="clear" w:color="auto" w:fill="FFFFFF"/>
        </w:rPr>
        <w:t xml:space="preserve">professional development </w:t>
      </w:r>
      <w:r w:rsidR="0005596B" w:rsidRPr="00424270">
        <w:rPr>
          <w:rFonts w:ascii="Times New Roman" w:hAnsi="Times New Roman" w:cs="Times New Roman"/>
          <w:shd w:val="clear" w:color="auto" w:fill="FFFFFF"/>
        </w:rPr>
        <w:t xml:space="preserve">funds or protected time for staff to participate in </w:t>
      </w:r>
      <w:r w:rsidR="00BF5E86">
        <w:rPr>
          <w:rFonts w:ascii="Times New Roman" w:hAnsi="Times New Roman" w:cs="Times New Roman"/>
          <w:shd w:val="clear" w:color="auto" w:fill="FFFFFF"/>
        </w:rPr>
        <w:t>user-centered design</w:t>
      </w:r>
      <w:r w:rsidR="00BF5E86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05596B" w:rsidRPr="00424270">
        <w:rPr>
          <w:rFonts w:ascii="Times New Roman" w:hAnsi="Times New Roman" w:cs="Times New Roman"/>
          <w:shd w:val="clear" w:color="auto" w:fill="FFFFFF"/>
        </w:rPr>
        <w:t>trainings; levels of existing</w:t>
      </w:r>
      <w:r w:rsidR="00CD3D2F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05596B" w:rsidRPr="00424270">
        <w:rPr>
          <w:rFonts w:ascii="Times New Roman" w:hAnsi="Times New Roman" w:cs="Times New Roman"/>
          <w:shd w:val="clear" w:color="auto" w:fill="FFFFFF"/>
        </w:rPr>
        <w:t>skills within the workforce; and opportunity to match novice staff with staff experienced</w:t>
      </w:r>
      <w:r w:rsidR="00FA0357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05596B" w:rsidRPr="00424270">
        <w:rPr>
          <w:rFonts w:ascii="Times New Roman" w:hAnsi="Times New Roman" w:cs="Times New Roman"/>
          <w:shd w:val="clear" w:color="auto" w:fill="FFFFFF"/>
        </w:rPr>
        <w:t xml:space="preserve">in </w:t>
      </w:r>
      <w:r w:rsidR="00BF5E86">
        <w:rPr>
          <w:rFonts w:ascii="Times New Roman" w:hAnsi="Times New Roman" w:cs="Times New Roman"/>
          <w:shd w:val="clear" w:color="auto" w:fill="FFFFFF"/>
        </w:rPr>
        <w:t>user-centered design</w:t>
      </w:r>
      <w:r w:rsidR="00BF5E86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FA0357" w:rsidRPr="00424270">
        <w:rPr>
          <w:rFonts w:ascii="Times New Roman" w:hAnsi="Times New Roman" w:cs="Times New Roman"/>
          <w:shd w:val="clear" w:color="auto" w:fill="FFFFFF"/>
        </w:rPr>
        <w:t>methodology</w:t>
      </w:r>
      <w:r w:rsidR="0005596B" w:rsidRPr="00424270">
        <w:rPr>
          <w:rFonts w:ascii="Times New Roman" w:hAnsi="Times New Roman" w:cs="Times New Roman"/>
          <w:shd w:val="clear" w:color="auto" w:fill="FFFFFF"/>
        </w:rPr>
        <w:t>. The team also assess</w:t>
      </w:r>
      <w:r w:rsidR="0088061F">
        <w:rPr>
          <w:rFonts w:ascii="Times New Roman" w:hAnsi="Times New Roman" w:cs="Times New Roman"/>
          <w:shd w:val="clear" w:color="auto" w:fill="FFFFFF"/>
        </w:rPr>
        <w:t>es</w:t>
      </w:r>
      <w:r w:rsidR="0005596B" w:rsidRPr="00424270">
        <w:rPr>
          <w:rFonts w:ascii="Times New Roman" w:hAnsi="Times New Roman" w:cs="Times New Roman"/>
          <w:shd w:val="clear" w:color="auto" w:fill="FFFFFF"/>
        </w:rPr>
        <w:t xml:space="preserve"> individual staff interest in and experience with </w:t>
      </w:r>
      <w:r w:rsidR="00BF5E86">
        <w:rPr>
          <w:rFonts w:ascii="Times New Roman" w:hAnsi="Times New Roman" w:cs="Times New Roman"/>
          <w:shd w:val="clear" w:color="auto" w:fill="FFFFFF"/>
        </w:rPr>
        <w:t>user-centered design</w:t>
      </w:r>
      <w:r w:rsidR="00BF5E86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05596B" w:rsidRPr="00424270">
        <w:rPr>
          <w:rFonts w:ascii="Times New Roman" w:hAnsi="Times New Roman" w:cs="Times New Roman"/>
          <w:shd w:val="clear" w:color="auto" w:fill="FFFFFF"/>
        </w:rPr>
        <w:t xml:space="preserve">methodologies; availability to participate in training; and confidence that they </w:t>
      </w:r>
      <w:r w:rsidR="00A247F9" w:rsidRPr="00424270">
        <w:rPr>
          <w:rFonts w:ascii="Times New Roman" w:hAnsi="Times New Roman" w:cs="Times New Roman"/>
          <w:shd w:val="clear" w:color="auto" w:fill="FFFFFF"/>
        </w:rPr>
        <w:t>could share new</w:t>
      </w:r>
      <w:r w:rsidR="00FA0357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A247F9" w:rsidRPr="00424270">
        <w:rPr>
          <w:rFonts w:ascii="Times New Roman" w:hAnsi="Times New Roman" w:cs="Times New Roman"/>
          <w:shd w:val="clear" w:color="auto" w:fill="FFFFFF"/>
        </w:rPr>
        <w:t>skills</w:t>
      </w:r>
      <w:r w:rsidR="00FA0357" w:rsidRPr="00424270">
        <w:rPr>
          <w:rFonts w:ascii="Times New Roman" w:hAnsi="Times New Roman" w:cs="Times New Roman"/>
          <w:shd w:val="clear" w:color="auto" w:fill="FFFFFF"/>
        </w:rPr>
        <w:t xml:space="preserve"> and knowledge</w:t>
      </w:r>
      <w:r w:rsidR="00A247F9" w:rsidRPr="00424270">
        <w:rPr>
          <w:rFonts w:ascii="Times New Roman" w:hAnsi="Times New Roman" w:cs="Times New Roman"/>
          <w:shd w:val="clear" w:color="auto" w:fill="FFFFFF"/>
        </w:rPr>
        <w:t xml:space="preserve"> with others and apply </w:t>
      </w:r>
      <w:r w:rsidR="00CD3D2F" w:rsidRPr="00424270">
        <w:rPr>
          <w:rFonts w:ascii="Times New Roman" w:hAnsi="Times New Roman" w:cs="Times New Roman"/>
          <w:shd w:val="clear" w:color="auto" w:fill="FFFFFF"/>
        </w:rPr>
        <w:t xml:space="preserve">the </w:t>
      </w:r>
      <w:r w:rsidR="00A247F9" w:rsidRPr="00424270">
        <w:rPr>
          <w:rFonts w:ascii="Times New Roman" w:hAnsi="Times New Roman" w:cs="Times New Roman"/>
          <w:shd w:val="clear" w:color="auto" w:fill="FFFFFF"/>
        </w:rPr>
        <w:t xml:space="preserve">skills in </w:t>
      </w:r>
      <w:r w:rsidR="00CD3D2F" w:rsidRPr="00424270">
        <w:rPr>
          <w:rFonts w:ascii="Times New Roman" w:hAnsi="Times New Roman" w:cs="Times New Roman"/>
          <w:shd w:val="clear" w:color="auto" w:fill="FFFFFF"/>
        </w:rPr>
        <w:t>practice</w:t>
      </w:r>
      <w:r w:rsidR="00A247F9" w:rsidRPr="00424270">
        <w:rPr>
          <w:rFonts w:ascii="Times New Roman" w:hAnsi="Times New Roman" w:cs="Times New Roman"/>
          <w:shd w:val="clear" w:color="auto" w:fill="FFFFFF"/>
        </w:rPr>
        <w:t>.</w:t>
      </w:r>
    </w:p>
    <w:p w14:paraId="2ED7E16A" w14:textId="77777777" w:rsidR="00831B65" w:rsidRPr="00424270" w:rsidRDefault="00831B65" w:rsidP="00CC45F1">
      <w:pPr>
        <w:rPr>
          <w:rFonts w:ascii="Times New Roman" w:hAnsi="Times New Roman" w:cs="Times New Roman"/>
          <w:shd w:val="clear" w:color="auto" w:fill="FFFFFF"/>
        </w:rPr>
      </w:pPr>
    </w:p>
    <w:p w14:paraId="2AEF6AF6" w14:textId="0668DB49" w:rsidR="00926039" w:rsidRPr="00424270" w:rsidRDefault="00CC45F1" w:rsidP="00926039">
      <w:pPr>
        <w:rPr>
          <w:rFonts w:ascii="Times New Roman" w:hAnsi="Times New Roman" w:cs="Times New Roman"/>
          <w:shd w:val="clear" w:color="auto" w:fill="FFFFFF"/>
        </w:rPr>
      </w:pPr>
      <w:r w:rsidRPr="00424270">
        <w:rPr>
          <w:rFonts w:ascii="Times New Roman" w:hAnsi="Times New Roman" w:cs="Times New Roman"/>
          <w:b/>
          <w:bCs/>
          <w:shd w:val="clear" w:color="auto" w:fill="FFFFFF"/>
        </w:rPr>
        <w:t>Preparation</w:t>
      </w:r>
      <w:r w:rsidRPr="00424270">
        <w:rPr>
          <w:rFonts w:ascii="Times New Roman" w:hAnsi="Times New Roman" w:cs="Times New Roman"/>
          <w:shd w:val="clear" w:color="auto" w:fill="FFFFFF"/>
        </w:rPr>
        <w:t xml:space="preserve">: </w:t>
      </w:r>
      <w:r w:rsidR="00A247F9" w:rsidRPr="00424270">
        <w:rPr>
          <w:rFonts w:ascii="Times New Roman" w:hAnsi="Times New Roman" w:cs="Times New Roman"/>
          <w:shd w:val="clear" w:color="auto" w:fill="FFFFFF"/>
        </w:rPr>
        <w:t>Dr. Brown works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 closely</w:t>
      </w:r>
      <w:r w:rsidR="00A247F9" w:rsidRPr="00424270">
        <w:rPr>
          <w:rFonts w:ascii="Times New Roman" w:hAnsi="Times New Roman" w:cs="Times New Roman"/>
          <w:shd w:val="clear" w:color="auto" w:fill="FFFFFF"/>
        </w:rPr>
        <w:t xml:space="preserve"> with </w:t>
      </w:r>
      <w:r w:rsidR="00CD3D2F" w:rsidRPr="00424270">
        <w:rPr>
          <w:rFonts w:ascii="Times New Roman" w:hAnsi="Times New Roman" w:cs="Times New Roman"/>
          <w:shd w:val="clear" w:color="auto" w:fill="FFFFFF"/>
        </w:rPr>
        <w:t>CHC</w:t>
      </w:r>
      <w:r w:rsidR="00A247F9" w:rsidRPr="00424270">
        <w:rPr>
          <w:rFonts w:ascii="Times New Roman" w:hAnsi="Times New Roman" w:cs="Times New Roman"/>
          <w:shd w:val="clear" w:color="auto" w:fill="FFFFFF"/>
        </w:rPr>
        <w:t xml:space="preserve"> partners to c</w:t>
      </w:r>
      <w:r w:rsidR="00926039" w:rsidRPr="00424270">
        <w:rPr>
          <w:rFonts w:ascii="Times New Roman" w:hAnsi="Times New Roman" w:cs="Times New Roman"/>
          <w:shd w:val="clear" w:color="auto" w:fill="FFFFFF"/>
        </w:rPr>
        <w:t xml:space="preserve">o-design </w:t>
      </w:r>
      <w:r w:rsidR="00A247F9" w:rsidRPr="00424270">
        <w:rPr>
          <w:rFonts w:ascii="Times New Roman" w:hAnsi="Times New Roman" w:cs="Times New Roman"/>
          <w:shd w:val="clear" w:color="auto" w:fill="FFFFFF"/>
        </w:rPr>
        <w:t xml:space="preserve">a </w:t>
      </w:r>
      <w:r w:rsidR="00926039" w:rsidRPr="00424270">
        <w:rPr>
          <w:rFonts w:ascii="Times New Roman" w:hAnsi="Times New Roman" w:cs="Times New Roman"/>
          <w:shd w:val="clear" w:color="auto" w:fill="FFFFFF"/>
        </w:rPr>
        <w:t xml:space="preserve">plan for strengthening </w:t>
      </w:r>
      <w:r w:rsidR="00A247F9" w:rsidRPr="00424270">
        <w:rPr>
          <w:rFonts w:ascii="Times New Roman" w:hAnsi="Times New Roman" w:cs="Times New Roman"/>
          <w:shd w:val="clear" w:color="auto" w:fill="FFFFFF"/>
        </w:rPr>
        <w:t>individual</w:t>
      </w:r>
      <w:r w:rsidR="00926039" w:rsidRPr="00424270">
        <w:rPr>
          <w:rFonts w:ascii="Times New Roman" w:hAnsi="Times New Roman" w:cs="Times New Roman"/>
          <w:shd w:val="clear" w:color="auto" w:fill="FFFFFF"/>
        </w:rPr>
        <w:t xml:space="preserve"> and organizational capacity</w:t>
      </w:r>
      <w:r w:rsidR="00FA0357" w:rsidRPr="00424270">
        <w:rPr>
          <w:rFonts w:ascii="Times New Roman" w:hAnsi="Times New Roman" w:cs="Times New Roman"/>
          <w:shd w:val="clear" w:color="auto" w:fill="FFFFFF"/>
        </w:rPr>
        <w:t xml:space="preserve"> for </w:t>
      </w:r>
      <w:r w:rsidR="00424270">
        <w:rPr>
          <w:rFonts w:ascii="Times New Roman" w:hAnsi="Times New Roman" w:cs="Times New Roman"/>
          <w:shd w:val="clear" w:color="auto" w:fill="FFFFFF"/>
        </w:rPr>
        <w:t>user-centered design</w:t>
      </w:r>
      <w:r w:rsidR="00424270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FA0357" w:rsidRPr="00424270">
        <w:rPr>
          <w:rFonts w:ascii="Times New Roman" w:hAnsi="Times New Roman" w:cs="Times New Roman"/>
          <w:shd w:val="clear" w:color="auto" w:fill="FFFFFF"/>
        </w:rPr>
        <w:t>methodology</w:t>
      </w:r>
      <w:r w:rsidR="005154F7" w:rsidRPr="00424270">
        <w:rPr>
          <w:rFonts w:ascii="Times New Roman" w:hAnsi="Times New Roman" w:cs="Times New Roman"/>
          <w:shd w:val="clear" w:color="auto" w:fill="FFFFFF"/>
        </w:rPr>
        <w:t>.</w:t>
      </w:r>
      <w:r w:rsidR="000A2A41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CD3D2F" w:rsidRPr="00424270">
        <w:rPr>
          <w:rFonts w:ascii="Times New Roman" w:hAnsi="Times New Roman" w:cs="Times New Roman"/>
          <w:shd w:val="clear" w:color="auto" w:fill="FFFFFF"/>
        </w:rPr>
        <w:t>The CHC</w:t>
      </w:r>
      <w:r w:rsidR="005154F7" w:rsidRPr="00424270">
        <w:rPr>
          <w:rFonts w:ascii="Times New Roman" w:hAnsi="Times New Roman" w:cs="Times New Roman"/>
          <w:shd w:val="clear" w:color="auto" w:fill="FFFFFF"/>
        </w:rPr>
        <w:t xml:space="preserve"> ask</w:t>
      </w:r>
      <w:r w:rsidR="0088061F">
        <w:rPr>
          <w:rFonts w:ascii="Times New Roman" w:hAnsi="Times New Roman" w:cs="Times New Roman"/>
          <w:shd w:val="clear" w:color="auto" w:fill="FFFFFF"/>
        </w:rPr>
        <w:t>s</w:t>
      </w:r>
      <w:r w:rsidR="00C6287D" w:rsidRPr="00424270">
        <w:rPr>
          <w:rFonts w:ascii="Times New Roman" w:hAnsi="Times New Roman" w:cs="Times New Roman"/>
          <w:shd w:val="clear" w:color="auto" w:fill="FFFFFF"/>
        </w:rPr>
        <w:t xml:space="preserve"> Dr. Brown</w:t>
      </w:r>
      <w:r w:rsidR="005154F7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to provide </w:t>
      </w:r>
      <w:r w:rsidR="005154F7" w:rsidRPr="00424270">
        <w:rPr>
          <w:rFonts w:ascii="Times New Roman" w:hAnsi="Times New Roman" w:cs="Times New Roman"/>
          <w:shd w:val="clear" w:color="auto" w:fill="FFFFFF"/>
        </w:rPr>
        <w:t xml:space="preserve">education and </w:t>
      </w:r>
      <w:r w:rsidR="006B00B9" w:rsidRPr="00424270">
        <w:rPr>
          <w:rFonts w:ascii="Times New Roman" w:hAnsi="Times New Roman" w:cs="Times New Roman"/>
          <w:shd w:val="clear" w:color="auto" w:fill="FFFFFF"/>
        </w:rPr>
        <w:t xml:space="preserve">facilitate </w:t>
      </w:r>
      <w:r w:rsidR="005154F7" w:rsidRPr="00424270">
        <w:rPr>
          <w:rFonts w:ascii="Times New Roman" w:hAnsi="Times New Roman" w:cs="Times New Roman"/>
          <w:shd w:val="clear" w:color="auto" w:fill="FFFFFF"/>
        </w:rPr>
        <w:t xml:space="preserve">skills </w:t>
      </w:r>
      <w:r w:rsidR="006B00B9" w:rsidRPr="00424270">
        <w:rPr>
          <w:rFonts w:ascii="Times New Roman" w:hAnsi="Times New Roman" w:cs="Times New Roman"/>
          <w:shd w:val="clear" w:color="auto" w:fill="FFFFFF"/>
        </w:rPr>
        <w:t xml:space="preserve">practice </w:t>
      </w:r>
      <w:r w:rsidR="005154F7" w:rsidRPr="00424270">
        <w:rPr>
          <w:rFonts w:ascii="Times New Roman" w:hAnsi="Times New Roman" w:cs="Times New Roman"/>
          <w:shd w:val="clear" w:color="auto" w:fill="FFFFFF"/>
        </w:rPr>
        <w:t xml:space="preserve">in the </w:t>
      </w:r>
      <w:r w:rsidR="00424270">
        <w:rPr>
          <w:rFonts w:ascii="Times New Roman" w:hAnsi="Times New Roman" w:cs="Times New Roman"/>
          <w:shd w:val="clear" w:color="auto" w:fill="FFFFFF"/>
        </w:rPr>
        <w:t>user-centered design</w:t>
      </w:r>
      <w:r w:rsidR="00424270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5154F7" w:rsidRPr="00424270">
        <w:rPr>
          <w:rFonts w:ascii="Times New Roman" w:hAnsi="Times New Roman" w:cs="Times New Roman"/>
          <w:shd w:val="clear" w:color="auto" w:fill="FFFFFF"/>
        </w:rPr>
        <w:t>method</w:t>
      </w:r>
      <w:r w:rsidR="00C6287D" w:rsidRPr="00424270">
        <w:rPr>
          <w:rFonts w:ascii="Times New Roman" w:hAnsi="Times New Roman" w:cs="Times New Roman"/>
          <w:shd w:val="clear" w:color="auto" w:fill="FFFFFF"/>
        </w:rPr>
        <w:t>.</w:t>
      </w:r>
      <w:r w:rsidR="000A2A41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097159" w:rsidRPr="00424270">
        <w:rPr>
          <w:rFonts w:ascii="Times New Roman" w:hAnsi="Times New Roman" w:cs="Times New Roman"/>
          <w:shd w:val="clear" w:color="auto" w:fill="FFFFFF"/>
        </w:rPr>
        <w:t xml:space="preserve">To accommodate schedules, </w:t>
      </w:r>
      <w:r w:rsidR="00ED38B6" w:rsidRPr="00424270">
        <w:rPr>
          <w:rFonts w:ascii="Times New Roman" w:hAnsi="Times New Roman" w:cs="Times New Roman"/>
          <w:shd w:val="clear" w:color="auto" w:fill="FFFFFF"/>
        </w:rPr>
        <w:t>the training on the desired methods and skills practice is planned</w:t>
      </w:r>
      <w:r w:rsidR="00C6287D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BF0AF5" w:rsidRPr="00424270">
        <w:rPr>
          <w:rFonts w:ascii="Times New Roman" w:hAnsi="Times New Roman" w:cs="Times New Roman"/>
          <w:shd w:val="clear" w:color="auto" w:fill="FFFFFF"/>
        </w:rPr>
        <w:t>to be delivered across</w:t>
      </w:r>
      <w:r w:rsidR="00ED38B6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424270">
        <w:rPr>
          <w:rFonts w:ascii="Times New Roman" w:hAnsi="Times New Roman" w:cs="Times New Roman"/>
          <w:shd w:val="clear" w:color="auto" w:fill="FFFFFF"/>
        </w:rPr>
        <w:t>6</w:t>
      </w:r>
      <w:r w:rsidR="00424270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CD3D2F" w:rsidRPr="00424270">
        <w:rPr>
          <w:rFonts w:ascii="Times New Roman" w:hAnsi="Times New Roman" w:cs="Times New Roman"/>
          <w:shd w:val="clear" w:color="auto" w:fill="FFFFFF"/>
        </w:rPr>
        <w:t>weekly</w:t>
      </w:r>
      <w:r w:rsidR="00C6287D" w:rsidRPr="00424270">
        <w:rPr>
          <w:rFonts w:ascii="Times New Roman" w:hAnsi="Times New Roman" w:cs="Times New Roman"/>
          <w:shd w:val="clear" w:color="auto" w:fill="FFFFFF"/>
        </w:rPr>
        <w:t xml:space="preserve"> lunch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 and learn sessions supplemented by an online learning platform hosted by Dr. Brown’s </w:t>
      </w:r>
      <w:r w:rsidR="0088061F">
        <w:rPr>
          <w:rFonts w:ascii="Times New Roman" w:hAnsi="Times New Roman" w:cs="Times New Roman"/>
          <w:shd w:val="clear" w:color="auto" w:fill="FFFFFF"/>
        </w:rPr>
        <w:t>university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C6287D" w:rsidRPr="00424270">
        <w:rPr>
          <w:rFonts w:ascii="Times New Roman" w:hAnsi="Times New Roman" w:cs="Times New Roman"/>
          <w:shd w:val="clear" w:color="auto" w:fill="FFFFFF"/>
        </w:rPr>
        <w:t>during the pilot study period.</w:t>
      </w:r>
    </w:p>
    <w:p w14:paraId="3DE735D6" w14:textId="77777777" w:rsidR="00D85183" w:rsidRPr="00424270" w:rsidRDefault="00D85183" w:rsidP="00CC45F1">
      <w:pPr>
        <w:rPr>
          <w:rFonts w:ascii="Times New Roman" w:hAnsi="Times New Roman" w:cs="Times New Roman"/>
          <w:shd w:val="clear" w:color="auto" w:fill="FFFFFF"/>
        </w:rPr>
      </w:pPr>
    </w:p>
    <w:p w14:paraId="6A091DBE" w14:textId="2A7FF3FE" w:rsidR="00CD3D2F" w:rsidRPr="00424270" w:rsidRDefault="00CC45F1" w:rsidP="00051930">
      <w:pPr>
        <w:rPr>
          <w:rFonts w:ascii="Times New Roman" w:hAnsi="Times New Roman" w:cs="Times New Roman"/>
          <w:shd w:val="clear" w:color="auto" w:fill="FFFFFF"/>
        </w:rPr>
      </w:pPr>
      <w:r w:rsidRPr="00424270">
        <w:rPr>
          <w:rFonts w:ascii="Times New Roman" w:hAnsi="Times New Roman" w:cs="Times New Roman"/>
          <w:b/>
          <w:bCs/>
          <w:shd w:val="clear" w:color="auto" w:fill="FFFFFF"/>
        </w:rPr>
        <w:t>Implementation:</w:t>
      </w:r>
      <w:r w:rsidR="00274680" w:rsidRPr="00424270">
        <w:rPr>
          <w:rFonts w:ascii="Times New Roman" w:hAnsi="Times New Roman" w:cs="Times New Roman"/>
          <w:b/>
          <w:bCs/>
          <w:shd w:val="clear" w:color="auto" w:fill="FFFFFF"/>
        </w:rPr>
        <w:t xml:space="preserve"> 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Dr. Brown and her </w:t>
      </w:r>
      <w:r w:rsidR="00CD3D2F" w:rsidRPr="00424270">
        <w:rPr>
          <w:rFonts w:ascii="Times New Roman" w:hAnsi="Times New Roman" w:cs="Times New Roman"/>
          <w:shd w:val="clear" w:color="auto" w:fill="FFFFFF"/>
        </w:rPr>
        <w:t>CHC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CD3D2F" w:rsidRPr="00424270">
        <w:rPr>
          <w:rFonts w:ascii="Times New Roman" w:hAnsi="Times New Roman" w:cs="Times New Roman"/>
          <w:shd w:val="clear" w:color="auto" w:fill="FFFFFF"/>
        </w:rPr>
        <w:t xml:space="preserve">partners develop </w:t>
      </w:r>
      <w:r w:rsidR="00051930" w:rsidRPr="00424270">
        <w:rPr>
          <w:rFonts w:ascii="Times New Roman" w:hAnsi="Times New Roman" w:cs="Times New Roman"/>
          <w:shd w:val="clear" w:color="auto" w:fill="FFFFFF"/>
        </w:rPr>
        <w:t>a plan to</w:t>
      </w:r>
      <w:r w:rsidR="00051930" w:rsidRPr="00424270">
        <w:rPr>
          <w:rFonts w:ascii="Times New Roman" w:hAnsi="Times New Roman" w:cs="Times New Roman"/>
          <w:b/>
          <w:bCs/>
          <w:shd w:val="clear" w:color="auto" w:fill="FFFFFF"/>
        </w:rPr>
        <w:t xml:space="preserve"> </w:t>
      </w:r>
      <w:r w:rsidR="00051930" w:rsidRPr="00424270">
        <w:rPr>
          <w:rFonts w:ascii="Times New Roman" w:hAnsi="Times New Roman" w:cs="Times New Roman"/>
          <w:shd w:val="clear" w:color="auto" w:fill="FFFFFF"/>
        </w:rPr>
        <w:t>m</w:t>
      </w:r>
      <w:r w:rsidR="00926039" w:rsidRPr="00424270">
        <w:rPr>
          <w:rFonts w:ascii="Times New Roman" w:hAnsi="Times New Roman" w:cs="Times New Roman"/>
          <w:shd w:val="clear" w:color="auto" w:fill="FFFFFF"/>
        </w:rPr>
        <w:t xml:space="preserve">onitor and evaluate progress toward </w:t>
      </w:r>
      <w:r w:rsidR="00424270">
        <w:rPr>
          <w:rFonts w:ascii="Times New Roman" w:hAnsi="Times New Roman" w:cs="Times New Roman"/>
          <w:shd w:val="clear" w:color="auto" w:fill="FFFFFF"/>
        </w:rPr>
        <w:t>user-centered design</w:t>
      </w:r>
      <w:r w:rsidR="00424270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FA0357" w:rsidRPr="00424270">
        <w:rPr>
          <w:rFonts w:ascii="Times New Roman" w:hAnsi="Times New Roman" w:cs="Times New Roman"/>
          <w:shd w:val="clear" w:color="auto" w:fill="FFFFFF"/>
        </w:rPr>
        <w:t xml:space="preserve">methodology </w:t>
      </w:r>
      <w:r w:rsidR="00926039" w:rsidRPr="00424270">
        <w:rPr>
          <w:rFonts w:ascii="Times New Roman" w:hAnsi="Times New Roman" w:cs="Times New Roman"/>
          <w:shd w:val="clear" w:color="auto" w:fill="FFFFFF"/>
        </w:rPr>
        <w:t>capacity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 build</w:t>
      </w:r>
      <w:r w:rsidR="00CD3D2F" w:rsidRPr="00424270">
        <w:rPr>
          <w:rFonts w:ascii="Times New Roman" w:hAnsi="Times New Roman" w:cs="Times New Roman"/>
          <w:shd w:val="clear" w:color="auto" w:fill="FFFFFF"/>
        </w:rPr>
        <w:t>ing</w:t>
      </w:r>
      <w:r w:rsidR="00926039" w:rsidRPr="00424270">
        <w:rPr>
          <w:rFonts w:ascii="Times New Roman" w:hAnsi="Times New Roman" w:cs="Times New Roman"/>
          <w:shd w:val="clear" w:color="auto" w:fill="FFFFFF"/>
        </w:rPr>
        <w:t xml:space="preserve"> goals and objectives</w:t>
      </w:r>
      <w:r w:rsidR="00051930" w:rsidRPr="00424270">
        <w:rPr>
          <w:rFonts w:ascii="Times New Roman" w:hAnsi="Times New Roman" w:cs="Times New Roman"/>
          <w:shd w:val="clear" w:color="auto" w:fill="FFFFFF"/>
        </w:rPr>
        <w:t>.</w:t>
      </w:r>
      <w:r w:rsidR="000A2A41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The plan includes conducting </w:t>
      </w:r>
      <w:r w:rsidR="00BF0AF5" w:rsidRPr="00424270">
        <w:rPr>
          <w:rFonts w:ascii="Times New Roman" w:hAnsi="Times New Roman" w:cs="Times New Roman"/>
          <w:shd w:val="clear" w:color="auto" w:fill="FFFFFF"/>
        </w:rPr>
        <w:t xml:space="preserve">brief 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online evaluations after each of the </w:t>
      </w:r>
      <w:r w:rsidR="00424270">
        <w:rPr>
          <w:rFonts w:ascii="Times New Roman" w:hAnsi="Times New Roman" w:cs="Times New Roman"/>
          <w:shd w:val="clear" w:color="auto" w:fill="FFFFFF"/>
        </w:rPr>
        <w:t>6</w:t>
      </w:r>
      <w:r w:rsidR="00424270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051930" w:rsidRPr="00424270">
        <w:rPr>
          <w:rFonts w:ascii="Times New Roman" w:hAnsi="Times New Roman" w:cs="Times New Roman"/>
          <w:shd w:val="clear" w:color="auto" w:fill="FFFFFF"/>
        </w:rPr>
        <w:t>lunch and learn sessions to assess the knowledge acquisition and perceived skills development.</w:t>
      </w:r>
      <w:r w:rsidR="000A2A41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In addition, Dr. Brown meets with the quality improvement and population health staff teams every </w:t>
      </w:r>
      <w:r w:rsidR="00424270">
        <w:rPr>
          <w:rFonts w:ascii="Times New Roman" w:hAnsi="Times New Roman" w:cs="Times New Roman"/>
          <w:shd w:val="clear" w:color="auto" w:fill="FFFFFF"/>
        </w:rPr>
        <w:t>2</w:t>
      </w:r>
      <w:r w:rsidR="00424270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weeks during the </w:t>
      </w:r>
      <w:r w:rsidR="00424270">
        <w:rPr>
          <w:rFonts w:ascii="Times New Roman" w:hAnsi="Times New Roman" w:cs="Times New Roman"/>
          <w:shd w:val="clear" w:color="auto" w:fill="FFFFFF"/>
        </w:rPr>
        <w:t>6</w:t>
      </w:r>
      <w:r w:rsidR="00424270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week period to assess the extent to which staff </w:t>
      </w:r>
      <w:r w:rsidR="00CD3D2F" w:rsidRPr="00424270">
        <w:rPr>
          <w:rFonts w:ascii="Times New Roman" w:hAnsi="Times New Roman" w:cs="Times New Roman"/>
          <w:shd w:val="clear" w:color="auto" w:fill="FFFFFF"/>
        </w:rPr>
        <w:t xml:space="preserve">are </w:t>
      </w:r>
      <w:r w:rsidR="00051930" w:rsidRPr="00424270">
        <w:rPr>
          <w:rFonts w:ascii="Times New Roman" w:hAnsi="Times New Roman" w:cs="Times New Roman"/>
          <w:shd w:val="clear" w:color="auto" w:fill="FFFFFF"/>
        </w:rPr>
        <w:t>developing skills in the training</w:t>
      </w:r>
      <w:r w:rsidR="006E314F" w:rsidRPr="00424270">
        <w:rPr>
          <w:rFonts w:ascii="Times New Roman" w:hAnsi="Times New Roman" w:cs="Times New Roman"/>
          <w:shd w:val="clear" w:color="auto" w:fill="FFFFFF"/>
        </w:rPr>
        <w:t>, and integrates feedback to modify the training activities to better meet learner needs</w:t>
      </w:r>
      <w:r w:rsidR="00051930" w:rsidRPr="00424270">
        <w:rPr>
          <w:rFonts w:ascii="Times New Roman" w:hAnsi="Times New Roman" w:cs="Times New Roman"/>
          <w:shd w:val="clear" w:color="auto" w:fill="FFFFFF"/>
        </w:rPr>
        <w:t>.</w:t>
      </w:r>
      <w:r w:rsidR="000A2A41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051930" w:rsidRPr="00424270">
        <w:rPr>
          <w:rFonts w:ascii="Times New Roman" w:hAnsi="Times New Roman" w:cs="Times New Roman"/>
          <w:shd w:val="clear" w:color="auto" w:fill="FFFFFF"/>
        </w:rPr>
        <w:t>She also observe</w:t>
      </w:r>
      <w:r w:rsidR="00CD3D2F" w:rsidRPr="00424270">
        <w:rPr>
          <w:rFonts w:ascii="Times New Roman" w:hAnsi="Times New Roman" w:cs="Times New Roman"/>
          <w:shd w:val="clear" w:color="auto" w:fill="FFFFFF"/>
        </w:rPr>
        <w:t>s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 team members apply</w:t>
      </w:r>
      <w:r w:rsidR="00CD3D2F" w:rsidRPr="00424270">
        <w:rPr>
          <w:rFonts w:ascii="Times New Roman" w:hAnsi="Times New Roman" w:cs="Times New Roman"/>
          <w:shd w:val="clear" w:color="auto" w:fill="FFFFFF"/>
        </w:rPr>
        <w:t>ing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 the skills in practice during the final </w:t>
      </w:r>
      <w:r w:rsidR="00424270">
        <w:rPr>
          <w:rFonts w:ascii="Times New Roman" w:hAnsi="Times New Roman" w:cs="Times New Roman"/>
          <w:shd w:val="clear" w:color="auto" w:fill="FFFFFF"/>
        </w:rPr>
        <w:t>2</w:t>
      </w:r>
      <w:r w:rsidR="00424270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051930" w:rsidRPr="00424270">
        <w:rPr>
          <w:rFonts w:ascii="Times New Roman" w:hAnsi="Times New Roman" w:cs="Times New Roman"/>
          <w:shd w:val="clear" w:color="auto" w:fill="FFFFFF"/>
        </w:rPr>
        <w:t>weeks of the series.</w:t>
      </w:r>
    </w:p>
    <w:p w14:paraId="7AC6FB67" w14:textId="77777777" w:rsidR="00D85183" w:rsidRPr="00424270" w:rsidRDefault="00D85183" w:rsidP="00CC45F1">
      <w:pPr>
        <w:rPr>
          <w:rFonts w:ascii="Times New Roman" w:hAnsi="Times New Roman" w:cs="Times New Roman"/>
          <w:b/>
          <w:bCs/>
          <w:shd w:val="clear" w:color="auto" w:fill="FFFFFF"/>
        </w:rPr>
      </w:pPr>
    </w:p>
    <w:p w14:paraId="703286A6" w14:textId="59B333AF" w:rsidR="0088061F" w:rsidRPr="00424270" w:rsidRDefault="00CC45F1" w:rsidP="00926039">
      <w:pPr>
        <w:rPr>
          <w:rFonts w:ascii="Times New Roman" w:hAnsi="Times New Roman" w:cs="Times New Roman"/>
          <w:shd w:val="clear" w:color="auto" w:fill="FFFFFF"/>
        </w:rPr>
      </w:pPr>
      <w:r w:rsidRPr="00424270">
        <w:rPr>
          <w:rFonts w:ascii="Times New Roman" w:hAnsi="Times New Roman" w:cs="Times New Roman"/>
          <w:b/>
          <w:bCs/>
          <w:shd w:val="clear" w:color="auto" w:fill="FFFFFF"/>
        </w:rPr>
        <w:t xml:space="preserve">Sustainment: 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Dr. Brown and her </w:t>
      </w:r>
      <w:r w:rsidR="00CD3D2F" w:rsidRPr="00424270">
        <w:rPr>
          <w:rFonts w:ascii="Times New Roman" w:hAnsi="Times New Roman" w:cs="Times New Roman"/>
          <w:shd w:val="clear" w:color="auto" w:fill="FFFFFF"/>
        </w:rPr>
        <w:t>CHC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 partners identif</w:t>
      </w:r>
      <w:r w:rsidR="0088061F">
        <w:rPr>
          <w:rFonts w:ascii="Times New Roman" w:hAnsi="Times New Roman" w:cs="Times New Roman"/>
          <w:shd w:val="clear" w:color="auto" w:fill="FFFFFF"/>
        </w:rPr>
        <w:t>y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C06423" w:rsidRPr="00424270">
        <w:rPr>
          <w:rFonts w:ascii="Times New Roman" w:hAnsi="Times New Roman" w:cs="Times New Roman"/>
          <w:shd w:val="clear" w:color="auto" w:fill="FFFFFF"/>
        </w:rPr>
        <w:t>high performing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 staff </w:t>
      </w:r>
      <w:r w:rsidR="00C06423" w:rsidRPr="00424270">
        <w:rPr>
          <w:rFonts w:ascii="Times New Roman" w:hAnsi="Times New Roman" w:cs="Times New Roman"/>
          <w:shd w:val="clear" w:color="auto" w:fill="FFFFFF"/>
        </w:rPr>
        <w:t>to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 take on the role of</w:t>
      </w:r>
      <w:r w:rsidR="00CD3D2F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051930" w:rsidRPr="00424270">
        <w:rPr>
          <w:rFonts w:ascii="Times New Roman" w:hAnsi="Times New Roman" w:cs="Times New Roman"/>
          <w:shd w:val="clear" w:color="auto" w:fill="FFFFFF"/>
        </w:rPr>
        <w:t xml:space="preserve">trainers in the </w:t>
      </w:r>
      <w:r w:rsidR="00424270">
        <w:rPr>
          <w:rFonts w:ascii="Times New Roman" w:hAnsi="Times New Roman" w:cs="Times New Roman"/>
          <w:shd w:val="clear" w:color="auto" w:fill="FFFFFF"/>
        </w:rPr>
        <w:t>user-centered design</w:t>
      </w:r>
      <w:r w:rsidR="00FA0357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4A6ED8" w:rsidRPr="00424270">
        <w:rPr>
          <w:rFonts w:ascii="Times New Roman" w:hAnsi="Times New Roman" w:cs="Times New Roman"/>
          <w:shd w:val="clear" w:color="auto" w:fill="FFFFFF"/>
        </w:rPr>
        <w:t xml:space="preserve">methods so the capacity building efforts could continue once the pilot study </w:t>
      </w:r>
      <w:r w:rsidR="0088061F">
        <w:rPr>
          <w:rFonts w:ascii="Times New Roman" w:hAnsi="Times New Roman" w:cs="Times New Roman"/>
          <w:shd w:val="clear" w:color="auto" w:fill="FFFFFF"/>
        </w:rPr>
        <w:t>ends</w:t>
      </w:r>
      <w:r w:rsidR="004A6ED8" w:rsidRPr="00424270">
        <w:rPr>
          <w:rFonts w:ascii="Times New Roman" w:hAnsi="Times New Roman" w:cs="Times New Roman"/>
          <w:shd w:val="clear" w:color="auto" w:fill="FFFFFF"/>
        </w:rPr>
        <w:t>.</w:t>
      </w:r>
      <w:r w:rsidR="000A2A41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4A6ED8" w:rsidRPr="00424270">
        <w:rPr>
          <w:rFonts w:ascii="Times New Roman" w:hAnsi="Times New Roman" w:cs="Times New Roman"/>
          <w:shd w:val="clear" w:color="auto" w:fill="FFFFFF"/>
        </w:rPr>
        <w:t>Dr. Brown use</w:t>
      </w:r>
      <w:r w:rsidR="00B33C12">
        <w:rPr>
          <w:rFonts w:ascii="Times New Roman" w:hAnsi="Times New Roman" w:cs="Times New Roman"/>
          <w:shd w:val="clear" w:color="auto" w:fill="FFFFFF"/>
        </w:rPr>
        <w:t>s</w:t>
      </w:r>
      <w:r w:rsidR="004A6ED8" w:rsidRPr="00424270">
        <w:rPr>
          <w:rFonts w:ascii="Times New Roman" w:hAnsi="Times New Roman" w:cs="Times New Roman"/>
          <w:shd w:val="clear" w:color="auto" w:fill="FFFFFF"/>
        </w:rPr>
        <w:t xml:space="preserve"> a Train-the-Trainer Model to prepare two staff </w:t>
      </w:r>
      <w:r w:rsidR="00CD3D2F" w:rsidRPr="00424270">
        <w:rPr>
          <w:rFonts w:ascii="Times New Roman" w:hAnsi="Times New Roman" w:cs="Times New Roman"/>
          <w:shd w:val="clear" w:color="auto" w:fill="FFFFFF"/>
        </w:rPr>
        <w:t xml:space="preserve">members </w:t>
      </w:r>
      <w:r w:rsidR="004A6ED8" w:rsidRPr="00424270">
        <w:rPr>
          <w:rFonts w:ascii="Times New Roman" w:hAnsi="Times New Roman" w:cs="Times New Roman"/>
          <w:shd w:val="clear" w:color="auto" w:fill="FFFFFF"/>
        </w:rPr>
        <w:t xml:space="preserve">as master trainers to train other staff in </w:t>
      </w:r>
      <w:r w:rsidR="00424270">
        <w:rPr>
          <w:rFonts w:ascii="Times New Roman" w:hAnsi="Times New Roman" w:cs="Times New Roman"/>
          <w:shd w:val="clear" w:color="auto" w:fill="FFFFFF"/>
        </w:rPr>
        <w:t>the method</w:t>
      </w:r>
      <w:r w:rsidR="00424270" w:rsidRPr="00424270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="004A6ED8" w:rsidRPr="00424270">
        <w:rPr>
          <w:rFonts w:ascii="Times New Roman" w:hAnsi="Times New Roman" w:cs="Times New Roman"/>
          <w:shd w:val="clear" w:color="auto" w:fill="FFFFFF"/>
        </w:rPr>
        <w:t>method</w:t>
      </w:r>
      <w:proofErr w:type="spellEnd"/>
      <w:r w:rsidR="00424270">
        <w:rPr>
          <w:rFonts w:ascii="Times New Roman" w:hAnsi="Times New Roman" w:cs="Times New Roman"/>
          <w:shd w:val="clear" w:color="auto" w:fill="FFFFFF"/>
        </w:rPr>
        <w:t xml:space="preserve"> </w:t>
      </w:r>
      <w:r w:rsidR="009972AC" w:rsidRPr="00424270">
        <w:rPr>
          <w:rFonts w:ascii="Times New Roman" w:hAnsi="Times New Roman" w:cs="Times New Roman"/>
          <w:shd w:val="clear" w:color="auto" w:fill="FFFFFF"/>
        </w:rPr>
        <w:t>and apply these in the context of quality improvement and population health initiatives</w:t>
      </w:r>
    </w:p>
    <w:p w14:paraId="177DF428" w14:textId="77777777" w:rsidR="00E92F19" w:rsidRPr="00B53D4B" w:rsidRDefault="00E92F19" w:rsidP="00CC45F1">
      <w:pPr>
        <w:rPr>
          <w:rFonts w:ascii="Times New Roman" w:hAnsi="Times New Roman" w:cs="Times New Roman"/>
          <w:b/>
          <w:bCs/>
        </w:rPr>
      </w:pPr>
    </w:p>
    <w:p w14:paraId="560C515C" w14:textId="77777777" w:rsidR="00E92F19" w:rsidRPr="00B53D4B" w:rsidRDefault="00A5762A" w:rsidP="00A5762A">
      <w:pPr>
        <w:jc w:val="center"/>
        <w:rPr>
          <w:rFonts w:ascii="Times New Roman" w:hAnsi="Times New Roman" w:cs="Times New Roman"/>
          <w:b/>
          <w:bCs/>
        </w:rPr>
      </w:pPr>
      <w:r w:rsidRPr="00B53D4B">
        <w:rPr>
          <w:rFonts w:ascii="Times New Roman" w:hAnsi="Times New Roman" w:cs="Times New Roman"/>
          <w:b/>
          <w:bCs/>
        </w:rPr>
        <w:t>References:</w:t>
      </w:r>
    </w:p>
    <w:p w14:paraId="319A246B" w14:textId="77777777" w:rsidR="00A5762A" w:rsidRPr="00B53D4B" w:rsidRDefault="00A5762A" w:rsidP="00A5762A">
      <w:pPr>
        <w:jc w:val="center"/>
        <w:rPr>
          <w:rFonts w:ascii="Times New Roman" w:hAnsi="Times New Roman" w:cs="Times New Roman"/>
          <w:b/>
          <w:bCs/>
        </w:rPr>
      </w:pPr>
    </w:p>
    <w:p w14:paraId="4F81E0EE" w14:textId="77777777" w:rsidR="00F423A6" w:rsidRPr="00B53D4B" w:rsidRDefault="00E92F19" w:rsidP="00F423A6">
      <w:pPr>
        <w:pStyle w:val="EndNoteBibliography"/>
        <w:rPr>
          <w:noProof/>
        </w:rPr>
      </w:pPr>
      <w:r w:rsidRPr="00B53D4B">
        <w:rPr>
          <w:b/>
          <w:bCs/>
        </w:rPr>
        <w:fldChar w:fldCharType="begin"/>
      </w:r>
      <w:r w:rsidRPr="00B53D4B">
        <w:rPr>
          <w:b/>
          <w:bCs/>
        </w:rPr>
        <w:instrText xml:space="preserve"> ADDIN EN.REFLIST </w:instrText>
      </w:r>
      <w:r w:rsidRPr="00B53D4B">
        <w:rPr>
          <w:b/>
          <w:bCs/>
        </w:rPr>
        <w:fldChar w:fldCharType="separate"/>
      </w:r>
      <w:r w:rsidR="00F423A6" w:rsidRPr="00B53D4B">
        <w:rPr>
          <w:noProof/>
        </w:rPr>
        <w:t>1.</w:t>
      </w:r>
      <w:r w:rsidR="00F423A6" w:rsidRPr="00B53D4B">
        <w:rPr>
          <w:noProof/>
        </w:rPr>
        <w:tab/>
        <w:t>Aschbrenner KA, Kruse G, Emmons KM, Singh D, Barber-Dubois ME, Miller AM, et al. Stakeholder and Equity Data-Driven Implementation: a Mixed Methods Pilot Feasibility Study. Prev Sci. 2022:1-11.</w:t>
      </w:r>
    </w:p>
    <w:p w14:paraId="61696FA1" w14:textId="77777777" w:rsidR="00F423A6" w:rsidRPr="00B53D4B" w:rsidRDefault="00F423A6" w:rsidP="00F423A6">
      <w:pPr>
        <w:pStyle w:val="EndNoteBibliography"/>
        <w:rPr>
          <w:noProof/>
        </w:rPr>
      </w:pPr>
      <w:r w:rsidRPr="00B53D4B">
        <w:rPr>
          <w:noProof/>
        </w:rPr>
        <w:lastRenderedPageBreak/>
        <w:t>2.</w:t>
      </w:r>
      <w:r w:rsidRPr="00B53D4B">
        <w:rPr>
          <w:noProof/>
        </w:rPr>
        <w:tab/>
        <w:t>Stetler CB, Legro MW, Rycroft-Malone J, Bowman C, Curran G, Guihan M, et al. Role of "external facilitation" in implementation of research findings: a qualitative evaluation of facilitation experiences in the Veterans Health Administration. Implement Sci. 2006;1:23.</w:t>
      </w:r>
    </w:p>
    <w:p w14:paraId="76A11944" w14:textId="77777777" w:rsidR="00F423A6" w:rsidRPr="00B53D4B" w:rsidRDefault="00F423A6" w:rsidP="00F423A6">
      <w:pPr>
        <w:pStyle w:val="EndNoteBibliography"/>
        <w:rPr>
          <w:noProof/>
        </w:rPr>
      </w:pPr>
      <w:r w:rsidRPr="00B53D4B">
        <w:rPr>
          <w:noProof/>
        </w:rPr>
        <w:t>3.</w:t>
      </w:r>
      <w:r w:rsidRPr="00B53D4B">
        <w:rPr>
          <w:noProof/>
        </w:rPr>
        <w:tab/>
        <w:t>Lyon AR, Coifman J, Cook H, McRee E, Liu FF, Ludwig K, et al. The Cognitive Walkthrough for Implementation Strategies (CWIS): a pragmatic method for assessing implementation strategy usability. Implement Sci Commun. 2021;2(1):78.</w:t>
      </w:r>
    </w:p>
    <w:p w14:paraId="6FF8EA27" w14:textId="77777777" w:rsidR="00F423A6" w:rsidRPr="00B53D4B" w:rsidRDefault="00F423A6" w:rsidP="00F423A6">
      <w:pPr>
        <w:pStyle w:val="EndNoteBibliography"/>
        <w:rPr>
          <w:noProof/>
        </w:rPr>
      </w:pPr>
      <w:r w:rsidRPr="00B53D4B">
        <w:rPr>
          <w:noProof/>
        </w:rPr>
        <w:t>4.</w:t>
      </w:r>
      <w:r w:rsidRPr="00B53D4B">
        <w:rPr>
          <w:noProof/>
        </w:rPr>
        <w:tab/>
        <w:t>Aschbrenner KA, Haines ER, Kruse GR, Olugbenga AO, Thomas AN, Khan T, et al. Applying cognitive walkthrough methodology to improve the usability of an equity-focused implementation strategy. Implementation Science Communications. 2024;5(1):95.</w:t>
      </w:r>
    </w:p>
    <w:p w14:paraId="4BE301FE" w14:textId="77777777" w:rsidR="00F423A6" w:rsidRPr="00B53D4B" w:rsidRDefault="00F423A6" w:rsidP="00F423A6">
      <w:pPr>
        <w:pStyle w:val="EndNoteBibliography"/>
        <w:rPr>
          <w:noProof/>
        </w:rPr>
      </w:pPr>
      <w:r w:rsidRPr="00B53D4B">
        <w:rPr>
          <w:noProof/>
        </w:rPr>
        <w:t>5.</w:t>
      </w:r>
      <w:r w:rsidRPr="00B53D4B">
        <w:rPr>
          <w:noProof/>
        </w:rPr>
        <w:tab/>
        <w:t>Cooke J. A framework to evaluate research capacity building in health care. BMC Fam Pract. 2005;6:44.</w:t>
      </w:r>
    </w:p>
    <w:p w14:paraId="12A45115" w14:textId="02DBF8C3" w:rsidR="00CC45F1" w:rsidRPr="00B53D4B" w:rsidRDefault="00E92F19" w:rsidP="00A5762A">
      <w:pPr>
        <w:jc w:val="center"/>
        <w:rPr>
          <w:rFonts w:ascii="Times New Roman" w:hAnsi="Times New Roman" w:cs="Times New Roman"/>
          <w:b/>
          <w:bCs/>
        </w:rPr>
      </w:pPr>
      <w:r w:rsidRPr="00B53D4B">
        <w:rPr>
          <w:rFonts w:ascii="Times New Roman" w:hAnsi="Times New Roman" w:cs="Times New Roman"/>
          <w:b/>
          <w:bCs/>
        </w:rPr>
        <w:fldChar w:fldCharType="end"/>
      </w:r>
    </w:p>
    <w:p w14:paraId="44C7419C" w14:textId="77777777" w:rsidR="00A5762A" w:rsidRPr="00B53D4B" w:rsidRDefault="00A5762A" w:rsidP="00A5762A">
      <w:pPr>
        <w:jc w:val="center"/>
        <w:rPr>
          <w:rFonts w:ascii="Times New Roman" w:hAnsi="Times New Roman" w:cs="Times New Roman"/>
          <w:b/>
          <w:bCs/>
        </w:rPr>
      </w:pPr>
    </w:p>
    <w:sectPr w:rsidR="00A5762A" w:rsidRPr="00B53D4B" w:rsidSect="007C237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C07EA0"/>
    <w:multiLevelType w:val="hybridMultilevel"/>
    <w:tmpl w:val="119830EC"/>
    <w:lvl w:ilvl="0" w:tplc="3C3AF6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4640C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28882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0DE44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774ED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DEE53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B062B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7D21A7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B809A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E7E39C9"/>
    <w:multiLevelType w:val="hybridMultilevel"/>
    <w:tmpl w:val="3582446C"/>
    <w:lvl w:ilvl="0" w:tplc="6C9AE4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88AAF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73446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19E8B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6C23E8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C6E45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99AEE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ECA64C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E22AC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C9F797A"/>
    <w:multiLevelType w:val="hybridMultilevel"/>
    <w:tmpl w:val="FA6E192E"/>
    <w:lvl w:ilvl="0" w:tplc="3CEC72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7440E1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5DCD4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9FCFB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05226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006B40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8E20C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88CA7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7860A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33A04E69"/>
    <w:multiLevelType w:val="hybridMultilevel"/>
    <w:tmpl w:val="B4B03F9A"/>
    <w:lvl w:ilvl="0" w:tplc="66227E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FC890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99EAD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A6CF58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760DA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C38BCF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47445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DF801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68202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363728C0"/>
    <w:multiLevelType w:val="hybridMultilevel"/>
    <w:tmpl w:val="F8348E10"/>
    <w:lvl w:ilvl="0" w:tplc="687CFA6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E6AEB0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706B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F0ABF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1209F6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A32F2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322F69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902FC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72400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38321743"/>
    <w:multiLevelType w:val="hybridMultilevel"/>
    <w:tmpl w:val="4796CE1C"/>
    <w:lvl w:ilvl="0" w:tplc="861432C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EE08B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8AA7C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C88402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6DA32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3E25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AE8FBC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EA8972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0EEBD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58487E0C"/>
    <w:multiLevelType w:val="hybridMultilevel"/>
    <w:tmpl w:val="CDA0F312"/>
    <w:lvl w:ilvl="0" w:tplc="78943E2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598872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AAB39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C1AAE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A98E1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922269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F1E3F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F6A21D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5421B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5C6A08D4"/>
    <w:multiLevelType w:val="hybridMultilevel"/>
    <w:tmpl w:val="A308EA6E"/>
    <w:lvl w:ilvl="0" w:tplc="146A95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ECEA8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3A487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C1A29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D3AD6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BEC10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BA65C0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5D237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E380A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160579142">
    <w:abstractNumId w:val="7"/>
  </w:num>
  <w:num w:numId="2" w16cid:durableId="563217492">
    <w:abstractNumId w:val="4"/>
  </w:num>
  <w:num w:numId="3" w16cid:durableId="1824345498">
    <w:abstractNumId w:val="3"/>
  </w:num>
  <w:num w:numId="4" w16cid:durableId="1447231562">
    <w:abstractNumId w:val="0"/>
  </w:num>
  <w:num w:numId="5" w16cid:durableId="1660844705">
    <w:abstractNumId w:val="5"/>
  </w:num>
  <w:num w:numId="6" w16cid:durableId="1884244145">
    <w:abstractNumId w:val="2"/>
  </w:num>
  <w:num w:numId="7" w16cid:durableId="1931234163">
    <w:abstractNumId w:val="1"/>
  </w:num>
  <w:num w:numId="8" w16cid:durableId="89169980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4"/>
  <w:hideSpellingErrors/>
  <w:hideGrammaticalErrors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Vancouver Copy&lt;/Style&gt;&lt;LeftDelim&gt;{&lt;/LeftDelim&gt;&lt;RightDelim&gt;}&lt;/RightDelim&gt;&lt;FontName&gt;Times New Roman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0deas5z0ux2daoep5zg5s9tcwaxzt2e0vpwa&quot;&gt;Implementation Science Library&lt;record-ids&gt;&lt;item&gt;9&lt;/item&gt;&lt;item&gt;62&lt;/item&gt;&lt;item&gt;283&lt;/item&gt;&lt;item&gt;366&lt;/item&gt;&lt;item&gt;426&lt;/item&gt;&lt;/record-ids&gt;&lt;/item&gt;&lt;/Libraries&gt;"/>
    <w:docVar w:name="EN.UseJSCitationFormat" w:val="False"/>
  </w:docVars>
  <w:rsids>
    <w:rsidRoot w:val="00AE6F29"/>
    <w:rsid w:val="00012CD2"/>
    <w:rsid w:val="00051930"/>
    <w:rsid w:val="0005596B"/>
    <w:rsid w:val="00097159"/>
    <w:rsid w:val="000A2A41"/>
    <w:rsid w:val="000D79A2"/>
    <w:rsid w:val="000E5D0E"/>
    <w:rsid w:val="000F0848"/>
    <w:rsid w:val="0011159A"/>
    <w:rsid w:val="001146DD"/>
    <w:rsid w:val="00163777"/>
    <w:rsid w:val="001A04F6"/>
    <w:rsid w:val="0020122E"/>
    <w:rsid w:val="002736C6"/>
    <w:rsid w:val="00274680"/>
    <w:rsid w:val="00297F4D"/>
    <w:rsid w:val="002A6400"/>
    <w:rsid w:val="002D0F9B"/>
    <w:rsid w:val="002E0474"/>
    <w:rsid w:val="002F3C86"/>
    <w:rsid w:val="00300A3B"/>
    <w:rsid w:val="00317A12"/>
    <w:rsid w:val="00324F14"/>
    <w:rsid w:val="00325E62"/>
    <w:rsid w:val="00327764"/>
    <w:rsid w:val="003473FB"/>
    <w:rsid w:val="003630B7"/>
    <w:rsid w:val="00380DF9"/>
    <w:rsid w:val="003973DD"/>
    <w:rsid w:val="003B577C"/>
    <w:rsid w:val="003C3293"/>
    <w:rsid w:val="003F7932"/>
    <w:rsid w:val="00424270"/>
    <w:rsid w:val="004A6ED8"/>
    <w:rsid w:val="004B5A91"/>
    <w:rsid w:val="004C1D6E"/>
    <w:rsid w:val="005154F7"/>
    <w:rsid w:val="0053478F"/>
    <w:rsid w:val="00536F90"/>
    <w:rsid w:val="00541E80"/>
    <w:rsid w:val="00541FDA"/>
    <w:rsid w:val="0055687E"/>
    <w:rsid w:val="00560BE7"/>
    <w:rsid w:val="005A6E3F"/>
    <w:rsid w:val="005B4F6C"/>
    <w:rsid w:val="005E7042"/>
    <w:rsid w:val="006234EC"/>
    <w:rsid w:val="006807CD"/>
    <w:rsid w:val="006B00B9"/>
    <w:rsid w:val="006B4F75"/>
    <w:rsid w:val="006D7A14"/>
    <w:rsid w:val="006E314F"/>
    <w:rsid w:val="00713E47"/>
    <w:rsid w:val="00740542"/>
    <w:rsid w:val="007658AC"/>
    <w:rsid w:val="00766F25"/>
    <w:rsid w:val="007C2378"/>
    <w:rsid w:val="007D5342"/>
    <w:rsid w:val="007D5652"/>
    <w:rsid w:val="00831B65"/>
    <w:rsid w:val="00837409"/>
    <w:rsid w:val="008443EC"/>
    <w:rsid w:val="008700C1"/>
    <w:rsid w:val="0088061F"/>
    <w:rsid w:val="008D52D5"/>
    <w:rsid w:val="00903D9A"/>
    <w:rsid w:val="00916B58"/>
    <w:rsid w:val="00926039"/>
    <w:rsid w:val="00943C3B"/>
    <w:rsid w:val="00976B06"/>
    <w:rsid w:val="009972AC"/>
    <w:rsid w:val="009C652A"/>
    <w:rsid w:val="009E55CC"/>
    <w:rsid w:val="00A00016"/>
    <w:rsid w:val="00A119E1"/>
    <w:rsid w:val="00A247F9"/>
    <w:rsid w:val="00A44B3A"/>
    <w:rsid w:val="00A5762A"/>
    <w:rsid w:val="00A63798"/>
    <w:rsid w:val="00A80125"/>
    <w:rsid w:val="00AC2ADE"/>
    <w:rsid w:val="00AD130A"/>
    <w:rsid w:val="00AE6F29"/>
    <w:rsid w:val="00B33C12"/>
    <w:rsid w:val="00B53D4B"/>
    <w:rsid w:val="00B666FA"/>
    <w:rsid w:val="00B96FB0"/>
    <w:rsid w:val="00BA0FEC"/>
    <w:rsid w:val="00BC23CA"/>
    <w:rsid w:val="00BF0AF5"/>
    <w:rsid w:val="00BF5E86"/>
    <w:rsid w:val="00C06423"/>
    <w:rsid w:val="00C16CE4"/>
    <w:rsid w:val="00C422A6"/>
    <w:rsid w:val="00C55C7C"/>
    <w:rsid w:val="00C60F0D"/>
    <w:rsid w:val="00C6287D"/>
    <w:rsid w:val="00CB05D6"/>
    <w:rsid w:val="00CB47B8"/>
    <w:rsid w:val="00CC45F1"/>
    <w:rsid w:val="00CD3D2F"/>
    <w:rsid w:val="00D67677"/>
    <w:rsid w:val="00D85183"/>
    <w:rsid w:val="00E741BD"/>
    <w:rsid w:val="00E90B1B"/>
    <w:rsid w:val="00E92F19"/>
    <w:rsid w:val="00E95CE4"/>
    <w:rsid w:val="00E97FF8"/>
    <w:rsid w:val="00ED38B6"/>
    <w:rsid w:val="00EF111E"/>
    <w:rsid w:val="00EF30D1"/>
    <w:rsid w:val="00F27D37"/>
    <w:rsid w:val="00F423A6"/>
    <w:rsid w:val="00F5137D"/>
    <w:rsid w:val="00F67579"/>
    <w:rsid w:val="00FA0357"/>
    <w:rsid w:val="00FC0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BC91AE"/>
  <w15:chartTrackingRefBased/>
  <w15:docId w15:val="{7832E015-8E18-FE4D-8F37-2B28B2766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45F1"/>
    <w:pPr>
      <w:ind w:left="720"/>
      <w:contextualSpacing/>
    </w:pPr>
    <w:rPr>
      <w:rFonts w:ascii="Times New Roman" w:eastAsia="Times New Roman" w:hAnsi="Times New Roman" w:cs="Times New Roman"/>
      <w:kern w:val="0"/>
      <w14:ligatures w14:val="none"/>
    </w:rPr>
  </w:style>
  <w:style w:type="paragraph" w:customStyle="1" w:styleId="EndNoteBibliographyTitle">
    <w:name w:val="EndNote Bibliography Title"/>
    <w:basedOn w:val="Normal"/>
    <w:link w:val="EndNoteBibliographyTitleChar"/>
    <w:rsid w:val="00E92F19"/>
    <w:pPr>
      <w:jc w:val="center"/>
    </w:pPr>
    <w:rPr>
      <w:rFonts w:ascii="Times New Roman" w:hAnsi="Times New Roman" w:cs="Times New Roman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E92F19"/>
    <w:rPr>
      <w:rFonts w:ascii="Times New Roman" w:hAnsi="Times New Roman" w:cs="Times New Roman"/>
    </w:rPr>
  </w:style>
  <w:style w:type="paragraph" w:customStyle="1" w:styleId="EndNoteBibliography">
    <w:name w:val="EndNote Bibliography"/>
    <w:basedOn w:val="Normal"/>
    <w:link w:val="EndNoteBibliographyChar"/>
    <w:rsid w:val="00E92F19"/>
    <w:rPr>
      <w:rFonts w:ascii="Times New Roman" w:hAnsi="Times New Roman" w:cs="Times New Roman"/>
    </w:rPr>
  </w:style>
  <w:style w:type="character" w:customStyle="1" w:styleId="EndNoteBibliographyChar">
    <w:name w:val="EndNote Bibliography Char"/>
    <w:basedOn w:val="DefaultParagraphFont"/>
    <w:link w:val="EndNoteBibliography"/>
    <w:rsid w:val="00E92F19"/>
    <w:rPr>
      <w:rFonts w:ascii="Times New Roman" w:hAnsi="Times New Roman" w:cs="Times New Roman"/>
    </w:rPr>
  </w:style>
  <w:style w:type="character" w:customStyle="1" w:styleId="apple-converted-space">
    <w:name w:val="apple-converted-space"/>
    <w:basedOn w:val="DefaultParagraphFont"/>
    <w:rsid w:val="00C16CE4"/>
  </w:style>
  <w:style w:type="paragraph" w:styleId="Revision">
    <w:name w:val="Revision"/>
    <w:hidden/>
    <w:uiPriority w:val="99"/>
    <w:semiHidden/>
    <w:rsid w:val="004C1D6E"/>
  </w:style>
  <w:style w:type="character" w:styleId="CommentReference">
    <w:name w:val="annotation reference"/>
    <w:basedOn w:val="DefaultParagraphFont"/>
    <w:uiPriority w:val="99"/>
    <w:semiHidden/>
    <w:unhideWhenUsed/>
    <w:rsid w:val="006B4F7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B4F7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B4F7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4F7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B4F7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473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3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9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2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8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RelyOnCSS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1463</Words>
  <Characters>8343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Aschbrenner</dc:creator>
  <cp:keywords/>
  <dc:description/>
  <cp:lastModifiedBy>Kelly Aschbrenner</cp:lastModifiedBy>
  <cp:revision>8</cp:revision>
  <dcterms:created xsi:type="dcterms:W3CDTF">2024-09-30T18:43:00Z</dcterms:created>
  <dcterms:modified xsi:type="dcterms:W3CDTF">2024-12-20T00:44:00Z</dcterms:modified>
</cp:coreProperties>
</file>