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82DD" w14:textId="77777777" w:rsidR="00406490" w:rsidRDefault="00406490" w:rsidP="00406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Table One: Interaction of Race and Ethnicity and HOUSES Index Quartile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1420"/>
        <w:gridCol w:w="1300"/>
        <w:gridCol w:w="1680"/>
        <w:gridCol w:w="1040"/>
      </w:tblGrid>
      <w:tr w:rsidR="00406490" w:rsidRPr="007610B4" w14:paraId="02E6A001" w14:textId="77777777" w:rsidTr="00C34837">
        <w:trPr>
          <w:trHeight w:val="300"/>
        </w:trPr>
        <w:tc>
          <w:tcPr>
            <w:tcW w:w="2620" w:type="dxa"/>
            <w:noWrap/>
            <w:hideMark/>
          </w:tcPr>
          <w:p w14:paraId="49551919" w14:textId="77777777" w:rsidR="00406490" w:rsidRPr="007610B4" w:rsidRDefault="00406490" w:rsidP="00C348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noWrap/>
            <w:hideMark/>
          </w:tcPr>
          <w:p w14:paraId="60B0B27E" w14:textId="77777777" w:rsidR="00406490" w:rsidRPr="007610B4" w:rsidRDefault="00406490" w:rsidP="00C348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noWrap/>
            <w:hideMark/>
          </w:tcPr>
          <w:p w14:paraId="75BC7784" w14:textId="77777777" w:rsidR="00406490" w:rsidRPr="007610B4" w:rsidRDefault="00406490" w:rsidP="00C34837">
            <w:pPr>
              <w:rPr>
                <w:rFonts w:ascii="Times New Roman" w:hAnsi="Times New Roman" w:cs="Times New Roman"/>
                <w:b/>
                <w:bCs/>
              </w:rPr>
            </w:pPr>
            <w:r w:rsidRPr="007610B4">
              <w:rPr>
                <w:rFonts w:ascii="Times New Roman" w:hAnsi="Times New Roman" w:cs="Times New Roman"/>
                <w:b/>
                <w:bCs/>
              </w:rPr>
              <w:t>Odds ratio</w:t>
            </w:r>
          </w:p>
        </w:tc>
        <w:tc>
          <w:tcPr>
            <w:tcW w:w="1680" w:type="dxa"/>
            <w:noWrap/>
            <w:hideMark/>
          </w:tcPr>
          <w:p w14:paraId="5A420ACC" w14:textId="77777777" w:rsidR="00406490" w:rsidRPr="007610B4" w:rsidRDefault="00406490" w:rsidP="00C34837">
            <w:pPr>
              <w:rPr>
                <w:rFonts w:ascii="Times New Roman" w:hAnsi="Times New Roman" w:cs="Times New Roman"/>
                <w:b/>
                <w:bCs/>
              </w:rPr>
            </w:pPr>
            <w:r w:rsidRPr="007610B4">
              <w:rPr>
                <w:rFonts w:ascii="Times New Roman" w:hAnsi="Times New Roman" w:cs="Times New Roman"/>
                <w:b/>
                <w:bCs/>
              </w:rPr>
              <w:t>95% CI</w:t>
            </w:r>
          </w:p>
        </w:tc>
        <w:tc>
          <w:tcPr>
            <w:tcW w:w="1040" w:type="dxa"/>
            <w:noWrap/>
            <w:hideMark/>
          </w:tcPr>
          <w:p w14:paraId="32A51A17" w14:textId="77777777" w:rsidR="00406490" w:rsidRPr="007610B4" w:rsidRDefault="00406490" w:rsidP="00C34837">
            <w:pPr>
              <w:rPr>
                <w:rFonts w:ascii="Times New Roman" w:hAnsi="Times New Roman" w:cs="Times New Roman"/>
                <w:b/>
                <w:bCs/>
              </w:rPr>
            </w:pPr>
            <w:r w:rsidRPr="007610B4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406490" w:rsidRPr="007610B4" w14:paraId="49B7EB48" w14:textId="77777777" w:rsidTr="00C34837">
        <w:trPr>
          <w:trHeight w:val="300"/>
        </w:trPr>
        <w:tc>
          <w:tcPr>
            <w:tcW w:w="2620" w:type="dxa"/>
            <w:noWrap/>
            <w:hideMark/>
          </w:tcPr>
          <w:p w14:paraId="6494E9F4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Non-Hispanic White</w:t>
            </w:r>
          </w:p>
        </w:tc>
        <w:tc>
          <w:tcPr>
            <w:tcW w:w="1420" w:type="dxa"/>
            <w:noWrap/>
            <w:hideMark/>
          </w:tcPr>
          <w:p w14:paraId="3FE01A32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Houses Q2</w:t>
            </w:r>
          </w:p>
        </w:tc>
        <w:tc>
          <w:tcPr>
            <w:tcW w:w="1300" w:type="dxa"/>
            <w:noWrap/>
            <w:hideMark/>
          </w:tcPr>
          <w:p w14:paraId="1359D7DE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1.095</w:t>
            </w:r>
          </w:p>
        </w:tc>
        <w:tc>
          <w:tcPr>
            <w:tcW w:w="1680" w:type="dxa"/>
            <w:noWrap/>
            <w:hideMark/>
          </w:tcPr>
          <w:p w14:paraId="78BB221B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1.015-1.183</w:t>
            </w:r>
          </w:p>
        </w:tc>
        <w:tc>
          <w:tcPr>
            <w:tcW w:w="1040" w:type="dxa"/>
            <w:noWrap/>
            <w:hideMark/>
          </w:tcPr>
          <w:p w14:paraId="3E186A6F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0.02</w:t>
            </w:r>
          </w:p>
        </w:tc>
      </w:tr>
      <w:tr w:rsidR="00406490" w:rsidRPr="007610B4" w14:paraId="38B1D36D" w14:textId="77777777" w:rsidTr="00C34837">
        <w:trPr>
          <w:trHeight w:val="300"/>
        </w:trPr>
        <w:tc>
          <w:tcPr>
            <w:tcW w:w="2620" w:type="dxa"/>
            <w:noWrap/>
            <w:hideMark/>
          </w:tcPr>
          <w:p w14:paraId="2FCA0385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14:paraId="73F5E167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Houses Q3</w:t>
            </w:r>
          </w:p>
        </w:tc>
        <w:tc>
          <w:tcPr>
            <w:tcW w:w="1300" w:type="dxa"/>
            <w:noWrap/>
            <w:hideMark/>
          </w:tcPr>
          <w:p w14:paraId="3AD50F53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1.253</w:t>
            </w:r>
          </w:p>
        </w:tc>
        <w:tc>
          <w:tcPr>
            <w:tcW w:w="1680" w:type="dxa"/>
            <w:noWrap/>
            <w:hideMark/>
          </w:tcPr>
          <w:p w14:paraId="1AB9B401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1.168-1.345</w:t>
            </w:r>
          </w:p>
        </w:tc>
        <w:tc>
          <w:tcPr>
            <w:tcW w:w="1040" w:type="dxa"/>
            <w:noWrap/>
            <w:hideMark/>
          </w:tcPr>
          <w:p w14:paraId="613B3D76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&lt;0.001</w:t>
            </w:r>
          </w:p>
        </w:tc>
      </w:tr>
      <w:tr w:rsidR="00406490" w:rsidRPr="007610B4" w14:paraId="013A959F" w14:textId="77777777" w:rsidTr="00C34837">
        <w:trPr>
          <w:trHeight w:val="300"/>
        </w:trPr>
        <w:tc>
          <w:tcPr>
            <w:tcW w:w="2620" w:type="dxa"/>
            <w:noWrap/>
            <w:hideMark/>
          </w:tcPr>
          <w:p w14:paraId="1908C43B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14:paraId="005CD7CA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Houses Q4</w:t>
            </w:r>
          </w:p>
        </w:tc>
        <w:tc>
          <w:tcPr>
            <w:tcW w:w="1300" w:type="dxa"/>
            <w:noWrap/>
            <w:hideMark/>
          </w:tcPr>
          <w:p w14:paraId="04CF1762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1.236</w:t>
            </w:r>
          </w:p>
        </w:tc>
        <w:tc>
          <w:tcPr>
            <w:tcW w:w="1680" w:type="dxa"/>
            <w:noWrap/>
            <w:hideMark/>
          </w:tcPr>
          <w:p w14:paraId="17C0CA85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1.157-1.321</w:t>
            </w:r>
          </w:p>
        </w:tc>
        <w:tc>
          <w:tcPr>
            <w:tcW w:w="1040" w:type="dxa"/>
            <w:noWrap/>
            <w:hideMark/>
          </w:tcPr>
          <w:p w14:paraId="5A260FD7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&lt;0.001</w:t>
            </w:r>
          </w:p>
        </w:tc>
      </w:tr>
      <w:tr w:rsidR="00406490" w:rsidRPr="007610B4" w14:paraId="0E3A73E5" w14:textId="77777777" w:rsidTr="00C34837">
        <w:trPr>
          <w:trHeight w:val="300"/>
        </w:trPr>
        <w:tc>
          <w:tcPr>
            <w:tcW w:w="2620" w:type="dxa"/>
            <w:noWrap/>
            <w:hideMark/>
          </w:tcPr>
          <w:p w14:paraId="3F8A9CC6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Other Race and Ethnicity</w:t>
            </w:r>
          </w:p>
        </w:tc>
        <w:tc>
          <w:tcPr>
            <w:tcW w:w="1420" w:type="dxa"/>
            <w:noWrap/>
            <w:hideMark/>
          </w:tcPr>
          <w:p w14:paraId="43AD319F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Houses Q2</w:t>
            </w:r>
          </w:p>
        </w:tc>
        <w:tc>
          <w:tcPr>
            <w:tcW w:w="1300" w:type="dxa"/>
            <w:noWrap/>
            <w:hideMark/>
          </w:tcPr>
          <w:p w14:paraId="66556FF5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1.369</w:t>
            </w:r>
          </w:p>
        </w:tc>
        <w:tc>
          <w:tcPr>
            <w:tcW w:w="1680" w:type="dxa"/>
            <w:noWrap/>
            <w:hideMark/>
          </w:tcPr>
          <w:p w14:paraId="76B509FA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1.109-1.691</w:t>
            </w:r>
          </w:p>
        </w:tc>
        <w:tc>
          <w:tcPr>
            <w:tcW w:w="1040" w:type="dxa"/>
            <w:noWrap/>
            <w:hideMark/>
          </w:tcPr>
          <w:p w14:paraId="1A4CC551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0.004</w:t>
            </w:r>
          </w:p>
        </w:tc>
      </w:tr>
      <w:tr w:rsidR="00406490" w:rsidRPr="007610B4" w14:paraId="033A46CD" w14:textId="77777777" w:rsidTr="00C34837">
        <w:trPr>
          <w:trHeight w:val="300"/>
        </w:trPr>
        <w:tc>
          <w:tcPr>
            <w:tcW w:w="2620" w:type="dxa"/>
            <w:noWrap/>
            <w:hideMark/>
          </w:tcPr>
          <w:p w14:paraId="737CC5E5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14:paraId="14C0DAC1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Houses Q3</w:t>
            </w:r>
          </w:p>
        </w:tc>
        <w:tc>
          <w:tcPr>
            <w:tcW w:w="1300" w:type="dxa"/>
            <w:noWrap/>
            <w:hideMark/>
          </w:tcPr>
          <w:p w14:paraId="4594DBA1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1.528</w:t>
            </w:r>
          </w:p>
        </w:tc>
        <w:tc>
          <w:tcPr>
            <w:tcW w:w="1680" w:type="dxa"/>
            <w:noWrap/>
            <w:hideMark/>
          </w:tcPr>
          <w:p w14:paraId="7ABA8E32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1.256-1.860</w:t>
            </w:r>
          </w:p>
        </w:tc>
        <w:tc>
          <w:tcPr>
            <w:tcW w:w="1040" w:type="dxa"/>
            <w:noWrap/>
            <w:hideMark/>
          </w:tcPr>
          <w:p w14:paraId="61EE04C8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&lt;0.001</w:t>
            </w:r>
          </w:p>
        </w:tc>
      </w:tr>
      <w:tr w:rsidR="00406490" w:rsidRPr="007610B4" w14:paraId="0A9D4985" w14:textId="77777777" w:rsidTr="00C34837">
        <w:trPr>
          <w:trHeight w:val="300"/>
        </w:trPr>
        <w:tc>
          <w:tcPr>
            <w:tcW w:w="2620" w:type="dxa"/>
            <w:noWrap/>
            <w:hideMark/>
          </w:tcPr>
          <w:p w14:paraId="6DBAC74A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14:paraId="317C5128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Houses Q4</w:t>
            </w:r>
          </w:p>
        </w:tc>
        <w:tc>
          <w:tcPr>
            <w:tcW w:w="1300" w:type="dxa"/>
            <w:noWrap/>
            <w:hideMark/>
          </w:tcPr>
          <w:p w14:paraId="09422BE6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1.733</w:t>
            </w:r>
          </w:p>
        </w:tc>
        <w:tc>
          <w:tcPr>
            <w:tcW w:w="1680" w:type="dxa"/>
            <w:noWrap/>
            <w:hideMark/>
          </w:tcPr>
          <w:p w14:paraId="4A9ACB27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1.448-2.975</w:t>
            </w:r>
          </w:p>
        </w:tc>
        <w:tc>
          <w:tcPr>
            <w:tcW w:w="1040" w:type="dxa"/>
            <w:noWrap/>
            <w:hideMark/>
          </w:tcPr>
          <w:p w14:paraId="2F7084A4" w14:textId="77777777" w:rsidR="00406490" w:rsidRPr="007610B4" w:rsidRDefault="00406490" w:rsidP="00C34837">
            <w:pPr>
              <w:rPr>
                <w:rFonts w:ascii="Times New Roman" w:hAnsi="Times New Roman" w:cs="Times New Roman"/>
              </w:rPr>
            </w:pPr>
            <w:r w:rsidRPr="007610B4">
              <w:rPr>
                <w:rFonts w:ascii="Times New Roman" w:hAnsi="Times New Roman" w:cs="Times New Roman"/>
              </w:rPr>
              <w:t>&lt;0.001</w:t>
            </w:r>
          </w:p>
        </w:tc>
      </w:tr>
    </w:tbl>
    <w:p w14:paraId="4F1A20CC" w14:textId="77777777" w:rsidR="00406490" w:rsidRPr="00CE67EE" w:rsidRDefault="00406490" w:rsidP="00406490">
      <w:r>
        <w:rPr>
          <w:rFonts w:ascii="Times New Roman" w:eastAsia="Times New Roman" w:hAnsi="Times New Roman" w:cs="Times New Roman"/>
          <w:noProof/>
        </w:rPr>
        <w:br w:type="page"/>
      </w:r>
    </w:p>
    <w:p w14:paraId="413340AF" w14:textId="77777777" w:rsidR="00406490" w:rsidRDefault="00406490" w:rsidP="00406490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Supplemental Figure One</w:t>
      </w:r>
      <w:r w:rsidRPr="000561FC">
        <w:t xml:space="preserve"> </w:t>
      </w:r>
      <w:r w:rsidRPr="000561FC">
        <w:rPr>
          <w:rFonts w:ascii="Times New Roman" w:hAnsi="Times New Roman" w:cs="Times New Roman"/>
        </w:rPr>
        <w:t>Consent Rate</w:t>
      </w:r>
      <w:r>
        <w:rPr>
          <w:rFonts w:ascii="Times New Roman" w:hAnsi="Times New Roman" w:cs="Times New Roman"/>
        </w:rPr>
        <w:t xml:space="preserve">: </w:t>
      </w:r>
      <w:r w:rsidRPr="000561FC">
        <w:rPr>
          <w:rFonts w:ascii="Times New Roman" w:hAnsi="Times New Roman" w:cs="Times New Roman"/>
        </w:rPr>
        <w:t>(percentage) by HOUSES within race and ethnicity</w:t>
      </w:r>
    </w:p>
    <w:p w14:paraId="66454DB7" w14:textId="77777777" w:rsidR="00406490" w:rsidRDefault="00406490" w:rsidP="00406490">
      <w:pPr>
        <w:spacing w:after="0" w:line="480" w:lineRule="auto"/>
        <w:rPr>
          <w:rFonts w:ascii="Times New Roman" w:hAnsi="Times New Roman" w:cs="Times New Roman"/>
        </w:rPr>
      </w:pPr>
    </w:p>
    <w:p w14:paraId="0BC36503" w14:textId="77777777" w:rsidR="00406490" w:rsidRDefault="00406490" w:rsidP="00406490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14C4B4D" wp14:editId="46F1B2D9">
            <wp:extent cx="2682240" cy="2225040"/>
            <wp:effectExtent l="0" t="0" r="3810" b="3810"/>
            <wp:docPr id="1654135830" name="Picture 1" descr="A graph of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135830" name="Picture 1" descr="A graph of different colored b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6DD69" w14:textId="77777777" w:rsidR="00406490" w:rsidRDefault="00406490" w:rsidP="00406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Legend: Houses Quartile from 1 to 4 with 1 having the lowest socioeconomic status and 4</w:t>
      </w:r>
      <w:r w:rsidRPr="006200C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quartile having the highest socioeconomic status. </w:t>
      </w:r>
      <w:r>
        <w:rPr>
          <w:rFonts w:ascii="Times New Roman" w:hAnsi="Times New Roman" w:cs="Times New Roman"/>
        </w:rPr>
        <w:br w:type="page"/>
      </w:r>
    </w:p>
    <w:p w14:paraId="3C68DD43" w14:textId="77777777" w:rsidR="00406490" w:rsidRPr="00596058" w:rsidRDefault="00406490" w:rsidP="00406490">
      <w:pPr>
        <w:spacing w:after="0" w:line="48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lastRenderedPageBreak/>
        <w:t xml:space="preserve">Supplemental </w:t>
      </w:r>
      <w:r w:rsidRPr="00596058">
        <w:rPr>
          <w:rFonts w:ascii="Times New Roman" w:eastAsia="Times New Roman" w:hAnsi="Times New Roman" w:cs="Times New Roman"/>
          <w:noProof/>
        </w:rPr>
        <w:t xml:space="preserve">Figure </w:t>
      </w:r>
      <w:r>
        <w:rPr>
          <w:rFonts w:ascii="Times New Roman" w:eastAsia="Times New Roman" w:hAnsi="Times New Roman" w:cs="Times New Roman"/>
          <w:noProof/>
        </w:rPr>
        <w:t>2</w:t>
      </w:r>
      <w:r w:rsidRPr="00596058">
        <w:rPr>
          <w:rFonts w:ascii="Times New Roman" w:eastAsia="Times New Roman" w:hAnsi="Times New Roman" w:cs="Times New Roman"/>
          <w:noProof/>
        </w:rPr>
        <w:t>: Consent Recruitment Charts for Midwest, Florida and Arizona</w:t>
      </w:r>
    </w:p>
    <w:p w14:paraId="1DFD1E32" w14:textId="77777777" w:rsidR="00406490" w:rsidRPr="00596058" w:rsidRDefault="00406490" w:rsidP="00406490">
      <w:pPr>
        <w:spacing w:after="0" w:line="480" w:lineRule="auto"/>
        <w:rPr>
          <w:rFonts w:ascii="Times New Roman" w:eastAsia="Times New Roman" w:hAnsi="Times New Roman" w:cs="Times New Roman"/>
          <w:noProof/>
        </w:rPr>
      </w:pPr>
    </w:p>
    <w:p w14:paraId="127C2940" w14:textId="77777777" w:rsidR="00406490" w:rsidRPr="00596058" w:rsidRDefault="00406490" w:rsidP="00406490">
      <w:pPr>
        <w:spacing w:after="0" w:line="480" w:lineRule="auto"/>
        <w:rPr>
          <w:rFonts w:ascii="Times New Roman" w:eastAsia="Times New Roman" w:hAnsi="Times New Roman" w:cs="Times New Roman"/>
          <w:noProof/>
        </w:rPr>
      </w:pPr>
    </w:p>
    <w:p w14:paraId="404741DC" w14:textId="77777777" w:rsidR="00406490" w:rsidRDefault="00406490" w:rsidP="00406490">
      <w:pPr>
        <w:spacing w:after="0" w:line="480" w:lineRule="auto"/>
        <w:rPr>
          <w:rFonts w:ascii="Times New Roman" w:eastAsia="Times New Roman" w:hAnsi="Times New Roman" w:cs="Times New Roman"/>
          <w:noProof/>
        </w:rPr>
      </w:pPr>
      <w:r w:rsidRPr="00596058">
        <w:rPr>
          <w:rFonts w:ascii="Times New Roman" w:hAnsi="Times New Roman" w:cs="Times New Roman"/>
          <w:noProof/>
        </w:rPr>
        <w:drawing>
          <wp:inline distT="0" distB="0" distL="0" distR="0" wp14:anchorId="4166FB8F" wp14:editId="26CD76CA">
            <wp:extent cx="4620126" cy="3696101"/>
            <wp:effectExtent l="0" t="0" r="0" b="0"/>
            <wp:docPr id="1" name="Picture 1" descr="Chart, bar chart, histo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hart, bar 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B664F3" w14:textId="77777777" w:rsidR="00406490" w:rsidRPr="00596058" w:rsidRDefault="00406490" w:rsidP="00406490">
      <w:pPr>
        <w:spacing w:after="0" w:line="480" w:lineRule="auto"/>
        <w:rPr>
          <w:rFonts w:ascii="Times New Roman" w:hAnsi="Times New Roman" w:cs="Times New Roman"/>
        </w:rPr>
      </w:pPr>
    </w:p>
    <w:p w14:paraId="263D4406" w14:textId="7D7C5D8B" w:rsidR="001F7C08" w:rsidRPr="00406490" w:rsidRDefault="001F7C08">
      <w:pPr>
        <w:rPr>
          <w:rFonts w:ascii="Times New Roman" w:hAnsi="Times New Roman" w:cs="Times New Roman"/>
        </w:rPr>
      </w:pPr>
    </w:p>
    <w:sectPr w:rsidR="001F7C08" w:rsidRPr="00406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90"/>
    <w:rsid w:val="001F7C08"/>
    <w:rsid w:val="00406490"/>
    <w:rsid w:val="00740CF7"/>
    <w:rsid w:val="00A00AD6"/>
    <w:rsid w:val="00C1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CEE9"/>
  <w15:chartTrackingRefBased/>
  <w15:docId w15:val="{68FFCB7A-AABA-45AC-BF2C-86A7F036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49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4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A4E594DB391478D10DFC57AE9AF27" ma:contentTypeVersion="6" ma:contentTypeDescription="Create a new document." ma:contentTypeScope="" ma:versionID="35915899be380341ba040dd8adb9606d">
  <xsd:schema xmlns:xsd="http://www.w3.org/2001/XMLSchema" xmlns:xs="http://www.w3.org/2001/XMLSchema" xmlns:p="http://schemas.microsoft.com/office/2006/metadata/properties" xmlns:ns2="05514830-a2f4-4061-9c0c-04dd3bcf2901" xmlns:ns3="3f6c383b-5512-43d7-8369-cb1c8a658810" targetNamespace="http://schemas.microsoft.com/office/2006/metadata/properties" ma:root="true" ma:fieldsID="0b18fe7477c32e0c78cb71017bab17ee" ns2:_="" ns3:_="">
    <xsd:import namespace="05514830-a2f4-4061-9c0c-04dd3bcf2901"/>
    <xsd:import namespace="3f6c383b-5512-43d7-8369-cb1c8a658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14830-a2f4-4061-9c0c-04dd3bcf2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c383b-5512-43d7-8369-cb1c8a658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35D41A-C58E-4BC1-ABDB-DC1B59907C7F}"/>
</file>

<file path=customXml/itemProps2.xml><?xml version="1.0" encoding="utf-8"?>
<ds:datastoreItem xmlns:ds="http://schemas.openxmlformats.org/officeDocument/2006/customXml" ds:itemID="{D5FB00E6-480A-4BE0-B44A-843AB34C3F25}"/>
</file>

<file path=customXml/itemProps3.xml><?xml version="1.0" encoding="utf-8"?>
<ds:datastoreItem xmlns:ds="http://schemas.openxmlformats.org/officeDocument/2006/customXml" ds:itemID="{E68F950D-1038-411F-ACDF-E7A861E07331}"/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593</Characters>
  <Application>Microsoft Office Word</Application>
  <DocSecurity>0</DocSecurity>
  <Lines>4</Lines>
  <Paragraphs>1</Paragraphs>
  <ScaleCrop>false</ScaleCrop>
  <Company>Mayo Clinic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Okeson, Kelly M.</dc:creator>
  <cp:keywords/>
  <dc:description/>
  <cp:lastModifiedBy>Okeson, Kelly M.</cp:lastModifiedBy>
  <cp:revision>1</cp:revision>
  <dcterms:created xsi:type="dcterms:W3CDTF">2024-03-28T16:49:00Z</dcterms:created>
  <dcterms:modified xsi:type="dcterms:W3CDTF">2024-03-28T16:51:00Z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0x010100C06A4E594DB391478D10DFC57AE9AF27</vt:lpwstr>
  </property>
</Properties>
</file>