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DC749" w14:textId="77777777" w:rsidR="0003593A" w:rsidRPr="0055753D" w:rsidRDefault="00BB40A3" w:rsidP="00BB40A3">
      <w:pPr>
        <w:pStyle w:val="H2"/>
        <w:jc w:val="center"/>
        <w:rPr>
          <w:rFonts w:ascii="Helvetica" w:hAnsi="Helvetica"/>
          <w:sz w:val="27"/>
          <w:szCs w:val="27"/>
        </w:rPr>
      </w:pPr>
      <w:r w:rsidRPr="0055753D">
        <w:rPr>
          <w:rFonts w:ascii="Helvetica" w:hAnsi="Helvetica"/>
          <w:sz w:val="27"/>
          <w:szCs w:val="27"/>
        </w:rPr>
        <w:t>Delphi Round 1</w:t>
      </w:r>
    </w:p>
    <w:p w14:paraId="53B2FE6E" w14:textId="77777777" w:rsidR="0003593A" w:rsidRPr="0055753D" w:rsidRDefault="0003593A">
      <w:pPr>
        <w:rPr>
          <w:rFonts w:ascii="Helvetica" w:hAnsi="Helvetica"/>
          <w:sz w:val="27"/>
          <w:szCs w:val="27"/>
        </w:rPr>
      </w:pPr>
    </w:p>
    <w:p w14:paraId="14D7A3AC" w14:textId="77777777" w:rsidR="0003593A" w:rsidRPr="0055753D" w:rsidRDefault="0003593A">
      <w:pPr>
        <w:pStyle w:val="BlockSeparator"/>
        <w:rPr>
          <w:rFonts w:ascii="Helvetica" w:hAnsi="Helvetica"/>
          <w:sz w:val="27"/>
          <w:szCs w:val="27"/>
        </w:rPr>
      </w:pPr>
    </w:p>
    <w:p w14:paraId="2FAEAB91" w14:textId="77777777" w:rsidR="0003593A" w:rsidRPr="0055753D" w:rsidRDefault="00BB40A3">
      <w:pPr>
        <w:pStyle w:val="BlockStartLabel"/>
        <w:rPr>
          <w:rFonts w:ascii="Helvetica" w:hAnsi="Helvetica"/>
          <w:sz w:val="27"/>
          <w:szCs w:val="27"/>
        </w:rPr>
      </w:pPr>
      <w:r w:rsidRPr="0055753D">
        <w:rPr>
          <w:rFonts w:ascii="Helvetica" w:hAnsi="Helvetica"/>
          <w:sz w:val="27"/>
          <w:szCs w:val="27"/>
        </w:rPr>
        <w:t>Start of Block: Default Question Block</w:t>
      </w:r>
    </w:p>
    <w:p w14:paraId="5AF8A859" w14:textId="77777777" w:rsidR="0003593A" w:rsidRPr="0055753D" w:rsidRDefault="0003593A">
      <w:pPr>
        <w:rPr>
          <w:rFonts w:ascii="Helvetica" w:hAnsi="Helvetica"/>
          <w:sz w:val="27"/>
          <w:szCs w:val="27"/>
        </w:rPr>
      </w:pPr>
    </w:p>
    <w:p w14:paraId="105F53E6" w14:textId="13E38972" w:rsidR="0003593A" w:rsidRPr="0055753D" w:rsidRDefault="00BB40A3">
      <w:pPr>
        <w:keepNext/>
        <w:rPr>
          <w:rFonts w:ascii="Helvetica" w:hAnsi="Helvetica"/>
          <w:sz w:val="27"/>
          <w:szCs w:val="27"/>
        </w:rPr>
      </w:pPr>
      <w:r w:rsidRPr="0055753D">
        <w:rPr>
          <w:rFonts w:ascii="Helvetica" w:hAnsi="Helvetica"/>
          <w:b/>
          <w:sz w:val="27"/>
          <w:szCs w:val="27"/>
        </w:rPr>
        <w:t>INTRODUCTION</w:t>
      </w:r>
      <w:r w:rsidRPr="0055753D">
        <w:rPr>
          <w:rFonts w:ascii="Helvetica" w:hAnsi="Helvetica"/>
          <w:sz w:val="27"/>
          <w:szCs w:val="27"/>
        </w:rPr>
        <w:t xml:space="preserve"> </w:t>
      </w:r>
      <w:r w:rsidRPr="0055753D">
        <w:rPr>
          <w:rFonts w:ascii="Helvetica" w:hAnsi="Helvetica"/>
          <w:sz w:val="27"/>
          <w:szCs w:val="27"/>
        </w:rPr>
        <w:br/>
        <w:t xml:space="preserve"> </w:t>
      </w:r>
      <w:r w:rsidRPr="0055753D">
        <w:rPr>
          <w:rFonts w:ascii="Helvetica" w:hAnsi="Helvetica"/>
          <w:sz w:val="27"/>
          <w:szCs w:val="27"/>
        </w:rPr>
        <w:br/>
        <w:t>Thank you for agreeing to participate in our Delphi study of local context review by single IRBs. The input that you provide through this study is very important and will be used to develop guidance for ethical and efficient single IRB review. </w:t>
      </w:r>
      <w:r w:rsidRPr="0055753D">
        <w:rPr>
          <w:rFonts w:ascii="Helvetica" w:hAnsi="Helvetica"/>
          <w:sz w:val="27"/>
          <w:szCs w:val="27"/>
        </w:rPr>
        <w:br/>
        <w:t xml:space="preserve"> </w:t>
      </w:r>
      <w:r w:rsidRPr="0055753D">
        <w:rPr>
          <w:rFonts w:ascii="Helvetica" w:hAnsi="Helvetica"/>
          <w:sz w:val="27"/>
          <w:szCs w:val="27"/>
        </w:rPr>
        <w:br/>
        <w:t>As a reminder, this Delphi study will include two survey “rounds” and a review of draft guidance documents. This initial survey, Survey 1, is divided into three sections, focusing on the following topics:</w:t>
      </w:r>
      <w:r w:rsidRPr="0055753D">
        <w:rPr>
          <w:rFonts w:ascii="Helvetica" w:hAnsi="Helvetica"/>
          <w:sz w:val="27"/>
          <w:szCs w:val="27"/>
        </w:rPr>
        <w:br/>
        <w:t xml:space="preserve"> </w:t>
      </w:r>
      <w:r w:rsidRPr="0055753D">
        <w:rPr>
          <w:rFonts w:ascii="Helvetica" w:hAnsi="Helvetica"/>
          <w:sz w:val="27"/>
          <w:szCs w:val="27"/>
        </w:rPr>
        <w:br/>
        <w:t>Section 1: Goals of local context (4 questions) </w:t>
      </w:r>
      <w:r w:rsidRPr="0055753D">
        <w:rPr>
          <w:rFonts w:ascii="Helvetica" w:hAnsi="Helvetica"/>
          <w:sz w:val="27"/>
          <w:szCs w:val="27"/>
        </w:rPr>
        <w:br/>
        <w:t>Section 2: Domains of local context review (5 questions) </w:t>
      </w:r>
      <w:r w:rsidRPr="0055753D">
        <w:rPr>
          <w:rFonts w:ascii="Helvetica" w:hAnsi="Helvetica"/>
          <w:sz w:val="27"/>
          <w:szCs w:val="27"/>
        </w:rPr>
        <w:br/>
        <w:t>Section 3: Permissible exceptions from sIRB Requirements (13 questions) </w:t>
      </w:r>
      <w:r w:rsidRPr="0055753D">
        <w:rPr>
          <w:rFonts w:ascii="Helvetica" w:hAnsi="Helvetica"/>
          <w:sz w:val="27"/>
          <w:szCs w:val="27"/>
        </w:rPr>
        <w:br/>
        <w:t xml:space="preserve"> </w:t>
      </w:r>
      <w:r w:rsidRPr="0055753D">
        <w:rPr>
          <w:rFonts w:ascii="Helvetica" w:hAnsi="Helvetica"/>
          <w:sz w:val="27"/>
          <w:szCs w:val="27"/>
        </w:rPr>
        <w:br/>
        <w:t>At the end of each section we ask you an additional question about whether there is anything we missed that you would like to add. </w:t>
      </w:r>
      <w:r w:rsidRPr="0055753D">
        <w:rPr>
          <w:rFonts w:ascii="Helvetica" w:hAnsi="Helvetica"/>
          <w:sz w:val="27"/>
          <w:szCs w:val="27"/>
        </w:rPr>
        <w:br/>
        <w:t xml:space="preserve"> </w:t>
      </w:r>
      <w:r w:rsidRPr="0055753D">
        <w:rPr>
          <w:rFonts w:ascii="Helvetica" w:hAnsi="Helvetica"/>
          <w:sz w:val="27"/>
          <w:szCs w:val="27"/>
        </w:rPr>
        <w:br/>
        <w:t xml:space="preserve">Within each section, you will be asked to provide a rating on a scale from 'Strongly disagree' to 'Strongly agree'. For Section 1, you may be prompted to provide feedback to share your reasoning for your ratings. For Sections 2 and 3, you will be prompted to provide feedback for each of your ratings. </w:t>
      </w:r>
      <w:r w:rsidRPr="0055753D">
        <w:rPr>
          <w:rFonts w:ascii="Helvetica" w:hAnsi="Helvetica"/>
          <w:sz w:val="27"/>
          <w:szCs w:val="27"/>
        </w:rPr>
        <w:br/>
        <w:t xml:space="preserve"> </w:t>
      </w:r>
      <w:r w:rsidRPr="0055753D">
        <w:rPr>
          <w:rFonts w:ascii="Helvetica" w:hAnsi="Helvetica"/>
          <w:sz w:val="27"/>
          <w:szCs w:val="27"/>
        </w:rPr>
        <w:br/>
        <w:t>For a Delphi survey, the reason that you provide for your answer is as important as the rating itself. Therefore, the survey will prompt you to share your reasoning in the text boxes provided.</w:t>
      </w:r>
      <w:r w:rsidRPr="0055753D">
        <w:rPr>
          <w:rFonts w:ascii="Helvetica" w:hAnsi="Helvetica"/>
          <w:sz w:val="27"/>
          <w:szCs w:val="27"/>
        </w:rPr>
        <w:br/>
        <w:t xml:space="preserve"> </w:t>
      </w:r>
      <w:r w:rsidRPr="0055753D">
        <w:rPr>
          <w:rFonts w:ascii="Helvetica" w:hAnsi="Helvetica"/>
          <w:sz w:val="27"/>
          <w:szCs w:val="27"/>
        </w:rPr>
        <w:br/>
        <w:t xml:space="preserve">As a reminder, your participation in this study is not anonymous, however your responses will be kept confidential. In subsequent survey rounds, we may </w:t>
      </w:r>
      <w:r w:rsidRPr="0055753D">
        <w:rPr>
          <w:rFonts w:ascii="Helvetica" w:hAnsi="Helvetica"/>
          <w:sz w:val="27"/>
          <w:szCs w:val="27"/>
        </w:rPr>
        <w:lastRenderedPageBreak/>
        <w:t xml:space="preserve">share excerpts from survey responses, but we will not attribute specific responses to any individual. The final report resulting from this study will only provide aggregate results and will be de-identified.    </w:t>
      </w:r>
    </w:p>
    <w:p w14:paraId="342251CF" w14:textId="77777777" w:rsidR="0003593A" w:rsidRPr="0055753D" w:rsidRDefault="0003593A">
      <w:pPr>
        <w:rPr>
          <w:rFonts w:ascii="Helvetica" w:hAnsi="Helvetica"/>
          <w:sz w:val="27"/>
          <w:szCs w:val="27"/>
        </w:rPr>
      </w:pPr>
    </w:p>
    <w:p w14:paraId="23A92EF8"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7077F91F" w14:textId="77777777">
        <w:trPr>
          <w:trHeight w:val="300"/>
        </w:trPr>
        <w:tc>
          <w:tcPr>
            <w:tcW w:w="1368" w:type="dxa"/>
            <w:tcBorders>
              <w:top w:val="nil"/>
              <w:left w:val="nil"/>
              <w:bottom w:val="nil"/>
              <w:right w:val="nil"/>
            </w:tcBorders>
          </w:tcPr>
          <w:p w14:paraId="2C7B9F7C"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1DA22527"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59CFDB1"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32BD4AA4" w14:textId="77777777" w:rsidR="0003593A" w:rsidRPr="0055753D" w:rsidRDefault="0003593A">
      <w:pPr>
        <w:rPr>
          <w:rFonts w:ascii="Helvetica" w:hAnsi="Helvetica"/>
          <w:sz w:val="27"/>
          <w:szCs w:val="27"/>
        </w:rPr>
      </w:pPr>
    </w:p>
    <w:p w14:paraId="22E5392A" w14:textId="77777777" w:rsidR="0003593A" w:rsidRPr="0055753D" w:rsidRDefault="00BB40A3">
      <w:pPr>
        <w:keepNext/>
        <w:rPr>
          <w:rFonts w:ascii="Helvetica" w:hAnsi="Helvetica"/>
          <w:sz w:val="27"/>
          <w:szCs w:val="27"/>
        </w:rPr>
      </w:pPr>
      <w:r w:rsidRPr="0055753D">
        <w:rPr>
          <w:rFonts w:ascii="Helvetica" w:hAnsi="Helvetica"/>
          <w:sz w:val="27"/>
          <w:szCs w:val="27"/>
        </w:rPr>
        <w:br/>
      </w:r>
      <w:r w:rsidRPr="0055753D">
        <w:rPr>
          <w:rFonts w:ascii="Helvetica" w:hAnsi="Helvetica"/>
          <w:b/>
          <w:sz w:val="27"/>
          <w:szCs w:val="27"/>
        </w:rPr>
        <w:t>INSTRUCTIONS</w:t>
      </w:r>
      <w:r w:rsidRPr="0055753D">
        <w:rPr>
          <w:rFonts w:ascii="Helvetica" w:hAnsi="Helvetica"/>
          <w:sz w:val="27"/>
          <w:szCs w:val="27"/>
        </w:rPr>
        <w:t xml:space="preserve">  </w:t>
      </w:r>
      <w:r w:rsidRPr="0055753D">
        <w:rPr>
          <w:rFonts w:ascii="Helvetica" w:hAnsi="Helvetica"/>
          <w:sz w:val="27"/>
          <w:szCs w:val="27"/>
        </w:rPr>
        <w:br/>
        <w:t xml:space="preserve">   </w:t>
      </w:r>
      <w:r w:rsidRPr="0055753D">
        <w:rPr>
          <w:rFonts w:ascii="Helvetica" w:hAnsi="Helvetica"/>
          <w:sz w:val="27"/>
          <w:szCs w:val="27"/>
        </w:rPr>
        <w:br/>
        <w:t>Please complete this survey on a computer (as opposed to your phone) due to the length and complexity of the survey. </w:t>
      </w:r>
      <w:r w:rsidRPr="0055753D">
        <w:rPr>
          <w:rFonts w:ascii="Helvetica" w:hAnsi="Helvetica"/>
          <w:sz w:val="27"/>
          <w:szCs w:val="27"/>
        </w:rPr>
        <w:br/>
        <w:t xml:space="preserve"> </w:t>
      </w:r>
      <w:r w:rsidRPr="0055753D">
        <w:rPr>
          <w:rFonts w:ascii="Helvetica" w:hAnsi="Helvetica"/>
          <w:sz w:val="27"/>
          <w:szCs w:val="27"/>
        </w:rPr>
        <w:br/>
        <w:t>You are permitted to page back and forth in the survey using the arrows at the bottom. </w:t>
      </w:r>
      <w:r w:rsidRPr="0055753D">
        <w:rPr>
          <w:rFonts w:ascii="Helvetica" w:hAnsi="Helvetica"/>
          <w:sz w:val="27"/>
          <w:szCs w:val="27"/>
        </w:rPr>
        <w:br/>
        <w:t xml:space="preserve"> </w:t>
      </w:r>
      <w:r w:rsidRPr="0055753D">
        <w:rPr>
          <w:rFonts w:ascii="Helvetica" w:hAnsi="Helvetica"/>
          <w:sz w:val="27"/>
          <w:szCs w:val="27"/>
        </w:rPr>
        <w:br/>
        <w:t>According to our pilot study, it should take you approximately 45 minutes to an hour to complete this study. </w:t>
      </w:r>
      <w:r w:rsidRPr="0055753D">
        <w:rPr>
          <w:rFonts w:ascii="Helvetica" w:hAnsi="Helvetica"/>
          <w:sz w:val="27"/>
          <w:szCs w:val="27"/>
        </w:rPr>
        <w:br/>
        <w:t xml:space="preserve"> </w:t>
      </w:r>
      <w:r w:rsidRPr="0055753D">
        <w:rPr>
          <w:rFonts w:ascii="Helvetica" w:hAnsi="Helvetica"/>
          <w:sz w:val="27"/>
          <w:szCs w:val="27"/>
        </w:rPr>
        <w:br/>
        <w:t>We recommend that you complete this survey in one sitting. However, if you need to leave the survey and return to it at another time, you may do so by leaving the survey and re-clicking on the link in your email when you are ready to return. All of the work that you have done up to that point will have been saved. </w:t>
      </w:r>
      <w:r w:rsidRPr="0055753D">
        <w:rPr>
          <w:rFonts w:ascii="Helvetica" w:hAnsi="Helvetica"/>
          <w:sz w:val="27"/>
          <w:szCs w:val="27"/>
        </w:rPr>
        <w:br/>
        <w:t xml:space="preserve"> </w:t>
      </w:r>
      <w:r w:rsidRPr="0055753D">
        <w:rPr>
          <w:rFonts w:ascii="Helvetica" w:hAnsi="Helvetica"/>
          <w:sz w:val="27"/>
          <w:szCs w:val="27"/>
        </w:rPr>
        <w:br/>
        <w:t xml:space="preserve">Your careful attention and commitment to a thoughtful response is greatly appreciated. As an expression of our appreciation for your time and input, you will be reimbursed $100 for each survey. </w:t>
      </w:r>
      <w:r w:rsidRPr="0055753D">
        <w:rPr>
          <w:rFonts w:ascii="Helvetica" w:hAnsi="Helvetica"/>
          <w:sz w:val="27"/>
          <w:szCs w:val="27"/>
        </w:rPr>
        <w:br/>
        <w:t xml:space="preserve"> </w:t>
      </w:r>
      <w:r w:rsidRPr="0055753D">
        <w:rPr>
          <w:rFonts w:ascii="Helvetica" w:hAnsi="Helvetica"/>
          <w:sz w:val="27"/>
          <w:szCs w:val="27"/>
        </w:rPr>
        <w:br/>
        <w:t>If you have any questions about this survey, please reach out to Stephanie Morain at smorain1@jhu.edu.</w:t>
      </w:r>
    </w:p>
    <w:p w14:paraId="4ECED3F4" w14:textId="77777777" w:rsidR="0003593A" w:rsidRPr="0055753D" w:rsidRDefault="0003593A">
      <w:pPr>
        <w:rPr>
          <w:rFonts w:ascii="Helvetica" w:hAnsi="Helvetica"/>
          <w:sz w:val="27"/>
          <w:szCs w:val="27"/>
        </w:rPr>
      </w:pPr>
    </w:p>
    <w:p w14:paraId="6FA60D5B"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9124FB9" w14:textId="77777777">
        <w:trPr>
          <w:trHeight w:val="300"/>
        </w:trPr>
        <w:tc>
          <w:tcPr>
            <w:tcW w:w="1368" w:type="dxa"/>
            <w:tcBorders>
              <w:top w:val="nil"/>
              <w:left w:val="nil"/>
              <w:bottom w:val="nil"/>
              <w:right w:val="nil"/>
            </w:tcBorders>
          </w:tcPr>
          <w:p w14:paraId="505B5478"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5AC45589"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0E8935B7"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40DE6839" w14:textId="77777777" w:rsidR="0003593A" w:rsidRPr="0055753D" w:rsidRDefault="0003593A">
      <w:pPr>
        <w:rPr>
          <w:rFonts w:ascii="Helvetica" w:hAnsi="Helvetica"/>
          <w:sz w:val="27"/>
          <w:szCs w:val="27"/>
        </w:rPr>
      </w:pPr>
    </w:p>
    <w:p w14:paraId="747E6E0E" w14:textId="77777777" w:rsidR="001977B6" w:rsidRDefault="00BB40A3">
      <w:pPr>
        <w:keepNext/>
        <w:rPr>
          <w:rFonts w:ascii="Helvetica" w:hAnsi="Helvetica"/>
          <w:sz w:val="27"/>
          <w:szCs w:val="27"/>
        </w:rPr>
      </w:pPr>
      <w:r w:rsidRPr="0055753D">
        <w:rPr>
          <w:rFonts w:ascii="Helvetica" w:hAnsi="Helvetica"/>
          <w:sz w:val="27"/>
          <w:szCs w:val="27"/>
        </w:rPr>
        <w:br/>
      </w:r>
      <w:r w:rsidRPr="0055753D">
        <w:rPr>
          <w:rFonts w:ascii="Helvetica" w:hAnsi="Helvetica"/>
          <w:b/>
          <w:sz w:val="27"/>
          <w:szCs w:val="27"/>
        </w:rPr>
        <w:t>PART 1: Goals of Local Context</w:t>
      </w:r>
      <w:r w:rsidRPr="0055753D">
        <w:rPr>
          <w:rFonts w:ascii="Helvetica" w:hAnsi="Helvetica"/>
          <w:sz w:val="27"/>
          <w:szCs w:val="27"/>
        </w:rPr>
        <w:t xml:space="preserve">   </w:t>
      </w:r>
      <w:r w:rsidRPr="0055753D">
        <w:rPr>
          <w:rFonts w:ascii="Helvetica" w:hAnsi="Helvetica"/>
          <w:sz w:val="27"/>
          <w:szCs w:val="27"/>
        </w:rPr>
        <w:br/>
        <w:t xml:space="preserve">   </w:t>
      </w:r>
      <w:r w:rsidRPr="0055753D">
        <w:rPr>
          <w:rFonts w:ascii="Helvetica" w:hAnsi="Helvetica"/>
          <w:sz w:val="27"/>
          <w:szCs w:val="27"/>
        </w:rPr>
        <w:br/>
        <w:t xml:space="preserve">What are the </w:t>
      </w:r>
      <w:r w:rsidRPr="001977B6">
        <w:rPr>
          <w:rFonts w:ascii="Helvetica" w:hAnsi="Helvetica"/>
          <w:sz w:val="27"/>
          <w:szCs w:val="27"/>
          <w:u w:val="single"/>
        </w:rPr>
        <w:t>goals of local context review</w:t>
      </w:r>
      <w:r w:rsidRPr="0055753D">
        <w:rPr>
          <w:rFonts w:ascii="Helvetica" w:hAnsi="Helvetica"/>
          <w:sz w:val="27"/>
          <w:szCs w:val="27"/>
        </w:rPr>
        <w:t xml:space="preserve">?   </w:t>
      </w:r>
    </w:p>
    <w:p w14:paraId="0D37820B" w14:textId="77777777" w:rsidR="001977B6" w:rsidRDefault="001977B6">
      <w:pPr>
        <w:keepNext/>
        <w:rPr>
          <w:rFonts w:ascii="Helvetica" w:hAnsi="Helvetica"/>
          <w:sz w:val="27"/>
          <w:szCs w:val="27"/>
        </w:rPr>
      </w:pPr>
    </w:p>
    <w:p w14:paraId="6DA3D1E4" w14:textId="77777777" w:rsidR="001977B6" w:rsidRDefault="00BB40A3">
      <w:pPr>
        <w:keepNext/>
        <w:rPr>
          <w:rFonts w:ascii="Helvetica" w:hAnsi="Helvetica"/>
          <w:sz w:val="27"/>
          <w:szCs w:val="27"/>
        </w:rPr>
      </w:pPr>
      <w:r w:rsidRPr="0055753D">
        <w:rPr>
          <w:rFonts w:ascii="Helvetica" w:hAnsi="Helvetica"/>
          <w:sz w:val="27"/>
          <w:szCs w:val="27"/>
        </w:rPr>
        <w:t xml:space="preserve">Various processes have been developed to facilitate “local context review” as part of single IRB review, or the process by which individuals or committees at each participating site or institution evaluate the ethical and feasibility considerations relevant to the particular local context at their respective site. However, there is not yet shared agreement as to the purpose or goals of local context review, which complicates the ability to assess these approaches.   </w:t>
      </w:r>
    </w:p>
    <w:p w14:paraId="6C9C54D5" w14:textId="77777777" w:rsidR="001977B6" w:rsidRDefault="001977B6">
      <w:pPr>
        <w:keepNext/>
        <w:rPr>
          <w:rFonts w:ascii="Helvetica" w:hAnsi="Helvetica"/>
          <w:sz w:val="27"/>
          <w:szCs w:val="27"/>
        </w:rPr>
      </w:pPr>
    </w:p>
    <w:p w14:paraId="2F513C22" w14:textId="40B7F770" w:rsidR="0003593A" w:rsidRPr="0055753D" w:rsidRDefault="00BB40A3">
      <w:pPr>
        <w:keepNext/>
        <w:rPr>
          <w:rFonts w:ascii="Helvetica" w:hAnsi="Helvetica"/>
          <w:sz w:val="27"/>
          <w:szCs w:val="27"/>
        </w:rPr>
      </w:pPr>
      <w:r w:rsidRPr="0055753D">
        <w:rPr>
          <w:rFonts w:ascii="Helvetica" w:hAnsi="Helvetica"/>
          <w:sz w:val="27"/>
          <w:szCs w:val="27"/>
        </w:rPr>
        <w:t xml:space="preserve">For the following 5 questions, please rate the extent to which you agree or disagree that each of the following should be a goal of local context review. After each rating you will be invited to share the reason for your rating. </w:t>
      </w:r>
      <w:r w:rsidRPr="0055753D">
        <w:rPr>
          <w:rFonts w:ascii="Helvetica" w:hAnsi="Helvetica"/>
          <w:sz w:val="27"/>
          <w:szCs w:val="27"/>
        </w:rPr>
        <w:br/>
        <w:t xml:space="preserve"> </w:t>
      </w:r>
    </w:p>
    <w:p w14:paraId="5A7CADA1" w14:textId="77777777" w:rsidR="0003593A" w:rsidRPr="0055753D" w:rsidRDefault="0003593A">
      <w:pPr>
        <w:rPr>
          <w:rFonts w:ascii="Helvetica" w:hAnsi="Helvetica"/>
          <w:sz w:val="27"/>
          <w:szCs w:val="27"/>
        </w:rPr>
      </w:pPr>
    </w:p>
    <w:p w14:paraId="7C1DEC0D"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6E775F27" w14:textId="77777777">
        <w:trPr>
          <w:trHeight w:val="300"/>
        </w:trPr>
        <w:tc>
          <w:tcPr>
            <w:tcW w:w="1368" w:type="dxa"/>
            <w:tcBorders>
              <w:top w:val="nil"/>
              <w:left w:val="nil"/>
              <w:bottom w:val="nil"/>
              <w:right w:val="nil"/>
            </w:tcBorders>
          </w:tcPr>
          <w:p w14:paraId="22F5A483"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44B4FDBF"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48A420B"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0B17A1C3" w14:textId="77777777" w:rsidR="0003593A" w:rsidRPr="0055753D" w:rsidRDefault="0003593A">
      <w:pPr>
        <w:rPr>
          <w:rFonts w:ascii="Helvetica" w:hAnsi="Helvetica"/>
          <w:sz w:val="27"/>
          <w:szCs w:val="27"/>
        </w:rPr>
      </w:pPr>
    </w:p>
    <w:p w14:paraId="24A55F81"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1. To what extent do you agree or disagree that </w:t>
      </w:r>
      <w:r w:rsidRPr="001977B6">
        <w:rPr>
          <w:rFonts w:ascii="Helvetica" w:hAnsi="Helvetica"/>
          <w:b/>
          <w:sz w:val="27"/>
          <w:szCs w:val="27"/>
          <w:u w:val="single"/>
        </w:rPr>
        <w:t>protecting the rights and welfare of (relying site) local participants</w:t>
      </w:r>
      <w:r w:rsidRPr="0055753D">
        <w:rPr>
          <w:rFonts w:ascii="Helvetica" w:hAnsi="Helvetica"/>
          <w:sz w:val="27"/>
          <w:szCs w:val="27"/>
        </w:rPr>
        <w:t xml:space="preserve"> should be a goal of local context review?</w:t>
      </w:r>
    </w:p>
    <w:p w14:paraId="774D8B0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74DBDAC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316587C5"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1F166B4F"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3A1F67E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61E1D737" w14:textId="77777777" w:rsidR="0003593A" w:rsidRPr="0055753D" w:rsidRDefault="0003593A">
      <w:pPr>
        <w:rPr>
          <w:rFonts w:ascii="Helvetica" w:hAnsi="Helvetica"/>
          <w:sz w:val="27"/>
          <w:szCs w:val="27"/>
        </w:rPr>
      </w:pPr>
    </w:p>
    <w:p w14:paraId="300A5211" w14:textId="77777777" w:rsidR="0003593A" w:rsidRPr="0055753D" w:rsidRDefault="0003593A">
      <w:pPr>
        <w:pStyle w:val="QuestionSeparator"/>
        <w:rPr>
          <w:rFonts w:ascii="Helvetica" w:hAnsi="Helvetica"/>
          <w:sz w:val="27"/>
          <w:szCs w:val="27"/>
        </w:rPr>
      </w:pPr>
    </w:p>
    <w:p w14:paraId="16FB1E09" w14:textId="77777777" w:rsidR="0003593A" w:rsidRPr="0055753D" w:rsidRDefault="00BB40A3">
      <w:pPr>
        <w:pStyle w:val="QDisplayLogic"/>
        <w:keepNext/>
        <w:rPr>
          <w:rFonts w:ascii="Helvetica" w:hAnsi="Helvetica"/>
          <w:sz w:val="27"/>
          <w:szCs w:val="27"/>
        </w:rPr>
      </w:pPr>
      <w:r w:rsidRPr="0055753D">
        <w:rPr>
          <w:rFonts w:ascii="Helvetica" w:hAnsi="Helvetica"/>
          <w:sz w:val="27"/>
          <w:szCs w:val="27"/>
        </w:rPr>
        <w:t>Display This Question:</w:t>
      </w:r>
    </w:p>
    <w:p w14:paraId="3ABBFA2A"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If 1. To what extent do you agree or disagree that protecting the rights and welfare of (relying sit... = Somewhat disagree</w:t>
      </w:r>
    </w:p>
    <w:p w14:paraId="5878EE41"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1. To what extent do you agree or disagree that protecting the rights and welfare of (relying sit... = Strongly disagree</w:t>
      </w:r>
    </w:p>
    <w:p w14:paraId="32591B04"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1. To what extent do you agree or disagree that protecting the rights and welfare of (relying sit... = Unsure</w:t>
      </w:r>
    </w:p>
    <w:p w14:paraId="1F6E3568" w14:textId="77777777" w:rsidR="0003593A" w:rsidRPr="0055753D" w:rsidRDefault="0003593A">
      <w:pPr>
        <w:rPr>
          <w:rFonts w:ascii="Helvetica" w:hAnsi="Helvetica"/>
          <w:sz w:val="27"/>
          <w:szCs w:val="27"/>
        </w:rPr>
      </w:pPr>
    </w:p>
    <w:p w14:paraId="62039F29"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3FFDD391" w14:textId="446F64B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7AA3C31" w14:textId="0077ABB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8D3E776" w14:textId="130B2B7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4637487" w14:textId="407F670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67A5701" w14:textId="7D708FC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E6893C9" w14:textId="77777777" w:rsidR="0003593A" w:rsidRPr="0055753D" w:rsidRDefault="0003593A">
      <w:pPr>
        <w:rPr>
          <w:rFonts w:ascii="Helvetica" w:hAnsi="Helvetica"/>
          <w:sz w:val="27"/>
          <w:szCs w:val="27"/>
        </w:rPr>
      </w:pPr>
    </w:p>
    <w:p w14:paraId="7CFA585D"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6A7F665C" w14:textId="77777777">
        <w:trPr>
          <w:trHeight w:val="300"/>
        </w:trPr>
        <w:tc>
          <w:tcPr>
            <w:tcW w:w="1368" w:type="dxa"/>
            <w:tcBorders>
              <w:top w:val="nil"/>
              <w:left w:val="nil"/>
              <w:bottom w:val="nil"/>
              <w:right w:val="nil"/>
            </w:tcBorders>
          </w:tcPr>
          <w:p w14:paraId="2B1CD987"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0CD1DFB2"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3486C831" w14:textId="0F732B8B" w:rsidR="0003593A" w:rsidRPr="0055753D" w:rsidRDefault="0003593A">
      <w:pPr>
        <w:rPr>
          <w:rFonts w:ascii="Helvetica" w:hAnsi="Helvetica"/>
          <w:sz w:val="27"/>
          <w:szCs w:val="27"/>
        </w:rPr>
      </w:pPr>
    </w:p>
    <w:p w14:paraId="46BBE7F5" w14:textId="77777777" w:rsidR="0003593A" w:rsidRPr="0055753D" w:rsidRDefault="0003593A">
      <w:pPr>
        <w:rPr>
          <w:rFonts w:ascii="Helvetica" w:hAnsi="Helvetica"/>
          <w:sz w:val="27"/>
          <w:szCs w:val="27"/>
        </w:rPr>
      </w:pPr>
    </w:p>
    <w:p w14:paraId="31BE6A50"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2. To what extent do you agree or disagree that </w:t>
      </w:r>
      <w:r w:rsidRPr="001977B6">
        <w:rPr>
          <w:rFonts w:ascii="Helvetica" w:hAnsi="Helvetica"/>
          <w:b/>
          <w:sz w:val="27"/>
          <w:szCs w:val="27"/>
          <w:u w:val="single"/>
        </w:rPr>
        <w:t>ensuring compliance with applicable laws and policies</w:t>
      </w:r>
      <w:r w:rsidRPr="0055753D">
        <w:rPr>
          <w:rFonts w:ascii="Helvetica" w:hAnsi="Helvetica"/>
          <w:sz w:val="27"/>
          <w:szCs w:val="27"/>
        </w:rPr>
        <w:t xml:space="preserve"> should be a goal of local context review?</w:t>
      </w:r>
    </w:p>
    <w:p w14:paraId="71013D6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579D770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4EED177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78A9559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13447DC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45994C79" w14:textId="77777777" w:rsidR="0003593A" w:rsidRPr="0055753D" w:rsidRDefault="0003593A">
      <w:pPr>
        <w:rPr>
          <w:rFonts w:ascii="Helvetica" w:hAnsi="Helvetica"/>
          <w:sz w:val="27"/>
          <w:szCs w:val="27"/>
        </w:rPr>
      </w:pPr>
    </w:p>
    <w:p w14:paraId="2517A55C" w14:textId="77777777" w:rsidR="0003593A" w:rsidRPr="0055753D" w:rsidRDefault="0003593A">
      <w:pPr>
        <w:pStyle w:val="QuestionSeparator"/>
        <w:rPr>
          <w:rFonts w:ascii="Helvetica" w:hAnsi="Helvetica"/>
          <w:sz w:val="27"/>
          <w:szCs w:val="27"/>
        </w:rPr>
      </w:pPr>
    </w:p>
    <w:p w14:paraId="172F8760" w14:textId="77777777" w:rsidR="0003593A" w:rsidRPr="0055753D" w:rsidRDefault="00BB40A3">
      <w:pPr>
        <w:pStyle w:val="QDisplayLogic"/>
        <w:keepNext/>
        <w:rPr>
          <w:rFonts w:ascii="Helvetica" w:hAnsi="Helvetica"/>
          <w:sz w:val="27"/>
          <w:szCs w:val="27"/>
        </w:rPr>
      </w:pPr>
      <w:r w:rsidRPr="0055753D">
        <w:rPr>
          <w:rFonts w:ascii="Helvetica" w:hAnsi="Helvetica"/>
          <w:sz w:val="27"/>
          <w:szCs w:val="27"/>
        </w:rPr>
        <w:t>Display This Question:</w:t>
      </w:r>
    </w:p>
    <w:p w14:paraId="15693642"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If 2. To what extent do you agree or disagree that ensuring compliance with applicable laws and poli... = Strongly disagree</w:t>
      </w:r>
    </w:p>
    <w:p w14:paraId="0053474A"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2. To what extent do you agree or disagree that ensuring compliance with applicable laws and poli... = Somewhat disagree</w:t>
      </w:r>
    </w:p>
    <w:p w14:paraId="15E29609"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2. To what extent do you agree or disagree that ensuring compliance with applicable laws and poli... = Unsure</w:t>
      </w:r>
    </w:p>
    <w:p w14:paraId="30A29AEF" w14:textId="77777777" w:rsidR="0003593A" w:rsidRPr="0055753D" w:rsidRDefault="0003593A">
      <w:pPr>
        <w:rPr>
          <w:rFonts w:ascii="Helvetica" w:hAnsi="Helvetica"/>
          <w:sz w:val="27"/>
          <w:szCs w:val="27"/>
        </w:rPr>
      </w:pPr>
    </w:p>
    <w:p w14:paraId="691E857D"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52F40771" w14:textId="0354158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6CE5DA1" w14:textId="3C88859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5EAD2B0" w14:textId="36E25D4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CA184AC" w14:textId="73760DD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B6BB969" w14:textId="3C5CF93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EB4E5F5" w14:textId="77777777" w:rsidR="0003593A" w:rsidRPr="0055753D" w:rsidRDefault="0003593A">
      <w:pPr>
        <w:rPr>
          <w:rFonts w:ascii="Helvetica" w:hAnsi="Helvetica"/>
          <w:sz w:val="27"/>
          <w:szCs w:val="27"/>
        </w:rPr>
      </w:pPr>
    </w:p>
    <w:p w14:paraId="0CE6C8AA"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6F484745" w14:textId="77777777">
        <w:trPr>
          <w:trHeight w:val="300"/>
        </w:trPr>
        <w:tc>
          <w:tcPr>
            <w:tcW w:w="1368" w:type="dxa"/>
            <w:tcBorders>
              <w:top w:val="nil"/>
              <w:left w:val="nil"/>
              <w:bottom w:val="nil"/>
              <w:right w:val="nil"/>
            </w:tcBorders>
          </w:tcPr>
          <w:p w14:paraId="0CACE160"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5F4EDB84"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2E3069F" w14:textId="55D23389" w:rsidR="0003593A" w:rsidRPr="0055753D" w:rsidRDefault="0003593A">
      <w:pPr>
        <w:rPr>
          <w:rFonts w:ascii="Helvetica" w:hAnsi="Helvetica"/>
          <w:sz w:val="27"/>
          <w:szCs w:val="27"/>
        </w:rPr>
      </w:pPr>
    </w:p>
    <w:p w14:paraId="2DCF07E9" w14:textId="77777777" w:rsidR="0003593A" w:rsidRPr="0055753D" w:rsidRDefault="0003593A">
      <w:pPr>
        <w:rPr>
          <w:rFonts w:ascii="Helvetica" w:hAnsi="Helvetica"/>
          <w:sz w:val="27"/>
          <w:szCs w:val="27"/>
        </w:rPr>
      </w:pPr>
    </w:p>
    <w:p w14:paraId="7A6F3D46"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3. To what extent do you agree or disagree that </w:t>
      </w:r>
      <w:r w:rsidRPr="001977B6">
        <w:rPr>
          <w:rFonts w:ascii="Helvetica" w:hAnsi="Helvetica"/>
          <w:b/>
          <w:sz w:val="27"/>
          <w:szCs w:val="27"/>
          <w:u w:val="single"/>
        </w:rPr>
        <w:t>assessing study feasibility</w:t>
      </w:r>
      <w:r w:rsidRPr="0055753D">
        <w:rPr>
          <w:rFonts w:ascii="Helvetica" w:hAnsi="Helvetica"/>
          <w:sz w:val="27"/>
          <w:szCs w:val="27"/>
        </w:rPr>
        <w:t xml:space="preserve"> (e.g., resources, staff, likelihood of meeting study accrual targets) should be a goal of local context review?</w:t>
      </w:r>
    </w:p>
    <w:p w14:paraId="188EA4A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334F3A1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017355C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40AE5E3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C61B3F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4B42927A" w14:textId="77777777" w:rsidR="0003593A" w:rsidRPr="0055753D" w:rsidRDefault="0003593A">
      <w:pPr>
        <w:rPr>
          <w:rFonts w:ascii="Helvetica" w:hAnsi="Helvetica"/>
          <w:sz w:val="27"/>
          <w:szCs w:val="27"/>
        </w:rPr>
      </w:pPr>
    </w:p>
    <w:p w14:paraId="53FA3A8B" w14:textId="77777777" w:rsidR="0003593A" w:rsidRPr="0055753D" w:rsidRDefault="0003593A">
      <w:pPr>
        <w:pStyle w:val="QuestionSeparator"/>
        <w:rPr>
          <w:rFonts w:ascii="Helvetica" w:hAnsi="Helvetica"/>
          <w:sz w:val="27"/>
          <w:szCs w:val="27"/>
        </w:rPr>
      </w:pPr>
    </w:p>
    <w:p w14:paraId="41A4D9BC" w14:textId="77777777" w:rsidR="0003593A" w:rsidRPr="0055753D" w:rsidRDefault="00BB40A3">
      <w:pPr>
        <w:pStyle w:val="QDisplayLogic"/>
        <w:keepNext/>
        <w:rPr>
          <w:rFonts w:ascii="Helvetica" w:hAnsi="Helvetica"/>
          <w:sz w:val="27"/>
          <w:szCs w:val="27"/>
        </w:rPr>
      </w:pPr>
      <w:r w:rsidRPr="0055753D">
        <w:rPr>
          <w:rFonts w:ascii="Helvetica" w:hAnsi="Helvetica"/>
          <w:sz w:val="27"/>
          <w:szCs w:val="27"/>
        </w:rPr>
        <w:t>Display This Question:</w:t>
      </w:r>
    </w:p>
    <w:p w14:paraId="6C41E912"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If 3. To what extent do you agree or disagree that assessing study feasibility (e.g., resources, sta... = Strongly disagree</w:t>
      </w:r>
    </w:p>
    <w:p w14:paraId="37974755"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3. To what extent do you agree or disagree that assessing study feasibility (e.g., resources, sta... = Somewhat disagree</w:t>
      </w:r>
    </w:p>
    <w:p w14:paraId="41986205"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Or 3. To what extent do you agree or disagree that assessing study feasibility (e.g., resources, sta... = Unsure</w:t>
      </w:r>
    </w:p>
    <w:p w14:paraId="0DF52100" w14:textId="77777777" w:rsidR="0003593A" w:rsidRPr="0055753D" w:rsidRDefault="0003593A">
      <w:pPr>
        <w:rPr>
          <w:rFonts w:ascii="Helvetica" w:hAnsi="Helvetica"/>
          <w:sz w:val="27"/>
          <w:szCs w:val="27"/>
        </w:rPr>
      </w:pPr>
    </w:p>
    <w:p w14:paraId="0FFFC5E9"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62582501" w14:textId="7E59537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A907B64" w14:textId="2C5CDE9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3DA97F9" w14:textId="62DA785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40513D5" w14:textId="60ACC78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3BF1055" w14:textId="75ADF0D4" w:rsidR="0003593A" w:rsidRPr="0055753D" w:rsidRDefault="00BB40A3" w:rsidP="001977B6">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3E27D6C"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6AD3EAA1" w14:textId="77777777">
        <w:trPr>
          <w:trHeight w:val="300"/>
        </w:trPr>
        <w:tc>
          <w:tcPr>
            <w:tcW w:w="1368" w:type="dxa"/>
            <w:tcBorders>
              <w:top w:val="nil"/>
              <w:left w:val="nil"/>
              <w:bottom w:val="nil"/>
              <w:right w:val="nil"/>
            </w:tcBorders>
          </w:tcPr>
          <w:p w14:paraId="12F26B55"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90C6036"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5EDD1BCC" w14:textId="2CFCF8AB" w:rsidR="0003593A" w:rsidRPr="0055753D" w:rsidRDefault="0003593A">
      <w:pPr>
        <w:rPr>
          <w:rFonts w:ascii="Helvetica" w:hAnsi="Helvetica"/>
          <w:sz w:val="27"/>
          <w:szCs w:val="27"/>
        </w:rPr>
      </w:pPr>
    </w:p>
    <w:p w14:paraId="1655C84C" w14:textId="77777777" w:rsidR="0003593A" w:rsidRPr="0055753D" w:rsidRDefault="0003593A">
      <w:pPr>
        <w:rPr>
          <w:rFonts w:ascii="Helvetica" w:hAnsi="Helvetica"/>
          <w:sz w:val="27"/>
          <w:szCs w:val="27"/>
        </w:rPr>
      </w:pPr>
    </w:p>
    <w:p w14:paraId="73F1C274" w14:textId="03FD44BB" w:rsidR="0003593A" w:rsidRPr="0055753D" w:rsidRDefault="00BB40A3">
      <w:pPr>
        <w:keepNext/>
        <w:rPr>
          <w:rFonts w:ascii="Helvetica" w:hAnsi="Helvetica"/>
          <w:sz w:val="27"/>
          <w:szCs w:val="27"/>
        </w:rPr>
      </w:pPr>
      <w:r w:rsidRPr="0055753D">
        <w:rPr>
          <w:rFonts w:ascii="Helvetica" w:hAnsi="Helvetica"/>
          <w:sz w:val="27"/>
          <w:szCs w:val="27"/>
        </w:rPr>
        <w:t xml:space="preserve">4. To what extent do you agree or disagree that </w:t>
      </w:r>
      <w:r w:rsidRPr="001977B6">
        <w:rPr>
          <w:rFonts w:ascii="Helvetica" w:hAnsi="Helvetica"/>
          <w:b/>
          <w:bCs/>
          <w:sz w:val="27"/>
          <w:szCs w:val="27"/>
          <w:u w:val="single"/>
        </w:rPr>
        <w:t>promoting the quality of research</w:t>
      </w:r>
      <w:r w:rsidRPr="0055753D">
        <w:rPr>
          <w:rFonts w:ascii="Helvetica" w:hAnsi="Helvetica"/>
          <w:sz w:val="27"/>
          <w:szCs w:val="27"/>
        </w:rPr>
        <w:t> </w:t>
      </w:r>
      <w:r w:rsidRPr="0055753D">
        <w:rPr>
          <w:rFonts w:ascii="Helvetica" w:hAnsi="Helvetica"/>
          <w:i/>
          <w:sz w:val="27"/>
          <w:szCs w:val="27"/>
        </w:rPr>
        <w:t xml:space="preserve">(for example, by tailoring research measures to be sensitive to cultural needs while maintaining scientific integrity) </w:t>
      </w:r>
      <w:r w:rsidRPr="0055753D">
        <w:rPr>
          <w:rFonts w:ascii="Helvetica" w:hAnsi="Helvetica"/>
          <w:sz w:val="27"/>
          <w:szCs w:val="27"/>
        </w:rPr>
        <w:t>should be a goal of local context review?</w:t>
      </w:r>
    </w:p>
    <w:p w14:paraId="1CBDDAD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3A81704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12BE200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2DF6F2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0B8175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61652FB6" w14:textId="77777777" w:rsidR="0003593A" w:rsidRPr="0055753D" w:rsidRDefault="0003593A">
      <w:pPr>
        <w:rPr>
          <w:rFonts w:ascii="Helvetica" w:hAnsi="Helvetica"/>
          <w:sz w:val="27"/>
          <w:szCs w:val="27"/>
        </w:rPr>
      </w:pPr>
    </w:p>
    <w:p w14:paraId="01E44CBC" w14:textId="77777777" w:rsidR="0003593A" w:rsidRPr="0055753D" w:rsidRDefault="0003593A">
      <w:pPr>
        <w:pStyle w:val="QuestionSeparator"/>
        <w:rPr>
          <w:rFonts w:ascii="Helvetica" w:hAnsi="Helvetica"/>
          <w:sz w:val="27"/>
          <w:szCs w:val="27"/>
        </w:rPr>
      </w:pPr>
    </w:p>
    <w:p w14:paraId="2E608630" w14:textId="77777777" w:rsidR="0003593A" w:rsidRPr="0055753D" w:rsidRDefault="0003593A">
      <w:pPr>
        <w:rPr>
          <w:rFonts w:ascii="Helvetica" w:hAnsi="Helvetica"/>
          <w:sz w:val="27"/>
          <w:szCs w:val="27"/>
        </w:rPr>
      </w:pPr>
    </w:p>
    <w:p w14:paraId="4808BAA1"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11EC7F25" w14:textId="1EDD620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8D65AF3" w14:textId="5F7C078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26BF213" w14:textId="39928F4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232758E" w14:textId="6C60EAA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4D49A54" w14:textId="2A4CE8C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B318F3D" w14:textId="77777777" w:rsidR="0003593A" w:rsidRPr="0055753D" w:rsidRDefault="0003593A">
      <w:pPr>
        <w:rPr>
          <w:rFonts w:ascii="Helvetica" w:hAnsi="Helvetica"/>
          <w:sz w:val="27"/>
          <w:szCs w:val="27"/>
        </w:rPr>
      </w:pPr>
    </w:p>
    <w:p w14:paraId="5750E16A"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C08C66D" w14:textId="77777777">
        <w:trPr>
          <w:trHeight w:val="300"/>
        </w:trPr>
        <w:tc>
          <w:tcPr>
            <w:tcW w:w="1368" w:type="dxa"/>
            <w:tcBorders>
              <w:top w:val="nil"/>
              <w:left w:val="nil"/>
              <w:bottom w:val="nil"/>
              <w:right w:val="nil"/>
            </w:tcBorders>
          </w:tcPr>
          <w:p w14:paraId="54E47992"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5C18BC9D"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37B112F3"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01367268" w14:textId="77777777" w:rsidR="0003593A" w:rsidRPr="0055753D" w:rsidRDefault="0003593A">
      <w:pPr>
        <w:rPr>
          <w:rFonts w:ascii="Helvetica" w:hAnsi="Helvetica"/>
          <w:sz w:val="27"/>
          <w:szCs w:val="27"/>
        </w:rPr>
      </w:pPr>
    </w:p>
    <w:p w14:paraId="20CF9F7A"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5. To what extent do you agree or disagree that </w:t>
      </w:r>
      <w:r w:rsidRPr="001977B6">
        <w:rPr>
          <w:rFonts w:ascii="Helvetica" w:hAnsi="Helvetica"/>
          <w:b/>
          <w:sz w:val="27"/>
          <w:szCs w:val="27"/>
          <w:u w:val="single"/>
        </w:rPr>
        <w:t>promoting procedural justice</w:t>
      </w:r>
      <w:r w:rsidRPr="0055753D">
        <w:rPr>
          <w:rFonts w:ascii="Helvetica" w:hAnsi="Helvetica"/>
          <w:sz w:val="27"/>
          <w:szCs w:val="27"/>
        </w:rPr>
        <w:t xml:space="preserve"> (</w:t>
      </w:r>
      <w:r w:rsidRPr="0055753D">
        <w:rPr>
          <w:rFonts w:ascii="Helvetica" w:hAnsi="Helvetica"/>
          <w:i/>
          <w:sz w:val="27"/>
          <w:szCs w:val="27"/>
        </w:rPr>
        <w:t>via improved accountability or accessibility of local review, as compared to centralized review</w:t>
      </w:r>
      <w:r w:rsidRPr="0055753D">
        <w:rPr>
          <w:rFonts w:ascii="Helvetica" w:hAnsi="Helvetica"/>
          <w:sz w:val="27"/>
          <w:szCs w:val="27"/>
        </w:rPr>
        <w:t>) should be a goal of local context review?</w:t>
      </w:r>
    </w:p>
    <w:p w14:paraId="5825DEC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3FE0DE1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30B3D28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7DA10A5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2615ADE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28BC4C4F" w14:textId="77777777" w:rsidR="0003593A" w:rsidRPr="0055753D" w:rsidRDefault="0003593A">
      <w:pPr>
        <w:rPr>
          <w:rFonts w:ascii="Helvetica" w:hAnsi="Helvetica"/>
          <w:sz w:val="27"/>
          <w:szCs w:val="27"/>
        </w:rPr>
      </w:pPr>
    </w:p>
    <w:p w14:paraId="5AC835AF" w14:textId="77777777" w:rsidR="0003593A" w:rsidRPr="0055753D" w:rsidRDefault="0003593A">
      <w:pPr>
        <w:pStyle w:val="QuestionSeparator"/>
        <w:rPr>
          <w:rFonts w:ascii="Helvetica" w:hAnsi="Helvetica"/>
          <w:sz w:val="27"/>
          <w:szCs w:val="27"/>
        </w:rPr>
      </w:pPr>
    </w:p>
    <w:p w14:paraId="4DC06340" w14:textId="77777777" w:rsidR="0003593A" w:rsidRPr="0055753D" w:rsidRDefault="0003593A">
      <w:pPr>
        <w:rPr>
          <w:rFonts w:ascii="Helvetica" w:hAnsi="Helvetica"/>
          <w:sz w:val="27"/>
          <w:szCs w:val="27"/>
        </w:rPr>
      </w:pPr>
    </w:p>
    <w:p w14:paraId="68AC5E92"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37B4FC74" w14:textId="7F908AB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545B9D2" w14:textId="540D654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EF6724C" w14:textId="4B06729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F8BB29C" w14:textId="553F94D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D50052F" w14:textId="0574C8F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1E38EE0" w14:textId="77777777" w:rsidR="0003593A" w:rsidRPr="0055753D" w:rsidRDefault="0003593A">
      <w:pPr>
        <w:rPr>
          <w:rFonts w:ascii="Helvetica" w:hAnsi="Helvetica"/>
          <w:sz w:val="27"/>
          <w:szCs w:val="27"/>
        </w:rPr>
      </w:pPr>
    </w:p>
    <w:p w14:paraId="21ED0710"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E56A97E" w14:textId="77777777">
        <w:trPr>
          <w:trHeight w:val="300"/>
        </w:trPr>
        <w:tc>
          <w:tcPr>
            <w:tcW w:w="1368" w:type="dxa"/>
            <w:tcBorders>
              <w:top w:val="nil"/>
              <w:left w:val="nil"/>
              <w:bottom w:val="nil"/>
              <w:right w:val="nil"/>
            </w:tcBorders>
          </w:tcPr>
          <w:p w14:paraId="1D34A291"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074D5F88"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1DB10C62"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C34DBA0" w14:textId="77777777" w:rsidR="0003593A" w:rsidRPr="0055753D" w:rsidRDefault="0003593A">
      <w:pPr>
        <w:rPr>
          <w:rFonts w:ascii="Helvetica" w:hAnsi="Helvetica"/>
          <w:sz w:val="27"/>
          <w:szCs w:val="27"/>
        </w:rPr>
      </w:pPr>
    </w:p>
    <w:p w14:paraId="3825B8A3" w14:textId="77777777" w:rsidR="001977B6" w:rsidRDefault="00BB40A3">
      <w:pPr>
        <w:keepNext/>
        <w:rPr>
          <w:rFonts w:ascii="Helvetica" w:hAnsi="Helvetica"/>
          <w:sz w:val="27"/>
          <w:szCs w:val="27"/>
        </w:rPr>
      </w:pPr>
      <w:r w:rsidRPr="0055753D">
        <w:rPr>
          <w:rFonts w:ascii="Helvetica" w:hAnsi="Helvetica"/>
          <w:sz w:val="27"/>
          <w:szCs w:val="27"/>
        </w:rPr>
        <w:t xml:space="preserve">6. Are there additional goals, beyond those which we have asked you about here, that you think should be considered as goals of local context review?  </w:t>
      </w:r>
    </w:p>
    <w:p w14:paraId="368DAE47" w14:textId="77777777" w:rsidR="001977B6" w:rsidRDefault="001977B6">
      <w:pPr>
        <w:keepNext/>
        <w:rPr>
          <w:rFonts w:ascii="Helvetica" w:hAnsi="Helvetica"/>
          <w:sz w:val="27"/>
          <w:szCs w:val="27"/>
        </w:rPr>
      </w:pPr>
    </w:p>
    <w:p w14:paraId="3DFE5C83" w14:textId="1A291EC2" w:rsidR="00BB40A3" w:rsidRPr="0055753D" w:rsidRDefault="00BB40A3">
      <w:pPr>
        <w:keepNext/>
        <w:rPr>
          <w:rFonts w:ascii="Helvetica" w:hAnsi="Helvetica"/>
          <w:sz w:val="27"/>
          <w:szCs w:val="27"/>
        </w:rPr>
      </w:pPr>
      <w:r w:rsidRPr="0055753D">
        <w:rPr>
          <w:rFonts w:ascii="Helvetica" w:hAnsi="Helvetica"/>
          <w:sz w:val="27"/>
          <w:szCs w:val="27"/>
        </w:rPr>
        <w:t xml:space="preserve">As a reminder, the goals that were listed in this section were:   </w:t>
      </w:r>
    </w:p>
    <w:p w14:paraId="5E3D3161" w14:textId="77777777" w:rsidR="00BB40A3" w:rsidRPr="0055753D" w:rsidRDefault="00BB40A3">
      <w:pPr>
        <w:keepNext/>
        <w:rPr>
          <w:rFonts w:ascii="Helvetica" w:hAnsi="Helvetica"/>
          <w:sz w:val="27"/>
          <w:szCs w:val="27"/>
        </w:rPr>
      </w:pPr>
    </w:p>
    <w:p w14:paraId="627ADC62" w14:textId="24F0318B" w:rsidR="00BB40A3" w:rsidRPr="0055753D" w:rsidRDefault="00BB40A3">
      <w:pPr>
        <w:keepNext/>
        <w:rPr>
          <w:rFonts w:ascii="Helvetica" w:hAnsi="Helvetica"/>
          <w:sz w:val="27"/>
          <w:szCs w:val="27"/>
        </w:rPr>
      </w:pPr>
      <w:r w:rsidRPr="0055753D">
        <w:rPr>
          <w:rFonts w:ascii="Helvetica" w:hAnsi="Helvetica"/>
          <w:sz w:val="27"/>
          <w:szCs w:val="27"/>
        </w:rPr>
        <w:t xml:space="preserve">• Protecting the rights and welfare of local participants;  </w:t>
      </w:r>
    </w:p>
    <w:p w14:paraId="35EF9ADF" w14:textId="2DA9611D" w:rsidR="00BB40A3" w:rsidRPr="0055753D" w:rsidRDefault="00BB40A3">
      <w:pPr>
        <w:keepNext/>
        <w:rPr>
          <w:rFonts w:ascii="Helvetica" w:hAnsi="Helvetica"/>
          <w:sz w:val="27"/>
          <w:szCs w:val="27"/>
        </w:rPr>
      </w:pPr>
      <w:r w:rsidRPr="0055753D">
        <w:rPr>
          <w:rFonts w:ascii="Helvetica" w:hAnsi="Helvetica"/>
          <w:sz w:val="27"/>
          <w:szCs w:val="27"/>
        </w:rPr>
        <w:t>• Ensuring compliance with applicable laws and policies;   </w:t>
      </w:r>
    </w:p>
    <w:p w14:paraId="78D8698D" w14:textId="77777777" w:rsidR="00BB40A3" w:rsidRPr="0055753D" w:rsidRDefault="00BB40A3" w:rsidP="00BB40A3">
      <w:pPr>
        <w:keepNext/>
        <w:ind w:left="180" w:hanging="180"/>
        <w:rPr>
          <w:rFonts w:ascii="Helvetica" w:hAnsi="Helvetica"/>
          <w:sz w:val="27"/>
          <w:szCs w:val="27"/>
        </w:rPr>
      </w:pPr>
      <w:r w:rsidRPr="0055753D">
        <w:rPr>
          <w:rFonts w:ascii="Helvetica" w:hAnsi="Helvetica"/>
          <w:sz w:val="27"/>
          <w:szCs w:val="27"/>
        </w:rPr>
        <w:t xml:space="preserve">• Assessing study feasibility;  </w:t>
      </w:r>
    </w:p>
    <w:p w14:paraId="1E281878" w14:textId="77777777" w:rsidR="00BB40A3" w:rsidRPr="0055753D" w:rsidRDefault="00BB40A3" w:rsidP="00BB40A3">
      <w:pPr>
        <w:keepNext/>
        <w:ind w:left="180" w:hanging="180"/>
        <w:rPr>
          <w:rFonts w:ascii="Helvetica" w:hAnsi="Helvetica"/>
          <w:sz w:val="27"/>
          <w:szCs w:val="27"/>
        </w:rPr>
      </w:pPr>
      <w:r w:rsidRPr="0055753D">
        <w:rPr>
          <w:rFonts w:ascii="Helvetica" w:hAnsi="Helvetica"/>
          <w:sz w:val="27"/>
          <w:szCs w:val="27"/>
        </w:rPr>
        <w:t>• Promoting the quality of research;   </w:t>
      </w:r>
    </w:p>
    <w:p w14:paraId="4AE31156" w14:textId="77777777" w:rsidR="00BB40A3" w:rsidRPr="0055753D" w:rsidRDefault="00BB40A3" w:rsidP="00BB40A3">
      <w:pPr>
        <w:keepNext/>
        <w:ind w:left="180" w:hanging="180"/>
        <w:rPr>
          <w:rFonts w:ascii="Helvetica" w:hAnsi="Helvetica"/>
          <w:sz w:val="27"/>
          <w:szCs w:val="27"/>
        </w:rPr>
      </w:pPr>
      <w:r w:rsidRPr="0055753D">
        <w:rPr>
          <w:rFonts w:ascii="Helvetica" w:hAnsi="Helvetica"/>
          <w:sz w:val="27"/>
          <w:szCs w:val="27"/>
        </w:rPr>
        <w:t xml:space="preserve">• Promoting procedural justice. </w:t>
      </w:r>
    </w:p>
    <w:p w14:paraId="66E7E9AE" w14:textId="77777777" w:rsidR="00BB40A3" w:rsidRPr="0055753D" w:rsidRDefault="00BB40A3">
      <w:pPr>
        <w:keepNext/>
        <w:rPr>
          <w:rFonts w:ascii="Helvetica" w:hAnsi="Helvetica"/>
          <w:sz w:val="27"/>
          <w:szCs w:val="27"/>
        </w:rPr>
      </w:pPr>
    </w:p>
    <w:p w14:paraId="02DA62AB" w14:textId="69FCB62A" w:rsidR="0003593A" w:rsidRPr="0055753D" w:rsidRDefault="00BB40A3">
      <w:pPr>
        <w:keepNext/>
        <w:rPr>
          <w:rFonts w:ascii="Helvetica" w:hAnsi="Helvetica"/>
          <w:sz w:val="27"/>
          <w:szCs w:val="27"/>
        </w:rPr>
      </w:pPr>
      <w:r w:rsidRPr="0055753D">
        <w:rPr>
          <w:rFonts w:ascii="Helvetica" w:hAnsi="Helvetica"/>
          <w:sz w:val="27"/>
          <w:szCs w:val="27"/>
        </w:rPr>
        <w:t>If there are other goals that you believe should be considered, please describe them and why they are relevant for local context review. If you believe there are no additional goals, feel free to let us know that as well.</w:t>
      </w:r>
    </w:p>
    <w:p w14:paraId="0F07EFEC" w14:textId="0105700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E8BF43F" w14:textId="63247E6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A25F89E" w14:textId="2B15BA2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DBF962C" w14:textId="426CE00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9F0E87A" w14:textId="6E2D504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A139000" w14:textId="77777777" w:rsidR="0003593A" w:rsidRPr="0055753D" w:rsidRDefault="0003593A">
      <w:pPr>
        <w:rPr>
          <w:rFonts w:ascii="Helvetica" w:hAnsi="Helvetica"/>
          <w:sz w:val="27"/>
          <w:szCs w:val="27"/>
        </w:rPr>
      </w:pPr>
    </w:p>
    <w:p w14:paraId="4B881742"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ECD5284" w14:textId="77777777">
        <w:trPr>
          <w:trHeight w:val="300"/>
        </w:trPr>
        <w:tc>
          <w:tcPr>
            <w:tcW w:w="1368" w:type="dxa"/>
            <w:tcBorders>
              <w:top w:val="nil"/>
              <w:left w:val="nil"/>
              <w:bottom w:val="nil"/>
              <w:right w:val="nil"/>
            </w:tcBorders>
          </w:tcPr>
          <w:p w14:paraId="3EF10EDA"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40D38CCC"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5E354B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D35C440" w14:textId="77777777" w:rsidR="0003593A" w:rsidRPr="0055753D" w:rsidRDefault="0003593A">
      <w:pPr>
        <w:rPr>
          <w:rFonts w:ascii="Helvetica" w:hAnsi="Helvetica"/>
          <w:sz w:val="27"/>
          <w:szCs w:val="27"/>
        </w:rPr>
      </w:pPr>
    </w:p>
    <w:p w14:paraId="4050BD29" w14:textId="77777777" w:rsidR="001977B6" w:rsidRDefault="00BB40A3">
      <w:pPr>
        <w:keepNext/>
        <w:rPr>
          <w:rFonts w:ascii="Helvetica" w:hAnsi="Helvetica"/>
          <w:sz w:val="27"/>
          <w:szCs w:val="27"/>
        </w:rPr>
      </w:pPr>
      <w:r w:rsidRPr="0055753D">
        <w:rPr>
          <w:rFonts w:ascii="Helvetica" w:hAnsi="Helvetica"/>
          <w:sz w:val="27"/>
          <w:szCs w:val="27"/>
        </w:rPr>
        <w:t xml:space="preserve">PART 2: Domains of Local Context   </w:t>
      </w:r>
    </w:p>
    <w:p w14:paraId="62D5B044" w14:textId="77777777" w:rsidR="001977B6" w:rsidRDefault="001977B6">
      <w:pPr>
        <w:keepNext/>
        <w:rPr>
          <w:rFonts w:ascii="Helvetica" w:hAnsi="Helvetica"/>
          <w:sz w:val="27"/>
          <w:szCs w:val="27"/>
        </w:rPr>
      </w:pPr>
    </w:p>
    <w:p w14:paraId="0D6B18E0" w14:textId="77777777" w:rsidR="001977B6" w:rsidRDefault="00BB40A3">
      <w:pPr>
        <w:keepNext/>
        <w:rPr>
          <w:rFonts w:ascii="Helvetica" w:hAnsi="Helvetica"/>
          <w:sz w:val="27"/>
          <w:szCs w:val="27"/>
        </w:rPr>
      </w:pPr>
      <w:r w:rsidRPr="0055753D">
        <w:rPr>
          <w:rFonts w:ascii="Helvetica" w:hAnsi="Helvetica"/>
          <w:sz w:val="27"/>
          <w:szCs w:val="27"/>
        </w:rPr>
        <w:t xml:space="preserve">What types of information should be considered as part of local context review?  </w:t>
      </w:r>
    </w:p>
    <w:p w14:paraId="5AD68962" w14:textId="77777777" w:rsidR="001977B6" w:rsidRDefault="001977B6">
      <w:pPr>
        <w:keepNext/>
        <w:rPr>
          <w:rFonts w:ascii="Helvetica" w:hAnsi="Helvetica"/>
          <w:sz w:val="27"/>
          <w:szCs w:val="27"/>
        </w:rPr>
      </w:pPr>
    </w:p>
    <w:p w14:paraId="2E501533" w14:textId="77777777" w:rsidR="001977B6" w:rsidRDefault="00BB40A3">
      <w:pPr>
        <w:keepNext/>
        <w:rPr>
          <w:rFonts w:ascii="Helvetica" w:hAnsi="Helvetica"/>
          <w:sz w:val="27"/>
          <w:szCs w:val="27"/>
        </w:rPr>
      </w:pPr>
      <w:r w:rsidRPr="0055753D">
        <w:rPr>
          <w:rFonts w:ascii="Helvetica" w:hAnsi="Helvetica"/>
          <w:sz w:val="27"/>
          <w:szCs w:val="27"/>
        </w:rPr>
        <w:t xml:space="preserve">While several types of information have been proposed as relevant for local context review, there is not yet agreement about what information should be considered by sIRBs.   </w:t>
      </w:r>
    </w:p>
    <w:p w14:paraId="226BB8CA" w14:textId="77777777" w:rsidR="001977B6" w:rsidRDefault="001977B6">
      <w:pPr>
        <w:keepNext/>
        <w:rPr>
          <w:rFonts w:ascii="Helvetica" w:hAnsi="Helvetica"/>
          <w:sz w:val="27"/>
          <w:szCs w:val="27"/>
        </w:rPr>
      </w:pPr>
    </w:p>
    <w:p w14:paraId="3369728A" w14:textId="77777777" w:rsidR="001977B6" w:rsidRDefault="00BB40A3">
      <w:pPr>
        <w:keepNext/>
        <w:rPr>
          <w:rFonts w:ascii="Helvetica" w:hAnsi="Helvetica"/>
          <w:sz w:val="27"/>
          <w:szCs w:val="27"/>
        </w:rPr>
      </w:pPr>
      <w:r w:rsidRPr="0055753D">
        <w:rPr>
          <w:rFonts w:ascii="Helvetica" w:hAnsi="Helvetica"/>
          <w:sz w:val="27"/>
          <w:szCs w:val="27"/>
        </w:rPr>
        <w:t xml:space="preserve">For the next 4 questions, please rate the extent to which you agree or disagree that each of the following should be considered as part of local context review.  </w:t>
      </w:r>
    </w:p>
    <w:p w14:paraId="32C3CD22" w14:textId="77777777" w:rsidR="001977B6" w:rsidRDefault="001977B6">
      <w:pPr>
        <w:keepNext/>
        <w:rPr>
          <w:rFonts w:ascii="Helvetica" w:hAnsi="Helvetica"/>
          <w:sz w:val="27"/>
          <w:szCs w:val="27"/>
        </w:rPr>
      </w:pPr>
    </w:p>
    <w:p w14:paraId="02B6A817" w14:textId="6F5BE096" w:rsidR="0003593A" w:rsidRPr="0055753D" w:rsidRDefault="00BB40A3">
      <w:pPr>
        <w:keepNext/>
        <w:rPr>
          <w:rFonts w:ascii="Helvetica" w:hAnsi="Helvetica"/>
          <w:sz w:val="27"/>
          <w:szCs w:val="27"/>
        </w:rPr>
      </w:pPr>
      <w:r w:rsidRPr="0055753D">
        <w:rPr>
          <w:rFonts w:ascii="Helvetica" w:hAnsi="Helvetica"/>
          <w:sz w:val="27"/>
          <w:szCs w:val="27"/>
        </w:rPr>
        <w:t xml:space="preserve">After each rating you will be invited to share the reason for your rating.  </w:t>
      </w:r>
    </w:p>
    <w:p w14:paraId="345B2FDB" w14:textId="77777777" w:rsidR="0003593A" w:rsidRPr="0055753D" w:rsidRDefault="0003593A">
      <w:pPr>
        <w:rPr>
          <w:rFonts w:ascii="Helvetica" w:hAnsi="Helvetica"/>
          <w:sz w:val="27"/>
          <w:szCs w:val="27"/>
        </w:rPr>
      </w:pPr>
    </w:p>
    <w:p w14:paraId="2947B290"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CBD1FFE" w14:textId="77777777">
        <w:trPr>
          <w:trHeight w:val="300"/>
        </w:trPr>
        <w:tc>
          <w:tcPr>
            <w:tcW w:w="1368" w:type="dxa"/>
            <w:tcBorders>
              <w:top w:val="nil"/>
              <w:left w:val="nil"/>
              <w:bottom w:val="nil"/>
              <w:right w:val="nil"/>
            </w:tcBorders>
          </w:tcPr>
          <w:p w14:paraId="3E9A0C2A"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36D17688"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1E810BEC"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FC9FB58" w14:textId="77777777" w:rsidR="0003593A" w:rsidRPr="0055753D" w:rsidRDefault="0003593A">
      <w:pPr>
        <w:rPr>
          <w:rFonts w:ascii="Helvetica" w:hAnsi="Helvetica"/>
          <w:sz w:val="27"/>
          <w:szCs w:val="27"/>
        </w:rPr>
      </w:pPr>
    </w:p>
    <w:p w14:paraId="72BC1DE8" w14:textId="77777777" w:rsidR="0003593A" w:rsidRPr="0055753D" w:rsidRDefault="00BB40A3">
      <w:pPr>
        <w:keepNext/>
        <w:rPr>
          <w:rFonts w:ascii="Helvetica" w:hAnsi="Helvetica"/>
          <w:sz w:val="27"/>
          <w:szCs w:val="27"/>
        </w:rPr>
      </w:pPr>
      <w:r w:rsidRPr="0055753D">
        <w:rPr>
          <w:rFonts w:ascii="Helvetica" w:hAnsi="Helvetica"/>
          <w:sz w:val="27"/>
          <w:szCs w:val="27"/>
        </w:rPr>
        <w:br/>
        <w:t xml:space="preserve">1. To what extent do you agree or disagree that </w:t>
      </w:r>
      <w:r w:rsidRPr="001977B6">
        <w:rPr>
          <w:rFonts w:ascii="Helvetica" w:hAnsi="Helvetica"/>
          <w:b/>
          <w:sz w:val="27"/>
          <w:szCs w:val="27"/>
          <w:u w:val="single"/>
        </w:rPr>
        <w:t>population/participant-level characteristics (e.g., demographics, culture &amp; religion, language &amp; literacy, etc.)</w:t>
      </w:r>
      <w:r w:rsidRPr="0055753D">
        <w:rPr>
          <w:rFonts w:ascii="Helvetica" w:hAnsi="Helvetica"/>
          <w:sz w:val="27"/>
          <w:szCs w:val="27"/>
        </w:rPr>
        <w:t xml:space="preserve"> should be considered as part of local context review?</w:t>
      </w:r>
    </w:p>
    <w:p w14:paraId="35D43D4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2A407BB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06D776B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12F25D1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6EB0D6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326F2461" w14:textId="77777777" w:rsidR="0003593A" w:rsidRPr="0055753D" w:rsidRDefault="0003593A">
      <w:pPr>
        <w:rPr>
          <w:rFonts w:ascii="Helvetica" w:hAnsi="Helvetica"/>
          <w:sz w:val="27"/>
          <w:szCs w:val="27"/>
        </w:rPr>
      </w:pPr>
    </w:p>
    <w:p w14:paraId="6CD37AF9" w14:textId="77777777" w:rsidR="0003593A" w:rsidRPr="0055753D" w:rsidRDefault="0003593A">
      <w:pPr>
        <w:pStyle w:val="QuestionSeparator"/>
        <w:rPr>
          <w:rFonts w:ascii="Helvetica" w:hAnsi="Helvetica"/>
          <w:sz w:val="27"/>
          <w:szCs w:val="27"/>
        </w:rPr>
      </w:pPr>
    </w:p>
    <w:p w14:paraId="08218537" w14:textId="77777777" w:rsidR="0003593A" w:rsidRPr="0055753D" w:rsidRDefault="0003593A">
      <w:pPr>
        <w:rPr>
          <w:rFonts w:ascii="Helvetica" w:hAnsi="Helvetica"/>
          <w:sz w:val="27"/>
          <w:szCs w:val="27"/>
        </w:rPr>
      </w:pPr>
    </w:p>
    <w:p w14:paraId="0900520C"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6C583946" w14:textId="653B646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F9A2500" w14:textId="0323A1C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78A1A23" w14:textId="2FDDDB1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8197FD6" w14:textId="6189889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54A2DC1" w14:textId="4D1275C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9CA0614" w14:textId="77777777" w:rsidR="0003593A" w:rsidRPr="0055753D" w:rsidRDefault="0003593A">
      <w:pPr>
        <w:rPr>
          <w:rFonts w:ascii="Helvetica" w:hAnsi="Helvetica"/>
          <w:sz w:val="27"/>
          <w:szCs w:val="27"/>
        </w:rPr>
      </w:pPr>
    </w:p>
    <w:p w14:paraId="2657F340"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0B47166" w14:textId="77777777">
        <w:trPr>
          <w:trHeight w:val="300"/>
        </w:trPr>
        <w:tc>
          <w:tcPr>
            <w:tcW w:w="1368" w:type="dxa"/>
            <w:tcBorders>
              <w:top w:val="nil"/>
              <w:left w:val="nil"/>
              <w:bottom w:val="nil"/>
              <w:right w:val="nil"/>
            </w:tcBorders>
          </w:tcPr>
          <w:p w14:paraId="171BAAC1"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1B72730D"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56F07F4"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56A2F6DE" w14:textId="77777777" w:rsidR="0003593A" w:rsidRPr="0055753D" w:rsidRDefault="0003593A">
      <w:pPr>
        <w:rPr>
          <w:rFonts w:ascii="Helvetica" w:hAnsi="Helvetica"/>
          <w:sz w:val="27"/>
          <w:szCs w:val="27"/>
        </w:rPr>
      </w:pPr>
    </w:p>
    <w:p w14:paraId="44E58DDF"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2. To what extent do you agree or disagree that </w:t>
      </w:r>
      <w:r w:rsidRPr="001977B6">
        <w:rPr>
          <w:rFonts w:ascii="Helvetica" w:hAnsi="Helvetica"/>
          <w:b/>
          <w:sz w:val="27"/>
          <w:szCs w:val="27"/>
          <w:u w:val="single"/>
        </w:rPr>
        <w:t>investigator and research team characteristics (e.g., competency and training, credentialing, conflicts of interest, history of compliance issues or disciplinary actions, etc.)</w:t>
      </w:r>
      <w:r w:rsidRPr="0055753D">
        <w:rPr>
          <w:rFonts w:ascii="Helvetica" w:hAnsi="Helvetica"/>
          <w:sz w:val="27"/>
          <w:szCs w:val="27"/>
        </w:rPr>
        <w:t xml:space="preserve"> should be considered as part of local context review?</w:t>
      </w:r>
    </w:p>
    <w:p w14:paraId="35807B14"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1CFE8AA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6C1A0115"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3CA8695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23DEA31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2F23C429" w14:textId="77777777" w:rsidR="0003593A" w:rsidRPr="0055753D" w:rsidRDefault="0003593A">
      <w:pPr>
        <w:rPr>
          <w:rFonts w:ascii="Helvetica" w:hAnsi="Helvetica"/>
          <w:sz w:val="27"/>
          <w:szCs w:val="27"/>
        </w:rPr>
      </w:pPr>
    </w:p>
    <w:p w14:paraId="0A2916B7" w14:textId="77777777" w:rsidR="0003593A" w:rsidRPr="0055753D" w:rsidRDefault="0003593A">
      <w:pPr>
        <w:pStyle w:val="QuestionSeparator"/>
        <w:rPr>
          <w:rFonts w:ascii="Helvetica" w:hAnsi="Helvetica"/>
          <w:sz w:val="27"/>
          <w:szCs w:val="27"/>
        </w:rPr>
      </w:pPr>
    </w:p>
    <w:p w14:paraId="65591856" w14:textId="77777777" w:rsidR="0003593A" w:rsidRPr="0055753D" w:rsidRDefault="0003593A">
      <w:pPr>
        <w:rPr>
          <w:rFonts w:ascii="Helvetica" w:hAnsi="Helvetica"/>
          <w:sz w:val="27"/>
          <w:szCs w:val="27"/>
        </w:rPr>
      </w:pPr>
    </w:p>
    <w:p w14:paraId="26077B61"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0814ED71" w14:textId="3E9B73E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5E5BA2E" w14:textId="1EB7F5A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9243E0A" w14:textId="63E12DE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E6D02D6" w14:textId="2582EE1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712B9AA" w14:textId="403E25F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4697437" w14:textId="77777777" w:rsidR="0003593A" w:rsidRPr="0055753D" w:rsidRDefault="0003593A">
      <w:pPr>
        <w:rPr>
          <w:rFonts w:ascii="Helvetica" w:hAnsi="Helvetica"/>
          <w:sz w:val="27"/>
          <w:szCs w:val="27"/>
        </w:rPr>
      </w:pPr>
    </w:p>
    <w:p w14:paraId="3C9C4A6E"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D2D8E3E" w14:textId="77777777">
        <w:trPr>
          <w:trHeight w:val="300"/>
        </w:trPr>
        <w:tc>
          <w:tcPr>
            <w:tcW w:w="1368" w:type="dxa"/>
            <w:tcBorders>
              <w:top w:val="nil"/>
              <w:left w:val="nil"/>
              <w:bottom w:val="nil"/>
              <w:right w:val="nil"/>
            </w:tcBorders>
          </w:tcPr>
          <w:p w14:paraId="52E03FBE"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FFA376F"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473EBD7" w14:textId="69880E74" w:rsidR="0003593A" w:rsidRPr="0055753D" w:rsidRDefault="00BB40A3">
      <w:pPr>
        <w:rPr>
          <w:rFonts w:ascii="Helvetica" w:hAnsi="Helvetica"/>
          <w:sz w:val="27"/>
          <w:szCs w:val="27"/>
        </w:rPr>
      </w:pPr>
      <w:r w:rsidRPr="0055753D">
        <w:rPr>
          <w:rFonts w:ascii="Helvetica" w:hAnsi="Helvetica"/>
          <w:sz w:val="27"/>
          <w:szCs w:val="27"/>
        </w:rPr>
        <w:br w:type="page"/>
      </w:r>
    </w:p>
    <w:p w14:paraId="2E2B7571"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3. To what extent do you agree or disagree that </w:t>
      </w:r>
      <w:r w:rsidRPr="001977B6">
        <w:rPr>
          <w:rFonts w:ascii="Helvetica" w:hAnsi="Helvetica"/>
          <w:b/>
          <w:sz w:val="27"/>
          <w:szCs w:val="27"/>
          <w:u w:val="single"/>
        </w:rPr>
        <w:t>institution-level characteristics (e.g., local standards of care, institutional policies, site-level resources and capabilities, etc.)</w:t>
      </w:r>
      <w:r w:rsidRPr="0055753D">
        <w:rPr>
          <w:rFonts w:ascii="Helvetica" w:hAnsi="Helvetica"/>
          <w:sz w:val="27"/>
          <w:szCs w:val="27"/>
        </w:rPr>
        <w:t xml:space="preserve"> should be considered as part of local context review?</w:t>
      </w:r>
    </w:p>
    <w:p w14:paraId="54453DD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7F61B65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629C4C7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12F5C6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30F8EB6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586CB925" w14:textId="77777777" w:rsidR="0003593A" w:rsidRPr="0055753D" w:rsidRDefault="0003593A">
      <w:pPr>
        <w:rPr>
          <w:rFonts w:ascii="Helvetica" w:hAnsi="Helvetica"/>
          <w:sz w:val="27"/>
          <w:szCs w:val="27"/>
        </w:rPr>
      </w:pPr>
    </w:p>
    <w:p w14:paraId="5E07A6A4" w14:textId="77777777" w:rsidR="0003593A" w:rsidRPr="0055753D" w:rsidRDefault="0003593A">
      <w:pPr>
        <w:pStyle w:val="QuestionSeparator"/>
        <w:rPr>
          <w:rFonts w:ascii="Helvetica" w:hAnsi="Helvetica"/>
          <w:sz w:val="27"/>
          <w:szCs w:val="27"/>
        </w:rPr>
      </w:pPr>
    </w:p>
    <w:p w14:paraId="6690D87D" w14:textId="77777777" w:rsidR="0003593A" w:rsidRPr="0055753D" w:rsidRDefault="0003593A">
      <w:pPr>
        <w:rPr>
          <w:rFonts w:ascii="Helvetica" w:hAnsi="Helvetica"/>
          <w:sz w:val="27"/>
          <w:szCs w:val="27"/>
        </w:rPr>
      </w:pPr>
    </w:p>
    <w:p w14:paraId="5DCE175D"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46633076" w14:textId="1A963A9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6470B5D" w14:textId="5CFCAC0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E8BC939" w14:textId="1B20DBA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3B372C3" w14:textId="011DDE2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646819F" w14:textId="66C941A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9E7A85A" w14:textId="77777777" w:rsidR="0003593A" w:rsidRPr="0055753D" w:rsidRDefault="0003593A">
      <w:pPr>
        <w:rPr>
          <w:rFonts w:ascii="Helvetica" w:hAnsi="Helvetica"/>
          <w:sz w:val="27"/>
          <w:szCs w:val="27"/>
        </w:rPr>
      </w:pPr>
    </w:p>
    <w:p w14:paraId="17323447"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6CE69FE" w14:textId="77777777">
        <w:trPr>
          <w:trHeight w:val="300"/>
        </w:trPr>
        <w:tc>
          <w:tcPr>
            <w:tcW w:w="1368" w:type="dxa"/>
            <w:tcBorders>
              <w:top w:val="nil"/>
              <w:left w:val="nil"/>
              <w:bottom w:val="nil"/>
              <w:right w:val="nil"/>
            </w:tcBorders>
          </w:tcPr>
          <w:p w14:paraId="7C0C4861"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E41A11A"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27C4FF61"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D226496" w14:textId="77777777" w:rsidR="0003593A" w:rsidRPr="0055753D" w:rsidRDefault="0003593A">
      <w:pPr>
        <w:rPr>
          <w:rFonts w:ascii="Helvetica" w:hAnsi="Helvetica"/>
          <w:sz w:val="27"/>
          <w:szCs w:val="27"/>
        </w:rPr>
      </w:pPr>
    </w:p>
    <w:p w14:paraId="1B79A509"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4. To what extent do you agree or disagree that </w:t>
      </w:r>
      <w:r w:rsidRPr="00DF5114">
        <w:rPr>
          <w:rFonts w:ascii="Helvetica" w:hAnsi="Helvetica"/>
          <w:b/>
          <w:sz w:val="27"/>
          <w:szCs w:val="27"/>
          <w:u w:val="single"/>
        </w:rPr>
        <w:t>state and local laws (e.g., laws pertaining to age and decision-making, confidentiality, mandatory reporting, etc.)</w:t>
      </w:r>
      <w:r w:rsidRPr="0055753D">
        <w:rPr>
          <w:rFonts w:ascii="Helvetica" w:hAnsi="Helvetica"/>
          <w:sz w:val="27"/>
          <w:szCs w:val="27"/>
        </w:rPr>
        <w:t xml:space="preserve"> should be considered as part of local context review?</w:t>
      </w:r>
    </w:p>
    <w:p w14:paraId="24BD1C3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05F1456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1401245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0ADBEAD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31CDB7D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3C1181C0" w14:textId="77777777" w:rsidR="0003593A" w:rsidRPr="0055753D" w:rsidRDefault="0003593A">
      <w:pPr>
        <w:rPr>
          <w:rFonts w:ascii="Helvetica" w:hAnsi="Helvetica"/>
          <w:sz w:val="27"/>
          <w:szCs w:val="27"/>
        </w:rPr>
      </w:pPr>
    </w:p>
    <w:p w14:paraId="06AB7EC4" w14:textId="77777777" w:rsidR="0003593A" w:rsidRPr="0055753D" w:rsidRDefault="0003593A">
      <w:pPr>
        <w:pStyle w:val="QuestionSeparator"/>
        <w:rPr>
          <w:rFonts w:ascii="Helvetica" w:hAnsi="Helvetica"/>
          <w:sz w:val="27"/>
          <w:szCs w:val="27"/>
        </w:rPr>
      </w:pPr>
    </w:p>
    <w:p w14:paraId="7C2ADAC6" w14:textId="77777777" w:rsidR="0003593A" w:rsidRPr="0055753D" w:rsidRDefault="0003593A">
      <w:pPr>
        <w:rPr>
          <w:rFonts w:ascii="Helvetica" w:hAnsi="Helvetica"/>
          <w:sz w:val="27"/>
          <w:szCs w:val="27"/>
        </w:rPr>
      </w:pPr>
    </w:p>
    <w:p w14:paraId="1317D944"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14F6B895" w14:textId="0A0FE8C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813EC6B" w14:textId="7FB7D73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F6198DE" w14:textId="6FC3D42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E3247E1" w14:textId="35EBEEEF"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9FC444D" w14:textId="7B3F024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DD51557" w14:textId="77777777" w:rsidR="0003593A" w:rsidRPr="0055753D" w:rsidRDefault="0003593A">
      <w:pPr>
        <w:rPr>
          <w:rFonts w:ascii="Helvetica" w:hAnsi="Helvetica"/>
          <w:sz w:val="27"/>
          <w:szCs w:val="27"/>
        </w:rPr>
      </w:pPr>
    </w:p>
    <w:p w14:paraId="32A07C81"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5F25AC55" w14:textId="77777777">
        <w:trPr>
          <w:trHeight w:val="300"/>
        </w:trPr>
        <w:tc>
          <w:tcPr>
            <w:tcW w:w="1368" w:type="dxa"/>
            <w:tcBorders>
              <w:top w:val="nil"/>
              <w:left w:val="nil"/>
              <w:bottom w:val="nil"/>
              <w:right w:val="nil"/>
            </w:tcBorders>
          </w:tcPr>
          <w:p w14:paraId="51D528CB"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98ADBF8"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35120CE"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1A645634" w14:textId="77777777" w:rsidR="0003593A" w:rsidRPr="0055753D" w:rsidRDefault="0003593A">
      <w:pPr>
        <w:rPr>
          <w:rFonts w:ascii="Helvetica" w:hAnsi="Helvetica"/>
          <w:sz w:val="27"/>
          <w:szCs w:val="27"/>
        </w:rPr>
      </w:pPr>
    </w:p>
    <w:p w14:paraId="192A61C7" w14:textId="77777777" w:rsidR="00DF5114" w:rsidRDefault="00BB40A3">
      <w:pPr>
        <w:keepNext/>
        <w:rPr>
          <w:rFonts w:ascii="Helvetica" w:hAnsi="Helvetica"/>
          <w:sz w:val="27"/>
          <w:szCs w:val="27"/>
        </w:rPr>
      </w:pPr>
      <w:r w:rsidRPr="0055753D">
        <w:rPr>
          <w:rFonts w:ascii="Helvetica" w:hAnsi="Helvetica"/>
          <w:sz w:val="27"/>
          <w:szCs w:val="27"/>
        </w:rPr>
        <w:t xml:space="preserve">5. Are there other types of information that should be included as part of local context review?  </w:t>
      </w:r>
    </w:p>
    <w:p w14:paraId="388ABFB5" w14:textId="77777777" w:rsidR="00DF5114" w:rsidRDefault="00DF5114">
      <w:pPr>
        <w:keepNext/>
        <w:rPr>
          <w:rFonts w:ascii="Helvetica" w:hAnsi="Helvetica"/>
          <w:sz w:val="27"/>
          <w:szCs w:val="27"/>
        </w:rPr>
      </w:pPr>
    </w:p>
    <w:p w14:paraId="3EDA1BAA" w14:textId="3BAEEF1C" w:rsidR="00BB40A3" w:rsidRDefault="00BB40A3">
      <w:pPr>
        <w:keepNext/>
        <w:rPr>
          <w:rFonts w:ascii="Helvetica" w:hAnsi="Helvetica"/>
          <w:sz w:val="27"/>
          <w:szCs w:val="27"/>
        </w:rPr>
      </w:pPr>
      <w:r w:rsidRPr="0055753D">
        <w:rPr>
          <w:rFonts w:ascii="Helvetica" w:hAnsi="Helvetica"/>
          <w:sz w:val="27"/>
          <w:szCs w:val="27"/>
        </w:rPr>
        <w:t xml:space="preserve">As a reminder, the information types listed in this section were:   </w:t>
      </w:r>
    </w:p>
    <w:p w14:paraId="48CE0A8D" w14:textId="77777777" w:rsidR="00DF5114" w:rsidRPr="0055753D" w:rsidRDefault="00DF5114">
      <w:pPr>
        <w:keepNext/>
        <w:rPr>
          <w:rFonts w:ascii="Helvetica" w:hAnsi="Helvetica"/>
          <w:sz w:val="27"/>
          <w:szCs w:val="27"/>
        </w:rPr>
      </w:pPr>
    </w:p>
    <w:p w14:paraId="2E2B26C3" w14:textId="244AFBBD" w:rsidR="00BB40A3" w:rsidRPr="0055753D" w:rsidRDefault="00BB40A3">
      <w:pPr>
        <w:keepNext/>
        <w:rPr>
          <w:rFonts w:ascii="Helvetica" w:hAnsi="Helvetica"/>
          <w:sz w:val="27"/>
          <w:szCs w:val="27"/>
        </w:rPr>
      </w:pPr>
      <w:r w:rsidRPr="0055753D">
        <w:rPr>
          <w:rFonts w:ascii="Helvetica" w:hAnsi="Helvetica"/>
          <w:sz w:val="27"/>
          <w:szCs w:val="27"/>
        </w:rPr>
        <w:t xml:space="preserve"> • Population/participant-level characteristics;  </w:t>
      </w:r>
    </w:p>
    <w:p w14:paraId="2AE53D96" w14:textId="32136E78" w:rsidR="00BB40A3" w:rsidRPr="0055753D" w:rsidRDefault="00BB40A3">
      <w:pPr>
        <w:keepNext/>
        <w:rPr>
          <w:rFonts w:ascii="Helvetica" w:hAnsi="Helvetica"/>
          <w:sz w:val="27"/>
          <w:szCs w:val="27"/>
        </w:rPr>
      </w:pPr>
      <w:r w:rsidRPr="0055753D">
        <w:rPr>
          <w:rFonts w:ascii="Helvetica" w:hAnsi="Helvetica"/>
          <w:sz w:val="27"/>
          <w:szCs w:val="27"/>
        </w:rPr>
        <w:t xml:space="preserve"> • Investigator and research team characteristics;  </w:t>
      </w:r>
    </w:p>
    <w:p w14:paraId="2195B846" w14:textId="444F3408" w:rsidR="00BB40A3" w:rsidRPr="0055753D" w:rsidRDefault="00BB40A3">
      <w:pPr>
        <w:keepNext/>
        <w:rPr>
          <w:rFonts w:ascii="Helvetica" w:hAnsi="Helvetica"/>
          <w:sz w:val="27"/>
          <w:szCs w:val="27"/>
        </w:rPr>
      </w:pPr>
      <w:r w:rsidRPr="0055753D">
        <w:rPr>
          <w:rFonts w:ascii="Helvetica" w:hAnsi="Helvetica"/>
          <w:sz w:val="27"/>
          <w:szCs w:val="27"/>
        </w:rPr>
        <w:t xml:space="preserve"> • Institution-level characteristics; </w:t>
      </w:r>
    </w:p>
    <w:p w14:paraId="3E27A81D" w14:textId="77777777" w:rsidR="00DF5114" w:rsidRDefault="00BB40A3">
      <w:pPr>
        <w:keepNext/>
        <w:rPr>
          <w:rFonts w:ascii="Helvetica" w:hAnsi="Helvetica"/>
          <w:sz w:val="27"/>
          <w:szCs w:val="27"/>
        </w:rPr>
      </w:pPr>
      <w:r w:rsidRPr="0055753D">
        <w:rPr>
          <w:rFonts w:ascii="Helvetica" w:hAnsi="Helvetica"/>
          <w:sz w:val="27"/>
          <w:szCs w:val="27"/>
        </w:rPr>
        <w:t xml:space="preserve"> • State and local laws.  </w:t>
      </w:r>
    </w:p>
    <w:p w14:paraId="6BD150F2" w14:textId="77777777" w:rsidR="00DF5114" w:rsidRDefault="00DF5114">
      <w:pPr>
        <w:keepNext/>
        <w:rPr>
          <w:rFonts w:ascii="Helvetica" w:hAnsi="Helvetica"/>
          <w:sz w:val="27"/>
          <w:szCs w:val="27"/>
        </w:rPr>
      </w:pPr>
    </w:p>
    <w:p w14:paraId="164BDACA" w14:textId="126946E4" w:rsidR="0003593A" w:rsidRPr="0055753D" w:rsidRDefault="00BB40A3">
      <w:pPr>
        <w:keepNext/>
        <w:rPr>
          <w:rFonts w:ascii="Helvetica" w:hAnsi="Helvetica"/>
          <w:sz w:val="27"/>
          <w:szCs w:val="27"/>
        </w:rPr>
      </w:pPr>
      <w:r w:rsidRPr="0055753D">
        <w:rPr>
          <w:rFonts w:ascii="Helvetica" w:hAnsi="Helvetica"/>
          <w:sz w:val="27"/>
          <w:szCs w:val="27"/>
        </w:rPr>
        <w:t>If there are other types of information, please describe the type of information and why it is important below. If you have no additional types of information to add, feel free to let us know that as well.      </w:t>
      </w:r>
    </w:p>
    <w:p w14:paraId="77153F50" w14:textId="15F1156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52AC84B" w14:textId="4559839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5528BD5" w14:textId="608CA23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ACB591F" w14:textId="1B16449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626E5EF" w14:textId="47A9F53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D4FDC56" w14:textId="77777777" w:rsidR="0003593A" w:rsidRPr="0055753D" w:rsidRDefault="0003593A">
      <w:pPr>
        <w:rPr>
          <w:rFonts w:ascii="Helvetica" w:hAnsi="Helvetica"/>
          <w:sz w:val="27"/>
          <w:szCs w:val="27"/>
        </w:rPr>
      </w:pPr>
    </w:p>
    <w:p w14:paraId="5BC4B944"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65CF9CCE" w14:textId="77777777">
        <w:trPr>
          <w:trHeight w:val="300"/>
        </w:trPr>
        <w:tc>
          <w:tcPr>
            <w:tcW w:w="1368" w:type="dxa"/>
            <w:tcBorders>
              <w:top w:val="nil"/>
              <w:left w:val="nil"/>
              <w:bottom w:val="nil"/>
              <w:right w:val="nil"/>
            </w:tcBorders>
          </w:tcPr>
          <w:p w14:paraId="2504405E"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2F2627BF"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68BF838B"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16265D3D" w14:textId="77777777" w:rsidR="0003593A" w:rsidRPr="0055753D" w:rsidRDefault="0003593A">
      <w:pPr>
        <w:rPr>
          <w:rFonts w:ascii="Helvetica" w:hAnsi="Helvetica"/>
          <w:sz w:val="27"/>
          <w:szCs w:val="27"/>
        </w:rPr>
      </w:pPr>
    </w:p>
    <w:p w14:paraId="7F325446" w14:textId="77777777" w:rsidR="00DF5114" w:rsidRDefault="00BB40A3">
      <w:pPr>
        <w:keepNext/>
        <w:rPr>
          <w:rFonts w:ascii="Helvetica" w:hAnsi="Helvetica"/>
          <w:sz w:val="27"/>
          <w:szCs w:val="27"/>
        </w:rPr>
      </w:pPr>
      <w:r w:rsidRPr="0055753D">
        <w:rPr>
          <w:rFonts w:ascii="Helvetica" w:hAnsi="Helvetica"/>
          <w:sz w:val="27"/>
          <w:szCs w:val="27"/>
        </w:rPr>
        <w:br/>
      </w:r>
      <w:r w:rsidRPr="0055753D">
        <w:rPr>
          <w:rFonts w:ascii="Helvetica" w:hAnsi="Helvetica"/>
          <w:b/>
          <w:sz w:val="27"/>
          <w:szCs w:val="27"/>
        </w:rPr>
        <w:t>PART 3: Permissible Exceptions from sIRB Requirements</w:t>
      </w:r>
      <w:r w:rsidRPr="0055753D">
        <w:rPr>
          <w:rFonts w:ascii="Helvetica" w:hAnsi="Helvetica"/>
          <w:sz w:val="27"/>
          <w:szCs w:val="27"/>
        </w:rPr>
        <w:t xml:space="preserve">  </w:t>
      </w:r>
      <w:r w:rsidRPr="0055753D">
        <w:rPr>
          <w:rFonts w:ascii="Helvetica" w:hAnsi="Helvetica"/>
          <w:sz w:val="27"/>
          <w:szCs w:val="27"/>
        </w:rPr>
        <w:br/>
        <w:t xml:space="preserve">   </w:t>
      </w:r>
      <w:r w:rsidRPr="0055753D">
        <w:rPr>
          <w:rFonts w:ascii="Helvetica" w:hAnsi="Helvetica"/>
          <w:sz w:val="27"/>
          <w:szCs w:val="27"/>
        </w:rPr>
        <w:br/>
        <w:t xml:space="preserve">When, if at all, should studies be exempted from single IRB requirements? </w:t>
      </w:r>
    </w:p>
    <w:p w14:paraId="3F1022B9" w14:textId="77777777" w:rsidR="00DF5114" w:rsidRDefault="00DF5114">
      <w:pPr>
        <w:keepNext/>
        <w:rPr>
          <w:rFonts w:ascii="Helvetica" w:hAnsi="Helvetica"/>
          <w:sz w:val="27"/>
          <w:szCs w:val="27"/>
        </w:rPr>
      </w:pPr>
    </w:p>
    <w:p w14:paraId="4723D0E5" w14:textId="77777777" w:rsidR="00DF5114" w:rsidRDefault="00BB40A3">
      <w:pPr>
        <w:keepNext/>
        <w:rPr>
          <w:rFonts w:ascii="Helvetica" w:hAnsi="Helvetica"/>
          <w:sz w:val="27"/>
          <w:szCs w:val="27"/>
        </w:rPr>
      </w:pPr>
      <w:r w:rsidRPr="0055753D">
        <w:rPr>
          <w:rFonts w:ascii="Helvetica" w:hAnsi="Helvetica"/>
          <w:sz w:val="27"/>
          <w:szCs w:val="27"/>
        </w:rPr>
        <w:t xml:space="preserve">Leading professional organizations have called for the development of criteria by which to assess if and when studies might be granted an exception from the requirements for single IRB review.   </w:t>
      </w:r>
    </w:p>
    <w:p w14:paraId="79F89447" w14:textId="77777777" w:rsidR="00DF5114" w:rsidRDefault="00DF5114">
      <w:pPr>
        <w:keepNext/>
        <w:rPr>
          <w:rFonts w:ascii="Helvetica" w:hAnsi="Helvetica"/>
          <w:sz w:val="27"/>
          <w:szCs w:val="27"/>
        </w:rPr>
      </w:pPr>
    </w:p>
    <w:p w14:paraId="2A5FF3E7" w14:textId="77777777" w:rsidR="00DF5114" w:rsidRDefault="00BB40A3">
      <w:pPr>
        <w:keepNext/>
        <w:rPr>
          <w:rFonts w:ascii="Helvetica" w:hAnsi="Helvetica"/>
          <w:sz w:val="27"/>
          <w:szCs w:val="27"/>
        </w:rPr>
      </w:pPr>
      <w:r w:rsidRPr="0055753D">
        <w:rPr>
          <w:rFonts w:ascii="Helvetica" w:hAnsi="Helvetica"/>
          <w:sz w:val="27"/>
          <w:szCs w:val="27"/>
        </w:rPr>
        <w:t xml:space="preserve">For the next 13 questions, please rate the extent to which you agree or disagree that the type of study described should </w:t>
      </w:r>
      <w:r w:rsidRPr="00DF5114">
        <w:rPr>
          <w:rFonts w:ascii="Helvetica" w:hAnsi="Helvetica"/>
          <w:sz w:val="27"/>
          <w:szCs w:val="27"/>
          <w:u w:val="single"/>
        </w:rPr>
        <w:t>NOT</w:t>
      </w:r>
      <w:r w:rsidRPr="0055753D">
        <w:rPr>
          <w:rFonts w:ascii="Helvetica" w:hAnsi="Helvetica"/>
          <w:sz w:val="27"/>
          <w:szCs w:val="27"/>
        </w:rPr>
        <w:t xml:space="preserve"> be required to use a single IRB.  </w:t>
      </w:r>
    </w:p>
    <w:p w14:paraId="6D81A4A8" w14:textId="77777777" w:rsidR="00DF5114" w:rsidRDefault="00DF5114">
      <w:pPr>
        <w:keepNext/>
        <w:rPr>
          <w:rFonts w:ascii="Helvetica" w:hAnsi="Helvetica"/>
          <w:sz w:val="27"/>
          <w:szCs w:val="27"/>
        </w:rPr>
      </w:pPr>
    </w:p>
    <w:p w14:paraId="58D3BCA8" w14:textId="3E1CAF66" w:rsidR="0003593A" w:rsidRPr="0055753D" w:rsidRDefault="00BB40A3">
      <w:pPr>
        <w:keepNext/>
        <w:rPr>
          <w:rFonts w:ascii="Helvetica" w:hAnsi="Helvetica"/>
          <w:sz w:val="27"/>
          <w:szCs w:val="27"/>
        </w:rPr>
      </w:pPr>
      <w:r w:rsidRPr="0055753D">
        <w:rPr>
          <w:rFonts w:ascii="Helvetica" w:hAnsi="Helvetica"/>
          <w:sz w:val="27"/>
          <w:szCs w:val="27"/>
        </w:rPr>
        <w:t xml:space="preserve">After each rating you will be invited to share the reason for your rating. </w:t>
      </w:r>
      <w:r w:rsidRPr="0055753D">
        <w:rPr>
          <w:rFonts w:ascii="Helvetica" w:hAnsi="Helvetica"/>
          <w:sz w:val="27"/>
          <w:szCs w:val="27"/>
        </w:rPr>
        <w:br/>
        <w:t xml:space="preserve"> </w:t>
      </w:r>
      <w:r w:rsidRPr="0055753D">
        <w:rPr>
          <w:rFonts w:ascii="Helvetica" w:hAnsi="Helvetica"/>
          <w:sz w:val="27"/>
          <w:szCs w:val="27"/>
        </w:rPr>
        <w:br/>
        <w:t xml:space="preserve"> </w:t>
      </w:r>
    </w:p>
    <w:p w14:paraId="4DF96E85" w14:textId="77777777" w:rsidR="0003593A" w:rsidRPr="0055753D" w:rsidRDefault="0003593A">
      <w:pPr>
        <w:rPr>
          <w:rFonts w:ascii="Helvetica" w:hAnsi="Helvetica"/>
          <w:sz w:val="27"/>
          <w:szCs w:val="27"/>
        </w:rPr>
      </w:pPr>
    </w:p>
    <w:p w14:paraId="7511B6F6"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5A74DEA8" w14:textId="77777777">
        <w:trPr>
          <w:trHeight w:val="300"/>
        </w:trPr>
        <w:tc>
          <w:tcPr>
            <w:tcW w:w="1368" w:type="dxa"/>
            <w:tcBorders>
              <w:top w:val="nil"/>
              <w:left w:val="nil"/>
              <w:bottom w:val="nil"/>
              <w:right w:val="nil"/>
            </w:tcBorders>
          </w:tcPr>
          <w:p w14:paraId="43A4E29E"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2796ACEE"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508EB5B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54FECBE2" w14:textId="77777777" w:rsidR="0003593A" w:rsidRPr="0055753D" w:rsidRDefault="0003593A">
      <w:pPr>
        <w:rPr>
          <w:rFonts w:ascii="Helvetica" w:hAnsi="Helvetica"/>
          <w:sz w:val="27"/>
          <w:szCs w:val="27"/>
        </w:rPr>
      </w:pPr>
    </w:p>
    <w:p w14:paraId="4DE06F4C" w14:textId="77777777" w:rsidR="0003593A" w:rsidRPr="0055753D" w:rsidRDefault="00BB40A3">
      <w:pPr>
        <w:keepNext/>
        <w:rPr>
          <w:rFonts w:ascii="Helvetica" w:hAnsi="Helvetica"/>
          <w:sz w:val="27"/>
          <w:szCs w:val="27"/>
        </w:rPr>
      </w:pPr>
      <w:r w:rsidRPr="0055753D">
        <w:rPr>
          <w:rFonts w:ascii="Helvetica" w:hAnsi="Helvetica"/>
          <w:sz w:val="27"/>
          <w:szCs w:val="27"/>
        </w:rPr>
        <w:t>1. To what extent do you agree or disagree that studies involving </w:t>
      </w:r>
      <w:r w:rsidRPr="00DF5114">
        <w:rPr>
          <w:rFonts w:ascii="Helvetica" w:hAnsi="Helvetica"/>
          <w:b/>
          <w:sz w:val="27"/>
          <w:szCs w:val="27"/>
          <w:u w:val="single"/>
        </w:rPr>
        <w:t>gene therapy or stem cells</w:t>
      </w:r>
      <w:r w:rsidRPr="0055753D">
        <w:rPr>
          <w:rFonts w:ascii="Helvetica" w:hAnsi="Helvetica"/>
          <w:sz w:val="27"/>
          <w:szCs w:val="27"/>
        </w:rPr>
        <w:t xml:space="preserve"> should be granted an exception from the single IRB requirement?</w:t>
      </w:r>
    </w:p>
    <w:p w14:paraId="361A9A6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35A2AC4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3CB6E1A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4EFA90D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D9265A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7452E606" w14:textId="77777777" w:rsidR="0003593A" w:rsidRPr="0055753D" w:rsidRDefault="0003593A">
      <w:pPr>
        <w:rPr>
          <w:rFonts w:ascii="Helvetica" w:hAnsi="Helvetica"/>
          <w:sz w:val="27"/>
          <w:szCs w:val="27"/>
        </w:rPr>
      </w:pPr>
    </w:p>
    <w:p w14:paraId="2B4F6818" w14:textId="77777777" w:rsidR="0003593A" w:rsidRPr="0055753D" w:rsidRDefault="0003593A">
      <w:pPr>
        <w:pStyle w:val="QuestionSeparator"/>
        <w:rPr>
          <w:rFonts w:ascii="Helvetica" w:hAnsi="Helvetica"/>
          <w:sz w:val="27"/>
          <w:szCs w:val="27"/>
        </w:rPr>
      </w:pPr>
    </w:p>
    <w:p w14:paraId="20593A8F" w14:textId="77777777" w:rsidR="0003593A" w:rsidRPr="0055753D" w:rsidRDefault="0003593A">
      <w:pPr>
        <w:rPr>
          <w:rFonts w:ascii="Helvetica" w:hAnsi="Helvetica"/>
          <w:sz w:val="27"/>
          <w:szCs w:val="27"/>
        </w:rPr>
      </w:pPr>
    </w:p>
    <w:p w14:paraId="1A2851A0"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17D01A27" w14:textId="577604C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5881865" w14:textId="0EBCD15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11CA671" w14:textId="48530C9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32A2F63" w14:textId="1C7480E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468F05C" w14:textId="29B8E06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8D9DBF4" w14:textId="77777777" w:rsidR="0003593A" w:rsidRPr="0055753D" w:rsidRDefault="0003593A">
      <w:pPr>
        <w:rPr>
          <w:rFonts w:ascii="Helvetica" w:hAnsi="Helvetica"/>
          <w:sz w:val="27"/>
          <w:szCs w:val="27"/>
        </w:rPr>
      </w:pPr>
    </w:p>
    <w:p w14:paraId="18D7F403"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0EB5434" w14:textId="77777777">
        <w:trPr>
          <w:trHeight w:val="300"/>
        </w:trPr>
        <w:tc>
          <w:tcPr>
            <w:tcW w:w="1368" w:type="dxa"/>
            <w:tcBorders>
              <w:top w:val="nil"/>
              <w:left w:val="nil"/>
              <w:bottom w:val="nil"/>
              <w:right w:val="nil"/>
            </w:tcBorders>
          </w:tcPr>
          <w:p w14:paraId="2FB8DECC"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62480B6E"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5F0A0F2D"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14641653" w14:textId="77777777" w:rsidR="0003593A" w:rsidRPr="0055753D" w:rsidRDefault="0003593A">
      <w:pPr>
        <w:rPr>
          <w:rFonts w:ascii="Helvetica" w:hAnsi="Helvetica"/>
          <w:sz w:val="27"/>
          <w:szCs w:val="27"/>
        </w:rPr>
      </w:pPr>
    </w:p>
    <w:p w14:paraId="5EB934CF"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2. To what extent do you agree or disagree that </w:t>
      </w:r>
      <w:r w:rsidRPr="00DF5114">
        <w:rPr>
          <w:rFonts w:ascii="Helvetica" w:hAnsi="Helvetica"/>
          <w:b/>
          <w:sz w:val="27"/>
          <w:szCs w:val="27"/>
          <w:u w:val="single"/>
        </w:rPr>
        <w:t>first-in-human, Phase I/II studies</w:t>
      </w:r>
      <w:r w:rsidRPr="0055753D">
        <w:rPr>
          <w:rFonts w:ascii="Helvetica" w:hAnsi="Helvetica"/>
          <w:sz w:val="27"/>
          <w:szCs w:val="27"/>
        </w:rPr>
        <w:t xml:space="preserve"> should be granted an exception from the single IRB requirement?</w:t>
      </w:r>
    </w:p>
    <w:p w14:paraId="022BCE0F"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658CB54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6213DFA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F77FF9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2995B36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6F1044F1" w14:textId="77777777" w:rsidR="0003593A" w:rsidRPr="0055753D" w:rsidRDefault="0003593A">
      <w:pPr>
        <w:rPr>
          <w:rFonts w:ascii="Helvetica" w:hAnsi="Helvetica"/>
          <w:sz w:val="27"/>
          <w:szCs w:val="27"/>
        </w:rPr>
      </w:pPr>
    </w:p>
    <w:p w14:paraId="5E31B92D" w14:textId="77777777" w:rsidR="0003593A" w:rsidRPr="0055753D" w:rsidRDefault="0003593A">
      <w:pPr>
        <w:pStyle w:val="QuestionSeparator"/>
        <w:rPr>
          <w:rFonts w:ascii="Helvetica" w:hAnsi="Helvetica"/>
          <w:sz w:val="27"/>
          <w:szCs w:val="27"/>
        </w:rPr>
      </w:pPr>
    </w:p>
    <w:p w14:paraId="3499D548" w14:textId="77777777" w:rsidR="0003593A" w:rsidRPr="0055753D" w:rsidRDefault="0003593A">
      <w:pPr>
        <w:rPr>
          <w:rFonts w:ascii="Helvetica" w:hAnsi="Helvetica"/>
          <w:sz w:val="27"/>
          <w:szCs w:val="27"/>
        </w:rPr>
      </w:pPr>
    </w:p>
    <w:p w14:paraId="0C97EE25"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3B97C3C1" w14:textId="625793A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83D9370" w14:textId="1D851EF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D4DFEBC" w14:textId="542CECE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4326457" w14:textId="2172982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C4022C5" w14:textId="4C7E1B9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38285C8" w14:textId="77777777" w:rsidR="0003593A" w:rsidRPr="0055753D" w:rsidRDefault="0003593A">
      <w:pPr>
        <w:rPr>
          <w:rFonts w:ascii="Helvetica" w:hAnsi="Helvetica"/>
          <w:sz w:val="27"/>
          <w:szCs w:val="27"/>
        </w:rPr>
      </w:pPr>
    </w:p>
    <w:p w14:paraId="11531590"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70C2DF5D" w14:textId="77777777">
        <w:trPr>
          <w:trHeight w:val="300"/>
        </w:trPr>
        <w:tc>
          <w:tcPr>
            <w:tcW w:w="1368" w:type="dxa"/>
            <w:tcBorders>
              <w:top w:val="nil"/>
              <w:left w:val="nil"/>
              <w:bottom w:val="nil"/>
              <w:right w:val="nil"/>
            </w:tcBorders>
          </w:tcPr>
          <w:p w14:paraId="3B6EE8DD"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28E83EED"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EFFE7BF"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691BEDE3" w14:textId="77777777" w:rsidR="0003593A" w:rsidRPr="0055753D" w:rsidRDefault="0003593A">
      <w:pPr>
        <w:rPr>
          <w:rFonts w:ascii="Helvetica" w:hAnsi="Helvetica"/>
          <w:sz w:val="27"/>
          <w:szCs w:val="27"/>
        </w:rPr>
      </w:pPr>
    </w:p>
    <w:p w14:paraId="6F8202FD"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3. To what extent do you agree or disagree that </w:t>
      </w:r>
      <w:r w:rsidRPr="00DF5114">
        <w:rPr>
          <w:rFonts w:ascii="Helvetica" w:hAnsi="Helvetica"/>
          <w:b/>
          <w:sz w:val="27"/>
          <w:szCs w:val="27"/>
          <w:u w:val="single"/>
        </w:rPr>
        <w:t>surgical studies</w:t>
      </w:r>
      <w:r w:rsidRPr="0055753D">
        <w:rPr>
          <w:rFonts w:ascii="Helvetica" w:hAnsi="Helvetica"/>
          <w:b/>
          <w:sz w:val="27"/>
          <w:szCs w:val="27"/>
        </w:rPr>
        <w:t xml:space="preserve"> </w:t>
      </w:r>
      <w:r w:rsidRPr="0055753D">
        <w:rPr>
          <w:rFonts w:ascii="Helvetica" w:hAnsi="Helvetica"/>
          <w:sz w:val="27"/>
          <w:szCs w:val="27"/>
        </w:rPr>
        <w:t>should be granted an exception from the single IRB requirement?</w:t>
      </w:r>
    </w:p>
    <w:p w14:paraId="69B9A8D5"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128ED63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0CBC9F8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3B3FA8B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1438960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59E055B2" w14:textId="77777777" w:rsidR="0003593A" w:rsidRPr="0055753D" w:rsidRDefault="0003593A">
      <w:pPr>
        <w:rPr>
          <w:rFonts w:ascii="Helvetica" w:hAnsi="Helvetica"/>
          <w:sz w:val="27"/>
          <w:szCs w:val="27"/>
        </w:rPr>
      </w:pPr>
    </w:p>
    <w:p w14:paraId="0E446EA0" w14:textId="77777777" w:rsidR="0003593A" w:rsidRPr="0055753D" w:rsidRDefault="0003593A">
      <w:pPr>
        <w:pStyle w:val="QuestionSeparator"/>
        <w:rPr>
          <w:rFonts w:ascii="Helvetica" w:hAnsi="Helvetica"/>
          <w:sz w:val="27"/>
          <w:szCs w:val="27"/>
        </w:rPr>
      </w:pPr>
    </w:p>
    <w:p w14:paraId="7254A53F" w14:textId="77777777" w:rsidR="0003593A" w:rsidRPr="0055753D" w:rsidRDefault="0003593A">
      <w:pPr>
        <w:rPr>
          <w:rFonts w:ascii="Helvetica" w:hAnsi="Helvetica"/>
          <w:sz w:val="27"/>
          <w:szCs w:val="27"/>
        </w:rPr>
      </w:pPr>
    </w:p>
    <w:p w14:paraId="345459C6"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2304CC62" w14:textId="3541850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A21A213" w14:textId="4E4F2E9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753578B" w14:textId="14B157F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3524284" w14:textId="561BE7F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5CEA5AE" w14:textId="1B2D6C8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3B6FB59" w14:textId="77777777" w:rsidR="0003593A" w:rsidRPr="0055753D" w:rsidRDefault="0003593A">
      <w:pPr>
        <w:rPr>
          <w:rFonts w:ascii="Helvetica" w:hAnsi="Helvetica"/>
          <w:sz w:val="27"/>
          <w:szCs w:val="27"/>
        </w:rPr>
      </w:pPr>
    </w:p>
    <w:p w14:paraId="5DD557D4"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BBFC397" w14:textId="77777777">
        <w:trPr>
          <w:trHeight w:val="300"/>
        </w:trPr>
        <w:tc>
          <w:tcPr>
            <w:tcW w:w="1368" w:type="dxa"/>
            <w:tcBorders>
              <w:top w:val="nil"/>
              <w:left w:val="nil"/>
              <w:bottom w:val="nil"/>
              <w:right w:val="nil"/>
            </w:tcBorders>
          </w:tcPr>
          <w:p w14:paraId="5C973954"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307F3923"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26BF437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4ACF5D8D" w14:textId="77777777" w:rsidR="0003593A" w:rsidRPr="0055753D" w:rsidRDefault="0003593A">
      <w:pPr>
        <w:rPr>
          <w:rFonts w:ascii="Helvetica" w:hAnsi="Helvetica"/>
          <w:sz w:val="27"/>
          <w:szCs w:val="27"/>
        </w:rPr>
      </w:pPr>
    </w:p>
    <w:p w14:paraId="1044C6EA"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4. To what extent do you agree or disagree that research involving </w:t>
      </w:r>
      <w:r w:rsidRPr="00DF5114">
        <w:rPr>
          <w:rFonts w:ascii="Helvetica" w:hAnsi="Helvetica"/>
          <w:b/>
          <w:sz w:val="27"/>
          <w:szCs w:val="27"/>
          <w:u w:val="single"/>
        </w:rPr>
        <w:t>unique ethnic or religious groups</w:t>
      </w:r>
      <w:r w:rsidRPr="0055753D">
        <w:rPr>
          <w:rFonts w:ascii="Helvetica" w:hAnsi="Helvetica"/>
          <w:sz w:val="27"/>
          <w:szCs w:val="27"/>
        </w:rPr>
        <w:t xml:space="preserve"> should be granted an exception from the single IRB requirement?</w:t>
      </w:r>
    </w:p>
    <w:p w14:paraId="398FA69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56F6054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3735779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193AC7C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F0F264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033BB3AE" w14:textId="77777777" w:rsidR="0003593A" w:rsidRPr="0055753D" w:rsidRDefault="0003593A">
      <w:pPr>
        <w:rPr>
          <w:rFonts w:ascii="Helvetica" w:hAnsi="Helvetica"/>
          <w:sz w:val="27"/>
          <w:szCs w:val="27"/>
        </w:rPr>
      </w:pPr>
    </w:p>
    <w:p w14:paraId="2468DDE0" w14:textId="77777777" w:rsidR="0003593A" w:rsidRPr="0055753D" w:rsidRDefault="0003593A">
      <w:pPr>
        <w:pStyle w:val="QuestionSeparator"/>
        <w:rPr>
          <w:rFonts w:ascii="Helvetica" w:hAnsi="Helvetica"/>
          <w:sz w:val="27"/>
          <w:szCs w:val="27"/>
        </w:rPr>
      </w:pPr>
    </w:p>
    <w:p w14:paraId="66148EAD" w14:textId="77777777" w:rsidR="0003593A" w:rsidRPr="0055753D" w:rsidRDefault="0003593A">
      <w:pPr>
        <w:rPr>
          <w:rFonts w:ascii="Helvetica" w:hAnsi="Helvetica"/>
          <w:sz w:val="27"/>
          <w:szCs w:val="27"/>
        </w:rPr>
      </w:pPr>
    </w:p>
    <w:p w14:paraId="3DB26B73"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00D0E423" w14:textId="3DDA154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8CCBF85" w14:textId="6C826BA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1DC42FD" w14:textId="77E0B9D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A02918B" w14:textId="4A193C7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F964CB9" w14:textId="6383726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40A3D22" w14:textId="77777777" w:rsidR="0003593A" w:rsidRPr="0055753D" w:rsidRDefault="0003593A">
      <w:pPr>
        <w:rPr>
          <w:rFonts w:ascii="Helvetica" w:hAnsi="Helvetica"/>
          <w:sz w:val="27"/>
          <w:szCs w:val="27"/>
        </w:rPr>
      </w:pPr>
    </w:p>
    <w:p w14:paraId="37D818B8"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B30B4DF" w14:textId="77777777">
        <w:trPr>
          <w:trHeight w:val="300"/>
        </w:trPr>
        <w:tc>
          <w:tcPr>
            <w:tcW w:w="1368" w:type="dxa"/>
            <w:tcBorders>
              <w:top w:val="nil"/>
              <w:left w:val="nil"/>
              <w:bottom w:val="nil"/>
              <w:right w:val="nil"/>
            </w:tcBorders>
          </w:tcPr>
          <w:p w14:paraId="78391CBD"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42106CF4"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6697758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63893CF6" w14:textId="77777777" w:rsidR="0003593A" w:rsidRPr="0055753D" w:rsidRDefault="0003593A">
      <w:pPr>
        <w:rPr>
          <w:rFonts w:ascii="Helvetica" w:hAnsi="Helvetica"/>
          <w:sz w:val="27"/>
          <w:szCs w:val="27"/>
        </w:rPr>
      </w:pPr>
    </w:p>
    <w:p w14:paraId="22F496EA"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5. To what extent do you agree or disagree that research involving </w:t>
      </w:r>
      <w:r w:rsidRPr="00DF5114">
        <w:rPr>
          <w:rFonts w:ascii="Helvetica" w:hAnsi="Helvetica"/>
          <w:b/>
          <w:sz w:val="27"/>
          <w:szCs w:val="27"/>
          <w:u w:val="single"/>
        </w:rPr>
        <w:t>individuals with stigmatized conditions</w:t>
      </w:r>
      <w:r w:rsidRPr="0055753D">
        <w:rPr>
          <w:rFonts w:ascii="Helvetica" w:hAnsi="Helvetica"/>
          <w:sz w:val="27"/>
          <w:szCs w:val="27"/>
        </w:rPr>
        <w:t xml:space="preserve"> </w:t>
      </w:r>
      <w:r w:rsidRPr="0055753D">
        <w:rPr>
          <w:rFonts w:ascii="Helvetica" w:hAnsi="Helvetica"/>
          <w:i/>
          <w:sz w:val="27"/>
          <w:szCs w:val="27"/>
        </w:rPr>
        <w:t xml:space="preserve">(e.g., HIV, substance use, etc.) </w:t>
      </w:r>
      <w:r w:rsidRPr="0055753D">
        <w:rPr>
          <w:rFonts w:ascii="Helvetica" w:hAnsi="Helvetica"/>
          <w:sz w:val="27"/>
          <w:szCs w:val="27"/>
        </w:rPr>
        <w:t>should be granted an exception from the single IRB requirement?</w:t>
      </w:r>
    </w:p>
    <w:p w14:paraId="1C4E57E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048F7BB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0F8A98F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531B020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4E29157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1929510C" w14:textId="77777777" w:rsidR="0003593A" w:rsidRPr="0055753D" w:rsidRDefault="0003593A">
      <w:pPr>
        <w:rPr>
          <w:rFonts w:ascii="Helvetica" w:hAnsi="Helvetica"/>
          <w:sz w:val="27"/>
          <w:szCs w:val="27"/>
        </w:rPr>
      </w:pPr>
    </w:p>
    <w:p w14:paraId="6116F287" w14:textId="77777777" w:rsidR="0003593A" w:rsidRPr="0055753D" w:rsidRDefault="0003593A">
      <w:pPr>
        <w:pStyle w:val="QuestionSeparator"/>
        <w:rPr>
          <w:rFonts w:ascii="Helvetica" w:hAnsi="Helvetica"/>
          <w:sz w:val="27"/>
          <w:szCs w:val="27"/>
        </w:rPr>
      </w:pPr>
    </w:p>
    <w:p w14:paraId="48631596" w14:textId="77777777" w:rsidR="0003593A" w:rsidRPr="0055753D" w:rsidRDefault="0003593A">
      <w:pPr>
        <w:rPr>
          <w:rFonts w:ascii="Helvetica" w:hAnsi="Helvetica"/>
          <w:sz w:val="27"/>
          <w:szCs w:val="27"/>
        </w:rPr>
      </w:pPr>
    </w:p>
    <w:p w14:paraId="1C3FEE97"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5BB0DB30" w14:textId="6F50AB9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AD5B374" w14:textId="2D7373D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3523C02" w14:textId="58285E6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4D514E1" w14:textId="2EA49FA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D8EFB1D" w14:textId="4458665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1447FA5" w14:textId="77777777" w:rsidR="0003593A" w:rsidRPr="0055753D" w:rsidRDefault="0003593A">
      <w:pPr>
        <w:rPr>
          <w:rFonts w:ascii="Helvetica" w:hAnsi="Helvetica"/>
          <w:sz w:val="27"/>
          <w:szCs w:val="27"/>
        </w:rPr>
      </w:pPr>
    </w:p>
    <w:p w14:paraId="4BE1BD4C"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4E294F26" w14:textId="77777777">
        <w:trPr>
          <w:trHeight w:val="300"/>
        </w:trPr>
        <w:tc>
          <w:tcPr>
            <w:tcW w:w="1368" w:type="dxa"/>
            <w:tcBorders>
              <w:top w:val="nil"/>
              <w:left w:val="nil"/>
              <w:bottom w:val="nil"/>
              <w:right w:val="nil"/>
            </w:tcBorders>
          </w:tcPr>
          <w:p w14:paraId="2E27FD14"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4F24B464"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21CE3115"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92FA820" w14:textId="77777777" w:rsidR="0003593A" w:rsidRPr="0055753D" w:rsidRDefault="0003593A">
      <w:pPr>
        <w:rPr>
          <w:rFonts w:ascii="Helvetica" w:hAnsi="Helvetica"/>
          <w:sz w:val="27"/>
          <w:szCs w:val="27"/>
        </w:rPr>
      </w:pPr>
    </w:p>
    <w:p w14:paraId="2451909E"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6. To what extent do you agree or disagree that research involving </w:t>
      </w:r>
      <w:r w:rsidRPr="00DF5114">
        <w:rPr>
          <w:rFonts w:ascii="Helvetica" w:hAnsi="Helvetica"/>
          <w:b/>
          <w:sz w:val="27"/>
          <w:szCs w:val="27"/>
          <w:u w:val="single"/>
        </w:rPr>
        <w:t>prisoners</w:t>
      </w:r>
      <w:r w:rsidRPr="0055753D">
        <w:rPr>
          <w:rFonts w:ascii="Helvetica" w:hAnsi="Helvetica"/>
          <w:sz w:val="27"/>
          <w:szCs w:val="27"/>
        </w:rPr>
        <w:t xml:space="preserve"> should be granted an exception from the single IRB requirement?</w:t>
      </w:r>
    </w:p>
    <w:p w14:paraId="6825D1B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0DEA5A6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729AF8D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3E49E8C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34745158"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6D616D24" w14:textId="77777777" w:rsidR="0003593A" w:rsidRPr="0055753D" w:rsidRDefault="0003593A">
      <w:pPr>
        <w:rPr>
          <w:rFonts w:ascii="Helvetica" w:hAnsi="Helvetica"/>
          <w:sz w:val="27"/>
          <w:szCs w:val="27"/>
        </w:rPr>
      </w:pPr>
    </w:p>
    <w:p w14:paraId="4DA4E58E" w14:textId="77777777" w:rsidR="0003593A" w:rsidRPr="0055753D" w:rsidRDefault="0003593A">
      <w:pPr>
        <w:pStyle w:val="QuestionSeparator"/>
        <w:rPr>
          <w:rFonts w:ascii="Helvetica" w:hAnsi="Helvetica"/>
          <w:sz w:val="27"/>
          <w:szCs w:val="27"/>
        </w:rPr>
      </w:pPr>
    </w:p>
    <w:p w14:paraId="4A074C95" w14:textId="77777777" w:rsidR="0003593A" w:rsidRPr="0055753D" w:rsidRDefault="0003593A">
      <w:pPr>
        <w:rPr>
          <w:rFonts w:ascii="Helvetica" w:hAnsi="Helvetica"/>
          <w:sz w:val="27"/>
          <w:szCs w:val="27"/>
        </w:rPr>
      </w:pPr>
    </w:p>
    <w:p w14:paraId="1511BB5C"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644D79FB" w14:textId="2C27579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B4D8FEB" w14:textId="7AE7B2E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996D5E8" w14:textId="55B981E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A98ED36" w14:textId="2890FFD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7D118D9" w14:textId="30B5609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BB2E358" w14:textId="77777777" w:rsidR="0003593A" w:rsidRPr="0055753D" w:rsidRDefault="0003593A">
      <w:pPr>
        <w:rPr>
          <w:rFonts w:ascii="Helvetica" w:hAnsi="Helvetica"/>
          <w:sz w:val="27"/>
          <w:szCs w:val="27"/>
        </w:rPr>
      </w:pPr>
    </w:p>
    <w:p w14:paraId="18C88EBF"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290F2740" w14:textId="77777777">
        <w:trPr>
          <w:trHeight w:val="300"/>
        </w:trPr>
        <w:tc>
          <w:tcPr>
            <w:tcW w:w="1368" w:type="dxa"/>
            <w:tcBorders>
              <w:top w:val="nil"/>
              <w:left w:val="nil"/>
              <w:bottom w:val="nil"/>
              <w:right w:val="nil"/>
            </w:tcBorders>
          </w:tcPr>
          <w:p w14:paraId="6118FEE4"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16F751F0"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5618B88"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551B033D" w14:textId="77777777" w:rsidR="0003593A" w:rsidRPr="0055753D" w:rsidRDefault="0003593A">
      <w:pPr>
        <w:rPr>
          <w:rFonts w:ascii="Helvetica" w:hAnsi="Helvetica"/>
          <w:sz w:val="27"/>
          <w:szCs w:val="27"/>
        </w:rPr>
      </w:pPr>
    </w:p>
    <w:p w14:paraId="085811EE"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7. To what extent do you agree or disagree that research involving </w:t>
      </w:r>
      <w:r w:rsidRPr="0055753D">
        <w:rPr>
          <w:rFonts w:ascii="Helvetica" w:hAnsi="Helvetica"/>
          <w:b/>
          <w:sz w:val="27"/>
          <w:szCs w:val="27"/>
        </w:rPr>
        <w:t>marginalized groups, including those with historically contentious relationships with research(ers)</w:t>
      </w:r>
      <w:r w:rsidRPr="0055753D">
        <w:rPr>
          <w:rFonts w:ascii="Helvetica" w:hAnsi="Helvetica"/>
          <w:sz w:val="27"/>
          <w:szCs w:val="27"/>
        </w:rPr>
        <w:t xml:space="preserve"> should be granted an exception from the single IRB requirement?</w:t>
      </w:r>
    </w:p>
    <w:p w14:paraId="35B497F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6C37145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1814CC4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70EDF5A4"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73F58EB5"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2E70B8F4" w14:textId="77777777" w:rsidR="0003593A" w:rsidRPr="0055753D" w:rsidRDefault="0003593A">
      <w:pPr>
        <w:rPr>
          <w:rFonts w:ascii="Helvetica" w:hAnsi="Helvetica"/>
          <w:sz w:val="27"/>
          <w:szCs w:val="27"/>
        </w:rPr>
      </w:pPr>
    </w:p>
    <w:p w14:paraId="35744494" w14:textId="77777777" w:rsidR="0003593A" w:rsidRPr="0055753D" w:rsidRDefault="0003593A">
      <w:pPr>
        <w:pStyle w:val="QuestionSeparator"/>
        <w:rPr>
          <w:rFonts w:ascii="Helvetica" w:hAnsi="Helvetica"/>
          <w:sz w:val="27"/>
          <w:szCs w:val="27"/>
        </w:rPr>
      </w:pPr>
    </w:p>
    <w:p w14:paraId="4877B6BC" w14:textId="77777777" w:rsidR="0003593A" w:rsidRPr="0055753D" w:rsidRDefault="0003593A">
      <w:pPr>
        <w:rPr>
          <w:rFonts w:ascii="Helvetica" w:hAnsi="Helvetica"/>
          <w:sz w:val="27"/>
          <w:szCs w:val="27"/>
        </w:rPr>
      </w:pPr>
    </w:p>
    <w:p w14:paraId="33AA2363"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211C65AF" w14:textId="17702C08"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975A072" w14:textId="23FF051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0992642" w14:textId="41197A0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E5D7A95" w14:textId="0D62F60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3348058" w14:textId="03D887B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02C7E1E" w14:textId="77777777" w:rsidR="0003593A" w:rsidRPr="0055753D" w:rsidRDefault="0003593A">
      <w:pPr>
        <w:rPr>
          <w:rFonts w:ascii="Helvetica" w:hAnsi="Helvetica"/>
          <w:sz w:val="27"/>
          <w:szCs w:val="27"/>
        </w:rPr>
      </w:pPr>
    </w:p>
    <w:p w14:paraId="55EF300B"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7F7FDC21" w14:textId="77777777">
        <w:trPr>
          <w:trHeight w:val="300"/>
        </w:trPr>
        <w:tc>
          <w:tcPr>
            <w:tcW w:w="1368" w:type="dxa"/>
            <w:tcBorders>
              <w:top w:val="nil"/>
              <w:left w:val="nil"/>
              <w:bottom w:val="nil"/>
              <w:right w:val="nil"/>
            </w:tcBorders>
          </w:tcPr>
          <w:p w14:paraId="54130C75"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9D1C502"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672CC84F"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0141C93F" w14:textId="77777777" w:rsidR="0003593A" w:rsidRPr="0055753D" w:rsidRDefault="0003593A">
      <w:pPr>
        <w:rPr>
          <w:rFonts w:ascii="Helvetica" w:hAnsi="Helvetica"/>
          <w:sz w:val="27"/>
          <w:szCs w:val="27"/>
        </w:rPr>
      </w:pPr>
    </w:p>
    <w:p w14:paraId="53D2143B"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8. To what extent do you agree or disagree that research involving </w:t>
      </w:r>
      <w:r w:rsidRPr="00DF5114">
        <w:rPr>
          <w:rFonts w:ascii="Helvetica" w:hAnsi="Helvetica"/>
          <w:b/>
          <w:sz w:val="27"/>
          <w:szCs w:val="27"/>
          <w:u w:val="single"/>
        </w:rPr>
        <w:t>a small number of sites (e.g., fewer than 5)</w:t>
      </w:r>
      <w:r w:rsidRPr="0055753D">
        <w:rPr>
          <w:rFonts w:ascii="Helvetica" w:hAnsi="Helvetica"/>
          <w:sz w:val="27"/>
          <w:szCs w:val="27"/>
        </w:rPr>
        <w:t xml:space="preserve"> should be granted an exception from the single IRB requirement?</w:t>
      </w:r>
    </w:p>
    <w:p w14:paraId="3D5F0AE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0233163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7CE7257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4A9489D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3F78DE9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1B000666" w14:textId="77777777" w:rsidR="0003593A" w:rsidRPr="0055753D" w:rsidRDefault="0003593A">
      <w:pPr>
        <w:rPr>
          <w:rFonts w:ascii="Helvetica" w:hAnsi="Helvetica"/>
          <w:sz w:val="27"/>
          <w:szCs w:val="27"/>
        </w:rPr>
      </w:pPr>
    </w:p>
    <w:p w14:paraId="6B022BBA" w14:textId="77777777" w:rsidR="0003593A" w:rsidRPr="0055753D" w:rsidRDefault="0003593A">
      <w:pPr>
        <w:pStyle w:val="QuestionSeparator"/>
        <w:rPr>
          <w:rFonts w:ascii="Helvetica" w:hAnsi="Helvetica"/>
          <w:sz w:val="27"/>
          <w:szCs w:val="27"/>
        </w:rPr>
      </w:pPr>
    </w:p>
    <w:p w14:paraId="4D547302" w14:textId="77777777" w:rsidR="0003593A" w:rsidRPr="0055753D" w:rsidRDefault="0003593A">
      <w:pPr>
        <w:rPr>
          <w:rFonts w:ascii="Helvetica" w:hAnsi="Helvetica"/>
          <w:sz w:val="27"/>
          <w:szCs w:val="27"/>
        </w:rPr>
      </w:pPr>
    </w:p>
    <w:p w14:paraId="3BCCF80E"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4155133E" w14:textId="798D15B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7D00969" w14:textId="0F020C13"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30603D3" w14:textId="4BA8831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8CD60BD" w14:textId="4D71E23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A04F726" w14:textId="2F2642A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B8A3808" w14:textId="77777777" w:rsidR="0003593A" w:rsidRPr="0055753D" w:rsidRDefault="0003593A">
      <w:pPr>
        <w:rPr>
          <w:rFonts w:ascii="Helvetica" w:hAnsi="Helvetica"/>
          <w:sz w:val="27"/>
          <w:szCs w:val="27"/>
        </w:rPr>
      </w:pPr>
    </w:p>
    <w:p w14:paraId="109472D6"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1405174" w14:textId="77777777">
        <w:trPr>
          <w:trHeight w:val="300"/>
        </w:trPr>
        <w:tc>
          <w:tcPr>
            <w:tcW w:w="1368" w:type="dxa"/>
            <w:tcBorders>
              <w:top w:val="nil"/>
              <w:left w:val="nil"/>
              <w:bottom w:val="nil"/>
              <w:right w:val="nil"/>
            </w:tcBorders>
          </w:tcPr>
          <w:p w14:paraId="2A062CBF"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49EF6D48"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1B819101"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18EF9BCE" w14:textId="77777777" w:rsidR="0003593A" w:rsidRPr="0055753D" w:rsidRDefault="0003593A">
      <w:pPr>
        <w:rPr>
          <w:rFonts w:ascii="Helvetica" w:hAnsi="Helvetica"/>
          <w:sz w:val="27"/>
          <w:szCs w:val="27"/>
        </w:rPr>
      </w:pPr>
    </w:p>
    <w:p w14:paraId="3B38F8B1"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9. To what extent do you agree or disagree that research involving </w:t>
      </w:r>
      <w:r w:rsidRPr="00DF5114">
        <w:rPr>
          <w:rFonts w:ascii="Helvetica" w:hAnsi="Helvetica"/>
          <w:b/>
          <w:sz w:val="27"/>
          <w:szCs w:val="27"/>
          <w:u w:val="single"/>
        </w:rPr>
        <w:t>minimal risk studies</w:t>
      </w:r>
      <w:r w:rsidRPr="0055753D">
        <w:rPr>
          <w:rFonts w:ascii="Helvetica" w:hAnsi="Helvetica"/>
          <w:sz w:val="27"/>
          <w:szCs w:val="27"/>
        </w:rPr>
        <w:t> should be granted an exception from the single IRB requirement?</w:t>
      </w:r>
    </w:p>
    <w:p w14:paraId="13A9636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6456929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6841E16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4271EC2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277CD6E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7B4C393F" w14:textId="77777777" w:rsidR="0003593A" w:rsidRPr="0055753D" w:rsidRDefault="0003593A">
      <w:pPr>
        <w:rPr>
          <w:rFonts w:ascii="Helvetica" w:hAnsi="Helvetica"/>
          <w:sz w:val="27"/>
          <w:szCs w:val="27"/>
        </w:rPr>
      </w:pPr>
    </w:p>
    <w:p w14:paraId="363D18FA" w14:textId="77777777" w:rsidR="0003593A" w:rsidRPr="0055753D" w:rsidRDefault="0003593A">
      <w:pPr>
        <w:pStyle w:val="QuestionSeparator"/>
        <w:rPr>
          <w:rFonts w:ascii="Helvetica" w:hAnsi="Helvetica"/>
          <w:sz w:val="27"/>
          <w:szCs w:val="27"/>
        </w:rPr>
      </w:pPr>
    </w:p>
    <w:p w14:paraId="60F408A8" w14:textId="77777777" w:rsidR="0003593A" w:rsidRPr="0055753D" w:rsidRDefault="0003593A">
      <w:pPr>
        <w:rPr>
          <w:rFonts w:ascii="Helvetica" w:hAnsi="Helvetica"/>
          <w:sz w:val="27"/>
          <w:szCs w:val="27"/>
        </w:rPr>
      </w:pPr>
    </w:p>
    <w:p w14:paraId="0CFD0D12"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62EB1E90" w14:textId="5B61B13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1006EE6" w14:textId="73D5477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8AB5FAC" w14:textId="2948D3E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182158A" w14:textId="2F4B0D93"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681109F" w14:textId="73FB95E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0677428" w14:textId="77777777" w:rsidR="0003593A" w:rsidRPr="0055753D" w:rsidRDefault="0003593A">
      <w:pPr>
        <w:rPr>
          <w:rFonts w:ascii="Helvetica" w:hAnsi="Helvetica"/>
          <w:sz w:val="27"/>
          <w:szCs w:val="27"/>
        </w:rPr>
      </w:pPr>
    </w:p>
    <w:p w14:paraId="4BE01EE9"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570CF15" w14:textId="77777777">
        <w:trPr>
          <w:trHeight w:val="300"/>
        </w:trPr>
        <w:tc>
          <w:tcPr>
            <w:tcW w:w="1368" w:type="dxa"/>
            <w:tcBorders>
              <w:top w:val="nil"/>
              <w:left w:val="nil"/>
              <w:bottom w:val="nil"/>
              <w:right w:val="nil"/>
            </w:tcBorders>
          </w:tcPr>
          <w:p w14:paraId="700EBE90"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00B18610"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3C5261B"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39428FD6" w14:textId="77777777" w:rsidR="0003593A" w:rsidRPr="0055753D" w:rsidRDefault="0003593A">
      <w:pPr>
        <w:rPr>
          <w:rFonts w:ascii="Helvetica" w:hAnsi="Helvetica"/>
          <w:sz w:val="27"/>
          <w:szCs w:val="27"/>
        </w:rPr>
      </w:pPr>
    </w:p>
    <w:p w14:paraId="4994C9AD"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10. To what extent do you agree or disagree that research involving </w:t>
      </w:r>
      <w:r w:rsidRPr="00DF5114">
        <w:rPr>
          <w:rFonts w:ascii="Helvetica" w:hAnsi="Helvetica"/>
          <w:b/>
          <w:sz w:val="27"/>
          <w:szCs w:val="27"/>
          <w:u w:val="single"/>
        </w:rPr>
        <w:t>research studies that are not clinical trials, including epidemiological or social science research</w:t>
      </w:r>
      <w:r w:rsidRPr="0055753D">
        <w:rPr>
          <w:rFonts w:ascii="Helvetica" w:hAnsi="Helvetica"/>
          <w:b/>
          <w:sz w:val="27"/>
          <w:szCs w:val="27"/>
        </w:rPr>
        <w:t>,</w:t>
      </w:r>
      <w:r w:rsidRPr="0055753D">
        <w:rPr>
          <w:rFonts w:ascii="Helvetica" w:hAnsi="Helvetica"/>
          <w:sz w:val="27"/>
          <w:szCs w:val="27"/>
        </w:rPr>
        <w:t xml:space="preserve"> should be granted an exception from the single IRB requirement?</w:t>
      </w:r>
    </w:p>
    <w:p w14:paraId="6C09CFE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4F78E95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6C9D941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7447012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630359F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129FC9ED" w14:textId="77777777" w:rsidR="0003593A" w:rsidRPr="0055753D" w:rsidRDefault="0003593A">
      <w:pPr>
        <w:rPr>
          <w:rFonts w:ascii="Helvetica" w:hAnsi="Helvetica"/>
          <w:sz w:val="27"/>
          <w:szCs w:val="27"/>
        </w:rPr>
      </w:pPr>
    </w:p>
    <w:p w14:paraId="1712577A" w14:textId="77777777" w:rsidR="0003593A" w:rsidRPr="0055753D" w:rsidRDefault="0003593A">
      <w:pPr>
        <w:pStyle w:val="QuestionSeparator"/>
        <w:rPr>
          <w:rFonts w:ascii="Helvetica" w:hAnsi="Helvetica"/>
          <w:sz w:val="27"/>
          <w:szCs w:val="27"/>
        </w:rPr>
      </w:pPr>
    </w:p>
    <w:p w14:paraId="35B296A6" w14:textId="77777777" w:rsidR="0003593A" w:rsidRPr="0055753D" w:rsidRDefault="0003593A">
      <w:pPr>
        <w:rPr>
          <w:rFonts w:ascii="Helvetica" w:hAnsi="Helvetica"/>
          <w:sz w:val="27"/>
          <w:szCs w:val="27"/>
        </w:rPr>
      </w:pPr>
    </w:p>
    <w:p w14:paraId="1F4A220B"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7A08BB43" w14:textId="24E5521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C04ED2E" w14:textId="6F51DBF5"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40BD0A9" w14:textId="3222A82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45099CA" w14:textId="7D31021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328D5A4" w14:textId="54AD12F0"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098C6C6" w14:textId="77777777" w:rsidR="0003593A" w:rsidRPr="0055753D" w:rsidRDefault="0003593A">
      <w:pPr>
        <w:rPr>
          <w:rFonts w:ascii="Helvetica" w:hAnsi="Helvetica"/>
          <w:sz w:val="27"/>
          <w:szCs w:val="27"/>
        </w:rPr>
      </w:pPr>
    </w:p>
    <w:p w14:paraId="600E7DBC"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5EEC116A" w14:textId="77777777">
        <w:trPr>
          <w:trHeight w:val="300"/>
        </w:trPr>
        <w:tc>
          <w:tcPr>
            <w:tcW w:w="1368" w:type="dxa"/>
            <w:tcBorders>
              <w:top w:val="nil"/>
              <w:left w:val="nil"/>
              <w:bottom w:val="nil"/>
              <w:right w:val="nil"/>
            </w:tcBorders>
          </w:tcPr>
          <w:p w14:paraId="26FA6D0A"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7035E701"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2164F9AF"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2CA9E8B" w14:textId="77777777" w:rsidR="0003593A" w:rsidRPr="0055753D" w:rsidRDefault="0003593A">
      <w:pPr>
        <w:rPr>
          <w:rFonts w:ascii="Helvetica" w:hAnsi="Helvetica"/>
          <w:sz w:val="27"/>
          <w:szCs w:val="27"/>
        </w:rPr>
      </w:pPr>
    </w:p>
    <w:p w14:paraId="523105CC"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11. To what extent do you agree or disagree that research involving </w:t>
      </w:r>
      <w:r w:rsidRPr="00DF5114">
        <w:rPr>
          <w:rFonts w:ascii="Helvetica" w:hAnsi="Helvetica"/>
          <w:b/>
          <w:sz w:val="27"/>
          <w:szCs w:val="27"/>
          <w:u w:val="single"/>
        </w:rPr>
        <w:t>non-clinical studies in which the sites are not conducting the same research activities</w:t>
      </w:r>
      <w:r w:rsidRPr="0055753D">
        <w:rPr>
          <w:rFonts w:ascii="Helvetica" w:hAnsi="Helvetica"/>
          <w:sz w:val="27"/>
          <w:szCs w:val="27"/>
        </w:rPr>
        <w:t xml:space="preserve"> should be granted an exception from the single IRB requirement?</w:t>
      </w:r>
    </w:p>
    <w:p w14:paraId="3DB8520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632EC39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141309F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39714D5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4AB03CC6"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661846AD" w14:textId="77777777" w:rsidR="0003593A" w:rsidRPr="0055753D" w:rsidRDefault="0003593A">
      <w:pPr>
        <w:rPr>
          <w:rFonts w:ascii="Helvetica" w:hAnsi="Helvetica"/>
          <w:sz w:val="27"/>
          <w:szCs w:val="27"/>
        </w:rPr>
      </w:pPr>
    </w:p>
    <w:p w14:paraId="4C5C5761" w14:textId="77777777" w:rsidR="0003593A" w:rsidRPr="0055753D" w:rsidRDefault="0003593A">
      <w:pPr>
        <w:pStyle w:val="QuestionSeparator"/>
        <w:rPr>
          <w:rFonts w:ascii="Helvetica" w:hAnsi="Helvetica"/>
          <w:sz w:val="27"/>
          <w:szCs w:val="27"/>
        </w:rPr>
      </w:pPr>
    </w:p>
    <w:p w14:paraId="0D90F9BC" w14:textId="77777777" w:rsidR="0003593A" w:rsidRPr="0055753D" w:rsidRDefault="0003593A">
      <w:pPr>
        <w:rPr>
          <w:rFonts w:ascii="Helvetica" w:hAnsi="Helvetica"/>
          <w:sz w:val="27"/>
          <w:szCs w:val="27"/>
        </w:rPr>
      </w:pPr>
    </w:p>
    <w:p w14:paraId="0DC95E71"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0138D0EC" w14:textId="0371514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BB3A63A" w14:textId="3B21F70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5FCFDA0" w14:textId="11CDAAB3"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59AC090" w14:textId="3620C09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652208F" w14:textId="21CB5F25" w:rsidR="0003593A" w:rsidRDefault="00BB40A3" w:rsidP="00DF5114">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4C6C6B1" w14:textId="77777777" w:rsidR="00DF5114" w:rsidRPr="0055753D" w:rsidRDefault="00DF5114" w:rsidP="00DF5114">
      <w:pPr>
        <w:pStyle w:val="TextEntryLine"/>
        <w:ind w:firstLine="400"/>
        <w:rPr>
          <w:rFonts w:ascii="Helvetica" w:hAnsi="Helvetica"/>
          <w:sz w:val="27"/>
          <w:szCs w:val="27"/>
        </w:rPr>
      </w:pPr>
    </w:p>
    <w:p w14:paraId="07B7EE29"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45AF33C8" w14:textId="77777777">
        <w:trPr>
          <w:trHeight w:val="300"/>
        </w:trPr>
        <w:tc>
          <w:tcPr>
            <w:tcW w:w="1368" w:type="dxa"/>
            <w:tcBorders>
              <w:top w:val="nil"/>
              <w:left w:val="nil"/>
              <w:bottom w:val="nil"/>
              <w:right w:val="nil"/>
            </w:tcBorders>
          </w:tcPr>
          <w:p w14:paraId="36385710"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2A70D52F"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6D6252F9"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67C4D162" w14:textId="77777777" w:rsidR="0003593A" w:rsidRPr="0055753D" w:rsidRDefault="0003593A">
      <w:pPr>
        <w:rPr>
          <w:rFonts w:ascii="Helvetica" w:hAnsi="Helvetica"/>
          <w:sz w:val="27"/>
          <w:szCs w:val="27"/>
        </w:rPr>
      </w:pPr>
    </w:p>
    <w:p w14:paraId="04A1910B"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12. To what extent do you agree or disagree that research involving </w:t>
      </w:r>
      <w:r w:rsidRPr="00DF5114">
        <w:rPr>
          <w:rFonts w:ascii="Helvetica" w:hAnsi="Helvetica"/>
          <w:b/>
          <w:sz w:val="27"/>
          <w:szCs w:val="27"/>
          <w:u w:val="single"/>
        </w:rPr>
        <w:t>researchers/teams with a history of compliance issues</w:t>
      </w:r>
      <w:r w:rsidRPr="0055753D">
        <w:rPr>
          <w:rFonts w:ascii="Helvetica" w:hAnsi="Helvetica"/>
          <w:sz w:val="27"/>
          <w:szCs w:val="27"/>
        </w:rPr>
        <w:t xml:space="preserve"> should be granted an exception from the single IRB requirement?</w:t>
      </w:r>
    </w:p>
    <w:p w14:paraId="454610D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2BFFCFC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0FD30BC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E781FF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516E5F67"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124EE01E" w14:textId="77777777" w:rsidR="0003593A" w:rsidRPr="0055753D" w:rsidRDefault="0003593A">
      <w:pPr>
        <w:rPr>
          <w:rFonts w:ascii="Helvetica" w:hAnsi="Helvetica"/>
          <w:sz w:val="27"/>
          <w:szCs w:val="27"/>
        </w:rPr>
      </w:pPr>
    </w:p>
    <w:p w14:paraId="76F88F60" w14:textId="77777777" w:rsidR="0003593A" w:rsidRPr="0055753D" w:rsidRDefault="0003593A">
      <w:pPr>
        <w:pStyle w:val="QuestionSeparator"/>
        <w:rPr>
          <w:rFonts w:ascii="Helvetica" w:hAnsi="Helvetica"/>
          <w:sz w:val="27"/>
          <w:szCs w:val="27"/>
        </w:rPr>
      </w:pPr>
    </w:p>
    <w:p w14:paraId="38A143B8" w14:textId="77777777" w:rsidR="0003593A" w:rsidRPr="0055753D" w:rsidRDefault="0003593A">
      <w:pPr>
        <w:rPr>
          <w:rFonts w:ascii="Helvetica" w:hAnsi="Helvetica"/>
          <w:sz w:val="27"/>
          <w:szCs w:val="27"/>
        </w:rPr>
      </w:pPr>
    </w:p>
    <w:p w14:paraId="1DAFCEC6"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7C9C4F1A" w14:textId="20500B0D"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3939C19" w14:textId="13ACCD1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0D8241B" w14:textId="47BFA4A3"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1EEDDC0E" w14:textId="00EEFB7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61FBA10" w14:textId="215AA827"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A31BB66" w14:textId="77777777" w:rsidR="0003593A" w:rsidRPr="0055753D" w:rsidRDefault="0003593A">
      <w:pPr>
        <w:rPr>
          <w:rFonts w:ascii="Helvetica" w:hAnsi="Helvetica"/>
          <w:sz w:val="27"/>
          <w:szCs w:val="27"/>
        </w:rPr>
      </w:pPr>
    </w:p>
    <w:p w14:paraId="50EF0BC0"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E20CC86" w14:textId="77777777">
        <w:trPr>
          <w:trHeight w:val="300"/>
        </w:trPr>
        <w:tc>
          <w:tcPr>
            <w:tcW w:w="1368" w:type="dxa"/>
            <w:tcBorders>
              <w:top w:val="nil"/>
              <w:left w:val="nil"/>
              <w:bottom w:val="nil"/>
              <w:right w:val="nil"/>
            </w:tcBorders>
          </w:tcPr>
          <w:p w14:paraId="7DA29A77"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620CBFA3"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6B52F144"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5F30A3BC" w14:textId="77777777" w:rsidR="0003593A" w:rsidRPr="0055753D" w:rsidRDefault="0003593A">
      <w:pPr>
        <w:rPr>
          <w:rFonts w:ascii="Helvetica" w:hAnsi="Helvetica"/>
          <w:sz w:val="27"/>
          <w:szCs w:val="27"/>
        </w:rPr>
      </w:pPr>
    </w:p>
    <w:p w14:paraId="68064ED1" w14:textId="3B947775" w:rsidR="0003593A" w:rsidRPr="0055753D" w:rsidRDefault="00BB40A3">
      <w:pPr>
        <w:keepNext/>
        <w:rPr>
          <w:rFonts w:ascii="Helvetica" w:hAnsi="Helvetica"/>
          <w:sz w:val="27"/>
          <w:szCs w:val="27"/>
        </w:rPr>
      </w:pPr>
      <w:r w:rsidRPr="0055753D">
        <w:rPr>
          <w:rFonts w:ascii="Helvetica" w:hAnsi="Helvetica"/>
          <w:sz w:val="27"/>
          <w:szCs w:val="27"/>
        </w:rPr>
        <w:t xml:space="preserve">13. To what extent do you agree or disagree that research involving </w:t>
      </w:r>
      <w:r w:rsidRPr="00DF5114">
        <w:rPr>
          <w:rFonts w:ascii="Helvetica" w:hAnsi="Helvetica"/>
          <w:b/>
          <w:sz w:val="27"/>
          <w:szCs w:val="27"/>
          <w:u w:val="single"/>
        </w:rPr>
        <w:t>studies operating under EFIC (exception from informed consent for emergency research)</w:t>
      </w:r>
      <w:r w:rsidRPr="0055753D">
        <w:rPr>
          <w:rFonts w:ascii="Helvetica" w:hAnsi="Helvetica"/>
          <w:b/>
          <w:sz w:val="27"/>
          <w:szCs w:val="27"/>
        </w:rPr>
        <w:t xml:space="preserve"> </w:t>
      </w:r>
      <w:r w:rsidRPr="0055753D">
        <w:rPr>
          <w:rFonts w:ascii="Helvetica" w:hAnsi="Helvetica"/>
          <w:sz w:val="27"/>
          <w:szCs w:val="27"/>
        </w:rPr>
        <w:t>should be granted an exception from the single IRB requirement?</w:t>
      </w:r>
    </w:p>
    <w:p w14:paraId="550A9AD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disagree </w:t>
      </w:r>
    </w:p>
    <w:p w14:paraId="12E4028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disagree </w:t>
      </w:r>
    </w:p>
    <w:p w14:paraId="5042B52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A2BD85B"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Somewhat agree </w:t>
      </w:r>
    </w:p>
    <w:p w14:paraId="6F17F053"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Strongly agree </w:t>
      </w:r>
    </w:p>
    <w:p w14:paraId="046B951F" w14:textId="77777777" w:rsidR="0003593A" w:rsidRPr="0055753D" w:rsidRDefault="0003593A">
      <w:pPr>
        <w:rPr>
          <w:rFonts w:ascii="Helvetica" w:hAnsi="Helvetica"/>
          <w:sz w:val="27"/>
          <w:szCs w:val="27"/>
        </w:rPr>
      </w:pPr>
    </w:p>
    <w:p w14:paraId="2E446835" w14:textId="77777777" w:rsidR="0003593A" w:rsidRPr="0055753D" w:rsidRDefault="0003593A">
      <w:pPr>
        <w:pStyle w:val="QuestionSeparator"/>
        <w:rPr>
          <w:rFonts w:ascii="Helvetica" w:hAnsi="Helvetica"/>
          <w:sz w:val="27"/>
          <w:szCs w:val="27"/>
        </w:rPr>
      </w:pPr>
    </w:p>
    <w:p w14:paraId="115E7799" w14:textId="77777777" w:rsidR="0003593A" w:rsidRPr="0055753D" w:rsidRDefault="0003593A">
      <w:pPr>
        <w:rPr>
          <w:rFonts w:ascii="Helvetica" w:hAnsi="Helvetica"/>
          <w:sz w:val="27"/>
          <w:szCs w:val="27"/>
        </w:rPr>
      </w:pPr>
    </w:p>
    <w:p w14:paraId="701EE0DA" w14:textId="77777777" w:rsidR="0003593A" w:rsidRPr="0055753D" w:rsidRDefault="00BB40A3">
      <w:pPr>
        <w:keepNext/>
        <w:rPr>
          <w:rFonts w:ascii="Helvetica" w:hAnsi="Helvetica"/>
          <w:sz w:val="27"/>
          <w:szCs w:val="27"/>
        </w:rPr>
      </w:pPr>
      <w:r w:rsidRPr="0055753D">
        <w:rPr>
          <w:rFonts w:ascii="Helvetica" w:hAnsi="Helvetica"/>
          <w:sz w:val="27"/>
          <w:szCs w:val="27"/>
        </w:rPr>
        <w:t>Please provide comments to explain your reasoning for your response.</w:t>
      </w:r>
    </w:p>
    <w:p w14:paraId="6BA4F4D8" w14:textId="07335CA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251E0CE" w14:textId="3EACE601"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A2A0CB1" w14:textId="59B43B8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A358B37" w14:textId="3DB690E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32A7733" w14:textId="7CB3C0F4"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4F2BBE89" w14:textId="77777777" w:rsidR="0003593A" w:rsidRPr="0055753D" w:rsidRDefault="0003593A">
      <w:pPr>
        <w:rPr>
          <w:rFonts w:ascii="Helvetica" w:hAnsi="Helvetica"/>
          <w:sz w:val="27"/>
          <w:szCs w:val="27"/>
        </w:rPr>
      </w:pPr>
    </w:p>
    <w:p w14:paraId="5C3973E5"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4EB582E6" w14:textId="77777777">
        <w:trPr>
          <w:trHeight w:val="300"/>
        </w:trPr>
        <w:tc>
          <w:tcPr>
            <w:tcW w:w="1368" w:type="dxa"/>
            <w:tcBorders>
              <w:top w:val="nil"/>
              <w:left w:val="nil"/>
              <w:bottom w:val="nil"/>
              <w:right w:val="nil"/>
            </w:tcBorders>
          </w:tcPr>
          <w:p w14:paraId="23200823"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1EE4E86E"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3741EB44" w14:textId="0E42F4ED" w:rsidR="00DF5114" w:rsidRDefault="00BB40A3" w:rsidP="00BC2214">
      <w:pPr>
        <w:rPr>
          <w:rFonts w:ascii="Helvetica" w:hAnsi="Helvetica"/>
          <w:sz w:val="27"/>
          <w:szCs w:val="27"/>
        </w:rPr>
      </w:pPr>
      <w:r w:rsidRPr="0055753D">
        <w:rPr>
          <w:rFonts w:ascii="Helvetica" w:hAnsi="Helvetica"/>
          <w:sz w:val="27"/>
          <w:szCs w:val="27"/>
        </w:rPr>
        <w:br w:type="page"/>
      </w:r>
      <w:r w:rsidRPr="0055753D">
        <w:rPr>
          <w:rFonts w:ascii="Helvetica" w:hAnsi="Helvetica"/>
          <w:sz w:val="27"/>
          <w:szCs w:val="27"/>
        </w:rPr>
        <w:br/>
        <w:t>14. Are there additional characteristics or study types, beyond those listed here, that should qualify a study for an exception from the requirements to use a sIRB?</w:t>
      </w:r>
      <w:r w:rsidRPr="0055753D">
        <w:rPr>
          <w:rFonts w:ascii="Helvetica" w:hAnsi="Helvetica"/>
          <w:sz w:val="27"/>
          <w:szCs w:val="27"/>
        </w:rPr>
        <w:br/>
        <w:t xml:space="preserve"> </w:t>
      </w:r>
      <w:r w:rsidRPr="0055753D">
        <w:rPr>
          <w:rFonts w:ascii="Helvetica" w:hAnsi="Helvetica"/>
          <w:sz w:val="27"/>
          <w:szCs w:val="27"/>
        </w:rPr>
        <w:br/>
        <w:t>As a reminder, the characteristics or study types listed in this section were:</w:t>
      </w:r>
    </w:p>
    <w:p w14:paraId="0E3FDC8E" w14:textId="6B9D7FC8"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gene therapy or stem cells;</w:t>
      </w:r>
    </w:p>
    <w:p w14:paraId="60FCF8FB"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first-in-human, Phase I/II studies; </w:t>
      </w:r>
    </w:p>
    <w:p w14:paraId="6D8CB649"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surgical studies; </w:t>
      </w:r>
    </w:p>
    <w:p w14:paraId="2FCC86F5"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unique ethnic or religious groups; </w:t>
      </w:r>
    </w:p>
    <w:p w14:paraId="584853AF"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individuals with stigmatized conditions; </w:t>
      </w:r>
    </w:p>
    <w:p w14:paraId="67E329AB"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prisoners; </w:t>
      </w:r>
    </w:p>
    <w:p w14:paraId="10DDBA33"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marginalized groups, including those with historically contentious relationships with IRBs or with research; </w:t>
      </w:r>
    </w:p>
    <w:p w14:paraId="2D8DD2AA"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a small # of sites; minimal risk studies, including studies initially eligible for expedited review; </w:t>
      </w:r>
      <w:r w:rsidRPr="00DF5114">
        <w:rPr>
          <w:rFonts w:ascii="Helvetica" w:hAnsi="Helvetica"/>
          <w:sz w:val="27"/>
          <w:szCs w:val="27"/>
        </w:rPr>
        <w:tab/>
      </w:r>
    </w:p>
    <w:p w14:paraId="4DFF712D"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research studies that are not clinical trials, including epidemiological, public health, or social science research; </w:t>
      </w:r>
    </w:p>
    <w:p w14:paraId="7F0C3998" w14:textId="77777777" w:rsidR="00DF5114" w:rsidRDefault="00BB40A3" w:rsidP="00942835">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non-clinical studies in which the sites are not conducting the same research activities; </w:t>
      </w:r>
    </w:p>
    <w:p w14:paraId="1F0E14E5" w14:textId="77777777" w:rsidR="00BC2214" w:rsidRDefault="00BB40A3" w:rsidP="00BC2214">
      <w:pPr>
        <w:pStyle w:val="ListParagraph"/>
        <w:keepNext/>
        <w:numPr>
          <w:ilvl w:val="0"/>
          <w:numId w:val="5"/>
        </w:numPr>
        <w:ind w:left="990"/>
        <w:rPr>
          <w:rFonts w:ascii="Helvetica" w:hAnsi="Helvetica"/>
          <w:sz w:val="27"/>
          <w:szCs w:val="27"/>
        </w:rPr>
      </w:pPr>
      <w:r w:rsidRPr="00DF5114">
        <w:rPr>
          <w:rFonts w:ascii="Helvetica" w:hAnsi="Helvetica"/>
          <w:sz w:val="27"/>
          <w:szCs w:val="27"/>
        </w:rPr>
        <w:t xml:space="preserve">researchers/teams with a history of compliance issues; </w:t>
      </w:r>
    </w:p>
    <w:p w14:paraId="4EF3FFCF" w14:textId="3D55C908" w:rsidR="0003593A" w:rsidRPr="00BC2214" w:rsidRDefault="00BB40A3" w:rsidP="00BC2214">
      <w:pPr>
        <w:pStyle w:val="ListParagraph"/>
        <w:keepNext/>
        <w:numPr>
          <w:ilvl w:val="0"/>
          <w:numId w:val="5"/>
        </w:numPr>
        <w:ind w:left="990"/>
        <w:rPr>
          <w:rFonts w:ascii="Helvetica" w:hAnsi="Helvetica"/>
          <w:sz w:val="27"/>
          <w:szCs w:val="27"/>
        </w:rPr>
      </w:pPr>
      <w:r w:rsidRPr="00BC2214">
        <w:rPr>
          <w:rFonts w:ascii="Helvetica" w:hAnsi="Helvetica"/>
          <w:sz w:val="27"/>
          <w:szCs w:val="27"/>
        </w:rPr>
        <w:t>studies operating under EFIC.</w:t>
      </w:r>
      <w:r w:rsidRPr="00BC2214">
        <w:rPr>
          <w:rFonts w:ascii="Helvetica" w:hAnsi="Helvetica"/>
          <w:sz w:val="27"/>
          <w:szCs w:val="27"/>
        </w:rPr>
        <w:br/>
        <w:t xml:space="preserve">      </w:t>
      </w:r>
      <w:r w:rsidRPr="00BC2214">
        <w:rPr>
          <w:rFonts w:ascii="Helvetica" w:hAnsi="Helvetica"/>
          <w:sz w:val="27"/>
          <w:szCs w:val="27"/>
        </w:rPr>
        <w:br/>
        <w:t>If there other study types for which you believe sIRB review would NOT be appropriate, please describe the characteristic and the rationale below. If you have no additional study types to add, feel free to let us know that as well.</w:t>
      </w:r>
    </w:p>
    <w:p w14:paraId="01A99899" w14:textId="2578B1F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624FC460" w14:textId="1B7DCD52"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92D89D1" w14:textId="5BABC28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30CEE4B" w14:textId="6D421F69"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321E8525" w14:textId="7C08BDB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7E6A45F" w14:textId="77777777" w:rsidR="0003593A" w:rsidRPr="0055753D" w:rsidRDefault="0003593A">
      <w:pPr>
        <w:rPr>
          <w:rFonts w:ascii="Helvetica" w:hAnsi="Helvetica"/>
          <w:sz w:val="27"/>
          <w:szCs w:val="27"/>
        </w:rPr>
      </w:pPr>
    </w:p>
    <w:p w14:paraId="463CB8BD"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3DD064A" w14:textId="77777777">
        <w:trPr>
          <w:trHeight w:val="300"/>
        </w:trPr>
        <w:tc>
          <w:tcPr>
            <w:tcW w:w="1368" w:type="dxa"/>
            <w:tcBorders>
              <w:top w:val="nil"/>
              <w:left w:val="nil"/>
              <w:bottom w:val="nil"/>
              <w:right w:val="nil"/>
            </w:tcBorders>
          </w:tcPr>
          <w:p w14:paraId="2287F78A"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55302A8B"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1471F0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607DF05C" w14:textId="77777777" w:rsidR="0003593A" w:rsidRPr="0055753D" w:rsidRDefault="0003593A">
      <w:pPr>
        <w:rPr>
          <w:rFonts w:ascii="Helvetica" w:hAnsi="Helvetica"/>
          <w:sz w:val="27"/>
          <w:szCs w:val="27"/>
        </w:rPr>
      </w:pPr>
    </w:p>
    <w:p w14:paraId="5A7AE8B0" w14:textId="77777777" w:rsidR="0003593A" w:rsidRPr="0055753D" w:rsidRDefault="00BB40A3">
      <w:pPr>
        <w:keepNext/>
        <w:rPr>
          <w:rFonts w:ascii="Helvetica" w:hAnsi="Helvetica"/>
          <w:sz w:val="27"/>
          <w:szCs w:val="27"/>
        </w:rPr>
      </w:pPr>
      <w:r w:rsidRPr="0055753D">
        <w:rPr>
          <w:rFonts w:ascii="Helvetica" w:hAnsi="Helvetica"/>
          <w:sz w:val="27"/>
          <w:szCs w:val="27"/>
        </w:rPr>
        <w:t>Are there other issues related to local context review, beyond those that we have asked you about during this survey, that you think are important to consider? If so, please share your thoughts below.</w:t>
      </w:r>
    </w:p>
    <w:p w14:paraId="383D9E06" w14:textId="5DC23FC6"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EE43036" w14:textId="2E52ADEB"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031A4DE7" w14:textId="66C9A77C"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232B58EF" w14:textId="76F975FE"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50FF7D47" w14:textId="3408032A" w:rsidR="0003593A" w:rsidRPr="0055753D" w:rsidRDefault="00BB40A3">
      <w:pPr>
        <w:pStyle w:val="TextEntryLine"/>
        <w:ind w:firstLine="400"/>
        <w:rPr>
          <w:rFonts w:ascii="Helvetica" w:hAnsi="Helvetica"/>
          <w:sz w:val="27"/>
          <w:szCs w:val="27"/>
        </w:rPr>
      </w:pPr>
      <w:r w:rsidRPr="0055753D">
        <w:rPr>
          <w:rFonts w:ascii="Helvetica" w:hAnsi="Helvetica"/>
          <w:sz w:val="27"/>
          <w:szCs w:val="27"/>
        </w:rPr>
        <w:t>___________________________________________________________</w:t>
      </w:r>
    </w:p>
    <w:p w14:paraId="7475DCF7" w14:textId="77777777" w:rsidR="0003593A" w:rsidRPr="0055753D" w:rsidRDefault="0003593A">
      <w:pPr>
        <w:rPr>
          <w:rFonts w:ascii="Helvetica" w:hAnsi="Helvetica"/>
          <w:sz w:val="27"/>
          <w:szCs w:val="27"/>
        </w:rPr>
      </w:pPr>
    </w:p>
    <w:p w14:paraId="68AAD734"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0DAAA40" w14:textId="77777777">
        <w:trPr>
          <w:trHeight w:val="300"/>
        </w:trPr>
        <w:tc>
          <w:tcPr>
            <w:tcW w:w="1368" w:type="dxa"/>
            <w:tcBorders>
              <w:top w:val="nil"/>
              <w:left w:val="nil"/>
              <w:bottom w:val="nil"/>
              <w:right w:val="nil"/>
            </w:tcBorders>
          </w:tcPr>
          <w:p w14:paraId="7D0EE03F"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3EBDC27A"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2FC20A41"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42103183" w14:textId="77777777" w:rsidR="0003593A" w:rsidRPr="0055753D" w:rsidRDefault="0003593A">
      <w:pPr>
        <w:rPr>
          <w:rFonts w:ascii="Helvetica" w:hAnsi="Helvetica"/>
          <w:sz w:val="27"/>
          <w:szCs w:val="27"/>
        </w:rPr>
      </w:pPr>
    </w:p>
    <w:p w14:paraId="02483686" w14:textId="77777777" w:rsidR="0003593A" w:rsidRPr="0055753D" w:rsidRDefault="00BB40A3">
      <w:pPr>
        <w:keepNext/>
        <w:rPr>
          <w:rFonts w:ascii="Helvetica" w:hAnsi="Helvetica"/>
          <w:sz w:val="27"/>
          <w:szCs w:val="27"/>
        </w:rPr>
      </w:pPr>
      <w:r w:rsidRPr="0055753D">
        <w:rPr>
          <w:rFonts w:ascii="Helvetica" w:hAnsi="Helvetica"/>
          <w:b/>
          <w:sz w:val="27"/>
          <w:szCs w:val="27"/>
        </w:rPr>
        <w:t>Background Characteristics</w:t>
      </w:r>
    </w:p>
    <w:p w14:paraId="2760748B" w14:textId="77777777" w:rsidR="0003593A" w:rsidRPr="0055753D" w:rsidRDefault="0003593A">
      <w:pPr>
        <w:rPr>
          <w:rFonts w:ascii="Helvetica" w:hAnsi="Helvetica"/>
          <w:sz w:val="27"/>
          <w:szCs w:val="27"/>
        </w:rPr>
      </w:pPr>
    </w:p>
    <w:p w14:paraId="3A63C560" w14:textId="77777777" w:rsidR="0003593A" w:rsidRPr="0055753D" w:rsidRDefault="0003593A">
      <w:pPr>
        <w:pStyle w:val="QuestionSeparator"/>
        <w:rPr>
          <w:rFonts w:ascii="Helvetica" w:hAnsi="Helvetica"/>
          <w:sz w:val="27"/>
          <w:szCs w:val="27"/>
        </w:rPr>
      </w:pPr>
    </w:p>
    <w:p w14:paraId="5F3450A2" w14:textId="77777777" w:rsidR="0003593A" w:rsidRPr="0055753D" w:rsidRDefault="0003593A">
      <w:pPr>
        <w:rPr>
          <w:rFonts w:ascii="Helvetica" w:hAnsi="Helvetica"/>
          <w:sz w:val="27"/>
          <w:szCs w:val="27"/>
        </w:rPr>
      </w:pPr>
    </w:p>
    <w:p w14:paraId="75064478" w14:textId="77777777" w:rsidR="0003593A" w:rsidRPr="0055753D" w:rsidRDefault="00BB40A3">
      <w:pPr>
        <w:keepNext/>
        <w:rPr>
          <w:rFonts w:ascii="Helvetica" w:hAnsi="Helvetica"/>
          <w:sz w:val="27"/>
          <w:szCs w:val="27"/>
        </w:rPr>
      </w:pPr>
      <w:r w:rsidRPr="0055753D">
        <w:rPr>
          <w:rFonts w:ascii="Helvetica" w:hAnsi="Helvetica"/>
          <w:b/>
          <w:sz w:val="27"/>
          <w:szCs w:val="27"/>
        </w:rPr>
        <w:t>Affiliation</w:t>
      </w:r>
      <w:r w:rsidRPr="0055753D">
        <w:rPr>
          <w:rFonts w:ascii="Helvetica" w:hAnsi="Helvetica"/>
          <w:sz w:val="27"/>
          <w:szCs w:val="27"/>
        </w:rPr>
        <w:t xml:space="preserve"> (please specify in the open text box)</w:t>
      </w:r>
    </w:p>
    <w:p w14:paraId="0C7DA5D6"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Academic (state institution) __________________________________________________</w:t>
      </w:r>
    </w:p>
    <w:p w14:paraId="4B4FA822"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Academic (private institution) __________________________________________________</w:t>
      </w:r>
    </w:p>
    <w:p w14:paraId="49F1EC54"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Commercial IRB __________________________________________________</w:t>
      </w:r>
    </w:p>
    <w:p w14:paraId="61043365"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Government IRB __________________________________________________</w:t>
      </w:r>
    </w:p>
    <w:p w14:paraId="7934A492"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Other __________________________________________________</w:t>
      </w:r>
    </w:p>
    <w:p w14:paraId="739A710B" w14:textId="77777777" w:rsidR="0003593A" w:rsidRPr="0055753D" w:rsidRDefault="0003593A">
      <w:pPr>
        <w:rPr>
          <w:rFonts w:ascii="Helvetica" w:hAnsi="Helvetica"/>
          <w:sz w:val="27"/>
          <w:szCs w:val="27"/>
        </w:rPr>
      </w:pPr>
    </w:p>
    <w:p w14:paraId="06EFA484"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BBD95BF" w14:textId="77777777">
        <w:trPr>
          <w:trHeight w:val="300"/>
        </w:trPr>
        <w:tc>
          <w:tcPr>
            <w:tcW w:w="1368" w:type="dxa"/>
            <w:tcBorders>
              <w:top w:val="nil"/>
              <w:left w:val="nil"/>
              <w:bottom w:val="nil"/>
              <w:right w:val="nil"/>
            </w:tcBorders>
          </w:tcPr>
          <w:p w14:paraId="328716A0"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037BB439"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3268C36"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2B7DD8B0" w14:textId="77777777" w:rsidR="0003593A" w:rsidRPr="0055753D" w:rsidRDefault="0003593A">
      <w:pPr>
        <w:rPr>
          <w:rFonts w:ascii="Helvetica" w:hAnsi="Helvetica"/>
          <w:sz w:val="27"/>
          <w:szCs w:val="27"/>
        </w:rPr>
      </w:pPr>
    </w:p>
    <w:p w14:paraId="15EEA5F1" w14:textId="77777777" w:rsidR="0003593A" w:rsidRPr="0055753D" w:rsidRDefault="00BB40A3">
      <w:pPr>
        <w:keepNext/>
        <w:rPr>
          <w:rFonts w:ascii="Helvetica" w:hAnsi="Helvetica"/>
          <w:sz w:val="27"/>
          <w:szCs w:val="27"/>
        </w:rPr>
      </w:pPr>
      <w:r w:rsidRPr="0055753D">
        <w:rPr>
          <w:rFonts w:ascii="Helvetica" w:hAnsi="Helvetica"/>
          <w:b/>
          <w:sz w:val="27"/>
          <w:szCs w:val="27"/>
        </w:rPr>
        <w:t>Role:</w:t>
      </w:r>
      <w:r w:rsidRPr="0055753D">
        <w:rPr>
          <w:rFonts w:ascii="Helvetica" w:hAnsi="Helvetica"/>
          <w:sz w:val="27"/>
          <w:szCs w:val="27"/>
        </w:rPr>
        <w:t xml:space="preserve"> Which of the following best describes your role? (select ALL that apply)</w:t>
      </w:r>
    </w:p>
    <w:p w14:paraId="7F60C565"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Institutional Review Board (IRB) staff </w:t>
      </w:r>
    </w:p>
    <w:p w14:paraId="3E81B265"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Institutional Review Board (IRB) member or chairperson </w:t>
      </w:r>
    </w:p>
    <w:p w14:paraId="10A5AC87"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Human Research Protection Program (HRPP) staff or leader </w:t>
      </w:r>
    </w:p>
    <w:p w14:paraId="3ED876BB"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Investigator </w:t>
      </w:r>
    </w:p>
    <w:p w14:paraId="114FCCE9"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Institutional/health system leader </w:t>
      </w:r>
    </w:p>
    <w:p w14:paraId="3D74CC7A"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Patient/community advocate </w:t>
      </w:r>
    </w:p>
    <w:p w14:paraId="44D54940"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Other __________________________________________________</w:t>
      </w:r>
    </w:p>
    <w:p w14:paraId="4567E96D" w14:textId="77777777" w:rsidR="0003593A" w:rsidRPr="0055753D" w:rsidRDefault="0003593A">
      <w:pPr>
        <w:rPr>
          <w:rFonts w:ascii="Helvetica" w:hAnsi="Helvetica"/>
          <w:sz w:val="27"/>
          <w:szCs w:val="27"/>
        </w:rPr>
      </w:pPr>
    </w:p>
    <w:p w14:paraId="3E72D7E2"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34694B1E" w14:textId="77777777">
        <w:trPr>
          <w:trHeight w:val="300"/>
        </w:trPr>
        <w:tc>
          <w:tcPr>
            <w:tcW w:w="1368" w:type="dxa"/>
            <w:tcBorders>
              <w:top w:val="nil"/>
              <w:left w:val="nil"/>
              <w:bottom w:val="nil"/>
              <w:right w:val="nil"/>
            </w:tcBorders>
          </w:tcPr>
          <w:p w14:paraId="56D0D869"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250B0FC9"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673811C"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0DBB3D0F" w14:textId="77777777" w:rsidR="0003593A" w:rsidRPr="0055753D" w:rsidRDefault="0003593A">
      <w:pPr>
        <w:rPr>
          <w:rFonts w:ascii="Helvetica" w:hAnsi="Helvetica"/>
          <w:sz w:val="27"/>
          <w:szCs w:val="27"/>
        </w:rPr>
      </w:pPr>
    </w:p>
    <w:p w14:paraId="6322298F" w14:textId="77777777" w:rsidR="0003593A" w:rsidRPr="0055753D" w:rsidRDefault="00BB40A3">
      <w:pPr>
        <w:keepNext/>
        <w:rPr>
          <w:rFonts w:ascii="Helvetica" w:hAnsi="Helvetica"/>
          <w:sz w:val="27"/>
          <w:szCs w:val="27"/>
        </w:rPr>
      </w:pPr>
      <w:r w:rsidRPr="0055753D">
        <w:rPr>
          <w:rFonts w:ascii="Helvetica" w:hAnsi="Helvetica"/>
          <w:sz w:val="27"/>
          <w:szCs w:val="27"/>
        </w:rPr>
        <w:t>Have you been involved in the conduct or review of multi-site studies using a single IRB review?</w:t>
      </w:r>
    </w:p>
    <w:p w14:paraId="30A14D3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Yes </w:t>
      </w:r>
    </w:p>
    <w:p w14:paraId="371CBB0F"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No </w:t>
      </w:r>
    </w:p>
    <w:p w14:paraId="6440F421"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Unsure </w:t>
      </w:r>
    </w:p>
    <w:p w14:paraId="2AE29358" w14:textId="77777777" w:rsidR="0003593A" w:rsidRPr="0055753D" w:rsidRDefault="0003593A">
      <w:pPr>
        <w:rPr>
          <w:rFonts w:ascii="Helvetica" w:hAnsi="Helvetica"/>
          <w:sz w:val="27"/>
          <w:szCs w:val="27"/>
        </w:rPr>
      </w:pPr>
    </w:p>
    <w:p w14:paraId="513B6C63" w14:textId="77777777" w:rsidR="0003593A" w:rsidRPr="0055753D" w:rsidRDefault="0003593A">
      <w:pPr>
        <w:pStyle w:val="QuestionSeparator"/>
        <w:rPr>
          <w:rFonts w:ascii="Helvetica" w:hAnsi="Helvetica"/>
          <w:sz w:val="27"/>
          <w:szCs w:val="27"/>
        </w:rPr>
      </w:pPr>
    </w:p>
    <w:p w14:paraId="6FB9EE80" w14:textId="77777777" w:rsidR="0003593A" w:rsidRPr="0055753D" w:rsidRDefault="00BB40A3">
      <w:pPr>
        <w:pStyle w:val="QDisplayLogic"/>
        <w:keepNext/>
        <w:rPr>
          <w:rFonts w:ascii="Helvetica" w:hAnsi="Helvetica"/>
          <w:sz w:val="27"/>
          <w:szCs w:val="27"/>
        </w:rPr>
      </w:pPr>
      <w:r w:rsidRPr="0055753D">
        <w:rPr>
          <w:rFonts w:ascii="Helvetica" w:hAnsi="Helvetica"/>
          <w:sz w:val="27"/>
          <w:szCs w:val="27"/>
        </w:rPr>
        <w:t>Display This Question:</w:t>
      </w:r>
    </w:p>
    <w:p w14:paraId="4AFF8ADA"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If Have you been involved in the conduct or review of multi-site studies using a single IRB review? = Yes</w:t>
      </w:r>
    </w:p>
    <w:p w14:paraId="20E8D0F2" w14:textId="77777777" w:rsidR="0003593A" w:rsidRPr="0055753D" w:rsidRDefault="0003593A">
      <w:pPr>
        <w:rPr>
          <w:rFonts w:ascii="Helvetica" w:hAnsi="Helvetica"/>
          <w:sz w:val="27"/>
          <w:szCs w:val="27"/>
        </w:rPr>
      </w:pPr>
    </w:p>
    <w:p w14:paraId="1EA493C1" w14:textId="77777777" w:rsidR="0003593A" w:rsidRPr="0055753D" w:rsidRDefault="00BB40A3">
      <w:pPr>
        <w:keepNext/>
        <w:rPr>
          <w:rFonts w:ascii="Helvetica" w:hAnsi="Helvetica"/>
          <w:sz w:val="27"/>
          <w:szCs w:val="27"/>
        </w:rPr>
      </w:pPr>
      <w:r w:rsidRPr="0055753D">
        <w:rPr>
          <w:rFonts w:ascii="Helvetica" w:hAnsi="Helvetica"/>
          <w:sz w:val="27"/>
          <w:szCs w:val="27"/>
        </w:rPr>
        <w:t>If yes, experience as:</w:t>
      </w:r>
    </w:p>
    <w:p w14:paraId="2AC523A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Reviewing site (the institution or organization designated as being responsible for overseeing the ethical review and approval of a research study involving multiple sites) </w:t>
      </w:r>
    </w:p>
    <w:p w14:paraId="67F5EE59"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Relying site (the individual institutions or organizations that collaborate in a multi-site research activity) </w:t>
      </w:r>
    </w:p>
    <w:p w14:paraId="60C5B20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Both </w:t>
      </w:r>
    </w:p>
    <w:p w14:paraId="1B4AE33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Other (please explain) __________________________________________________</w:t>
      </w:r>
    </w:p>
    <w:p w14:paraId="22FBDC26" w14:textId="77777777" w:rsidR="0003593A" w:rsidRPr="0055753D" w:rsidRDefault="0003593A">
      <w:pPr>
        <w:rPr>
          <w:rFonts w:ascii="Helvetica" w:hAnsi="Helvetica"/>
          <w:sz w:val="27"/>
          <w:szCs w:val="27"/>
        </w:rPr>
      </w:pPr>
    </w:p>
    <w:p w14:paraId="33395A7F"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11CE9AF3" w14:textId="77777777">
        <w:trPr>
          <w:trHeight w:val="300"/>
        </w:trPr>
        <w:tc>
          <w:tcPr>
            <w:tcW w:w="1368" w:type="dxa"/>
            <w:tcBorders>
              <w:top w:val="nil"/>
              <w:left w:val="nil"/>
              <w:bottom w:val="nil"/>
              <w:right w:val="nil"/>
            </w:tcBorders>
          </w:tcPr>
          <w:p w14:paraId="3A5198EC"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676466F4"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3E1B1CDE"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7A4125DA" w14:textId="77777777" w:rsidR="0003593A" w:rsidRPr="0055753D" w:rsidRDefault="0003593A">
      <w:pPr>
        <w:rPr>
          <w:rFonts w:ascii="Helvetica" w:hAnsi="Helvetica"/>
          <w:sz w:val="27"/>
          <w:szCs w:val="27"/>
        </w:rPr>
      </w:pPr>
    </w:p>
    <w:p w14:paraId="30560BEA" w14:textId="77777777" w:rsidR="0003593A" w:rsidRPr="0055753D" w:rsidRDefault="00BB40A3">
      <w:pPr>
        <w:keepNext/>
        <w:rPr>
          <w:rFonts w:ascii="Helvetica" w:hAnsi="Helvetica"/>
          <w:sz w:val="27"/>
          <w:szCs w:val="27"/>
        </w:rPr>
      </w:pPr>
      <w:r w:rsidRPr="0055753D">
        <w:rPr>
          <w:rFonts w:ascii="Helvetica" w:hAnsi="Helvetica"/>
          <w:sz w:val="27"/>
          <w:szCs w:val="27"/>
        </w:rPr>
        <w:t>Have you received training or other guidance specific to the new sIRB requirements? (For example, attended a webinar or in-person training, read a guidance document, etc.)</w:t>
      </w:r>
    </w:p>
    <w:p w14:paraId="7013E34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Yes </w:t>
      </w:r>
    </w:p>
    <w:p w14:paraId="460206E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No </w:t>
      </w:r>
    </w:p>
    <w:p w14:paraId="56CEF706" w14:textId="77777777" w:rsidR="0003593A" w:rsidRPr="0055753D" w:rsidRDefault="0003593A">
      <w:pPr>
        <w:rPr>
          <w:rFonts w:ascii="Helvetica" w:hAnsi="Helvetica"/>
          <w:sz w:val="27"/>
          <w:szCs w:val="27"/>
        </w:rPr>
      </w:pPr>
    </w:p>
    <w:p w14:paraId="5CE782BC" w14:textId="77777777" w:rsidR="0003593A" w:rsidRPr="0055753D" w:rsidRDefault="0003593A">
      <w:pPr>
        <w:pStyle w:val="QuestionSeparator"/>
        <w:rPr>
          <w:rFonts w:ascii="Helvetica" w:hAnsi="Helvetica"/>
          <w:sz w:val="27"/>
          <w:szCs w:val="27"/>
        </w:rPr>
      </w:pPr>
    </w:p>
    <w:p w14:paraId="388F532B" w14:textId="77777777" w:rsidR="0003593A" w:rsidRPr="0055753D" w:rsidRDefault="00BB40A3">
      <w:pPr>
        <w:pStyle w:val="QDisplayLogic"/>
        <w:keepNext/>
        <w:rPr>
          <w:rFonts w:ascii="Helvetica" w:hAnsi="Helvetica"/>
          <w:sz w:val="27"/>
          <w:szCs w:val="27"/>
        </w:rPr>
      </w:pPr>
      <w:r w:rsidRPr="0055753D">
        <w:rPr>
          <w:rFonts w:ascii="Helvetica" w:hAnsi="Helvetica"/>
          <w:sz w:val="27"/>
          <w:szCs w:val="27"/>
        </w:rPr>
        <w:t>Display This Question:</w:t>
      </w:r>
    </w:p>
    <w:p w14:paraId="6D766F89" w14:textId="77777777" w:rsidR="0003593A" w:rsidRPr="0055753D" w:rsidRDefault="00BB40A3">
      <w:pPr>
        <w:pStyle w:val="QDisplayLogic"/>
        <w:keepNext/>
        <w:ind w:firstLine="400"/>
        <w:rPr>
          <w:rFonts w:ascii="Helvetica" w:hAnsi="Helvetica"/>
          <w:sz w:val="27"/>
          <w:szCs w:val="27"/>
        </w:rPr>
      </w:pPr>
      <w:r w:rsidRPr="0055753D">
        <w:rPr>
          <w:rFonts w:ascii="Helvetica" w:hAnsi="Helvetica"/>
          <w:sz w:val="27"/>
          <w:szCs w:val="27"/>
        </w:rPr>
        <w:t>If Have you received training or other guidance specific to the new sIRB requirements? (For example,... = Yes</w:t>
      </w:r>
    </w:p>
    <w:p w14:paraId="618E4FF1" w14:textId="77777777" w:rsidR="0003593A" w:rsidRPr="0055753D" w:rsidRDefault="0003593A">
      <w:pPr>
        <w:rPr>
          <w:rFonts w:ascii="Helvetica" w:hAnsi="Helvetica"/>
          <w:sz w:val="27"/>
          <w:szCs w:val="27"/>
        </w:rPr>
      </w:pPr>
    </w:p>
    <w:p w14:paraId="2B9DB568" w14:textId="77777777" w:rsidR="0003593A" w:rsidRPr="0055753D" w:rsidRDefault="00BB40A3">
      <w:pPr>
        <w:keepNext/>
        <w:rPr>
          <w:rFonts w:ascii="Helvetica" w:hAnsi="Helvetica"/>
          <w:sz w:val="27"/>
          <w:szCs w:val="27"/>
        </w:rPr>
      </w:pPr>
      <w:r w:rsidRPr="0055753D">
        <w:rPr>
          <w:rFonts w:ascii="Helvetica" w:hAnsi="Helvetica"/>
          <w:sz w:val="27"/>
          <w:szCs w:val="27"/>
        </w:rPr>
        <w:t>What training type(s) did you receive? Please select all that apply.</w:t>
      </w:r>
    </w:p>
    <w:p w14:paraId="5C451CFD"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Webinar </w:t>
      </w:r>
    </w:p>
    <w:p w14:paraId="6275F751"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E-learning or online training </w:t>
      </w:r>
    </w:p>
    <w:p w14:paraId="629DBD5C"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Guidance or workshop session (in-person or virtual) </w:t>
      </w:r>
    </w:p>
    <w:p w14:paraId="58765194"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Guidance Document </w:t>
      </w:r>
    </w:p>
    <w:p w14:paraId="4E248ED4"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Other __________________________________________________</w:t>
      </w:r>
    </w:p>
    <w:p w14:paraId="6B8842B7" w14:textId="77777777" w:rsidR="0003593A" w:rsidRPr="0055753D" w:rsidRDefault="0003593A">
      <w:pPr>
        <w:rPr>
          <w:rFonts w:ascii="Helvetica" w:hAnsi="Helvetica"/>
          <w:sz w:val="27"/>
          <w:szCs w:val="27"/>
        </w:rPr>
      </w:pPr>
    </w:p>
    <w:p w14:paraId="65744F4E"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12D9FA6" w14:textId="77777777">
        <w:trPr>
          <w:trHeight w:val="300"/>
        </w:trPr>
        <w:tc>
          <w:tcPr>
            <w:tcW w:w="1368" w:type="dxa"/>
            <w:tcBorders>
              <w:top w:val="nil"/>
              <w:left w:val="nil"/>
              <w:bottom w:val="nil"/>
              <w:right w:val="nil"/>
            </w:tcBorders>
          </w:tcPr>
          <w:p w14:paraId="3A1341AC"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0FCB3143"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E5261A5"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785E671E" w14:textId="77777777" w:rsidR="0003593A" w:rsidRPr="0055753D" w:rsidRDefault="0003593A">
      <w:pPr>
        <w:rPr>
          <w:rFonts w:ascii="Helvetica" w:hAnsi="Helvetica"/>
          <w:sz w:val="27"/>
          <w:szCs w:val="27"/>
        </w:rPr>
      </w:pPr>
    </w:p>
    <w:p w14:paraId="58A6E5C1" w14:textId="77777777" w:rsidR="0003593A" w:rsidRPr="0055753D" w:rsidRDefault="00BB40A3">
      <w:pPr>
        <w:keepNext/>
        <w:rPr>
          <w:rFonts w:ascii="Helvetica" w:hAnsi="Helvetica"/>
          <w:sz w:val="27"/>
          <w:szCs w:val="27"/>
        </w:rPr>
      </w:pPr>
      <w:r w:rsidRPr="0055753D">
        <w:rPr>
          <w:rFonts w:ascii="Helvetica" w:hAnsi="Helvetica"/>
          <w:sz w:val="27"/>
          <w:szCs w:val="27"/>
        </w:rPr>
        <w:t>Do you consider yourself to be Hispanic or Latino?</w:t>
      </w:r>
    </w:p>
    <w:p w14:paraId="15C900B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No </w:t>
      </w:r>
    </w:p>
    <w:p w14:paraId="5B2C6F8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Yes </w:t>
      </w:r>
    </w:p>
    <w:p w14:paraId="52BE5C3D"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Prefer not to answer </w:t>
      </w:r>
    </w:p>
    <w:p w14:paraId="6BE568B9" w14:textId="77777777" w:rsidR="0003593A" w:rsidRPr="0055753D" w:rsidRDefault="0003593A">
      <w:pPr>
        <w:rPr>
          <w:rFonts w:ascii="Helvetica" w:hAnsi="Helvetica"/>
          <w:sz w:val="27"/>
          <w:szCs w:val="27"/>
        </w:rPr>
      </w:pPr>
    </w:p>
    <w:p w14:paraId="5AEF75DE"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41DDF551" w14:textId="77777777">
        <w:trPr>
          <w:trHeight w:val="300"/>
        </w:trPr>
        <w:tc>
          <w:tcPr>
            <w:tcW w:w="1368" w:type="dxa"/>
            <w:tcBorders>
              <w:top w:val="nil"/>
              <w:left w:val="nil"/>
              <w:bottom w:val="nil"/>
              <w:right w:val="nil"/>
            </w:tcBorders>
          </w:tcPr>
          <w:p w14:paraId="2F89BECF"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5269DA06"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7B18F5CB"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11AECBE4" w14:textId="77777777" w:rsidR="0003593A" w:rsidRPr="0055753D" w:rsidRDefault="0003593A">
      <w:pPr>
        <w:rPr>
          <w:rFonts w:ascii="Helvetica" w:hAnsi="Helvetica"/>
          <w:sz w:val="27"/>
          <w:szCs w:val="27"/>
        </w:rPr>
      </w:pPr>
    </w:p>
    <w:p w14:paraId="79D09968" w14:textId="77777777" w:rsidR="0003593A" w:rsidRPr="0055753D" w:rsidRDefault="00BB40A3">
      <w:pPr>
        <w:keepNext/>
        <w:rPr>
          <w:rFonts w:ascii="Helvetica" w:hAnsi="Helvetica"/>
          <w:sz w:val="27"/>
          <w:szCs w:val="27"/>
        </w:rPr>
      </w:pPr>
      <w:r w:rsidRPr="0055753D">
        <w:rPr>
          <w:rFonts w:ascii="Helvetica" w:hAnsi="Helvetica"/>
          <w:sz w:val="27"/>
          <w:szCs w:val="27"/>
        </w:rPr>
        <w:t xml:space="preserve">What race or races do you consider yourself to be? Please select one or more of these categories. </w:t>
      </w:r>
    </w:p>
    <w:p w14:paraId="529A11BB"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American Indian or Alaska Native </w:t>
      </w:r>
    </w:p>
    <w:p w14:paraId="7BA722F3"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Asian </w:t>
      </w:r>
    </w:p>
    <w:p w14:paraId="55F4B352"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Black or African American </w:t>
      </w:r>
    </w:p>
    <w:p w14:paraId="2790321F"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Native Hawaiian or Pacific Islander </w:t>
      </w:r>
    </w:p>
    <w:p w14:paraId="61DFA73A"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White or Caucasian </w:t>
      </w:r>
    </w:p>
    <w:p w14:paraId="5C1F3F59" w14:textId="77777777" w:rsidR="0003593A" w:rsidRPr="0055753D" w:rsidRDefault="00BB40A3">
      <w:pPr>
        <w:pStyle w:val="ListParagraph"/>
        <w:keepNext/>
        <w:numPr>
          <w:ilvl w:val="0"/>
          <w:numId w:val="2"/>
        </w:numPr>
        <w:rPr>
          <w:rFonts w:ascii="Helvetica" w:hAnsi="Helvetica"/>
          <w:sz w:val="27"/>
          <w:szCs w:val="27"/>
        </w:rPr>
      </w:pPr>
      <w:r w:rsidRPr="0055753D">
        <w:rPr>
          <w:rFonts w:ascii="Helvetica" w:hAnsi="Helvetica"/>
          <w:sz w:val="27"/>
          <w:szCs w:val="27"/>
        </w:rPr>
        <w:t xml:space="preserve">Prefer not to answer </w:t>
      </w:r>
    </w:p>
    <w:p w14:paraId="35CE2D06" w14:textId="77777777" w:rsidR="0003593A" w:rsidRPr="0055753D" w:rsidRDefault="0003593A">
      <w:pPr>
        <w:rPr>
          <w:rFonts w:ascii="Helvetica" w:hAnsi="Helvetica"/>
          <w:sz w:val="27"/>
          <w:szCs w:val="27"/>
        </w:rPr>
      </w:pPr>
    </w:p>
    <w:p w14:paraId="41A2040A" w14:textId="77777777" w:rsidR="0003593A" w:rsidRPr="0055753D" w:rsidRDefault="0003593A">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03593A" w:rsidRPr="0055753D" w14:paraId="018AE801" w14:textId="77777777">
        <w:trPr>
          <w:trHeight w:val="300"/>
        </w:trPr>
        <w:tc>
          <w:tcPr>
            <w:tcW w:w="1368" w:type="dxa"/>
            <w:tcBorders>
              <w:top w:val="nil"/>
              <w:left w:val="nil"/>
              <w:bottom w:val="nil"/>
              <w:right w:val="nil"/>
            </w:tcBorders>
          </w:tcPr>
          <w:p w14:paraId="7F81CAB2" w14:textId="77777777" w:rsidR="0003593A" w:rsidRPr="0055753D" w:rsidRDefault="00BB40A3">
            <w:pPr>
              <w:rPr>
                <w:rFonts w:ascii="Helvetica" w:hAnsi="Helvetica"/>
                <w:color w:val="CCCCCC"/>
                <w:sz w:val="27"/>
                <w:szCs w:val="27"/>
              </w:rPr>
            </w:pPr>
            <w:r w:rsidRPr="0055753D">
              <w:rPr>
                <w:rFonts w:ascii="Helvetica" w:hAnsi="Helvetica"/>
                <w:color w:val="CCCCCC"/>
                <w:sz w:val="27"/>
                <w:szCs w:val="27"/>
              </w:rPr>
              <w:t>Page Break</w:t>
            </w:r>
          </w:p>
        </w:tc>
        <w:tc>
          <w:tcPr>
            <w:tcW w:w="8208" w:type="dxa"/>
            <w:tcBorders>
              <w:top w:val="nil"/>
              <w:left w:val="nil"/>
              <w:bottom w:val="nil"/>
              <w:right w:val="nil"/>
            </w:tcBorders>
          </w:tcPr>
          <w:p w14:paraId="314A116A" w14:textId="77777777" w:rsidR="0003593A" w:rsidRPr="0055753D" w:rsidRDefault="0003593A">
            <w:pPr>
              <w:pBdr>
                <w:top w:val="single" w:sz="8" w:space="0" w:color="CCCCCC"/>
              </w:pBdr>
              <w:spacing w:before="120" w:after="120" w:line="120" w:lineRule="auto"/>
              <w:jc w:val="center"/>
              <w:rPr>
                <w:rFonts w:ascii="Helvetica" w:hAnsi="Helvetica"/>
                <w:color w:val="CCCCCC"/>
                <w:sz w:val="27"/>
                <w:szCs w:val="27"/>
              </w:rPr>
            </w:pPr>
          </w:p>
        </w:tc>
      </w:tr>
    </w:tbl>
    <w:p w14:paraId="48F30F55" w14:textId="77777777" w:rsidR="0003593A" w:rsidRPr="0055753D" w:rsidRDefault="00BB40A3">
      <w:pPr>
        <w:rPr>
          <w:rFonts w:ascii="Helvetica" w:hAnsi="Helvetica"/>
          <w:sz w:val="27"/>
          <w:szCs w:val="27"/>
        </w:rPr>
      </w:pPr>
      <w:r w:rsidRPr="0055753D">
        <w:rPr>
          <w:rFonts w:ascii="Helvetica" w:hAnsi="Helvetica"/>
          <w:sz w:val="27"/>
          <w:szCs w:val="27"/>
        </w:rPr>
        <w:br w:type="page"/>
      </w:r>
    </w:p>
    <w:p w14:paraId="00A846EF" w14:textId="77777777" w:rsidR="0003593A" w:rsidRPr="0055753D" w:rsidRDefault="0003593A">
      <w:pPr>
        <w:rPr>
          <w:rFonts w:ascii="Helvetica" w:hAnsi="Helvetica"/>
          <w:sz w:val="27"/>
          <w:szCs w:val="27"/>
        </w:rPr>
      </w:pPr>
    </w:p>
    <w:p w14:paraId="52B5ED5B" w14:textId="77777777" w:rsidR="0003593A" w:rsidRPr="0055753D" w:rsidRDefault="00BB40A3">
      <w:pPr>
        <w:keepNext/>
        <w:rPr>
          <w:rFonts w:ascii="Helvetica" w:hAnsi="Helvetica"/>
          <w:sz w:val="27"/>
          <w:szCs w:val="27"/>
        </w:rPr>
      </w:pPr>
      <w:r w:rsidRPr="0055753D">
        <w:rPr>
          <w:rFonts w:ascii="Helvetica" w:hAnsi="Helvetica"/>
          <w:sz w:val="27"/>
          <w:szCs w:val="27"/>
        </w:rPr>
        <w:t>Gender: How do you identify?</w:t>
      </w:r>
    </w:p>
    <w:p w14:paraId="285F8E2F"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Male </w:t>
      </w:r>
    </w:p>
    <w:p w14:paraId="74DE6302"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Female </w:t>
      </w:r>
    </w:p>
    <w:p w14:paraId="12893DF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Trans gender female or Trans women </w:t>
      </w:r>
    </w:p>
    <w:p w14:paraId="3619DD8E"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Trans gender male or Trans male </w:t>
      </w:r>
    </w:p>
    <w:p w14:paraId="1955615C"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Non-binary, Genderqueer, or Genderfluid </w:t>
      </w:r>
    </w:p>
    <w:p w14:paraId="7B84D8EA"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Something else </w:t>
      </w:r>
    </w:p>
    <w:p w14:paraId="328288B0" w14:textId="77777777" w:rsidR="0003593A" w:rsidRPr="0055753D" w:rsidRDefault="00BB40A3">
      <w:pPr>
        <w:pStyle w:val="ListParagraph"/>
        <w:keepNext/>
        <w:numPr>
          <w:ilvl w:val="0"/>
          <w:numId w:val="4"/>
        </w:numPr>
        <w:rPr>
          <w:rFonts w:ascii="Helvetica" w:hAnsi="Helvetica"/>
          <w:sz w:val="27"/>
          <w:szCs w:val="27"/>
        </w:rPr>
      </w:pPr>
      <w:r w:rsidRPr="0055753D">
        <w:rPr>
          <w:rFonts w:ascii="Helvetica" w:hAnsi="Helvetica"/>
          <w:sz w:val="27"/>
          <w:szCs w:val="27"/>
        </w:rPr>
        <w:t xml:space="preserve">Prefer not to say </w:t>
      </w:r>
    </w:p>
    <w:p w14:paraId="54C28F32" w14:textId="77777777" w:rsidR="0003593A" w:rsidRPr="0055753D" w:rsidRDefault="0003593A">
      <w:pPr>
        <w:rPr>
          <w:rFonts w:ascii="Helvetica" w:hAnsi="Helvetica"/>
          <w:sz w:val="27"/>
          <w:szCs w:val="27"/>
        </w:rPr>
      </w:pPr>
    </w:p>
    <w:p w14:paraId="46FC410A" w14:textId="77777777" w:rsidR="0003593A" w:rsidRPr="0055753D" w:rsidRDefault="00BB40A3">
      <w:pPr>
        <w:pStyle w:val="BlockEndLabel"/>
        <w:rPr>
          <w:rFonts w:ascii="Helvetica" w:hAnsi="Helvetica"/>
          <w:sz w:val="27"/>
          <w:szCs w:val="27"/>
        </w:rPr>
      </w:pPr>
      <w:r w:rsidRPr="0055753D">
        <w:rPr>
          <w:rFonts w:ascii="Helvetica" w:hAnsi="Helvetica"/>
          <w:sz w:val="27"/>
          <w:szCs w:val="27"/>
        </w:rPr>
        <w:t>End of Block: Default Question Block</w:t>
      </w:r>
    </w:p>
    <w:p w14:paraId="5657E83C" w14:textId="77777777" w:rsidR="0003593A" w:rsidRPr="0055753D" w:rsidRDefault="0003593A">
      <w:pPr>
        <w:pStyle w:val="BlockSeparator"/>
        <w:rPr>
          <w:rFonts w:ascii="Helvetica" w:hAnsi="Helvetica"/>
          <w:sz w:val="27"/>
          <w:szCs w:val="27"/>
        </w:rPr>
      </w:pPr>
    </w:p>
    <w:p w14:paraId="05752A34" w14:textId="77777777" w:rsidR="0003593A" w:rsidRDefault="0003593A">
      <w:pPr>
        <w:rPr>
          <w:rFonts w:ascii="Helvetica" w:hAnsi="Helvetica"/>
          <w:sz w:val="27"/>
          <w:szCs w:val="27"/>
        </w:rPr>
      </w:pPr>
    </w:p>
    <w:p w14:paraId="6D096E44" w14:textId="77777777" w:rsidR="001A749C" w:rsidRDefault="001A749C">
      <w:pPr>
        <w:rPr>
          <w:rFonts w:ascii="Helvetica" w:hAnsi="Helvetica"/>
          <w:b/>
          <w:color w:val="000000"/>
          <w:sz w:val="28"/>
          <w:szCs w:val="28"/>
        </w:rPr>
      </w:pPr>
      <w:r>
        <w:rPr>
          <w:rFonts w:ascii="Helvetica" w:hAnsi="Helvetica"/>
          <w:sz w:val="28"/>
          <w:szCs w:val="28"/>
        </w:rPr>
        <w:br w:type="page"/>
      </w:r>
    </w:p>
    <w:p w14:paraId="18C4BB12" w14:textId="4A384DB1" w:rsidR="001A749C" w:rsidRPr="006733BD" w:rsidRDefault="001A749C" w:rsidP="001A749C">
      <w:pPr>
        <w:pStyle w:val="H2"/>
        <w:jc w:val="center"/>
        <w:rPr>
          <w:rFonts w:ascii="Helvetica" w:hAnsi="Helvetica"/>
          <w:sz w:val="28"/>
          <w:szCs w:val="28"/>
        </w:rPr>
      </w:pPr>
      <w:r w:rsidRPr="006733BD">
        <w:rPr>
          <w:rFonts w:ascii="Helvetica" w:hAnsi="Helvetica"/>
          <w:sz w:val="28"/>
          <w:szCs w:val="28"/>
        </w:rPr>
        <w:t>Delphi Round 2</w:t>
      </w:r>
    </w:p>
    <w:p w14:paraId="4E495371" w14:textId="77777777" w:rsidR="001A749C" w:rsidRPr="006733BD" w:rsidRDefault="001A749C" w:rsidP="001A749C">
      <w:pPr>
        <w:rPr>
          <w:rFonts w:ascii="Helvetica" w:hAnsi="Helvetica"/>
        </w:rPr>
      </w:pPr>
    </w:p>
    <w:p w14:paraId="6E12EED7" w14:textId="77777777" w:rsidR="001A749C" w:rsidRPr="006733BD" w:rsidRDefault="001A749C" w:rsidP="001A749C">
      <w:pPr>
        <w:pStyle w:val="BlockSeparator"/>
        <w:rPr>
          <w:rFonts w:ascii="Helvetica" w:hAnsi="Helvetica"/>
        </w:rPr>
      </w:pPr>
    </w:p>
    <w:p w14:paraId="6761914F" w14:textId="77777777" w:rsidR="001A749C" w:rsidRPr="006733BD" w:rsidRDefault="001A749C" w:rsidP="001A749C">
      <w:pPr>
        <w:pStyle w:val="BlockStartLabel"/>
        <w:rPr>
          <w:rFonts w:ascii="Helvetica" w:hAnsi="Helvetica"/>
        </w:rPr>
      </w:pPr>
      <w:r w:rsidRPr="006733BD">
        <w:rPr>
          <w:rFonts w:ascii="Helvetica" w:hAnsi="Helvetica"/>
        </w:rPr>
        <w:t>Start of Block: Default Question Block</w:t>
      </w:r>
    </w:p>
    <w:p w14:paraId="2510706C" w14:textId="77777777" w:rsidR="001A749C" w:rsidRPr="006733BD" w:rsidRDefault="001A749C" w:rsidP="001A749C">
      <w:pPr>
        <w:rPr>
          <w:rFonts w:ascii="Helvetica" w:hAnsi="Helvetica"/>
        </w:rPr>
      </w:pPr>
    </w:p>
    <w:p w14:paraId="02B5A838" w14:textId="77777777" w:rsidR="001A749C" w:rsidRPr="00A74E52" w:rsidRDefault="001A749C" w:rsidP="001A749C">
      <w:pPr>
        <w:keepNext/>
        <w:rPr>
          <w:rFonts w:ascii="Helvetica" w:hAnsi="Helvetica"/>
          <w:sz w:val="27"/>
          <w:szCs w:val="27"/>
        </w:rPr>
      </w:pPr>
      <w:r w:rsidRPr="00A74E52">
        <w:rPr>
          <w:rFonts w:ascii="Helvetica" w:hAnsi="Helvetica"/>
          <w:b/>
          <w:sz w:val="27"/>
          <w:szCs w:val="27"/>
        </w:rPr>
        <w:t>INTRODUCTION</w:t>
      </w:r>
      <w:r w:rsidRPr="00A74E52">
        <w:rPr>
          <w:rFonts w:ascii="Helvetica" w:hAnsi="Helvetica"/>
          <w:sz w:val="27"/>
          <w:szCs w:val="27"/>
        </w:rPr>
        <w:t xml:space="preserve">    </w:t>
      </w:r>
    </w:p>
    <w:p w14:paraId="0E031CAD" w14:textId="77777777" w:rsidR="001A749C" w:rsidRPr="00A74E52" w:rsidRDefault="001A749C" w:rsidP="001A749C">
      <w:pPr>
        <w:keepNext/>
        <w:rPr>
          <w:rFonts w:ascii="Helvetica" w:hAnsi="Helvetica"/>
          <w:sz w:val="27"/>
          <w:szCs w:val="27"/>
        </w:rPr>
      </w:pPr>
    </w:p>
    <w:p w14:paraId="286FD266"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Thank you for completing the first survey in this Delphi study of local context review by single IRBs. Your ratings and comments are invaluable to this process.    </w:t>
      </w:r>
      <w:r w:rsidRPr="00A74E52">
        <w:rPr>
          <w:rFonts w:ascii="Helvetica" w:hAnsi="Helvetica"/>
          <w:sz w:val="27"/>
          <w:szCs w:val="27"/>
        </w:rPr>
        <w:br/>
      </w:r>
    </w:p>
    <w:p w14:paraId="64E74A5A"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In this second round, you will be asked to do three things:   </w:t>
      </w:r>
      <w:r w:rsidRPr="00A74E52">
        <w:rPr>
          <w:rFonts w:ascii="Helvetica" w:hAnsi="Helvetica"/>
          <w:sz w:val="27"/>
          <w:szCs w:val="27"/>
        </w:rPr>
        <w:tab/>
      </w:r>
    </w:p>
    <w:p w14:paraId="181C3A7C" w14:textId="77777777" w:rsidR="001A749C" w:rsidRPr="00A74E52" w:rsidRDefault="001A749C" w:rsidP="001A749C">
      <w:pPr>
        <w:pStyle w:val="ListParagraph"/>
        <w:keepNext/>
        <w:numPr>
          <w:ilvl w:val="0"/>
          <w:numId w:val="6"/>
        </w:numPr>
        <w:rPr>
          <w:rFonts w:ascii="Helvetica" w:hAnsi="Helvetica"/>
          <w:sz w:val="27"/>
          <w:szCs w:val="27"/>
        </w:rPr>
      </w:pPr>
      <w:r w:rsidRPr="00A74E52">
        <w:rPr>
          <w:rFonts w:ascii="Helvetica" w:hAnsi="Helvetica"/>
          <w:sz w:val="27"/>
          <w:szCs w:val="27"/>
        </w:rPr>
        <w:t xml:space="preserve">REVIEW the ratings and comments from selected items from the Round 1 survey. </w:t>
      </w:r>
      <w:r w:rsidRPr="00A74E52">
        <w:rPr>
          <w:rFonts w:ascii="Helvetica" w:hAnsi="Helvetica"/>
          <w:sz w:val="27"/>
          <w:szCs w:val="27"/>
        </w:rPr>
        <w:tab/>
      </w:r>
    </w:p>
    <w:p w14:paraId="0DFC6E15" w14:textId="77777777" w:rsidR="001A749C" w:rsidRPr="00A74E52" w:rsidRDefault="001A749C" w:rsidP="001A749C">
      <w:pPr>
        <w:pStyle w:val="ListParagraph"/>
        <w:keepNext/>
        <w:numPr>
          <w:ilvl w:val="0"/>
          <w:numId w:val="6"/>
        </w:numPr>
        <w:rPr>
          <w:rFonts w:ascii="Helvetica" w:hAnsi="Helvetica"/>
          <w:sz w:val="27"/>
          <w:szCs w:val="27"/>
        </w:rPr>
      </w:pPr>
      <w:r w:rsidRPr="00A74E52">
        <w:rPr>
          <w:rFonts w:ascii="Helvetica" w:hAnsi="Helvetica"/>
          <w:sz w:val="27"/>
          <w:szCs w:val="27"/>
        </w:rPr>
        <w:t>RE-RATE each question, taking into consideration the responses and comments of your peers.</w:t>
      </w:r>
    </w:p>
    <w:p w14:paraId="2817D699" w14:textId="77777777" w:rsidR="001A749C" w:rsidRPr="00A74E52" w:rsidRDefault="001A749C" w:rsidP="001A749C">
      <w:pPr>
        <w:pStyle w:val="ListParagraph"/>
        <w:keepNext/>
        <w:numPr>
          <w:ilvl w:val="0"/>
          <w:numId w:val="6"/>
        </w:numPr>
        <w:rPr>
          <w:rFonts w:ascii="Helvetica" w:hAnsi="Helvetica"/>
          <w:sz w:val="27"/>
          <w:szCs w:val="27"/>
        </w:rPr>
      </w:pPr>
      <w:r w:rsidRPr="00A74E52">
        <w:rPr>
          <w:rFonts w:ascii="Helvetica" w:hAnsi="Helvetica"/>
          <w:sz w:val="27"/>
          <w:szCs w:val="27"/>
        </w:rPr>
        <w:t xml:space="preserve">MAKE COMMENTS on any question. </w:t>
      </w:r>
    </w:p>
    <w:p w14:paraId="3590838C" w14:textId="77777777" w:rsidR="001A749C" w:rsidRPr="006733BD" w:rsidRDefault="001A749C" w:rsidP="001A749C">
      <w:pPr>
        <w:rPr>
          <w:rFonts w:ascii="Helvetica" w:hAnsi="Helvetica"/>
        </w:rPr>
      </w:pPr>
    </w:p>
    <w:p w14:paraId="04137525"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5ECAA7B8" w14:textId="77777777" w:rsidTr="003E0077">
        <w:trPr>
          <w:trHeight w:val="300"/>
        </w:trPr>
        <w:tc>
          <w:tcPr>
            <w:tcW w:w="1368" w:type="dxa"/>
            <w:tcBorders>
              <w:top w:val="nil"/>
              <w:left w:val="nil"/>
              <w:bottom w:val="nil"/>
              <w:right w:val="nil"/>
            </w:tcBorders>
          </w:tcPr>
          <w:p w14:paraId="7981B367"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FCC61A3"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1F912147" w14:textId="77777777" w:rsidR="001A749C" w:rsidRPr="006733BD" w:rsidRDefault="001A749C" w:rsidP="001A749C">
      <w:pPr>
        <w:rPr>
          <w:rFonts w:ascii="Helvetica" w:hAnsi="Helvetica"/>
        </w:rPr>
      </w:pPr>
      <w:r w:rsidRPr="006733BD">
        <w:rPr>
          <w:rFonts w:ascii="Helvetica" w:hAnsi="Helvetica"/>
        </w:rPr>
        <w:br w:type="page"/>
      </w:r>
    </w:p>
    <w:p w14:paraId="1DB655B2" w14:textId="77777777" w:rsidR="001A749C" w:rsidRPr="006733BD" w:rsidRDefault="001A749C" w:rsidP="001A749C">
      <w:pPr>
        <w:rPr>
          <w:rFonts w:ascii="Helvetica" w:hAnsi="Helvetica"/>
        </w:rPr>
      </w:pPr>
    </w:p>
    <w:p w14:paraId="77024A47" w14:textId="77777777" w:rsidR="001A749C" w:rsidRPr="00A74E52" w:rsidRDefault="001A749C" w:rsidP="001A749C">
      <w:pPr>
        <w:keepNext/>
        <w:rPr>
          <w:rFonts w:ascii="Helvetica" w:hAnsi="Helvetica"/>
          <w:sz w:val="27"/>
          <w:szCs w:val="27"/>
        </w:rPr>
      </w:pPr>
      <w:r w:rsidRPr="006733BD">
        <w:rPr>
          <w:rFonts w:ascii="Helvetica" w:hAnsi="Helvetica"/>
        </w:rPr>
        <w:br/>
      </w:r>
      <w:r w:rsidRPr="00A74E52">
        <w:rPr>
          <w:rFonts w:ascii="Helvetica" w:hAnsi="Helvetica"/>
          <w:b/>
          <w:sz w:val="27"/>
          <w:szCs w:val="27"/>
        </w:rPr>
        <w:t>INSTRUCTIONS</w:t>
      </w:r>
      <w:r w:rsidRPr="00A74E52">
        <w:rPr>
          <w:rFonts w:ascii="Helvetica" w:hAnsi="Helvetica"/>
          <w:sz w:val="27"/>
          <w:szCs w:val="27"/>
        </w:rPr>
        <w:t xml:space="preserve">  </w:t>
      </w:r>
      <w:r w:rsidRPr="00A74E52">
        <w:rPr>
          <w:rFonts w:ascii="Helvetica" w:hAnsi="Helvetica"/>
          <w:sz w:val="27"/>
          <w:szCs w:val="27"/>
        </w:rPr>
        <w:br/>
        <w:t xml:space="preserve">   </w:t>
      </w:r>
      <w:r w:rsidRPr="00A74E52">
        <w:rPr>
          <w:rFonts w:ascii="Helvetica" w:hAnsi="Helvetica"/>
          <w:sz w:val="27"/>
          <w:szCs w:val="27"/>
        </w:rPr>
        <w:br/>
        <w:t xml:space="preserve">Please complete this survey on a computer (as opposed to your phone) due to the length and complexity of the survey.  </w:t>
      </w:r>
    </w:p>
    <w:p w14:paraId="2DE883F9" w14:textId="77777777" w:rsidR="001A749C" w:rsidRPr="00A74E52" w:rsidRDefault="001A749C" w:rsidP="001A749C">
      <w:pPr>
        <w:keepNext/>
        <w:rPr>
          <w:rFonts w:ascii="Helvetica" w:hAnsi="Helvetica"/>
          <w:sz w:val="27"/>
          <w:szCs w:val="27"/>
        </w:rPr>
      </w:pPr>
    </w:p>
    <w:p w14:paraId="4C1BBCCD"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You are permitted to page back and forth in the survey using the arrows at the bottom.   </w:t>
      </w:r>
    </w:p>
    <w:p w14:paraId="5F26DA0A" w14:textId="77777777" w:rsidR="001A749C" w:rsidRPr="00A74E52" w:rsidRDefault="001A749C" w:rsidP="001A749C">
      <w:pPr>
        <w:keepNext/>
        <w:rPr>
          <w:rFonts w:ascii="Helvetica" w:hAnsi="Helvetica"/>
          <w:sz w:val="27"/>
          <w:szCs w:val="27"/>
        </w:rPr>
      </w:pPr>
    </w:p>
    <w:p w14:paraId="70879C1A"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According to our pilot study, it should take you approximately 45 minutes to an hour to complete this study.  </w:t>
      </w:r>
    </w:p>
    <w:p w14:paraId="1D7C95EC" w14:textId="77777777" w:rsidR="001A749C" w:rsidRPr="00A74E52" w:rsidRDefault="001A749C" w:rsidP="001A749C">
      <w:pPr>
        <w:keepNext/>
        <w:rPr>
          <w:rFonts w:ascii="Helvetica" w:hAnsi="Helvetica"/>
          <w:sz w:val="27"/>
          <w:szCs w:val="27"/>
        </w:rPr>
      </w:pPr>
    </w:p>
    <w:p w14:paraId="4F90379B"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We recommend that you complete this survey in one sitting. However, if you need to leave the survey and return to it at another time, you may do so by leaving the survey and re-clicking on the link in your email when you are ready to return. All of the work that you have done up to that point will have been saved.  </w:t>
      </w:r>
    </w:p>
    <w:p w14:paraId="6AB209FA" w14:textId="77777777" w:rsidR="001A749C" w:rsidRPr="00A74E52" w:rsidRDefault="001A749C" w:rsidP="001A749C">
      <w:pPr>
        <w:keepNext/>
        <w:rPr>
          <w:rFonts w:ascii="Helvetica" w:hAnsi="Helvetica"/>
          <w:sz w:val="27"/>
          <w:szCs w:val="27"/>
        </w:rPr>
      </w:pPr>
    </w:p>
    <w:p w14:paraId="4B359F66"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Your careful attention and commitment to a thoughtful response is greatly appreciated.  As an expression of our appreciation for your time and input, you will be reimbursed $100 for this survey.  </w:t>
      </w:r>
    </w:p>
    <w:p w14:paraId="6330F541" w14:textId="77777777" w:rsidR="001A749C" w:rsidRPr="00A74E52" w:rsidRDefault="001A749C" w:rsidP="001A749C">
      <w:pPr>
        <w:keepNext/>
        <w:rPr>
          <w:rFonts w:ascii="Helvetica" w:hAnsi="Helvetica"/>
          <w:sz w:val="27"/>
          <w:szCs w:val="27"/>
        </w:rPr>
      </w:pPr>
    </w:p>
    <w:p w14:paraId="683D9959" w14:textId="77777777" w:rsidR="001A749C" w:rsidRPr="006733BD" w:rsidRDefault="001A749C" w:rsidP="001A749C">
      <w:pPr>
        <w:keepNext/>
        <w:rPr>
          <w:rFonts w:ascii="Helvetica" w:hAnsi="Helvetica"/>
        </w:rPr>
      </w:pPr>
      <w:r w:rsidRPr="00A74E52">
        <w:rPr>
          <w:rFonts w:ascii="Helvetica" w:hAnsi="Helvetica"/>
          <w:sz w:val="27"/>
          <w:szCs w:val="27"/>
        </w:rPr>
        <w:t>If you have any questions about this survey, please reach out to Stephanie Morain at smorain1@jhu.edu.  </w:t>
      </w:r>
      <w:r w:rsidRPr="006733BD">
        <w:rPr>
          <w:rFonts w:ascii="Helvetica" w:hAnsi="Helvetica"/>
        </w:rPr>
        <w:br/>
      </w:r>
    </w:p>
    <w:p w14:paraId="1E30EA43" w14:textId="77777777" w:rsidR="001A749C" w:rsidRPr="006733BD" w:rsidRDefault="001A749C" w:rsidP="001A749C">
      <w:pPr>
        <w:rPr>
          <w:rFonts w:ascii="Helvetica" w:hAnsi="Helvetica"/>
        </w:rPr>
      </w:pPr>
    </w:p>
    <w:p w14:paraId="5597DAA4"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11FA6B47" w14:textId="77777777" w:rsidTr="003E0077">
        <w:trPr>
          <w:trHeight w:val="300"/>
        </w:trPr>
        <w:tc>
          <w:tcPr>
            <w:tcW w:w="1368" w:type="dxa"/>
            <w:tcBorders>
              <w:top w:val="nil"/>
              <w:left w:val="nil"/>
              <w:bottom w:val="nil"/>
              <w:right w:val="nil"/>
            </w:tcBorders>
          </w:tcPr>
          <w:p w14:paraId="3DAB984D"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AFE89D3"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EF22D94" w14:textId="77777777" w:rsidR="001A749C" w:rsidRPr="006733BD" w:rsidRDefault="001A749C" w:rsidP="001A749C">
      <w:pPr>
        <w:rPr>
          <w:rFonts w:ascii="Helvetica" w:hAnsi="Helvetica"/>
        </w:rPr>
      </w:pPr>
      <w:r w:rsidRPr="006733BD">
        <w:rPr>
          <w:rFonts w:ascii="Helvetica" w:hAnsi="Helvetica"/>
        </w:rPr>
        <w:br w:type="page"/>
      </w:r>
    </w:p>
    <w:p w14:paraId="3BCB55BE" w14:textId="77777777" w:rsidR="001A749C" w:rsidRPr="006733BD" w:rsidRDefault="001A749C" w:rsidP="001A749C">
      <w:pPr>
        <w:rPr>
          <w:rFonts w:ascii="Helvetica" w:hAnsi="Helvetica"/>
        </w:rPr>
      </w:pPr>
    </w:p>
    <w:p w14:paraId="02A51EBD" w14:textId="77777777" w:rsidR="001A749C" w:rsidRPr="00A74E52" w:rsidRDefault="001A749C" w:rsidP="001A749C">
      <w:pPr>
        <w:keepNext/>
        <w:rPr>
          <w:rFonts w:ascii="Helvetica" w:hAnsi="Helvetica"/>
          <w:sz w:val="27"/>
          <w:szCs w:val="27"/>
        </w:rPr>
      </w:pPr>
      <w:r w:rsidRPr="00A74E52">
        <w:rPr>
          <w:rFonts w:ascii="Helvetica" w:hAnsi="Helvetica"/>
          <w:sz w:val="27"/>
          <w:szCs w:val="27"/>
        </w:rPr>
        <w:br/>
      </w:r>
      <w:r w:rsidRPr="00A74E52">
        <w:rPr>
          <w:rFonts w:ascii="Helvetica" w:hAnsi="Helvetica"/>
          <w:b/>
          <w:sz w:val="27"/>
          <w:szCs w:val="27"/>
        </w:rPr>
        <w:t>PART 1: Goals of Local Context</w:t>
      </w:r>
      <w:r w:rsidRPr="00A74E52">
        <w:rPr>
          <w:rFonts w:ascii="Helvetica" w:hAnsi="Helvetica"/>
          <w:sz w:val="27"/>
          <w:szCs w:val="27"/>
        </w:rPr>
        <w:t> </w:t>
      </w:r>
    </w:p>
    <w:p w14:paraId="1398DB6E"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  </w:t>
      </w:r>
      <w:r w:rsidRPr="00A74E52">
        <w:rPr>
          <w:rFonts w:ascii="Helvetica" w:hAnsi="Helvetica"/>
          <w:sz w:val="27"/>
          <w:szCs w:val="27"/>
        </w:rPr>
        <w:br/>
        <w:t xml:space="preserve">In Round 1, you were asked to consider the goals of local context review. You were also asked to provide comments to explain your ratings.    </w:t>
      </w:r>
    </w:p>
    <w:p w14:paraId="6A26C93A" w14:textId="77777777" w:rsidR="001A749C" w:rsidRPr="00A74E52" w:rsidRDefault="001A749C" w:rsidP="001A749C">
      <w:pPr>
        <w:keepNext/>
        <w:rPr>
          <w:rFonts w:ascii="Helvetica" w:hAnsi="Helvetica"/>
          <w:sz w:val="27"/>
          <w:szCs w:val="27"/>
        </w:rPr>
      </w:pPr>
    </w:p>
    <w:p w14:paraId="6D02A4BD"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In this round, we ask you to review the distribution of respondent answers for selected items, along with a summary of reasons offered by your peers and/or from the literature supporting the different views.    </w:t>
      </w:r>
    </w:p>
    <w:p w14:paraId="1976CB5E" w14:textId="77777777" w:rsidR="001A749C" w:rsidRPr="00A74E52" w:rsidRDefault="001A749C" w:rsidP="001A749C">
      <w:pPr>
        <w:keepNext/>
        <w:rPr>
          <w:rFonts w:ascii="Helvetica" w:hAnsi="Helvetica"/>
          <w:sz w:val="27"/>
          <w:szCs w:val="27"/>
        </w:rPr>
      </w:pPr>
    </w:p>
    <w:p w14:paraId="7D648D6B"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After considering the responses and comments for your peers from Round 1, we will ask you to re-rate each question. </w:t>
      </w:r>
      <w:r w:rsidRPr="00A74E52">
        <w:rPr>
          <w:rFonts w:ascii="Helvetica" w:hAnsi="Helvetica"/>
          <w:sz w:val="27"/>
          <w:szCs w:val="27"/>
        </w:rPr>
        <w:br/>
        <w:t> </w:t>
      </w:r>
    </w:p>
    <w:p w14:paraId="15922B86" w14:textId="77777777" w:rsidR="001A749C" w:rsidRPr="006733BD" w:rsidRDefault="001A749C" w:rsidP="001A749C">
      <w:pPr>
        <w:rPr>
          <w:rFonts w:ascii="Helvetica" w:hAnsi="Helvetica"/>
        </w:rPr>
      </w:pPr>
    </w:p>
    <w:p w14:paraId="239C6BA7"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64AD4B8C" w14:textId="77777777" w:rsidTr="003E0077">
        <w:trPr>
          <w:trHeight w:val="300"/>
        </w:trPr>
        <w:tc>
          <w:tcPr>
            <w:tcW w:w="1368" w:type="dxa"/>
            <w:tcBorders>
              <w:top w:val="nil"/>
              <w:left w:val="nil"/>
              <w:bottom w:val="nil"/>
              <w:right w:val="nil"/>
            </w:tcBorders>
          </w:tcPr>
          <w:p w14:paraId="42DAB372"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5B22E4B8"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6738187E" w14:textId="77777777" w:rsidR="001A749C" w:rsidRPr="006733BD" w:rsidRDefault="001A749C" w:rsidP="001A749C">
      <w:pPr>
        <w:rPr>
          <w:rFonts w:ascii="Helvetica" w:hAnsi="Helvetica"/>
        </w:rPr>
      </w:pPr>
      <w:r w:rsidRPr="006733BD">
        <w:rPr>
          <w:rFonts w:ascii="Helvetica" w:hAnsi="Helvetica"/>
        </w:rPr>
        <w:br w:type="page"/>
      </w:r>
    </w:p>
    <w:p w14:paraId="6E10836B" w14:textId="77777777" w:rsidR="001A749C" w:rsidRPr="006733BD" w:rsidRDefault="001A749C" w:rsidP="001A749C">
      <w:pPr>
        <w:rPr>
          <w:rFonts w:ascii="Helvetica" w:hAnsi="Helvetica"/>
        </w:rPr>
      </w:pPr>
    </w:p>
    <w:p w14:paraId="0A8EA46C" w14:textId="77777777" w:rsidR="001A749C" w:rsidRPr="006733BD" w:rsidRDefault="001A749C" w:rsidP="001A749C">
      <w:pPr>
        <w:keepNext/>
        <w:rPr>
          <w:rFonts w:ascii="Helvetica" w:hAnsi="Helvetica"/>
        </w:rPr>
      </w:pPr>
      <w:r>
        <w:rPr>
          <w:rFonts w:ascii="Helvetica" w:hAnsi="Helvetica"/>
          <w:color w:val="32363A"/>
          <w:sz w:val="27"/>
          <w:szCs w:val="27"/>
          <w:u w:val="single"/>
          <w:shd w:val="clear" w:color="auto" w:fill="FFFFFF"/>
        </w:rPr>
        <w:t>Question:</w:t>
      </w:r>
      <w:r>
        <w:rPr>
          <w:rFonts w:ascii="Helvetica" w:hAnsi="Helvetica"/>
          <w:color w:val="32363A"/>
          <w:sz w:val="27"/>
          <w:szCs w:val="27"/>
          <w:shd w:val="clear" w:color="auto" w:fill="FFFFFF"/>
        </w:rPr>
        <w:t> To what extent do you agree or disagree that </w:t>
      </w:r>
      <w:r>
        <w:rPr>
          <w:rStyle w:val="Strong"/>
          <w:rFonts w:ascii="Helvetica" w:hAnsi="Helvetica"/>
          <w:color w:val="32363A"/>
          <w:sz w:val="27"/>
          <w:szCs w:val="27"/>
          <w:u w:val="single"/>
          <w:shd w:val="clear" w:color="auto" w:fill="FFFFFF"/>
        </w:rPr>
        <w:t>protecting the rights and welfare of (relying site) local participants</w:t>
      </w:r>
      <w:r>
        <w:rPr>
          <w:rFonts w:ascii="Helvetica" w:hAnsi="Helvetica"/>
          <w:color w:val="32363A"/>
          <w:sz w:val="27"/>
          <w:szCs w:val="27"/>
          <w:shd w:val="clear" w:color="auto" w:fill="FFFFFF"/>
        </w:rPr>
        <w:t> should be a goal of local context review?</w:t>
      </w:r>
      <w:r>
        <w:rPr>
          <w:rFonts w:ascii="Helvetica" w:hAnsi="Helvetica"/>
          <w:color w:val="32363A"/>
          <w:sz w:val="27"/>
          <w:szCs w:val="27"/>
        </w:rPr>
        <w:br/>
      </w:r>
      <w:r>
        <w:rPr>
          <w:rFonts w:ascii="Helvetica" w:hAnsi="Helvetica"/>
          <w:color w:val="32363A"/>
          <w:sz w:val="27"/>
          <w:szCs w:val="27"/>
        </w:rPr>
        <w:br/>
      </w:r>
      <w:r>
        <w:rPr>
          <w:rFonts w:ascii="Helvetica" w:hAnsi="Helvetica"/>
          <w:color w:val="32363A"/>
          <w:sz w:val="27"/>
          <w:szCs w:val="27"/>
          <w:u w:val="single"/>
          <w:shd w:val="clear" w:color="auto" w:fill="FFFFFF"/>
        </w:rPr>
        <w:t>Round 1 Responses:</w:t>
      </w:r>
    </w:p>
    <w:p w14:paraId="1D468327" w14:textId="77777777" w:rsidR="001A749C" w:rsidRPr="006733BD" w:rsidRDefault="001A749C" w:rsidP="001A749C">
      <w:pPr>
        <w:keepNext/>
        <w:rPr>
          <w:rFonts w:ascii="Helvetica" w:hAnsi="Helvetica"/>
        </w:rPr>
      </w:pPr>
      <w:r w:rsidRPr="006733BD">
        <w:rPr>
          <w:rFonts w:ascii="Helvetica" w:hAnsi="Helvetica"/>
          <w:noProof/>
        </w:rPr>
        <w:drawing>
          <wp:inline distT="0" distB="0" distL="0" distR="0" wp14:anchorId="1B0AE30A" wp14:editId="19FBF504">
            <wp:extent cx="5943043" cy="2947035"/>
            <wp:effectExtent l="0" t="0" r="635" b="5715"/>
            <wp:docPr id="4" name="Picture 4" descr="A graph with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blue rectangular bars&#10;&#10;Description automatically generated"/>
                    <pic:cNvPicPr/>
                  </pic:nvPicPr>
                  <pic:blipFill rotWithShape="1">
                    <a:blip r:embed="rId8"/>
                    <a:srcRect t="18842"/>
                    <a:stretch/>
                  </pic:blipFill>
                  <pic:spPr bwMode="auto">
                    <a:xfrm>
                      <a:off x="0" y="0"/>
                      <a:ext cx="5943600" cy="2947311"/>
                    </a:xfrm>
                    <a:prstGeom prst="rect">
                      <a:avLst/>
                    </a:prstGeom>
                    <a:ln>
                      <a:noFill/>
                    </a:ln>
                    <a:extLst>
                      <a:ext uri="{53640926-AAD7-44D8-BBD7-CCE9431645EC}">
                        <a14:shadowObscured xmlns:a14="http://schemas.microsoft.com/office/drawing/2010/main"/>
                      </a:ext>
                    </a:extLst>
                  </pic:spPr>
                </pic:pic>
              </a:graphicData>
            </a:graphic>
          </wp:inline>
        </w:drawing>
      </w:r>
    </w:p>
    <w:p w14:paraId="35222052" w14:textId="77777777" w:rsidR="001A749C" w:rsidRPr="006733BD" w:rsidRDefault="001A749C" w:rsidP="001A749C">
      <w:pPr>
        <w:keepNext/>
        <w:rPr>
          <w:rFonts w:ascii="Helvetica" w:hAnsi="Helvetica"/>
        </w:rPr>
      </w:pPr>
    </w:p>
    <w:tbl>
      <w:tblPr>
        <w:tblW w:w="11250" w:type="dxa"/>
        <w:tblInd w:w="-8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33"/>
        <w:gridCol w:w="5517"/>
      </w:tblGrid>
      <w:tr w:rsidR="001A749C" w:rsidRPr="00A74E52" w14:paraId="78C9BED0"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793EC99F"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28BACD63" w14:textId="77777777" w:rsidTr="003E0077">
        <w:trPr>
          <w:tblHeader/>
        </w:trPr>
        <w:tc>
          <w:tcPr>
            <w:tcW w:w="5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EAA1AAF"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for why it should </w:t>
            </w:r>
            <w:r w:rsidRPr="00A74E52">
              <w:rPr>
                <w:rFonts w:ascii="Helvetica" w:eastAsia="Times New Roman" w:hAnsi="Helvetica" w:cs="Arial"/>
                <w:b/>
                <w:bCs/>
                <w:color w:val="32363A"/>
                <w:u w:val="single"/>
              </w:rPr>
              <w:t>NOT</w:t>
            </w:r>
            <w:r w:rsidRPr="00A74E52">
              <w:rPr>
                <w:rFonts w:ascii="Helvetica" w:eastAsia="Times New Roman" w:hAnsi="Helvetica" w:cs="Arial"/>
                <w:b/>
                <w:bCs/>
                <w:color w:val="32363A"/>
              </w:rPr>
              <w:t> be a goal of LCR</w:t>
            </w:r>
          </w:p>
        </w:tc>
        <w:tc>
          <w:tcPr>
            <w:tcW w:w="55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ECEA5C9"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for why it SHOULD be a goal of LCR</w:t>
            </w:r>
          </w:p>
        </w:tc>
      </w:tr>
      <w:tr w:rsidR="001A749C" w:rsidRPr="00A74E52" w14:paraId="2DE0B53B" w14:textId="77777777" w:rsidTr="003E0077">
        <w:tc>
          <w:tcPr>
            <w:tcW w:w="57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661FBD" w14:textId="77777777" w:rsidR="001A749C" w:rsidRPr="00A74E52" w:rsidRDefault="001A749C" w:rsidP="001A749C">
            <w:pPr>
              <w:numPr>
                <w:ilvl w:val="0"/>
                <w:numId w:val="23"/>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LCR is duplicative of the work of the IRB of record (reviewing IRB)</w:t>
            </w:r>
          </w:p>
          <w:p w14:paraId="65DC6827" w14:textId="77777777" w:rsidR="001A749C" w:rsidRPr="00A74E52" w:rsidRDefault="001A749C" w:rsidP="001A749C">
            <w:pPr>
              <w:numPr>
                <w:ilvl w:val="0"/>
                <w:numId w:val="23"/>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rights and welfare of participants does not vary by site or does so only rarely</w:t>
            </w:r>
          </w:p>
        </w:tc>
        <w:tc>
          <w:tcPr>
            <w:tcW w:w="5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949FD8" w14:textId="77777777" w:rsidR="001A749C" w:rsidRPr="00A74E52" w:rsidRDefault="001A749C" w:rsidP="001A749C">
            <w:pPr>
              <w:numPr>
                <w:ilvl w:val="0"/>
                <w:numId w:val="24"/>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Differences in local population characteristics and/or local site resources may influence assessment of risks and benefits</w:t>
            </w:r>
          </w:p>
          <w:p w14:paraId="07C50F18" w14:textId="77777777" w:rsidR="001A749C" w:rsidRPr="00A74E52" w:rsidRDefault="001A749C" w:rsidP="001A749C">
            <w:pPr>
              <w:numPr>
                <w:ilvl w:val="0"/>
                <w:numId w:val="24"/>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Local knowledge is important for ensuring that advertisements, recruitment letters, and incentives are culturally appropriate so as to promote autonomy and minimize undue influence</w:t>
            </w:r>
          </w:p>
        </w:tc>
      </w:tr>
    </w:tbl>
    <w:p w14:paraId="2095640A" w14:textId="77777777" w:rsidR="001A749C" w:rsidRPr="006733BD" w:rsidRDefault="001A749C" w:rsidP="001A749C">
      <w:pPr>
        <w:keepNext/>
        <w:ind w:left="270"/>
        <w:jc w:val="center"/>
        <w:rPr>
          <w:rFonts w:ascii="Helvetica" w:hAnsi="Helvetica"/>
        </w:rPr>
      </w:pPr>
      <w:r w:rsidRPr="006733BD">
        <w:rPr>
          <w:rFonts w:ascii="Helvetica" w:hAnsi="Helvetica"/>
          <w:noProof/>
        </w:rPr>
        <w:drawing>
          <wp:inline distT="0" distB="0" distL="0" distR="0" wp14:anchorId="2C480D59" wp14:editId="6334CB33">
            <wp:extent cx="0" cy="0"/>
            <wp:effectExtent l="0" t="0" r="0" b="0"/>
            <wp:docPr id="1" name="Graphic.php?IM=IM_6yFv3MjHK7UM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6yFv3MjHK7UM9FA"/>
                    <pic:cNvPicPr/>
                  </pic:nvPicPr>
                  <pic:blipFill>
                    <a:blip/>
                    <a:stretch>
                      <a:fillRect/>
                    </a:stretch>
                  </pic:blipFill>
                  <pic:spPr>
                    <a:xfrm>
                      <a:off x="0" y="0"/>
                      <a:ext cx="0" cy="0"/>
                    </a:xfrm>
                    <a:prstGeom prst="rect">
                      <a:avLst/>
                    </a:prstGeom>
                  </pic:spPr>
                </pic:pic>
              </a:graphicData>
            </a:graphic>
          </wp:inline>
        </w:drawing>
      </w:r>
    </w:p>
    <w:p w14:paraId="1E2B91AD" w14:textId="77777777" w:rsidR="001A749C" w:rsidRPr="006733BD" w:rsidRDefault="001A749C" w:rsidP="001A749C">
      <w:pPr>
        <w:rPr>
          <w:rFonts w:ascii="Helvetica" w:hAnsi="Helvetica"/>
        </w:rPr>
      </w:pPr>
    </w:p>
    <w:p w14:paraId="08805C9D"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7D507F95" w14:textId="77777777" w:rsidTr="003E0077">
        <w:trPr>
          <w:trHeight w:val="300"/>
        </w:trPr>
        <w:tc>
          <w:tcPr>
            <w:tcW w:w="1350" w:type="dxa"/>
            <w:tcBorders>
              <w:top w:val="nil"/>
              <w:left w:val="nil"/>
              <w:bottom w:val="nil"/>
              <w:right w:val="nil"/>
            </w:tcBorders>
          </w:tcPr>
          <w:p w14:paraId="3F6DA071"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020" w:type="dxa"/>
            <w:tcBorders>
              <w:top w:val="nil"/>
              <w:left w:val="nil"/>
              <w:bottom w:val="nil"/>
              <w:right w:val="nil"/>
            </w:tcBorders>
          </w:tcPr>
          <w:p w14:paraId="6BB0EBBC"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143B73BD" w14:textId="77777777" w:rsidR="001A749C" w:rsidRPr="006733BD" w:rsidRDefault="001A749C" w:rsidP="001A749C">
      <w:pPr>
        <w:rPr>
          <w:rFonts w:ascii="Helvetica" w:hAnsi="Helvetica"/>
        </w:rPr>
      </w:pPr>
      <w:r w:rsidRPr="006733BD">
        <w:rPr>
          <w:rFonts w:ascii="Helvetica" w:hAnsi="Helvetica"/>
        </w:rPr>
        <w:br w:type="page"/>
      </w:r>
    </w:p>
    <w:p w14:paraId="47D3CFD5" w14:textId="77777777" w:rsidR="001A749C" w:rsidRPr="006733BD" w:rsidRDefault="001A749C" w:rsidP="001A749C">
      <w:pPr>
        <w:rPr>
          <w:rFonts w:ascii="Helvetica" w:hAnsi="Helvetica"/>
        </w:rPr>
      </w:pPr>
    </w:p>
    <w:p w14:paraId="23D904BC" w14:textId="77777777" w:rsidR="001A749C" w:rsidRPr="00A74E52" w:rsidRDefault="001A749C" w:rsidP="001A749C">
      <w:pPr>
        <w:keepNext/>
        <w:rPr>
          <w:rFonts w:ascii="Helvetica" w:hAnsi="Helvetica"/>
          <w:sz w:val="27"/>
          <w:szCs w:val="27"/>
        </w:rPr>
      </w:pPr>
      <w:r w:rsidRPr="006733BD">
        <w:rPr>
          <w:rFonts w:ascii="Helvetica" w:hAnsi="Helvetica"/>
        </w:rPr>
        <w:br/>
      </w:r>
      <w:r w:rsidRPr="00A74E52">
        <w:rPr>
          <w:rFonts w:ascii="Helvetica" w:hAnsi="Helvetica"/>
          <w:sz w:val="27"/>
          <w:szCs w:val="27"/>
        </w:rPr>
        <w:t xml:space="preserve">1.1 Now that you’ve reviewed this information, please re-rate your response.  </w:t>
      </w:r>
      <w:r w:rsidRPr="00A74E52">
        <w:rPr>
          <w:rFonts w:ascii="Helvetica" w:hAnsi="Helvetica"/>
          <w:sz w:val="27"/>
          <w:szCs w:val="27"/>
        </w:rPr>
        <w:br/>
        <w:t xml:space="preserve">   </w:t>
      </w:r>
      <w:r w:rsidRPr="00A74E52">
        <w:rPr>
          <w:rFonts w:ascii="Helvetica" w:hAnsi="Helvetica"/>
          <w:sz w:val="27"/>
          <w:szCs w:val="27"/>
        </w:rPr>
        <w:br/>
        <w:t xml:space="preserve">To what extent do you agree or disagree that </w:t>
      </w:r>
      <w:r w:rsidRPr="00A74E52">
        <w:rPr>
          <w:rFonts w:ascii="Helvetica" w:hAnsi="Helvetica"/>
          <w:b/>
          <w:sz w:val="27"/>
          <w:szCs w:val="27"/>
          <w:u w:val="single"/>
        </w:rPr>
        <w:t>protecting the rights and welfare of (relying site) local participants</w:t>
      </w:r>
      <w:r w:rsidRPr="00A74E52">
        <w:rPr>
          <w:rFonts w:ascii="Helvetica" w:hAnsi="Helvetica"/>
          <w:sz w:val="27"/>
          <w:szCs w:val="27"/>
        </w:rPr>
        <w:t xml:space="preserve"> should be a goal of local context review?</w:t>
      </w:r>
    </w:p>
    <w:p w14:paraId="5797586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6427DC9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6846268E"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6641FB09"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0C48863A"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55521F82" w14:textId="77777777" w:rsidR="001A749C" w:rsidRPr="006733BD" w:rsidRDefault="001A749C" w:rsidP="001A749C">
      <w:pPr>
        <w:rPr>
          <w:rFonts w:ascii="Helvetica" w:hAnsi="Helvetica"/>
        </w:rPr>
      </w:pPr>
    </w:p>
    <w:p w14:paraId="4A8FA028" w14:textId="77777777" w:rsidR="001A749C" w:rsidRPr="006733BD" w:rsidRDefault="001A749C" w:rsidP="001A749C">
      <w:pPr>
        <w:pStyle w:val="QuestionSeparator"/>
        <w:rPr>
          <w:rFonts w:ascii="Helvetica" w:hAnsi="Helvetica"/>
        </w:rPr>
      </w:pPr>
    </w:p>
    <w:p w14:paraId="030007E2" w14:textId="77777777" w:rsidR="001A749C" w:rsidRPr="006733BD" w:rsidRDefault="001A749C" w:rsidP="001A749C">
      <w:pPr>
        <w:rPr>
          <w:rFonts w:ascii="Helvetica" w:hAnsi="Helvetica"/>
        </w:rPr>
      </w:pPr>
    </w:p>
    <w:p w14:paraId="333B2B6A" w14:textId="77777777" w:rsidR="001A749C" w:rsidRPr="006733BD" w:rsidRDefault="001A749C" w:rsidP="001A749C">
      <w:pPr>
        <w:keepNext/>
        <w:rPr>
          <w:rFonts w:ascii="Helvetica" w:hAnsi="Helvetica"/>
        </w:rPr>
      </w:pPr>
      <w:r w:rsidRPr="006733BD">
        <w:rPr>
          <w:rFonts w:ascii="Helvetica" w:hAnsi="Helvetica"/>
        </w:rPr>
        <w:t>Please provide comments to explain your reasoning for your response (optional).</w:t>
      </w:r>
    </w:p>
    <w:p w14:paraId="7FFD51D4"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4393E6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31CEB17"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7737EC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4D2DB8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83C97F8" w14:textId="77777777" w:rsidR="001A749C" w:rsidRPr="006733BD" w:rsidRDefault="001A749C" w:rsidP="001A749C">
      <w:pPr>
        <w:rPr>
          <w:rFonts w:ascii="Helvetica" w:hAnsi="Helvetica"/>
        </w:rPr>
      </w:pPr>
    </w:p>
    <w:p w14:paraId="379EDB56"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5F204489" w14:textId="77777777" w:rsidTr="003E0077">
        <w:trPr>
          <w:trHeight w:val="300"/>
        </w:trPr>
        <w:tc>
          <w:tcPr>
            <w:tcW w:w="1368" w:type="dxa"/>
            <w:tcBorders>
              <w:top w:val="nil"/>
              <w:left w:val="nil"/>
              <w:bottom w:val="nil"/>
              <w:right w:val="nil"/>
            </w:tcBorders>
          </w:tcPr>
          <w:p w14:paraId="64514EB4"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1E452EC7"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73F2171B" w14:textId="77777777" w:rsidR="001A749C" w:rsidRPr="006733BD" w:rsidRDefault="001A749C" w:rsidP="001A749C">
      <w:pPr>
        <w:rPr>
          <w:rFonts w:ascii="Helvetica" w:hAnsi="Helvetica"/>
        </w:rPr>
      </w:pPr>
      <w:r w:rsidRPr="006733BD">
        <w:rPr>
          <w:rFonts w:ascii="Helvetica" w:hAnsi="Helvetica"/>
        </w:rPr>
        <w:br w:type="page"/>
      </w:r>
    </w:p>
    <w:p w14:paraId="296D50C2" w14:textId="77777777" w:rsidR="001A749C" w:rsidRPr="006733BD" w:rsidRDefault="001A749C" w:rsidP="001A749C">
      <w:pPr>
        <w:rPr>
          <w:rFonts w:ascii="Helvetica" w:hAnsi="Helvetica"/>
        </w:rPr>
      </w:pPr>
    </w:p>
    <w:p w14:paraId="61BFF652"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Question: To what extent do you agree or disagree that </w:t>
      </w:r>
      <w:r w:rsidRPr="00A74E52">
        <w:rPr>
          <w:rFonts w:ascii="Helvetica" w:hAnsi="Helvetica"/>
          <w:b/>
          <w:sz w:val="27"/>
          <w:szCs w:val="27"/>
          <w:u w:val="single"/>
        </w:rPr>
        <w:t>ensuring compliance with applicable laws and policies</w:t>
      </w:r>
      <w:r w:rsidRPr="00A74E52">
        <w:rPr>
          <w:rFonts w:ascii="Helvetica" w:hAnsi="Helvetica"/>
          <w:sz w:val="27"/>
          <w:szCs w:val="27"/>
        </w:rPr>
        <w:t xml:space="preserve"> should be a goal of local context review?    </w:t>
      </w:r>
    </w:p>
    <w:p w14:paraId="1C598B72" w14:textId="77777777" w:rsidR="001A749C" w:rsidRPr="00A74E52" w:rsidRDefault="001A749C" w:rsidP="001A749C">
      <w:pPr>
        <w:keepNext/>
        <w:rPr>
          <w:rFonts w:ascii="Helvetica" w:hAnsi="Helvetica"/>
          <w:sz w:val="27"/>
          <w:szCs w:val="27"/>
        </w:rPr>
      </w:pPr>
    </w:p>
    <w:p w14:paraId="32475E38" w14:textId="77777777" w:rsidR="001A749C" w:rsidRPr="00A74E52" w:rsidRDefault="001A749C" w:rsidP="001A749C">
      <w:pPr>
        <w:keepNext/>
        <w:rPr>
          <w:rFonts w:ascii="Helvetica" w:hAnsi="Helvetica"/>
          <w:sz w:val="27"/>
          <w:szCs w:val="27"/>
          <w:u w:val="single"/>
        </w:rPr>
      </w:pPr>
      <w:r w:rsidRPr="00A74E52">
        <w:rPr>
          <w:rFonts w:ascii="Helvetica" w:hAnsi="Helvetica"/>
          <w:sz w:val="27"/>
          <w:szCs w:val="27"/>
          <w:u w:val="single"/>
        </w:rPr>
        <w:t>Round 1 Responses:</w:t>
      </w:r>
    </w:p>
    <w:p w14:paraId="76F660F5" w14:textId="77777777" w:rsidR="001A749C" w:rsidRPr="00A74E52" w:rsidRDefault="001A749C" w:rsidP="001A749C">
      <w:pPr>
        <w:keepNext/>
        <w:rPr>
          <w:rFonts w:ascii="Helvetica" w:hAnsi="Helvetica"/>
          <w:sz w:val="27"/>
          <w:szCs w:val="27"/>
        </w:rPr>
      </w:pPr>
      <w:r w:rsidRPr="00A74E52">
        <w:rPr>
          <w:rFonts w:ascii="Helvetica" w:hAnsi="Helvetica"/>
          <w:noProof/>
          <w:sz w:val="27"/>
          <w:szCs w:val="27"/>
        </w:rPr>
        <mc:AlternateContent>
          <mc:Choice Requires="wps">
            <w:drawing>
              <wp:inline distT="0" distB="0" distL="0" distR="0" wp14:anchorId="7B644262" wp14:editId="5053A828">
                <wp:extent cx="635" cy="635"/>
                <wp:effectExtent l="0" t="2540" r="0" b="0"/>
                <wp:docPr id="17" name="Graphic.php?IM=IM_eKkZLQUhLQfRo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E2A5C" id="Graphic.php?IM=IM_eKkZLQUhLQfRoNg"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" filled="f" stroked="f">
                <o:lock v:ext="edit" aspectratio="t"/>
                <w10:anchorlock/>
              </v:rect>
            </w:pict>
          </mc:Fallback>
        </mc:AlternateContent>
      </w:r>
    </w:p>
    <w:p w14:paraId="64F2964E" w14:textId="77777777" w:rsidR="001A749C" w:rsidRPr="006733BD" w:rsidRDefault="001A749C" w:rsidP="001A749C">
      <w:pPr>
        <w:keepNext/>
        <w:rPr>
          <w:rFonts w:ascii="Helvetica" w:hAnsi="Helvetica"/>
        </w:rPr>
      </w:pPr>
      <w:r w:rsidRPr="006733BD">
        <w:rPr>
          <w:rFonts w:ascii="Helvetica" w:hAnsi="Helvetica"/>
          <w:noProof/>
        </w:rPr>
        <w:drawing>
          <wp:inline distT="0" distB="0" distL="0" distR="0" wp14:anchorId="3466D86E" wp14:editId="71F3533F">
            <wp:extent cx="5943600" cy="3184525"/>
            <wp:effectExtent l="0" t="0" r="0" b="0"/>
            <wp:docPr id="6" name="Picture 6"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blue squares&#10;&#10;Description automatically generated"/>
                    <pic:cNvPicPr/>
                  </pic:nvPicPr>
                  <pic:blipFill>
                    <a:blip r:embed="rId9"/>
                    <a:stretch>
                      <a:fillRect/>
                    </a:stretch>
                  </pic:blipFill>
                  <pic:spPr>
                    <a:xfrm>
                      <a:off x="0" y="0"/>
                      <a:ext cx="5943600" cy="3184525"/>
                    </a:xfrm>
                    <a:prstGeom prst="rect">
                      <a:avLst/>
                    </a:prstGeom>
                  </pic:spPr>
                </pic:pic>
              </a:graphicData>
            </a:graphic>
          </wp:inline>
        </w:drawing>
      </w:r>
    </w:p>
    <w:p w14:paraId="497D1F8D" w14:textId="77777777" w:rsidR="001A749C" w:rsidRPr="006733BD" w:rsidRDefault="001A749C" w:rsidP="001A749C">
      <w:pPr>
        <w:rPr>
          <w:rFonts w:ascii="Helvetica" w:hAnsi="Helvetica"/>
        </w:rPr>
      </w:pPr>
    </w:p>
    <w:p w14:paraId="60304FAB" w14:textId="77777777" w:rsidR="001A749C" w:rsidRPr="006733BD" w:rsidRDefault="001A749C" w:rsidP="001A749C">
      <w:pPr>
        <w:pStyle w:val="QuestionSeparator"/>
        <w:rPr>
          <w:rFonts w:ascii="Helvetica" w:hAnsi="Helvetica"/>
        </w:rPr>
      </w:pPr>
    </w:p>
    <w:p w14:paraId="386D3F18" w14:textId="77777777" w:rsidR="001A749C" w:rsidRPr="006733BD" w:rsidRDefault="001A749C" w:rsidP="001A749C">
      <w:pPr>
        <w:rPr>
          <w:rFonts w:ascii="Helvetica" w:hAnsi="Helvetica"/>
        </w:rPr>
      </w:pPr>
      <w:r w:rsidRPr="006733BD">
        <w:rPr>
          <w:rFonts w:ascii="Helvetica" w:hAnsi="Helvetica"/>
          <w:noProof/>
        </w:rPr>
        <w:drawing>
          <wp:inline distT="0" distB="0" distL="0" distR="0" wp14:anchorId="06FA020F" wp14:editId="1ECD8BF4">
            <wp:extent cx="5943600" cy="2185670"/>
            <wp:effectExtent l="0" t="0" r="0" b="5080"/>
            <wp:docPr id="7" name="Picture 7"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rectangular box with black text&#10;&#10;Description automatically generated"/>
                    <pic:cNvPicPr/>
                  </pic:nvPicPr>
                  <pic:blipFill rotWithShape="1">
                    <a:blip r:embed="rId10"/>
                    <a:srcRect t="6518"/>
                    <a:stretch/>
                  </pic:blipFill>
                  <pic:spPr bwMode="auto">
                    <a:xfrm>
                      <a:off x="0" y="0"/>
                      <a:ext cx="5943600" cy="2185670"/>
                    </a:xfrm>
                    <a:prstGeom prst="rect">
                      <a:avLst/>
                    </a:prstGeom>
                    <a:ln>
                      <a:noFill/>
                    </a:ln>
                    <a:extLst>
                      <a:ext uri="{53640926-AAD7-44D8-BBD7-CCE9431645EC}">
                        <a14:shadowObscured xmlns:a14="http://schemas.microsoft.com/office/drawing/2010/main"/>
                      </a:ext>
                    </a:extLst>
                  </pic:spPr>
                </pic:pic>
              </a:graphicData>
            </a:graphic>
          </wp:inline>
        </w:drawing>
      </w:r>
    </w:p>
    <w:p w14:paraId="521A4BBE" w14:textId="77777777" w:rsidR="001A749C" w:rsidRPr="006733BD" w:rsidRDefault="001A749C" w:rsidP="001A749C">
      <w:pPr>
        <w:keepNext/>
        <w:rPr>
          <w:rFonts w:ascii="Helvetica" w:hAnsi="Helvetica"/>
        </w:rPr>
      </w:pPr>
      <w:r w:rsidRPr="006733BD">
        <w:rPr>
          <w:rFonts w:ascii="Helvetica" w:hAnsi="Helvetica"/>
        </w:rPr>
        <w:t xml:space="preserve"> </w:t>
      </w:r>
      <w:r w:rsidRPr="006733BD">
        <w:rPr>
          <w:rFonts w:ascii="Helvetica" w:hAnsi="Helvetica"/>
        </w:rPr>
        <w:tab/>
        <w:t xml:space="preserve"> </w:t>
      </w:r>
      <w:r w:rsidRPr="006733BD">
        <w:rPr>
          <w:rFonts w:ascii="Helvetica" w:hAnsi="Helvetica"/>
        </w:rPr>
        <w:tab/>
      </w:r>
      <w:r w:rsidRPr="006733BD">
        <w:rPr>
          <w:rFonts w:ascii="Helvetica" w:hAnsi="Helvetica"/>
        </w:rPr>
        <w:br/>
      </w:r>
    </w:p>
    <w:p w14:paraId="55D89190" w14:textId="77777777" w:rsidR="001A749C" w:rsidRPr="006733BD" w:rsidRDefault="001A749C" w:rsidP="001A749C">
      <w:pPr>
        <w:rPr>
          <w:rFonts w:ascii="Helvetica" w:hAnsi="Helvetica"/>
        </w:rPr>
      </w:pPr>
    </w:p>
    <w:p w14:paraId="70551D79"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1.2 Now that you’ve reviewed this information, please re-rate your response.    </w:t>
      </w:r>
    </w:p>
    <w:p w14:paraId="0C5894D6" w14:textId="77777777" w:rsidR="001A749C" w:rsidRPr="00A74E52" w:rsidRDefault="001A749C" w:rsidP="001A749C">
      <w:pPr>
        <w:keepNext/>
        <w:rPr>
          <w:rFonts w:ascii="Helvetica" w:hAnsi="Helvetica"/>
          <w:sz w:val="27"/>
          <w:szCs w:val="27"/>
        </w:rPr>
      </w:pPr>
    </w:p>
    <w:p w14:paraId="3D527C2E" w14:textId="77777777" w:rsidR="001A749C" w:rsidRPr="00A74E52" w:rsidRDefault="001A749C" w:rsidP="001A749C">
      <w:pPr>
        <w:keepNext/>
        <w:rPr>
          <w:rFonts w:ascii="Helvetica" w:hAnsi="Helvetica"/>
          <w:sz w:val="27"/>
          <w:szCs w:val="27"/>
        </w:rPr>
      </w:pPr>
      <w:r w:rsidRPr="00A74E52">
        <w:rPr>
          <w:rFonts w:ascii="Helvetica" w:hAnsi="Helvetica"/>
          <w:sz w:val="27"/>
          <w:szCs w:val="27"/>
        </w:rPr>
        <w:t xml:space="preserve">To what extent do you agree or disagree that </w:t>
      </w:r>
      <w:r w:rsidRPr="00A74E52">
        <w:rPr>
          <w:rFonts w:ascii="Helvetica" w:hAnsi="Helvetica"/>
          <w:b/>
          <w:sz w:val="27"/>
          <w:szCs w:val="27"/>
          <w:u w:val="single"/>
        </w:rPr>
        <w:t>ensuring compliance with applicable laws and policies</w:t>
      </w:r>
      <w:r w:rsidRPr="00A74E52">
        <w:rPr>
          <w:rFonts w:ascii="Helvetica" w:hAnsi="Helvetica"/>
          <w:sz w:val="27"/>
          <w:szCs w:val="27"/>
        </w:rPr>
        <w:t xml:space="preserve"> should be a goal of local context review? </w:t>
      </w:r>
    </w:p>
    <w:p w14:paraId="2072D18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6FDCA8D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7F472669"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67997B5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061E63F3"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56ED077D" w14:textId="77777777" w:rsidR="001A749C" w:rsidRPr="006733BD" w:rsidRDefault="001A749C" w:rsidP="001A749C">
      <w:pPr>
        <w:rPr>
          <w:rFonts w:ascii="Helvetica" w:hAnsi="Helvetica"/>
        </w:rPr>
      </w:pPr>
    </w:p>
    <w:p w14:paraId="5E4538AD" w14:textId="77777777" w:rsidR="001A749C" w:rsidRPr="006733BD" w:rsidRDefault="001A749C" w:rsidP="001A749C">
      <w:pPr>
        <w:pStyle w:val="QuestionSeparator"/>
        <w:rPr>
          <w:rFonts w:ascii="Helvetica" w:hAnsi="Helvetica"/>
        </w:rPr>
      </w:pPr>
    </w:p>
    <w:p w14:paraId="209C1EC4" w14:textId="77777777" w:rsidR="001A749C" w:rsidRPr="006733BD" w:rsidRDefault="001A749C" w:rsidP="001A749C">
      <w:pPr>
        <w:rPr>
          <w:rFonts w:ascii="Helvetica" w:hAnsi="Helvetica"/>
        </w:rPr>
      </w:pPr>
    </w:p>
    <w:p w14:paraId="2054F77B" w14:textId="77777777" w:rsidR="001A749C" w:rsidRPr="006733BD" w:rsidRDefault="001A749C" w:rsidP="001A749C">
      <w:pPr>
        <w:keepNext/>
        <w:rPr>
          <w:rFonts w:ascii="Helvetica" w:hAnsi="Helvetica"/>
        </w:rPr>
      </w:pPr>
      <w:r w:rsidRPr="006733BD">
        <w:rPr>
          <w:rFonts w:ascii="Helvetica" w:hAnsi="Helvetica"/>
        </w:rPr>
        <w:t>Please provide comments to explain your reasoning for your response (optional).</w:t>
      </w:r>
    </w:p>
    <w:p w14:paraId="76A6FEF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F8FA53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4C303D4"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876C0CC"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ECF1159"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8D968DB" w14:textId="77777777" w:rsidR="001A749C" w:rsidRPr="006733BD" w:rsidRDefault="001A749C" w:rsidP="001A749C">
      <w:pPr>
        <w:rPr>
          <w:rFonts w:ascii="Helvetica" w:hAnsi="Helvetica"/>
        </w:rPr>
      </w:pPr>
    </w:p>
    <w:p w14:paraId="47989E7B"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005624F8" w14:textId="77777777" w:rsidTr="003E0077">
        <w:trPr>
          <w:trHeight w:val="300"/>
        </w:trPr>
        <w:tc>
          <w:tcPr>
            <w:tcW w:w="1368" w:type="dxa"/>
            <w:tcBorders>
              <w:top w:val="nil"/>
              <w:left w:val="nil"/>
              <w:bottom w:val="nil"/>
              <w:right w:val="nil"/>
            </w:tcBorders>
          </w:tcPr>
          <w:p w14:paraId="4504B784"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61010CD5"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03D4EC8E" w14:textId="77777777" w:rsidR="001A749C" w:rsidRPr="00290D01" w:rsidRDefault="001A749C" w:rsidP="001A749C">
      <w:pPr>
        <w:rPr>
          <w:rFonts w:ascii="Helvetica" w:hAnsi="Helvetica"/>
        </w:rPr>
      </w:pPr>
      <w:r w:rsidRPr="006733BD">
        <w:rPr>
          <w:rFonts w:ascii="Helvetica" w:hAnsi="Helvetica"/>
        </w:rPr>
        <w:br w:type="page"/>
      </w:r>
      <w:r w:rsidRPr="006733BD">
        <w:rPr>
          <w:rFonts w:ascii="Helvetica" w:eastAsia="Times New Roman" w:hAnsi="Helvetica" w:cs="Times New Roman"/>
          <w:color w:val="32363A"/>
          <w:sz w:val="27"/>
          <w:szCs w:val="27"/>
          <w:u w:val="single"/>
        </w:rPr>
        <w:t>Question:</w:t>
      </w:r>
      <w:r w:rsidRPr="006733BD">
        <w:rPr>
          <w:rFonts w:ascii="Helvetica" w:eastAsia="Times New Roman" w:hAnsi="Helvetica" w:cs="Times New Roman"/>
          <w:color w:val="32363A"/>
          <w:sz w:val="27"/>
          <w:szCs w:val="27"/>
        </w:rPr>
        <w:t> To what extent do you agree or disagree that </w:t>
      </w:r>
      <w:r w:rsidRPr="006733BD">
        <w:rPr>
          <w:rFonts w:ascii="Helvetica" w:eastAsia="Times New Roman" w:hAnsi="Helvetica" w:cs="Times New Roman"/>
          <w:b/>
          <w:bCs/>
          <w:color w:val="32363A"/>
          <w:sz w:val="27"/>
          <w:szCs w:val="27"/>
          <w:u w:val="single"/>
        </w:rPr>
        <w:t>assessing study feasibility</w:t>
      </w:r>
      <w:r w:rsidRPr="006733BD">
        <w:rPr>
          <w:rFonts w:ascii="Helvetica" w:eastAsia="Times New Roman" w:hAnsi="Helvetica" w:cs="Times New Roman"/>
          <w:color w:val="32363A"/>
          <w:sz w:val="27"/>
          <w:szCs w:val="27"/>
        </w:rPr>
        <w:t> (e.g., resources, staff, likelihood of meeting study accrual targets) should be a goal of local context review?</w:t>
      </w:r>
      <w:r w:rsidRPr="006733BD">
        <w:rPr>
          <w:rFonts w:ascii="Helvetica" w:eastAsia="Times New Roman" w:hAnsi="Helvetica" w:cs="Times New Roman"/>
          <w:color w:val="32363A"/>
          <w:sz w:val="27"/>
          <w:szCs w:val="27"/>
        </w:rPr>
        <w:br/>
      </w:r>
      <w:r w:rsidRPr="006733BD">
        <w:rPr>
          <w:rFonts w:ascii="Helvetica" w:eastAsia="Times New Roman" w:hAnsi="Helvetica" w:cs="Times New Roman"/>
          <w:color w:val="32363A"/>
          <w:sz w:val="27"/>
          <w:szCs w:val="27"/>
        </w:rPr>
        <w:br/>
      </w:r>
      <w:r w:rsidRPr="006733BD">
        <w:rPr>
          <w:rFonts w:ascii="Helvetica" w:eastAsia="Times New Roman" w:hAnsi="Helvetica" w:cs="Times New Roman"/>
          <w:color w:val="32363A"/>
          <w:sz w:val="27"/>
          <w:szCs w:val="27"/>
          <w:u w:val="single"/>
        </w:rPr>
        <w:t>Round 1 Responses:</w:t>
      </w:r>
    </w:p>
    <w:p w14:paraId="1A83A861" w14:textId="77777777" w:rsidR="001A749C" w:rsidRPr="00901495" w:rsidRDefault="001A749C" w:rsidP="001A749C">
      <w:pPr>
        <w:shd w:val="clear" w:color="auto" w:fill="FFFFFF"/>
        <w:spacing w:line="240" w:lineRule="auto"/>
        <w:rPr>
          <w:rFonts w:ascii="Helvetica" w:eastAsia="Times New Roman" w:hAnsi="Helvetica" w:cs="Times New Roman"/>
          <w:color w:val="32363A"/>
          <w:sz w:val="27"/>
          <w:szCs w:val="27"/>
        </w:rPr>
      </w:pPr>
      <w:r w:rsidRPr="00901495">
        <w:rPr>
          <w:rFonts w:ascii="Helvetica" w:eastAsia="Times New Roman" w:hAnsi="Helvetica" w:cs="Times New Roman"/>
          <w:color w:val="32363A"/>
          <w:sz w:val="27"/>
          <w:szCs w:val="27"/>
        </w:rPr>
        <w:t> </w:t>
      </w:r>
    </w:p>
    <w:p w14:paraId="47DF5A34" w14:textId="77777777" w:rsidR="001A749C" w:rsidRPr="006733BD" w:rsidRDefault="001A749C" w:rsidP="001A749C">
      <w:pPr>
        <w:keepNext/>
        <w:rPr>
          <w:rFonts w:ascii="Helvetica" w:hAnsi="Helvetica"/>
          <w:u w:val="single"/>
        </w:rPr>
      </w:pPr>
      <w:r w:rsidRPr="006733BD">
        <w:rPr>
          <w:rFonts w:ascii="Helvetica" w:eastAsia="Times New Roman" w:hAnsi="Helvetica" w:cs="Times New Roman"/>
          <w:noProof/>
          <w:sz w:val="24"/>
          <w:szCs w:val="24"/>
        </w:rPr>
        <w:drawing>
          <wp:inline distT="0" distB="0" distL="0" distR="0" wp14:anchorId="315E8825" wp14:editId="4E7ED10D">
            <wp:extent cx="5943600" cy="4152900"/>
            <wp:effectExtent l="0" t="0" r="0" b="0"/>
            <wp:docPr id="8" name="Picture 8"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blue rectangular bar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5E94630E" w14:textId="77777777" w:rsidR="001A749C" w:rsidRPr="006733BD" w:rsidRDefault="001A749C" w:rsidP="001A749C">
      <w:pPr>
        <w:keepNext/>
        <w:rPr>
          <w:rFonts w:ascii="Helvetica" w:hAnsi="Helvetica"/>
          <w:u w:val="single"/>
        </w:rPr>
      </w:pPr>
    </w:p>
    <w:tbl>
      <w:tblPr>
        <w:tblW w:w="1125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1"/>
        <w:gridCol w:w="5409"/>
      </w:tblGrid>
      <w:tr w:rsidR="001A749C" w:rsidRPr="00901495" w14:paraId="55174FC7"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7DA8F04A" w14:textId="77777777" w:rsidR="001A749C" w:rsidRPr="00901495" w:rsidRDefault="001A749C" w:rsidP="003E0077">
            <w:pPr>
              <w:spacing w:line="240" w:lineRule="auto"/>
              <w:rPr>
                <w:rFonts w:ascii="Helvetica" w:eastAsia="Times New Roman" w:hAnsi="Helvetica" w:cs="Times New Roman"/>
                <w:color w:val="32363A"/>
                <w:sz w:val="27"/>
                <w:szCs w:val="27"/>
              </w:rPr>
            </w:pPr>
            <w:r w:rsidRPr="00901495">
              <w:rPr>
                <w:rFonts w:ascii="Helvetica" w:eastAsia="Times New Roman" w:hAnsi="Helvetica" w:cs="Times New Roman"/>
                <w:b/>
                <w:bCs/>
                <w:color w:val="32363A"/>
                <w:sz w:val="27"/>
                <w:szCs w:val="27"/>
              </w:rPr>
              <w:t>Qualitative Comments:</w:t>
            </w:r>
          </w:p>
        </w:tc>
      </w:tr>
      <w:tr w:rsidR="001A749C" w:rsidRPr="00901495" w14:paraId="3B279098" w14:textId="77777777" w:rsidTr="003E0077">
        <w:trPr>
          <w:tblHeader/>
        </w:trPr>
        <w:tc>
          <w:tcPr>
            <w:tcW w:w="5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5C59BC" w14:textId="77777777" w:rsidR="001A749C" w:rsidRPr="00901495" w:rsidRDefault="001A749C" w:rsidP="003E0077">
            <w:pPr>
              <w:spacing w:line="240" w:lineRule="auto"/>
              <w:rPr>
                <w:rFonts w:ascii="Helvetica" w:eastAsia="Times New Roman" w:hAnsi="Helvetica" w:cs="Times New Roman"/>
                <w:color w:val="32363A"/>
                <w:sz w:val="27"/>
                <w:szCs w:val="27"/>
              </w:rPr>
            </w:pPr>
            <w:r w:rsidRPr="00901495">
              <w:rPr>
                <w:rFonts w:ascii="Helvetica" w:eastAsia="Times New Roman" w:hAnsi="Helvetica" w:cs="Arial"/>
                <w:b/>
                <w:bCs/>
                <w:color w:val="32363A"/>
              </w:rPr>
              <w:t>Reasons for why it should </w:t>
            </w:r>
            <w:r w:rsidRPr="00901495">
              <w:rPr>
                <w:rFonts w:ascii="Helvetica" w:eastAsia="Times New Roman" w:hAnsi="Helvetica" w:cs="Arial"/>
                <w:b/>
                <w:bCs/>
                <w:color w:val="32363A"/>
                <w:u w:val="single"/>
              </w:rPr>
              <w:t>NOT</w:t>
            </w:r>
            <w:r w:rsidRPr="00901495">
              <w:rPr>
                <w:rFonts w:ascii="Helvetica" w:eastAsia="Times New Roman" w:hAnsi="Helvetica" w:cs="Arial"/>
                <w:b/>
                <w:bCs/>
                <w:color w:val="32363A"/>
              </w:rPr>
              <w:t> be a goal of LCR</w:t>
            </w:r>
          </w:p>
        </w:tc>
        <w:tc>
          <w:tcPr>
            <w:tcW w:w="540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3EB7656" w14:textId="77777777" w:rsidR="001A749C" w:rsidRPr="00901495" w:rsidRDefault="001A749C" w:rsidP="003E0077">
            <w:pPr>
              <w:spacing w:line="240" w:lineRule="auto"/>
              <w:rPr>
                <w:rFonts w:ascii="Helvetica" w:eastAsia="Times New Roman" w:hAnsi="Helvetica" w:cs="Times New Roman"/>
                <w:color w:val="32363A"/>
                <w:sz w:val="27"/>
                <w:szCs w:val="27"/>
              </w:rPr>
            </w:pPr>
            <w:r w:rsidRPr="00901495">
              <w:rPr>
                <w:rFonts w:ascii="Helvetica" w:eastAsia="Times New Roman" w:hAnsi="Helvetica" w:cs="Arial"/>
                <w:b/>
                <w:bCs/>
                <w:color w:val="32363A"/>
              </w:rPr>
              <w:t>Reasons for why it SHOULD be a goal of LCR</w:t>
            </w:r>
          </w:p>
        </w:tc>
      </w:tr>
      <w:tr w:rsidR="001A749C" w:rsidRPr="00901495" w14:paraId="4A89C66F" w14:textId="77777777" w:rsidTr="003E0077">
        <w:tc>
          <w:tcPr>
            <w:tcW w:w="584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E2D867" w14:textId="77777777" w:rsidR="001A749C" w:rsidRPr="00901495" w:rsidRDefault="001A749C" w:rsidP="001A749C">
            <w:pPr>
              <w:numPr>
                <w:ilvl w:val="0"/>
                <w:numId w:val="7"/>
              </w:numPr>
              <w:spacing w:line="240" w:lineRule="auto"/>
              <w:rPr>
                <w:rFonts w:ascii="Helvetica" w:eastAsia="Times New Roman" w:hAnsi="Helvetica" w:cs="Times New Roman"/>
                <w:color w:val="32363A"/>
                <w:sz w:val="27"/>
                <w:szCs w:val="27"/>
              </w:rPr>
            </w:pPr>
            <w:r w:rsidRPr="00901495">
              <w:rPr>
                <w:rFonts w:ascii="Helvetica" w:eastAsia="Times New Roman" w:hAnsi="Helvetica" w:cs="Arial"/>
                <w:color w:val="32363A"/>
              </w:rPr>
              <w:t>LCR is duplicative of the work of the reviewing IRB</w:t>
            </w:r>
          </w:p>
          <w:p w14:paraId="5494E8AB" w14:textId="77777777" w:rsidR="001A749C" w:rsidRPr="00901495" w:rsidRDefault="001A749C" w:rsidP="001A749C">
            <w:pPr>
              <w:numPr>
                <w:ilvl w:val="0"/>
                <w:numId w:val="7"/>
              </w:numPr>
              <w:spacing w:line="240" w:lineRule="auto"/>
              <w:rPr>
                <w:rFonts w:ascii="Helvetica" w:eastAsia="Times New Roman" w:hAnsi="Helvetica" w:cs="Times New Roman"/>
                <w:color w:val="32363A"/>
                <w:sz w:val="27"/>
                <w:szCs w:val="27"/>
              </w:rPr>
            </w:pPr>
            <w:r w:rsidRPr="00901495">
              <w:rPr>
                <w:rFonts w:ascii="Helvetica" w:eastAsia="Times New Roman" w:hAnsi="Helvetica" w:cs="Arial"/>
                <w:color w:val="32363A"/>
              </w:rPr>
              <w:t>Assessments of study feasibility are better performed by others (e.g., sponsors, scientific reviewers, investigators and/or their departments)</w:t>
            </w:r>
          </w:p>
        </w:tc>
        <w:tc>
          <w:tcPr>
            <w:tcW w:w="54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AECEB2" w14:textId="77777777" w:rsidR="001A749C" w:rsidRPr="00901495" w:rsidRDefault="001A749C" w:rsidP="001A749C">
            <w:pPr>
              <w:numPr>
                <w:ilvl w:val="0"/>
                <w:numId w:val="8"/>
              </w:numPr>
              <w:spacing w:line="240" w:lineRule="auto"/>
              <w:rPr>
                <w:rFonts w:ascii="Helvetica" w:eastAsia="Times New Roman" w:hAnsi="Helvetica" w:cs="Times New Roman"/>
                <w:color w:val="32363A"/>
                <w:sz w:val="27"/>
                <w:szCs w:val="27"/>
              </w:rPr>
            </w:pPr>
            <w:r w:rsidRPr="00901495">
              <w:rPr>
                <w:rFonts w:ascii="Helvetica" w:eastAsia="Times New Roman" w:hAnsi="Helvetica" w:cs="Arial"/>
                <w:color w:val="32363A"/>
              </w:rPr>
              <w:t>Local knowledge is necessary to inform assessments of whether local resources are capable of manage the local application of a multisite protocol</w:t>
            </w:r>
          </w:p>
          <w:p w14:paraId="203C760E" w14:textId="77777777" w:rsidR="001A749C" w:rsidRPr="00901495" w:rsidRDefault="001A749C" w:rsidP="001A749C">
            <w:pPr>
              <w:numPr>
                <w:ilvl w:val="0"/>
                <w:numId w:val="8"/>
              </w:numPr>
              <w:spacing w:line="240" w:lineRule="auto"/>
              <w:rPr>
                <w:rFonts w:ascii="Helvetica" w:eastAsia="Times New Roman" w:hAnsi="Helvetica" w:cs="Times New Roman"/>
                <w:color w:val="32363A"/>
                <w:sz w:val="27"/>
                <w:szCs w:val="27"/>
              </w:rPr>
            </w:pPr>
            <w:r w:rsidRPr="00901495">
              <w:rPr>
                <w:rFonts w:ascii="Helvetica" w:eastAsia="Times New Roman" w:hAnsi="Helvetica" w:cs="Arial"/>
                <w:color w:val="32363A"/>
              </w:rPr>
              <w:t>Local sites can provide knowledge about the likelihood of meeting study accrual targets, given both characteristics of the site population as well as information about competing trials that may affect recruitment</w:t>
            </w:r>
          </w:p>
        </w:tc>
      </w:tr>
    </w:tbl>
    <w:p w14:paraId="228E77E1" w14:textId="77777777" w:rsidR="001A749C" w:rsidRPr="006733BD" w:rsidRDefault="001A749C" w:rsidP="001A749C">
      <w:pPr>
        <w:keepNext/>
        <w:rPr>
          <w:rFonts w:ascii="Helvetica" w:hAnsi="Helvetica"/>
          <w:u w:val="single"/>
        </w:rPr>
      </w:pPr>
    </w:p>
    <w:p w14:paraId="4E99A743" w14:textId="77777777" w:rsidR="001A749C" w:rsidRPr="006733BD" w:rsidRDefault="001A749C" w:rsidP="001A749C">
      <w:pPr>
        <w:pStyle w:val="QuestionSeparator"/>
        <w:rPr>
          <w:rFonts w:ascii="Helvetica" w:hAnsi="Helvetica"/>
        </w:rPr>
      </w:pPr>
    </w:p>
    <w:p w14:paraId="77B29BD7" w14:textId="77777777" w:rsidR="001A749C" w:rsidRPr="006733BD" w:rsidRDefault="001A749C" w:rsidP="001A749C">
      <w:pPr>
        <w:keepNext/>
        <w:rPr>
          <w:rFonts w:ascii="Helvetica" w:hAnsi="Helvetica"/>
        </w:rPr>
      </w:pP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t xml:space="preserve"> </w:t>
      </w:r>
      <w:r w:rsidRPr="006733BD">
        <w:rPr>
          <w:rFonts w:ascii="Helvetica" w:hAnsi="Helvetica"/>
        </w:rPr>
        <w:tab/>
        <w:t xml:space="preserve"> </w:t>
      </w:r>
    </w:p>
    <w:p w14:paraId="1A117388" w14:textId="77777777" w:rsidR="001A749C" w:rsidRPr="006733BD" w:rsidRDefault="001A749C" w:rsidP="001A749C">
      <w:pPr>
        <w:rPr>
          <w:rFonts w:ascii="Helvetica" w:hAnsi="Helvetica"/>
        </w:rPr>
      </w:pPr>
    </w:p>
    <w:p w14:paraId="2A89D597"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1CE2C5FC" w14:textId="77777777" w:rsidTr="003E0077">
        <w:trPr>
          <w:trHeight w:val="300"/>
        </w:trPr>
        <w:tc>
          <w:tcPr>
            <w:tcW w:w="1368" w:type="dxa"/>
            <w:tcBorders>
              <w:top w:val="nil"/>
              <w:left w:val="nil"/>
              <w:bottom w:val="nil"/>
              <w:right w:val="nil"/>
            </w:tcBorders>
          </w:tcPr>
          <w:p w14:paraId="04D3C9A4"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4BEB4C81"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2D21536" w14:textId="77777777" w:rsidR="001A749C" w:rsidRPr="006733BD" w:rsidRDefault="001A749C" w:rsidP="001A749C">
      <w:pPr>
        <w:rPr>
          <w:rFonts w:ascii="Helvetica" w:hAnsi="Helvetica"/>
        </w:rPr>
      </w:pPr>
      <w:r w:rsidRPr="006733BD">
        <w:rPr>
          <w:rFonts w:ascii="Helvetica" w:hAnsi="Helvetica"/>
        </w:rPr>
        <w:br w:type="page"/>
      </w:r>
    </w:p>
    <w:p w14:paraId="10848918" w14:textId="77777777" w:rsidR="001A749C" w:rsidRPr="006733BD" w:rsidRDefault="001A749C" w:rsidP="001A749C">
      <w:pPr>
        <w:rPr>
          <w:rFonts w:ascii="Helvetica" w:hAnsi="Helvetica"/>
        </w:rPr>
      </w:pPr>
    </w:p>
    <w:p w14:paraId="478C1457" w14:textId="77777777" w:rsidR="001A749C" w:rsidRPr="00A74E52" w:rsidRDefault="001A749C" w:rsidP="001A749C">
      <w:pPr>
        <w:keepNext/>
        <w:rPr>
          <w:rFonts w:ascii="Helvetica" w:hAnsi="Helvetica"/>
          <w:sz w:val="27"/>
          <w:szCs w:val="27"/>
        </w:rPr>
      </w:pPr>
      <w:r w:rsidRPr="006733BD">
        <w:rPr>
          <w:rFonts w:ascii="Helvetica" w:hAnsi="Helvetica"/>
        </w:rPr>
        <w:br/>
      </w:r>
      <w:r w:rsidRPr="00A74E52">
        <w:rPr>
          <w:rFonts w:ascii="Helvetica" w:hAnsi="Helvetica"/>
          <w:sz w:val="27"/>
          <w:szCs w:val="27"/>
        </w:rPr>
        <w:t xml:space="preserve">1.3 Now that you’ve reviewed this information, please re-rate your response.  </w:t>
      </w:r>
      <w:r w:rsidRPr="00A74E52">
        <w:rPr>
          <w:rFonts w:ascii="Helvetica" w:hAnsi="Helvetica"/>
          <w:sz w:val="27"/>
          <w:szCs w:val="27"/>
        </w:rPr>
        <w:br/>
        <w:t xml:space="preserve">   </w:t>
      </w:r>
      <w:r w:rsidRPr="00A74E52">
        <w:rPr>
          <w:rFonts w:ascii="Helvetica" w:hAnsi="Helvetica"/>
          <w:sz w:val="27"/>
          <w:szCs w:val="27"/>
        </w:rPr>
        <w:br/>
        <w:t xml:space="preserve">To what extent do you agree or disagree that </w:t>
      </w:r>
      <w:r w:rsidRPr="00A74E52">
        <w:rPr>
          <w:rFonts w:ascii="Helvetica" w:hAnsi="Helvetica"/>
          <w:b/>
          <w:sz w:val="27"/>
          <w:szCs w:val="27"/>
          <w:u w:val="single"/>
        </w:rPr>
        <w:t>assessing study feasibility</w:t>
      </w:r>
      <w:r w:rsidRPr="00A74E52">
        <w:rPr>
          <w:rFonts w:ascii="Helvetica" w:hAnsi="Helvetica"/>
          <w:sz w:val="27"/>
          <w:szCs w:val="27"/>
        </w:rPr>
        <w:t xml:space="preserve"> (e.g., resources, staff, likelihood of meeting study accrual targets) should be a goal of local context review?</w:t>
      </w:r>
    </w:p>
    <w:p w14:paraId="63F53767"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515B568A"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3813CA18"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6A3CCC04"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396B925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6EDADC9D" w14:textId="77777777" w:rsidR="001A749C" w:rsidRPr="006733BD" w:rsidRDefault="001A749C" w:rsidP="001A749C">
      <w:pPr>
        <w:rPr>
          <w:rFonts w:ascii="Helvetica" w:hAnsi="Helvetica"/>
        </w:rPr>
      </w:pPr>
    </w:p>
    <w:p w14:paraId="5D4E6347" w14:textId="77777777" w:rsidR="001A749C" w:rsidRPr="006733BD" w:rsidRDefault="001A749C" w:rsidP="001A749C">
      <w:pPr>
        <w:pStyle w:val="QuestionSeparator"/>
        <w:rPr>
          <w:rFonts w:ascii="Helvetica" w:hAnsi="Helvetica"/>
        </w:rPr>
      </w:pPr>
    </w:p>
    <w:p w14:paraId="23437888" w14:textId="77777777" w:rsidR="001A749C" w:rsidRPr="006733BD" w:rsidRDefault="001A749C" w:rsidP="001A749C">
      <w:pPr>
        <w:rPr>
          <w:rFonts w:ascii="Helvetica" w:hAnsi="Helvetica"/>
        </w:rPr>
      </w:pPr>
    </w:p>
    <w:p w14:paraId="6E73B5CC" w14:textId="77777777" w:rsidR="001A749C" w:rsidRPr="00A74E52" w:rsidRDefault="001A749C" w:rsidP="001A749C">
      <w:pPr>
        <w:keepNext/>
        <w:rPr>
          <w:rFonts w:ascii="Helvetica" w:hAnsi="Helvetica"/>
          <w:sz w:val="27"/>
          <w:szCs w:val="27"/>
        </w:rPr>
      </w:pPr>
      <w:r w:rsidRPr="00A74E52">
        <w:rPr>
          <w:rFonts w:ascii="Helvetica" w:hAnsi="Helvetica"/>
          <w:sz w:val="27"/>
          <w:szCs w:val="27"/>
        </w:rPr>
        <w:t>Please provide comments to explain your reasoning for your response (optional).</w:t>
      </w:r>
    </w:p>
    <w:p w14:paraId="68123C6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EA35D6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C42540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79DE80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FDA646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84993F0" w14:textId="77777777" w:rsidR="001A749C" w:rsidRPr="006733BD" w:rsidRDefault="001A749C" w:rsidP="001A749C">
      <w:pPr>
        <w:rPr>
          <w:rFonts w:ascii="Helvetica" w:hAnsi="Helvetica"/>
        </w:rPr>
      </w:pPr>
    </w:p>
    <w:p w14:paraId="59BD2897"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450141F8" w14:textId="77777777" w:rsidTr="003E0077">
        <w:trPr>
          <w:trHeight w:val="300"/>
        </w:trPr>
        <w:tc>
          <w:tcPr>
            <w:tcW w:w="1368" w:type="dxa"/>
            <w:tcBorders>
              <w:top w:val="nil"/>
              <w:left w:val="nil"/>
              <w:bottom w:val="nil"/>
              <w:right w:val="nil"/>
            </w:tcBorders>
          </w:tcPr>
          <w:p w14:paraId="48CB10DB"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31527FE5"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5C4C8F66" w14:textId="77777777" w:rsidR="001A749C" w:rsidRPr="006733BD" w:rsidRDefault="001A749C" w:rsidP="001A749C">
      <w:pPr>
        <w:rPr>
          <w:rFonts w:ascii="Helvetica" w:hAnsi="Helvetica"/>
        </w:rPr>
      </w:pPr>
      <w:r w:rsidRPr="006733BD">
        <w:rPr>
          <w:rFonts w:ascii="Helvetica" w:hAnsi="Helvetica"/>
        </w:rPr>
        <w:br w:type="page"/>
      </w:r>
      <w:r w:rsidRPr="006733BD">
        <w:rPr>
          <w:rFonts w:ascii="Helvetica" w:eastAsia="Times New Roman" w:hAnsi="Helvetica" w:cs="Times New Roman"/>
          <w:color w:val="32363A"/>
          <w:sz w:val="27"/>
          <w:szCs w:val="27"/>
          <w:u w:val="single"/>
          <w:shd w:val="clear" w:color="auto" w:fill="FFFFFF"/>
        </w:rPr>
        <w:t>Question:</w:t>
      </w:r>
      <w:r w:rsidRPr="006733BD">
        <w:rPr>
          <w:rFonts w:ascii="Helvetica" w:eastAsia="Times New Roman" w:hAnsi="Helvetica" w:cs="Times New Roman"/>
          <w:color w:val="32363A"/>
          <w:sz w:val="27"/>
          <w:szCs w:val="27"/>
          <w:shd w:val="clear" w:color="auto" w:fill="FFFFFF"/>
        </w:rPr>
        <w:t> To what extent do you agree or disagree that </w:t>
      </w:r>
      <w:r w:rsidRPr="006733BD">
        <w:rPr>
          <w:rFonts w:ascii="Helvetica" w:eastAsia="Times New Roman" w:hAnsi="Helvetica" w:cs="Times New Roman"/>
          <w:b/>
          <w:bCs/>
          <w:color w:val="32363A"/>
          <w:sz w:val="27"/>
          <w:szCs w:val="27"/>
          <w:u w:val="single"/>
          <w:shd w:val="clear" w:color="auto" w:fill="FFFFFF"/>
        </w:rPr>
        <w:t>promoting the quality of research</w:t>
      </w:r>
      <w:r w:rsidRPr="006733BD">
        <w:rPr>
          <w:rFonts w:ascii="Helvetica" w:eastAsia="Times New Roman" w:hAnsi="Helvetica" w:cs="Times New Roman"/>
          <w:color w:val="32363A"/>
          <w:sz w:val="27"/>
          <w:szCs w:val="27"/>
          <w:shd w:val="clear" w:color="auto" w:fill="FFFFFF"/>
        </w:rPr>
        <w:t> (for example, by tailoring research measures to be sensitive to cultural needs while maintaining scientific integrity) should be a goal of local context review?</w:t>
      </w:r>
      <w:r w:rsidRPr="006733BD">
        <w:rPr>
          <w:rFonts w:ascii="Helvetica" w:eastAsia="Times New Roman" w:hAnsi="Helvetica" w:cs="Times New Roman"/>
          <w:color w:val="32363A"/>
          <w:sz w:val="27"/>
          <w:szCs w:val="27"/>
        </w:rPr>
        <w:br/>
      </w:r>
      <w:r w:rsidRPr="006733BD">
        <w:rPr>
          <w:rFonts w:ascii="Helvetica" w:eastAsia="Times New Roman" w:hAnsi="Helvetica" w:cs="Times New Roman"/>
          <w:color w:val="32363A"/>
          <w:sz w:val="27"/>
          <w:szCs w:val="27"/>
          <w:shd w:val="clear" w:color="auto" w:fill="FFFFFF"/>
        </w:rPr>
        <w:t> </w:t>
      </w:r>
    </w:p>
    <w:p w14:paraId="002620C3" w14:textId="77777777" w:rsidR="001A749C" w:rsidRPr="006733BD" w:rsidRDefault="001A749C" w:rsidP="001A749C">
      <w:pPr>
        <w:shd w:val="clear" w:color="auto" w:fill="FFFFFF"/>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color w:val="32363A"/>
          <w:sz w:val="27"/>
          <w:szCs w:val="27"/>
          <w:u w:val="single"/>
        </w:rPr>
        <w:t>Round 1 Responses:</w:t>
      </w:r>
    </w:p>
    <w:p w14:paraId="51C3911C" w14:textId="77777777" w:rsidR="001A749C" w:rsidRPr="006733BD" w:rsidRDefault="001A749C" w:rsidP="001A749C">
      <w:pPr>
        <w:shd w:val="clear" w:color="auto" w:fill="FFFFFF"/>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color w:val="32363A"/>
          <w:sz w:val="27"/>
          <w:szCs w:val="27"/>
        </w:rPr>
        <w:t> </w:t>
      </w:r>
    </w:p>
    <w:p w14:paraId="56A2C8D2" w14:textId="77777777" w:rsidR="001A749C" w:rsidRPr="006733BD" w:rsidRDefault="001A749C" w:rsidP="001A749C">
      <w:pPr>
        <w:rPr>
          <w:rFonts w:ascii="Helvetica" w:hAnsi="Helvetica"/>
        </w:rPr>
      </w:pPr>
      <w:r w:rsidRPr="006733BD">
        <w:rPr>
          <w:rFonts w:ascii="Helvetica" w:eastAsia="Times New Roman" w:hAnsi="Helvetica" w:cs="Times New Roman"/>
          <w:noProof/>
          <w:sz w:val="24"/>
          <w:szCs w:val="24"/>
        </w:rPr>
        <w:drawing>
          <wp:inline distT="0" distB="0" distL="0" distR="0" wp14:anchorId="2EEF9127" wp14:editId="7226CF83">
            <wp:extent cx="5943600" cy="4152900"/>
            <wp:effectExtent l="0" t="0" r="0" b="0"/>
            <wp:docPr id="9" name="Picture 9"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with numbers and a ba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3DFF0CDC" w14:textId="77777777" w:rsidR="001A749C" w:rsidRPr="006733BD" w:rsidRDefault="001A749C" w:rsidP="001A749C">
      <w:pPr>
        <w:pStyle w:val="QuestionSeparator"/>
        <w:rPr>
          <w:rFonts w:ascii="Helvetica" w:hAnsi="Helvetica"/>
        </w:rPr>
      </w:pPr>
    </w:p>
    <w:p w14:paraId="7C9D3553" w14:textId="77777777" w:rsidR="001A749C" w:rsidRPr="006733BD" w:rsidRDefault="001A749C" w:rsidP="001A749C">
      <w:pPr>
        <w:rPr>
          <w:rFonts w:ascii="Helvetica" w:hAnsi="Helvetica"/>
        </w:rPr>
      </w:pPr>
    </w:p>
    <w:p w14:paraId="3613B673" w14:textId="77777777" w:rsidR="001A749C" w:rsidRDefault="001A749C" w:rsidP="001A749C">
      <w:pPr>
        <w:keepNext/>
        <w:rPr>
          <w:rFonts w:ascii="Helvetica" w:hAnsi="Helvetica"/>
        </w:rPr>
      </w:pPr>
    </w:p>
    <w:p w14:paraId="2D4B3903" w14:textId="77777777" w:rsidR="001A749C" w:rsidRDefault="001A749C" w:rsidP="001A749C">
      <w:pPr>
        <w:keepNext/>
        <w:rPr>
          <w:rFonts w:ascii="Helvetica" w:hAnsi="Helvetica"/>
        </w:rPr>
      </w:pPr>
    </w:p>
    <w:p w14:paraId="39D6FCC2" w14:textId="77777777" w:rsidR="001A749C" w:rsidRDefault="001A749C" w:rsidP="001A749C">
      <w:pPr>
        <w:keepNext/>
        <w:rPr>
          <w:rFonts w:ascii="Helvetica" w:hAnsi="Helvetica"/>
        </w:rPr>
      </w:pPr>
    </w:p>
    <w:p w14:paraId="07AB820F" w14:textId="77777777" w:rsidR="001A749C" w:rsidRDefault="001A749C" w:rsidP="001A749C">
      <w:pPr>
        <w:keepNext/>
        <w:rPr>
          <w:rFonts w:ascii="Helvetica" w:hAnsi="Helvetica"/>
        </w:rPr>
      </w:pPr>
    </w:p>
    <w:p w14:paraId="59A93C49" w14:textId="77777777" w:rsidR="001A749C" w:rsidRDefault="001A749C" w:rsidP="001A749C">
      <w:pPr>
        <w:keepNext/>
        <w:rPr>
          <w:rFonts w:ascii="Helvetica" w:hAnsi="Helvetica"/>
        </w:rPr>
      </w:pPr>
    </w:p>
    <w:p w14:paraId="4C7A9742" w14:textId="77777777" w:rsidR="001A749C" w:rsidRDefault="001A749C" w:rsidP="001A749C">
      <w:pPr>
        <w:rPr>
          <w:rFonts w:ascii="Helvetica" w:hAnsi="Helvetica"/>
        </w:rPr>
      </w:pPr>
      <w:r>
        <w:rPr>
          <w:rFonts w:ascii="Helvetica" w:hAnsi="Helvetica"/>
        </w:rPr>
        <w:br w:type="page"/>
      </w:r>
    </w:p>
    <w:p w14:paraId="1609978B" w14:textId="77777777" w:rsidR="001A749C" w:rsidRPr="006733BD" w:rsidRDefault="001A749C" w:rsidP="001A749C">
      <w:pPr>
        <w:keepNext/>
        <w:rPr>
          <w:rFonts w:ascii="Helvetica" w:hAnsi="Helvetica"/>
        </w:rPr>
      </w:pPr>
      <w:r w:rsidRPr="006733BD">
        <w:rPr>
          <w:rFonts w:ascii="Helvetica" w:hAnsi="Helvetica"/>
        </w:rPr>
        <w:t xml:space="preserve"> </w:t>
      </w:r>
      <w:r w:rsidRPr="006733BD">
        <w:rPr>
          <w:rFonts w:ascii="Helvetica" w:hAnsi="Helvetica"/>
        </w:rPr>
        <w:tab/>
        <w:t xml:space="preserve"> </w:t>
      </w:r>
    </w:p>
    <w:tbl>
      <w:tblPr>
        <w:tblW w:w="11250" w:type="dxa"/>
        <w:tblInd w:w="-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33"/>
        <w:gridCol w:w="5517"/>
      </w:tblGrid>
      <w:tr w:rsidR="001A749C" w:rsidRPr="006733BD" w14:paraId="7F71CDD4"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09077DCD"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b/>
                <w:bCs/>
                <w:color w:val="32363A"/>
                <w:sz w:val="27"/>
                <w:szCs w:val="27"/>
              </w:rPr>
              <w:t>Qualitative Comments:</w:t>
            </w:r>
          </w:p>
        </w:tc>
      </w:tr>
      <w:tr w:rsidR="001A749C" w:rsidRPr="006733BD" w14:paraId="70BE58F4" w14:textId="77777777" w:rsidTr="003E0077">
        <w:trPr>
          <w:tblHeader/>
        </w:trPr>
        <w:tc>
          <w:tcPr>
            <w:tcW w:w="5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BF22C3C"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Arial"/>
                <w:b/>
                <w:bCs/>
                <w:color w:val="32363A"/>
              </w:rPr>
              <w:t>Reasons for why it should </w:t>
            </w:r>
            <w:r w:rsidRPr="006733BD">
              <w:rPr>
                <w:rFonts w:ascii="Helvetica" w:eastAsia="Times New Roman" w:hAnsi="Helvetica" w:cs="Arial"/>
                <w:b/>
                <w:bCs/>
                <w:color w:val="32363A"/>
                <w:u w:val="single"/>
              </w:rPr>
              <w:t>NOT</w:t>
            </w:r>
            <w:r w:rsidRPr="006733BD">
              <w:rPr>
                <w:rFonts w:ascii="Helvetica" w:eastAsia="Times New Roman" w:hAnsi="Helvetica" w:cs="Arial"/>
                <w:b/>
                <w:bCs/>
                <w:color w:val="32363A"/>
              </w:rPr>
              <w:t> be a goal of LCR</w:t>
            </w:r>
          </w:p>
        </w:tc>
        <w:tc>
          <w:tcPr>
            <w:tcW w:w="55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497DB21"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Arial"/>
                <w:b/>
                <w:bCs/>
                <w:color w:val="32363A"/>
              </w:rPr>
              <w:t>Reasons for why it SHOULD be a goal of LCR</w:t>
            </w:r>
          </w:p>
        </w:tc>
      </w:tr>
      <w:tr w:rsidR="001A749C" w:rsidRPr="006733BD" w14:paraId="79F43A74" w14:textId="77777777" w:rsidTr="003E0077">
        <w:tc>
          <w:tcPr>
            <w:tcW w:w="57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1676BEB" w14:textId="77777777" w:rsidR="001A749C" w:rsidRPr="006733BD" w:rsidRDefault="001A749C" w:rsidP="001A749C">
            <w:pPr>
              <w:numPr>
                <w:ilvl w:val="0"/>
                <w:numId w:val="9"/>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Responsibility for study quality falls on (and is better assessed by) the study team</w:t>
            </w:r>
          </w:p>
          <w:p w14:paraId="07A40A24" w14:textId="77777777" w:rsidR="001A749C" w:rsidRPr="006733BD" w:rsidRDefault="001A749C" w:rsidP="001A749C">
            <w:pPr>
              <w:numPr>
                <w:ilvl w:val="0"/>
                <w:numId w:val="9"/>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This need not be considered at the local context, as it is already addressed by the reviewing IRB and sponsors and/or funding agencies</w:t>
            </w:r>
          </w:p>
        </w:tc>
        <w:tc>
          <w:tcPr>
            <w:tcW w:w="5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B25AC8B" w14:textId="77777777" w:rsidR="001A749C" w:rsidRPr="006733BD" w:rsidRDefault="001A749C" w:rsidP="001A749C">
            <w:pPr>
              <w:numPr>
                <w:ilvl w:val="0"/>
                <w:numId w:val="10"/>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A general goal of IRB/ethics review of studies is to facilitate quality research, so that research participants are not being burdened in the name of bad science, and because responsible use of limited research resources is an ethical imperative</w:t>
            </w:r>
          </w:p>
          <w:p w14:paraId="2F592371" w14:textId="77777777" w:rsidR="001A749C" w:rsidRPr="006733BD" w:rsidRDefault="001A749C" w:rsidP="001A749C">
            <w:pPr>
              <w:numPr>
                <w:ilvl w:val="0"/>
                <w:numId w:val="10"/>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Differences between study populations or sites might mean that one size does not fit all in terms of the specific ways research procedures are done or the specific measures are taken--failing to account for some of those differences might affect the quality of the science</w:t>
            </w:r>
          </w:p>
          <w:p w14:paraId="09B182D1" w14:textId="77777777" w:rsidR="001A749C" w:rsidRPr="006733BD" w:rsidRDefault="001A749C" w:rsidP="001A749C">
            <w:pPr>
              <w:numPr>
                <w:ilvl w:val="0"/>
                <w:numId w:val="10"/>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Failing to account for the cultural needs and expectations of local populations can impede trial recruitment and retention, which in turn can undermine equity and representativeness</w:t>
            </w:r>
          </w:p>
        </w:tc>
      </w:tr>
    </w:tbl>
    <w:p w14:paraId="29736CA1"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0926FC70" w14:textId="77777777" w:rsidTr="003E0077">
        <w:trPr>
          <w:trHeight w:val="300"/>
        </w:trPr>
        <w:tc>
          <w:tcPr>
            <w:tcW w:w="1368" w:type="dxa"/>
            <w:tcBorders>
              <w:top w:val="nil"/>
              <w:left w:val="nil"/>
              <w:bottom w:val="nil"/>
              <w:right w:val="nil"/>
            </w:tcBorders>
          </w:tcPr>
          <w:p w14:paraId="4C1B12F6"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45B3433B"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37AF0B89" w14:textId="77777777" w:rsidR="001A749C" w:rsidRPr="006733BD" w:rsidRDefault="001A749C" w:rsidP="001A749C">
      <w:pPr>
        <w:rPr>
          <w:rFonts w:ascii="Helvetica" w:hAnsi="Helvetica"/>
        </w:rPr>
      </w:pPr>
      <w:r w:rsidRPr="006733BD">
        <w:rPr>
          <w:rFonts w:ascii="Helvetica" w:hAnsi="Helvetica"/>
        </w:rPr>
        <w:br w:type="page"/>
      </w:r>
    </w:p>
    <w:p w14:paraId="515A5F1C" w14:textId="77777777" w:rsidR="001A749C" w:rsidRPr="006733BD" w:rsidRDefault="001A749C" w:rsidP="001A749C">
      <w:pPr>
        <w:rPr>
          <w:rFonts w:ascii="Helvetica" w:hAnsi="Helvetica"/>
        </w:rPr>
      </w:pPr>
    </w:p>
    <w:p w14:paraId="12FF94EF"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1.4 Now that you’ve reviewed this information, please re-rate your response.    </w:t>
      </w:r>
    </w:p>
    <w:p w14:paraId="72014D8B" w14:textId="77777777" w:rsidR="001A749C" w:rsidRPr="00CC184A" w:rsidRDefault="001A749C" w:rsidP="001A749C">
      <w:pPr>
        <w:keepNext/>
        <w:rPr>
          <w:rFonts w:ascii="Helvetica" w:hAnsi="Helvetica"/>
          <w:sz w:val="27"/>
          <w:szCs w:val="27"/>
        </w:rPr>
      </w:pPr>
    </w:p>
    <w:p w14:paraId="3708BA98"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To what extent do you agree or disagree that </w:t>
      </w:r>
      <w:r w:rsidRPr="00CC184A">
        <w:rPr>
          <w:rFonts w:ascii="Helvetica" w:hAnsi="Helvetica"/>
          <w:b/>
          <w:sz w:val="27"/>
          <w:szCs w:val="27"/>
          <w:u w:val="single"/>
        </w:rPr>
        <w:t>promoting the quality of research</w:t>
      </w:r>
      <w:r w:rsidRPr="00CC184A">
        <w:rPr>
          <w:rFonts w:ascii="Helvetica" w:hAnsi="Helvetica"/>
          <w:sz w:val="27"/>
          <w:szCs w:val="27"/>
        </w:rPr>
        <w:t xml:space="preserve"> (for example, by tailoring research measures to be sensitive to cultural needs while maintaining scientific integrity) should be a goal of local context review?</w:t>
      </w:r>
    </w:p>
    <w:p w14:paraId="64EB1EA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2B04BB4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6F923463"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56F0BBB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6C5F3293"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1B242758" w14:textId="77777777" w:rsidR="001A749C" w:rsidRPr="006733BD" w:rsidRDefault="001A749C" w:rsidP="001A749C">
      <w:pPr>
        <w:rPr>
          <w:rFonts w:ascii="Helvetica" w:hAnsi="Helvetica"/>
        </w:rPr>
      </w:pPr>
    </w:p>
    <w:p w14:paraId="55060AD9" w14:textId="77777777" w:rsidR="001A749C" w:rsidRPr="006733BD" w:rsidRDefault="001A749C" w:rsidP="001A749C">
      <w:pPr>
        <w:pStyle w:val="QuestionSeparator"/>
        <w:rPr>
          <w:rFonts w:ascii="Helvetica" w:hAnsi="Helvetica"/>
        </w:rPr>
      </w:pPr>
    </w:p>
    <w:p w14:paraId="63DB034B" w14:textId="77777777" w:rsidR="001A749C" w:rsidRPr="006733BD" w:rsidRDefault="001A749C" w:rsidP="001A749C">
      <w:pPr>
        <w:rPr>
          <w:rFonts w:ascii="Helvetica" w:hAnsi="Helvetica"/>
        </w:rPr>
      </w:pPr>
    </w:p>
    <w:p w14:paraId="641A33A1"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5C3B8A1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32D960E"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6E28109"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A7D0A1E"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9F9DE3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1CDC79B" w14:textId="77777777" w:rsidR="001A749C" w:rsidRPr="006733BD" w:rsidRDefault="001A749C" w:rsidP="001A749C">
      <w:pPr>
        <w:rPr>
          <w:rFonts w:ascii="Helvetica" w:hAnsi="Helvetica"/>
        </w:rPr>
      </w:pPr>
    </w:p>
    <w:p w14:paraId="6E6F5BEC"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7332E7F" w14:textId="77777777" w:rsidTr="003E0077">
        <w:trPr>
          <w:trHeight w:val="300"/>
        </w:trPr>
        <w:tc>
          <w:tcPr>
            <w:tcW w:w="1368" w:type="dxa"/>
            <w:tcBorders>
              <w:top w:val="nil"/>
              <w:left w:val="nil"/>
              <w:bottom w:val="nil"/>
              <w:right w:val="nil"/>
            </w:tcBorders>
          </w:tcPr>
          <w:p w14:paraId="41266C0A"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A0B867C"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718B83E4" w14:textId="77777777" w:rsidR="001A749C" w:rsidRPr="006733BD" w:rsidRDefault="001A749C" w:rsidP="001A749C">
      <w:pPr>
        <w:rPr>
          <w:rFonts w:ascii="Helvetica" w:hAnsi="Helvetica"/>
        </w:rPr>
      </w:pPr>
      <w:r w:rsidRPr="006733BD">
        <w:rPr>
          <w:rFonts w:ascii="Helvetica" w:hAnsi="Helvetica"/>
        </w:rPr>
        <w:br w:type="page"/>
      </w:r>
    </w:p>
    <w:p w14:paraId="104FC628" w14:textId="77777777" w:rsidR="001A749C" w:rsidRPr="006733BD" w:rsidRDefault="001A749C" w:rsidP="001A749C">
      <w:pPr>
        <w:rPr>
          <w:rFonts w:ascii="Helvetica" w:hAnsi="Helvetica"/>
        </w:rPr>
      </w:pPr>
    </w:p>
    <w:p w14:paraId="5F71979D" w14:textId="77777777" w:rsidR="001A749C" w:rsidRPr="00CC184A" w:rsidRDefault="001A749C" w:rsidP="001A749C">
      <w:pPr>
        <w:keepNext/>
        <w:rPr>
          <w:rFonts w:ascii="Helvetica" w:hAnsi="Helvetica"/>
          <w:sz w:val="27"/>
          <w:szCs w:val="27"/>
        </w:rPr>
      </w:pPr>
      <w:r w:rsidRPr="00CC184A">
        <w:rPr>
          <w:rFonts w:ascii="Helvetica" w:hAnsi="Helvetica"/>
          <w:sz w:val="27"/>
          <w:szCs w:val="27"/>
        </w:rPr>
        <w:t>1.5 Considering these four goals for local context review, please rate them in the order of most to least important.</w:t>
      </w:r>
    </w:p>
    <w:p w14:paraId="23D24CE3" w14:textId="77777777" w:rsidR="001A749C" w:rsidRPr="006733BD" w:rsidRDefault="001A749C" w:rsidP="001A749C">
      <w:pPr>
        <w:pStyle w:val="ListParagraph"/>
        <w:keepNext/>
        <w:ind w:left="0"/>
        <w:rPr>
          <w:rFonts w:ascii="Helvetica" w:hAnsi="Helvetica"/>
        </w:rPr>
      </w:pPr>
      <w:r w:rsidRPr="006733BD">
        <w:rPr>
          <w:rFonts w:ascii="Helvetica" w:hAnsi="Helvetica"/>
        </w:rPr>
        <w:t>______ Promoting the quality of research</w:t>
      </w:r>
    </w:p>
    <w:p w14:paraId="55DC54B0" w14:textId="77777777" w:rsidR="001A749C" w:rsidRPr="006733BD" w:rsidRDefault="001A749C" w:rsidP="001A749C">
      <w:pPr>
        <w:pStyle w:val="ListParagraph"/>
        <w:keepNext/>
        <w:ind w:left="0"/>
        <w:rPr>
          <w:rFonts w:ascii="Helvetica" w:hAnsi="Helvetica"/>
        </w:rPr>
      </w:pPr>
      <w:r w:rsidRPr="006733BD">
        <w:rPr>
          <w:rFonts w:ascii="Helvetica" w:hAnsi="Helvetica"/>
        </w:rPr>
        <w:t>______ Assessing study feasibility</w:t>
      </w:r>
    </w:p>
    <w:p w14:paraId="00A9D4EF" w14:textId="77777777" w:rsidR="001A749C" w:rsidRPr="006733BD" w:rsidRDefault="001A749C" w:rsidP="001A749C">
      <w:pPr>
        <w:pStyle w:val="ListParagraph"/>
        <w:keepNext/>
        <w:ind w:left="0"/>
        <w:rPr>
          <w:rFonts w:ascii="Helvetica" w:hAnsi="Helvetica"/>
        </w:rPr>
      </w:pPr>
      <w:r w:rsidRPr="006733BD">
        <w:rPr>
          <w:rFonts w:ascii="Helvetica" w:hAnsi="Helvetica"/>
        </w:rPr>
        <w:t>______ Ensuring compliance with applicable laws and policies</w:t>
      </w:r>
    </w:p>
    <w:p w14:paraId="0E5A8502" w14:textId="77777777" w:rsidR="001A749C" w:rsidRPr="006733BD" w:rsidRDefault="001A749C" w:rsidP="001A749C">
      <w:pPr>
        <w:pStyle w:val="ListParagraph"/>
        <w:keepNext/>
        <w:ind w:left="0"/>
        <w:rPr>
          <w:rFonts w:ascii="Helvetica" w:hAnsi="Helvetica"/>
        </w:rPr>
      </w:pPr>
      <w:r w:rsidRPr="006733BD">
        <w:rPr>
          <w:rFonts w:ascii="Helvetica" w:hAnsi="Helvetica"/>
        </w:rPr>
        <w:t>______ Protecting the rights and welfare of local (relying site) participants</w:t>
      </w:r>
    </w:p>
    <w:p w14:paraId="41AD4956" w14:textId="77777777" w:rsidR="001A749C" w:rsidRPr="006733BD" w:rsidRDefault="001A749C" w:rsidP="001A749C">
      <w:pPr>
        <w:rPr>
          <w:rFonts w:ascii="Helvetica" w:hAnsi="Helvetica"/>
        </w:rPr>
      </w:pPr>
    </w:p>
    <w:p w14:paraId="2FE342A5" w14:textId="77777777" w:rsidR="001A749C" w:rsidRPr="006733BD" w:rsidRDefault="001A749C" w:rsidP="001A749C">
      <w:pPr>
        <w:pStyle w:val="QuestionSeparator"/>
        <w:rPr>
          <w:rFonts w:ascii="Helvetica" w:hAnsi="Helvetica"/>
        </w:rPr>
      </w:pPr>
    </w:p>
    <w:p w14:paraId="3C80805E" w14:textId="77777777" w:rsidR="001A749C" w:rsidRPr="006733BD" w:rsidRDefault="001A749C" w:rsidP="001A749C">
      <w:pPr>
        <w:rPr>
          <w:rFonts w:ascii="Helvetica" w:hAnsi="Helvetica"/>
        </w:rPr>
      </w:pPr>
    </w:p>
    <w:p w14:paraId="28C97A7B"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w:t>
      </w:r>
    </w:p>
    <w:p w14:paraId="546C7C7A"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0F02C36"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8DCEFE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EED4EE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0F90535"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C497D72" w14:textId="77777777" w:rsidR="001A749C" w:rsidRPr="006733BD" w:rsidRDefault="001A749C" w:rsidP="001A749C">
      <w:pPr>
        <w:rPr>
          <w:rFonts w:ascii="Helvetica" w:hAnsi="Helvetica"/>
        </w:rPr>
      </w:pPr>
    </w:p>
    <w:p w14:paraId="5A5E6B49"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2E46D94" w14:textId="77777777" w:rsidTr="003E0077">
        <w:trPr>
          <w:trHeight w:val="300"/>
        </w:trPr>
        <w:tc>
          <w:tcPr>
            <w:tcW w:w="1368" w:type="dxa"/>
            <w:tcBorders>
              <w:top w:val="nil"/>
              <w:left w:val="nil"/>
              <w:bottom w:val="nil"/>
              <w:right w:val="nil"/>
            </w:tcBorders>
          </w:tcPr>
          <w:p w14:paraId="7346B20C"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A297117"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304C81BC" w14:textId="77777777" w:rsidR="001A749C" w:rsidRPr="006733BD" w:rsidRDefault="001A749C" w:rsidP="001A749C">
      <w:pPr>
        <w:rPr>
          <w:rFonts w:ascii="Helvetica" w:hAnsi="Helvetica"/>
        </w:rPr>
      </w:pPr>
      <w:r w:rsidRPr="006733BD">
        <w:rPr>
          <w:rFonts w:ascii="Helvetica" w:hAnsi="Helvetica"/>
        </w:rPr>
        <w:br w:type="page"/>
      </w:r>
    </w:p>
    <w:p w14:paraId="0219E144" w14:textId="77777777" w:rsidR="001A749C" w:rsidRPr="006733BD" w:rsidRDefault="001A749C" w:rsidP="001A749C">
      <w:pPr>
        <w:rPr>
          <w:rFonts w:ascii="Helvetica" w:hAnsi="Helvetica"/>
        </w:rPr>
      </w:pPr>
    </w:p>
    <w:p w14:paraId="35E3AA9F" w14:textId="77777777" w:rsidR="001A749C" w:rsidRPr="006733BD" w:rsidRDefault="001A749C" w:rsidP="001A749C">
      <w:pPr>
        <w:keepNext/>
        <w:rPr>
          <w:rFonts w:ascii="Helvetica" w:hAnsi="Helvetica"/>
        </w:rPr>
      </w:pPr>
      <w:r w:rsidRPr="006733BD">
        <w:rPr>
          <w:rFonts w:ascii="Helvetica" w:hAnsi="Helvetica"/>
          <w:b/>
        </w:rPr>
        <w:t>PART 2: Domains of Local Context </w:t>
      </w:r>
      <w:r w:rsidRPr="006733BD">
        <w:rPr>
          <w:rFonts w:ascii="Helvetica" w:hAnsi="Helvetica"/>
        </w:rPr>
        <w:t xml:space="preserve">  </w:t>
      </w:r>
    </w:p>
    <w:p w14:paraId="7A156316" w14:textId="77777777" w:rsidR="001A749C" w:rsidRPr="00CC184A" w:rsidRDefault="001A749C" w:rsidP="001A749C">
      <w:pPr>
        <w:keepNext/>
        <w:rPr>
          <w:rFonts w:ascii="Helvetica" w:hAnsi="Helvetica"/>
          <w:sz w:val="27"/>
          <w:szCs w:val="27"/>
        </w:rPr>
      </w:pPr>
      <w:r w:rsidRPr="006733BD">
        <w:rPr>
          <w:rFonts w:ascii="Helvetica" w:hAnsi="Helvetica"/>
        </w:rPr>
        <w:t xml:space="preserve">  </w:t>
      </w:r>
      <w:r w:rsidRPr="006733BD">
        <w:rPr>
          <w:rFonts w:ascii="Helvetica" w:hAnsi="Helvetica"/>
        </w:rPr>
        <w:br/>
      </w:r>
      <w:r w:rsidRPr="00CC184A">
        <w:rPr>
          <w:rFonts w:ascii="Helvetica" w:hAnsi="Helvetica"/>
          <w:sz w:val="27"/>
          <w:szCs w:val="27"/>
        </w:rPr>
        <w:t xml:space="preserve">In Round 1, you were asked to consider the types of information should be considered as part of local context review.  </w:t>
      </w:r>
      <w:r w:rsidRPr="00CC184A">
        <w:rPr>
          <w:rFonts w:ascii="Helvetica" w:hAnsi="Helvetica"/>
          <w:sz w:val="27"/>
          <w:szCs w:val="27"/>
        </w:rPr>
        <w:br/>
        <w:t xml:space="preserve">   </w:t>
      </w:r>
      <w:r w:rsidRPr="00CC184A">
        <w:rPr>
          <w:rFonts w:ascii="Helvetica" w:hAnsi="Helvetica"/>
          <w:sz w:val="27"/>
          <w:szCs w:val="27"/>
        </w:rPr>
        <w:br/>
        <w:t xml:space="preserve">There was high agreement among expert participants that all four types of information explored should be considered as part of local context review.    </w:t>
      </w:r>
    </w:p>
    <w:p w14:paraId="21874538" w14:textId="77777777" w:rsidR="001A749C" w:rsidRPr="00CC184A" w:rsidRDefault="001A749C" w:rsidP="001A749C">
      <w:pPr>
        <w:keepNext/>
        <w:rPr>
          <w:rFonts w:ascii="Helvetica" w:hAnsi="Helvetica"/>
          <w:sz w:val="27"/>
          <w:szCs w:val="27"/>
        </w:rPr>
      </w:pPr>
    </w:p>
    <w:p w14:paraId="5D77437E"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In this round, we ask you to share your opinion as to how well you think current local context review processes consider each of these types of information.    </w:t>
      </w:r>
    </w:p>
    <w:p w14:paraId="436523EC" w14:textId="77777777" w:rsidR="001A749C" w:rsidRPr="00CC184A" w:rsidRDefault="001A749C" w:rsidP="001A749C">
      <w:pPr>
        <w:keepNext/>
        <w:rPr>
          <w:rFonts w:ascii="Helvetica" w:hAnsi="Helvetica"/>
          <w:sz w:val="27"/>
          <w:szCs w:val="27"/>
        </w:rPr>
      </w:pPr>
    </w:p>
    <w:p w14:paraId="1A1FE4D6" w14:textId="77777777" w:rsidR="001A749C" w:rsidRPr="00CC184A" w:rsidRDefault="001A749C" w:rsidP="001A749C">
      <w:pPr>
        <w:keepNext/>
        <w:rPr>
          <w:rFonts w:ascii="Helvetica" w:hAnsi="Helvetica"/>
          <w:sz w:val="27"/>
          <w:szCs w:val="27"/>
        </w:rPr>
      </w:pPr>
      <w:r w:rsidRPr="00CC184A">
        <w:rPr>
          <w:rFonts w:ascii="Helvetica" w:hAnsi="Helvetica"/>
          <w:sz w:val="27"/>
          <w:szCs w:val="27"/>
        </w:rPr>
        <w:t>After each rating you will be invited to share the reason for your rating.</w:t>
      </w:r>
    </w:p>
    <w:p w14:paraId="549A9FE3" w14:textId="77777777" w:rsidR="001A749C" w:rsidRPr="006733BD" w:rsidRDefault="001A749C" w:rsidP="001A749C">
      <w:pPr>
        <w:rPr>
          <w:rFonts w:ascii="Helvetica" w:hAnsi="Helvetica"/>
        </w:rPr>
      </w:pPr>
    </w:p>
    <w:p w14:paraId="4AF49F81"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371BCD42" w14:textId="77777777" w:rsidTr="003E0077">
        <w:trPr>
          <w:trHeight w:val="300"/>
        </w:trPr>
        <w:tc>
          <w:tcPr>
            <w:tcW w:w="1368" w:type="dxa"/>
            <w:tcBorders>
              <w:top w:val="nil"/>
              <w:left w:val="nil"/>
              <w:bottom w:val="nil"/>
              <w:right w:val="nil"/>
            </w:tcBorders>
          </w:tcPr>
          <w:p w14:paraId="2598021D"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5395DBBD"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09E3086" w14:textId="77777777" w:rsidR="001A749C" w:rsidRPr="006733BD" w:rsidRDefault="001A749C" w:rsidP="001A749C">
      <w:pPr>
        <w:rPr>
          <w:rFonts w:ascii="Helvetica" w:hAnsi="Helvetica"/>
        </w:rPr>
      </w:pPr>
      <w:r w:rsidRPr="006733BD">
        <w:rPr>
          <w:rFonts w:ascii="Helvetica" w:hAnsi="Helvetica"/>
        </w:rPr>
        <w:br w:type="page"/>
      </w:r>
    </w:p>
    <w:p w14:paraId="0FB84C77" w14:textId="77777777" w:rsidR="001A749C" w:rsidRPr="006733BD" w:rsidRDefault="001A749C" w:rsidP="001A749C">
      <w:pPr>
        <w:rPr>
          <w:rFonts w:ascii="Helvetica" w:hAnsi="Helvetica"/>
        </w:rPr>
      </w:pPr>
    </w:p>
    <w:p w14:paraId="2C5A2528"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2.1 To what extent do you agree or disagree that current processes for local context review facilitate appropriate consideration for </w:t>
      </w:r>
      <w:r w:rsidRPr="00CC184A">
        <w:rPr>
          <w:rFonts w:ascii="Helvetica" w:hAnsi="Helvetica"/>
          <w:b/>
          <w:sz w:val="27"/>
          <w:szCs w:val="27"/>
        </w:rPr>
        <w:t>population/participant-level characteristics (e.g., demographics, culture &amp; religion, language &amp; literacy, etc.)</w:t>
      </w:r>
      <w:r w:rsidRPr="00CC184A">
        <w:rPr>
          <w:rFonts w:ascii="Helvetica" w:hAnsi="Helvetica"/>
          <w:sz w:val="27"/>
          <w:szCs w:val="27"/>
        </w:rPr>
        <w:t>?</w:t>
      </w:r>
    </w:p>
    <w:p w14:paraId="195044A7"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37667B5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disagree </w:t>
      </w:r>
    </w:p>
    <w:p w14:paraId="71963C59"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2B9625AF"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agree </w:t>
      </w:r>
    </w:p>
    <w:p w14:paraId="3A306E16"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6EFC0EB7" w14:textId="77777777" w:rsidR="001A749C" w:rsidRPr="006733BD" w:rsidRDefault="001A749C" w:rsidP="001A749C">
      <w:pPr>
        <w:rPr>
          <w:rFonts w:ascii="Helvetica" w:hAnsi="Helvetica"/>
        </w:rPr>
      </w:pPr>
    </w:p>
    <w:p w14:paraId="56CD82AF" w14:textId="77777777" w:rsidR="001A749C" w:rsidRPr="006733BD" w:rsidRDefault="001A749C" w:rsidP="001A749C">
      <w:pPr>
        <w:pStyle w:val="QuestionSeparator"/>
        <w:rPr>
          <w:rFonts w:ascii="Helvetica" w:hAnsi="Helvetica"/>
        </w:rPr>
      </w:pPr>
    </w:p>
    <w:p w14:paraId="251B4553" w14:textId="77777777" w:rsidR="001A749C" w:rsidRPr="006733BD" w:rsidRDefault="001A749C" w:rsidP="001A749C">
      <w:pPr>
        <w:rPr>
          <w:rFonts w:ascii="Helvetica" w:hAnsi="Helvetica"/>
        </w:rPr>
      </w:pPr>
    </w:p>
    <w:p w14:paraId="223F3B26" w14:textId="77777777" w:rsidR="001A749C" w:rsidRPr="006733BD" w:rsidRDefault="001A749C" w:rsidP="001A749C">
      <w:pPr>
        <w:keepNext/>
        <w:rPr>
          <w:rFonts w:ascii="Helvetica" w:hAnsi="Helvetica"/>
        </w:rPr>
      </w:pPr>
      <w:r w:rsidRPr="006733BD">
        <w:rPr>
          <w:rFonts w:ascii="Helvetica" w:hAnsi="Helvetica"/>
        </w:rPr>
        <w:t>Please provide comments to explain your reasoning for your response.</w:t>
      </w:r>
    </w:p>
    <w:p w14:paraId="6ECCEAE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65CB8C6"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E294C6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1643E3E"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DB4A71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67A0925" w14:textId="77777777" w:rsidR="001A749C" w:rsidRPr="006733BD" w:rsidRDefault="001A749C" w:rsidP="001A749C">
      <w:pPr>
        <w:rPr>
          <w:rFonts w:ascii="Helvetica" w:hAnsi="Helvetica"/>
        </w:rPr>
      </w:pPr>
    </w:p>
    <w:p w14:paraId="22BDC5B5"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15C7939" w14:textId="77777777" w:rsidTr="003E0077">
        <w:trPr>
          <w:trHeight w:val="300"/>
        </w:trPr>
        <w:tc>
          <w:tcPr>
            <w:tcW w:w="1368" w:type="dxa"/>
            <w:tcBorders>
              <w:top w:val="nil"/>
              <w:left w:val="nil"/>
              <w:bottom w:val="nil"/>
              <w:right w:val="nil"/>
            </w:tcBorders>
          </w:tcPr>
          <w:p w14:paraId="65566E7E"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3FD9CB63"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73A33487" w14:textId="77777777" w:rsidR="001A749C" w:rsidRPr="006733BD" w:rsidRDefault="001A749C" w:rsidP="001A749C">
      <w:pPr>
        <w:rPr>
          <w:rFonts w:ascii="Helvetica" w:hAnsi="Helvetica"/>
        </w:rPr>
      </w:pPr>
      <w:r w:rsidRPr="006733BD">
        <w:rPr>
          <w:rFonts w:ascii="Helvetica" w:hAnsi="Helvetica"/>
        </w:rPr>
        <w:br w:type="page"/>
      </w:r>
    </w:p>
    <w:p w14:paraId="5723216B" w14:textId="77777777" w:rsidR="001A749C" w:rsidRPr="006733BD" w:rsidRDefault="001A749C" w:rsidP="001A749C">
      <w:pPr>
        <w:rPr>
          <w:rFonts w:ascii="Helvetica" w:hAnsi="Helvetica"/>
        </w:rPr>
      </w:pPr>
    </w:p>
    <w:p w14:paraId="79C5E1CE"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2.2 To what extent do you agree or disagree that current processes for local context review facilitate appropriate consideration for </w:t>
      </w:r>
      <w:r w:rsidRPr="00CC184A">
        <w:rPr>
          <w:rFonts w:ascii="Helvetica" w:hAnsi="Helvetica"/>
          <w:b/>
          <w:sz w:val="27"/>
          <w:szCs w:val="27"/>
        </w:rPr>
        <w:t>investigator and research team characteristics (e.g., competency and training, credentialing, conflicts of interest, history of compliance issues or disciplinary actions, etc.)</w:t>
      </w:r>
      <w:r w:rsidRPr="00CC184A">
        <w:rPr>
          <w:rFonts w:ascii="Helvetica" w:hAnsi="Helvetica"/>
          <w:sz w:val="27"/>
          <w:szCs w:val="27"/>
        </w:rPr>
        <w:t>?</w:t>
      </w:r>
    </w:p>
    <w:p w14:paraId="3774972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0ED825D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disagree </w:t>
      </w:r>
    </w:p>
    <w:p w14:paraId="15314F94"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1FC68E66"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agree </w:t>
      </w:r>
    </w:p>
    <w:p w14:paraId="1F51AA49"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1AFE7416" w14:textId="77777777" w:rsidR="001A749C" w:rsidRPr="006733BD" w:rsidRDefault="001A749C" w:rsidP="001A749C">
      <w:pPr>
        <w:rPr>
          <w:rFonts w:ascii="Helvetica" w:hAnsi="Helvetica"/>
        </w:rPr>
      </w:pPr>
    </w:p>
    <w:p w14:paraId="2EB820FF" w14:textId="77777777" w:rsidR="001A749C" w:rsidRPr="006733BD" w:rsidRDefault="001A749C" w:rsidP="001A749C">
      <w:pPr>
        <w:pStyle w:val="QuestionSeparator"/>
        <w:rPr>
          <w:rFonts w:ascii="Helvetica" w:hAnsi="Helvetica"/>
        </w:rPr>
      </w:pPr>
    </w:p>
    <w:p w14:paraId="68D6A888" w14:textId="77777777" w:rsidR="001A749C" w:rsidRPr="006733BD" w:rsidRDefault="001A749C" w:rsidP="001A749C">
      <w:pPr>
        <w:rPr>
          <w:rFonts w:ascii="Helvetica" w:hAnsi="Helvetica"/>
        </w:rPr>
      </w:pPr>
    </w:p>
    <w:p w14:paraId="0E0C57B4"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w:t>
      </w:r>
    </w:p>
    <w:p w14:paraId="0A8D564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B32C87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6424B30"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84B39F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8FAB3A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4CB1D74" w14:textId="77777777" w:rsidR="001A749C" w:rsidRPr="006733BD" w:rsidRDefault="001A749C" w:rsidP="001A749C">
      <w:pPr>
        <w:rPr>
          <w:rFonts w:ascii="Helvetica" w:hAnsi="Helvetica"/>
        </w:rPr>
      </w:pPr>
    </w:p>
    <w:p w14:paraId="0F35DAC9"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02BE5783" w14:textId="77777777" w:rsidTr="003E0077">
        <w:trPr>
          <w:trHeight w:val="300"/>
        </w:trPr>
        <w:tc>
          <w:tcPr>
            <w:tcW w:w="1368" w:type="dxa"/>
            <w:tcBorders>
              <w:top w:val="nil"/>
              <w:left w:val="nil"/>
              <w:bottom w:val="nil"/>
              <w:right w:val="nil"/>
            </w:tcBorders>
          </w:tcPr>
          <w:p w14:paraId="20171D39"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31C8E322"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5B2FECFE" w14:textId="77777777" w:rsidR="001A749C" w:rsidRPr="006733BD" w:rsidRDefault="001A749C" w:rsidP="001A749C">
      <w:pPr>
        <w:rPr>
          <w:rFonts w:ascii="Helvetica" w:hAnsi="Helvetica"/>
        </w:rPr>
      </w:pPr>
      <w:r w:rsidRPr="006733BD">
        <w:rPr>
          <w:rFonts w:ascii="Helvetica" w:hAnsi="Helvetica"/>
        </w:rPr>
        <w:br w:type="page"/>
      </w:r>
    </w:p>
    <w:p w14:paraId="58A3B327" w14:textId="77777777" w:rsidR="001A749C" w:rsidRPr="006733BD" w:rsidRDefault="001A749C" w:rsidP="001A749C">
      <w:pPr>
        <w:rPr>
          <w:rFonts w:ascii="Helvetica" w:hAnsi="Helvetica"/>
        </w:rPr>
      </w:pPr>
    </w:p>
    <w:p w14:paraId="1B1CB8B6"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2.3 To what extent do you agree or disagree that current processes for local context review facilitate appropriate consideration for </w:t>
      </w:r>
      <w:r w:rsidRPr="00CC184A">
        <w:rPr>
          <w:rFonts w:ascii="Helvetica" w:hAnsi="Helvetica"/>
          <w:b/>
          <w:sz w:val="27"/>
          <w:szCs w:val="27"/>
        </w:rPr>
        <w:t>institution-level characteristics (e.g., local standards of care, institutional policies, site-level resources and capabilities, etc.)</w:t>
      </w:r>
      <w:r w:rsidRPr="00CC184A">
        <w:rPr>
          <w:rFonts w:ascii="Helvetica" w:hAnsi="Helvetica"/>
          <w:sz w:val="27"/>
          <w:szCs w:val="27"/>
        </w:rPr>
        <w:t>?</w:t>
      </w:r>
    </w:p>
    <w:p w14:paraId="37E6D3E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2D5CA1E2"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disagree </w:t>
      </w:r>
    </w:p>
    <w:p w14:paraId="55BB27D4"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07F3C9D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agree </w:t>
      </w:r>
    </w:p>
    <w:p w14:paraId="2E93A83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71A9B8D2" w14:textId="77777777" w:rsidR="001A749C" w:rsidRPr="006733BD" w:rsidRDefault="001A749C" w:rsidP="001A749C">
      <w:pPr>
        <w:rPr>
          <w:rFonts w:ascii="Helvetica" w:hAnsi="Helvetica"/>
        </w:rPr>
      </w:pPr>
    </w:p>
    <w:p w14:paraId="172444E1" w14:textId="77777777" w:rsidR="001A749C" w:rsidRPr="006733BD" w:rsidRDefault="001A749C" w:rsidP="001A749C">
      <w:pPr>
        <w:pStyle w:val="QuestionSeparator"/>
        <w:rPr>
          <w:rFonts w:ascii="Helvetica" w:hAnsi="Helvetica"/>
        </w:rPr>
      </w:pPr>
    </w:p>
    <w:p w14:paraId="6573377D" w14:textId="77777777" w:rsidR="001A749C" w:rsidRPr="006733BD" w:rsidRDefault="001A749C" w:rsidP="001A749C">
      <w:pPr>
        <w:rPr>
          <w:rFonts w:ascii="Helvetica" w:hAnsi="Helvetica"/>
        </w:rPr>
      </w:pPr>
    </w:p>
    <w:p w14:paraId="1024A8C1"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w:t>
      </w:r>
    </w:p>
    <w:p w14:paraId="696AAEA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CBA515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2D07F27"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3AAEC9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F43F6A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D5A9101" w14:textId="77777777" w:rsidR="001A749C" w:rsidRPr="006733BD" w:rsidRDefault="001A749C" w:rsidP="001A749C">
      <w:pPr>
        <w:rPr>
          <w:rFonts w:ascii="Helvetica" w:hAnsi="Helvetica"/>
        </w:rPr>
      </w:pPr>
    </w:p>
    <w:p w14:paraId="3679A483"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925E62C" w14:textId="77777777" w:rsidTr="003E0077">
        <w:trPr>
          <w:trHeight w:val="300"/>
        </w:trPr>
        <w:tc>
          <w:tcPr>
            <w:tcW w:w="1368" w:type="dxa"/>
            <w:tcBorders>
              <w:top w:val="nil"/>
              <w:left w:val="nil"/>
              <w:bottom w:val="nil"/>
              <w:right w:val="nil"/>
            </w:tcBorders>
          </w:tcPr>
          <w:p w14:paraId="73A90490"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3620F363"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DFBEB38" w14:textId="77777777" w:rsidR="001A749C" w:rsidRPr="006733BD" w:rsidRDefault="001A749C" w:rsidP="001A749C">
      <w:pPr>
        <w:rPr>
          <w:rFonts w:ascii="Helvetica" w:hAnsi="Helvetica"/>
        </w:rPr>
      </w:pPr>
      <w:r w:rsidRPr="006733BD">
        <w:rPr>
          <w:rFonts w:ascii="Helvetica" w:hAnsi="Helvetica"/>
        </w:rPr>
        <w:br w:type="page"/>
      </w:r>
    </w:p>
    <w:p w14:paraId="347B96E4" w14:textId="77777777" w:rsidR="001A749C" w:rsidRPr="006733BD" w:rsidRDefault="001A749C" w:rsidP="001A749C">
      <w:pPr>
        <w:rPr>
          <w:rFonts w:ascii="Helvetica" w:hAnsi="Helvetica"/>
        </w:rPr>
      </w:pPr>
    </w:p>
    <w:p w14:paraId="0458709D"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2.4 To what extent do you agree or disagree that current processes for local context review facilitate appropriate consideration for </w:t>
      </w:r>
      <w:r w:rsidRPr="00CC184A">
        <w:rPr>
          <w:rFonts w:ascii="Helvetica" w:hAnsi="Helvetica"/>
          <w:b/>
          <w:sz w:val="27"/>
          <w:szCs w:val="27"/>
        </w:rPr>
        <w:t>state and local laws (e.g., laws pertaining to age and decision-making, confidentiality, mandatory reporting, etc.)</w:t>
      </w:r>
      <w:r w:rsidRPr="00CC184A">
        <w:rPr>
          <w:rFonts w:ascii="Helvetica" w:hAnsi="Helvetica"/>
          <w:sz w:val="27"/>
          <w:szCs w:val="27"/>
        </w:rPr>
        <w:t>?</w:t>
      </w:r>
    </w:p>
    <w:p w14:paraId="4FE4EAF6"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1C16B47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disagree </w:t>
      </w:r>
    </w:p>
    <w:p w14:paraId="2E16E013"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3E9F0960"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Somewhat agree </w:t>
      </w:r>
    </w:p>
    <w:p w14:paraId="763784D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4AF0D5B8" w14:textId="77777777" w:rsidR="001A749C" w:rsidRPr="006733BD" w:rsidRDefault="001A749C" w:rsidP="001A749C">
      <w:pPr>
        <w:rPr>
          <w:rFonts w:ascii="Helvetica" w:hAnsi="Helvetica"/>
        </w:rPr>
      </w:pPr>
    </w:p>
    <w:p w14:paraId="1443DFF8" w14:textId="77777777" w:rsidR="001A749C" w:rsidRPr="006733BD" w:rsidRDefault="001A749C" w:rsidP="001A749C">
      <w:pPr>
        <w:pStyle w:val="QuestionSeparator"/>
        <w:rPr>
          <w:rFonts w:ascii="Helvetica" w:hAnsi="Helvetica"/>
        </w:rPr>
      </w:pPr>
    </w:p>
    <w:p w14:paraId="0AF3E4B2" w14:textId="77777777" w:rsidR="001A749C" w:rsidRPr="006733BD" w:rsidRDefault="001A749C" w:rsidP="001A749C">
      <w:pPr>
        <w:rPr>
          <w:rFonts w:ascii="Helvetica" w:hAnsi="Helvetica"/>
        </w:rPr>
      </w:pPr>
    </w:p>
    <w:p w14:paraId="49992B99"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w:t>
      </w:r>
    </w:p>
    <w:p w14:paraId="142A697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A1DE99B"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897A93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D427405"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969DEF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D9CCE27" w14:textId="77777777" w:rsidR="001A749C" w:rsidRPr="006733BD" w:rsidRDefault="001A749C" w:rsidP="001A749C">
      <w:pPr>
        <w:rPr>
          <w:rFonts w:ascii="Helvetica" w:hAnsi="Helvetica"/>
        </w:rPr>
      </w:pPr>
    </w:p>
    <w:p w14:paraId="139D8F21"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357A36E7" w14:textId="77777777" w:rsidTr="003E0077">
        <w:trPr>
          <w:trHeight w:val="300"/>
        </w:trPr>
        <w:tc>
          <w:tcPr>
            <w:tcW w:w="1368" w:type="dxa"/>
            <w:tcBorders>
              <w:top w:val="nil"/>
              <w:left w:val="nil"/>
              <w:bottom w:val="nil"/>
              <w:right w:val="nil"/>
            </w:tcBorders>
          </w:tcPr>
          <w:p w14:paraId="1E889A1D"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98D1C0E"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C991276" w14:textId="77777777" w:rsidR="001A749C" w:rsidRPr="006733BD" w:rsidRDefault="001A749C" w:rsidP="001A749C">
      <w:pPr>
        <w:rPr>
          <w:rFonts w:ascii="Helvetica" w:hAnsi="Helvetica"/>
        </w:rPr>
      </w:pPr>
      <w:r w:rsidRPr="006733BD">
        <w:rPr>
          <w:rFonts w:ascii="Helvetica" w:hAnsi="Helvetica"/>
        </w:rPr>
        <w:br w:type="page"/>
      </w:r>
    </w:p>
    <w:p w14:paraId="07660AD8" w14:textId="77777777" w:rsidR="001A749C" w:rsidRPr="00CC184A" w:rsidRDefault="001A749C" w:rsidP="001A749C">
      <w:pPr>
        <w:keepNext/>
        <w:rPr>
          <w:rFonts w:ascii="Helvetica" w:hAnsi="Helvetica"/>
          <w:sz w:val="27"/>
          <w:szCs w:val="27"/>
        </w:rPr>
      </w:pPr>
      <w:r w:rsidRPr="00314404">
        <w:rPr>
          <w:rFonts w:ascii="Helvetica" w:hAnsi="Helvetica"/>
          <w:b/>
          <w:sz w:val="27"/>
          <w:szCs w:val="27"/>
        </w:rPr>
        <w:t>PART 3: Permissible Exceptions from sIRB Requirements</w:t>
      </w:r>
      <w:r w:rsidRPr="006733BD">
        <w:rPr>
          <w:rFonts w:ascii="Helvetica" w:hAnsi="Helvetica"/>
        </w:rPr>
        <w:t xml:space="preserve">  </w:t>
      </w:r>
      <w:r w:rsidRPr="006733BD">
        <w:rPr>
          <w:rFonts w:ascii="Helvetica" w:hAnsi="Helvetica"/>
        </w:rPr>
        <w:br/>
        <w:t xml:space="preserve">   </w:t>
      </w:r>
      <w:r w:rsidRPr="006733BD">
        <w:rPr>
          <w:rFonts w:ascii="Helvetica" w:hAnsi="Helvetica"/>
        </w:rPr>
        <w:br/>
      </w:r>
      <w:r w:rsidRPr="00CC184A">
        <w:rPr>
          <w:rFonts w:ascii="Helvetica" w:hAnsi="Helvetica"/>
          <w:sz w:val="27"/>
          <w:szCs w:val="27"/>
        </w:rPr>
        <w:t xml:space="preserve">Some individuals have argued that local context considerations are so important for some types of studies that sIRB review would be inappropriate. Others have argued that sIRB review is inappropriate for some types of studies based on considerations of efficiency, adequacy of protections, or both.   </w:t>
      </w:r>
    </w:p>
    <w:p w14:paraId="70BAA901" w14:textId="77777777" w:rsidR="001A749C" w:rsidRPr="00CC184A" w:rsidRDefault="001A749C" w:rsidP="001A749C">
      <w:pPr>
        <w:keepNext/>
        <w:rPr>
          <w:rFonts w:ascii="Helvetica" w:hAnsi="Helvetica"/>
          <w:sz w:val="27"/>
          <w:szCs w:val="27"/>
        </w:rPr>
      </w:pPr>
    </w:p>
    <w:p w14:paraId="43F26F78"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In Round 1, we asked you to consider 13 proposed exceptions for the sIRB requirement.    </w:t>
      </w:r>
    </w:p>
    <w:p w14:paraId="46AB1BD8" w14:textId="77777777" w:rsidR="001A749C" w:rsidRPr="00CC184A" w:rsidRDefault="001A749C" w:rsidP="001A749C">
      <w:pPr>
        <w:keepNext/>
        <w:rPr>
          <w:rFonts w:ascii="Helvetica" w:hAnsi="Helvetica"/>
          <w:sz w:val="27"/>
          <w:szCs w:val="27"/>
        </w:rPr>
      </w:pPr>
    </w:p>
    <w:p w14:paraId="2D5811B9"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In this round, we ask you to review 6 potential exceptions. For each, we have provided comments from both those who disagree and who agree that the study type described should receive an exception from the single IRB requirements (and therefore NOT required to use a single IRB).    </w:t>
      </w:r>
    </w:p>
    <w:p w14:paraId="26ACC166" w14:textId="77777777" w:rsidR="001A749C" w:rsidRPr="00CC184A" w:rsidRDefault="001A749C" w:rsidP="001A749C">
      <w:pPr>
        <w:keepNext/>
        <w:rPr>
          <w:rFonts w:ascii="Helvetica" w:hAnsi="Helvetica"/>
          <w:sz w:val="27"/>
          <w:szCs w:val="27"/>
        </w:rPr>
      </w:pPr>
    </w:p>
    <w:p w14:paraId="4C841BB4" w14:textId="77777777" w:rsidR="001A749C" w:rsidRPr="00CC184A" w:rsidRDefault="001A749C" w:rsidP="001A749C">
      <w:pPr>
        <w:keepNext/>
        <w:rPr>
          <w:rFonts w:ascii="Helvetica" w:hAnsi="Helvetica"/>
          <w:sz w:val="27"/>
          <w:szCs w:val="27"/>
        </w:rPr>
      </w:pPr>
      <w:r w:rsidRPr="00CC184A">
        <w:rPr>
          <w:rFonts w:ascii="Helvetica" w:hAnsi="Helvetica"/>
          <w:sz w:val="27"/>
          <w:szCs w:val="27"/>
        </w:rPr>
        <w:t>After considering the responses and comments for your peers from Round 1, please re-rate the questions using the scale provided.    </w:t>
      </w:r>
    </w:p>
    <w:p w14:paraId="0327A455" w14:textId="77777777" w:rsidR="001A749C" w:rsidRPr="006733BD" w:rsidRDefault="001A749C" w:rsidP="001A749C">
      <w:pPr>
        <w:rPr>
          <w:rFonts w:ascii="Helvetica" w:hAnsi="Helvetica"/>
        </w:rPr>
      </w:pPr>
    </w:p>
    <w:p w14:paraId="22D7FF7D"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4FDF847E" w14:textId="77777777" w:rsidTr="003E0077">
        <w:trPr>
          <w:trHeight w:val="300"/>
        </w:trPr>
        <w:tc>
          <w:tcPr>
            <w:tcW w:w="1368" w:type="dxa"/>
            <w:tcBorders>
              <w:top w:val="nil"/>
              <w:left w:val="nil"/>
              <w:bottom w:val="nil"/>
              <w:right w:val="nil"/>
            </w:tcBorders>
          </w:tcPr>
          <w:p w14:paraId="53711123"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33AB5B6F"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CEAC770" w14:textId="77777777" w:rsidR="001A749C" w:rsidRPr="006733BD" w:rsidRDefault="001A749C" w:rsidP="001A749C">
      <w:pPr>
        <w:rPr>
          <w:rFonts w:ascii="Helvetica" w:hAnsi="Helvetica"/>
        </w:rPr>
      </w:pPr>
      <w:r w:rsidRPr="006733BD">
        <w:rPr>
          <w:rFonts w:ascii="Helvetica" w:hAnsi="Helvetica"/>
        </w:rPr>
        <w:br w:type="page"/>
      </w:r>
    </w:p>
    <w:p w14:paraId="65F20294"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Question: To what extent do you agree or disagree that research involving </w:t>
      </w:r>
      <w:r w:rsidRPr="00CC184A">
        <w:rPr>
          <w:rFonts w:ascii="Helvetica" w:hAnsi="Helvetica"/>
          <w:b/>
          <w:sz w:val="27"/>
          <w:szCs w:val="27"/>
        </w:rPr>
        <w:t>unique ethnic or religious groups</w:t>
      </w:r>
      <w:r w:rsidRPr="00CC184A">
        <w:rPr>
          <w:rFonts w:ascii="Helvetica" w:hAnsi="Helvetica"/>
          <w:sz w:val="27"/>
          <w:szCs w:val="27"/>
        </w:rPr>
        <w:t xml:space="preserve"> should be granted an exception from the single IRB requirement?    </w:t>
      </w:r>
    </w:p>
    <w:p w14:paraId="1059E161" w14:textId="77777777" w:rsidR="001A749C" w:rsidRPr="00CC184A" w:rsidRDefault="001A749C" w:rsidP="001A749C">
      <w:pPr>
        <w:keepNext/>
        <w:rPr>
          <w:rFonts w:ascii="Helvetica" w:hAnsi="Helvetica"/>
          <w:sz w:val="27"/>
          <w:szCs w:val="27"/>
        </w:rPr>
      </w:pPr>
    </w:p>
    <w:p w14:paraId="6327F225" w14:textId="77777777" w:rsidR="001A749C" w:rsidRPr="00CC184A" w:rsidRDefault="001A749C" w:rsidP="001A749C">
      <w:pPr>
        <w:keepNext/>
        <w:rPr>
          <w:rFonts w:ascii="Helvetica" w:hAnsi="Helvetica"/>
          <w:sz w:val="27"/>
          <w:szCs w:val="27"/>
          <w:u w:val="single"/>
        </w:rPr>
      </w:pPr>
      <w:r w:rsidRPr="00CC184A">
        <w:rPr>
          <w:rFonts w:ascii="Helvetica" w:hAnsi="Helvetica"/>
          <w:sz w:val="27"/>
          <w:szCs w:val="27"/>
          <w:u w:val="single"/>
        </w:rPr>
        <w:t xml:space="preserve">Round 1 Responses:    </w:t>
      </w:r>
    </w:p>
    <w:p w14:paraId="0E816038" w14:textId="77777777" w:rsidR="001A749C" w:rsidRPr="006733BD" w:rsidRDefault="001A749C" w:rsidP="001A749C">
      <w:pPr>
        <w:rPr>
          <w:rFonts w:ascii="Helvetica" w:hAnsi="Helvetica"/>
        </w:rPr>
      </w:pPr>
    </w:p>
    <w:p w14:paraId="1454F19A" w14:textId="77777777" w:rsidR="001A749C" w:rsidRPr="006733BD" w:rsidRDefault="001A749C" w:rsidP="001A749C">
      <w:pPr>
        <w:rPr>
          <w:rFonts w:ascii="Helvetica" w:hAnsi="Helvetica"/>
        </w:rPr>
      </w:pPr>
      <w:r w:rsidRPr="006733BD">
        <w:rPr>
          <w:rFonts w:ascii="Helvetica" w:hAnsi="Helvetica"/>
          <w:noProof/>
        </w:rPr>
        <w:drawing>
          <wp:inline distT="0" distB="0" distL="0" distR="0" wp14:anchorId="1B9DE19A" wp14:editId="55F3D517">
            <wp:extent cx="5943600" cy="4152900"/>
            <wp:effectExtent l="0" t="0" r="0" b="0"/>
            <wp:docPr id="10" name="Picture 10"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blue rectangular bar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19C56FB3" w14:textId="77777777" w:rsidR="001A749C" w:rsidRPr="006733BD" w:rsidRDefault="001A749C" w:rsidP="001A749C">
      <w:pPr>
        <w:pStyle w:val="QuestionSeparator"/>
        <w:rPr>
          <w:rFonts w:ascii="Helvetica" w:hAnsi="Helvetica"/>
        </w:rPr>
      </w:pPr>
    </w:p>
    <w:p w14:paraId="465AD5D5" w14:textId="77777777" w:rsidR="001A749C" w:rsidRPr="006733BD" w:rsidRDefault="001A749C" w:rsidP="001A749C">
      <w:pPr>
        <w:keepNext/>
        <w:rPr>
          <w:rFonts w:ascii="Helvetica" w:hAnsi="Helvetica"/>
        </w:rPr>
      </w:pPr>
    </w:p>
    <w:tbl>
      <w:tblPr>
        <w:tblW w:w="11250" w:type="dxa"/>
        <w:tblInd w:w="-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16"/>
        <w:gridCol w:w="5634"/>
      </w:tblGrid>
      <w:tr w:rsidR="001A749C" w:rsidRPr="006733BD" w14:paraId="56824B84"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25CA21E0"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b/>
                <w:bCs/>
                <w:color w:val="32363A"/>
                <w:sz w:val="27"/>
                <w:szCs w:val="27"/>
              </w:rPr>
              <w:t>Qualitative Comments:</w:t>
            </w:r>
          </w:p>
        </w:tc>
      </w:tr>
      <w:tr w:rsidR="001A749C" w:rsidRPr="006733BD" w14:paraId="724D3F03" w14:textId="77777777" w:rsidTr="003E0077">
        <w:trPr>
          <w:tblHeader/>
        </w:trPr>
        <w:tc>
          <w:tcPr>
            <w:tcW w:w="5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F97E92F"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Arial"/>
                <w:b/>
                <w:bCs/>
                <w:color w:val="32363A"/>
              </w:rPr>
              <w:t>Reasons provided by those who DISAGREE</w:t>
            </w:r>
          </w:p>
        </w:tc>
        <w:tc>
          <w:tcPr>
            <w:tcW w:w="56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1D98EEF" w14:textId="77777777" w:rsidR="001A749C" w:rsidRPr="006733BD" w:rsidRDefault="001A749C" w:rsidP="003E0077">
            <w:pPr>
              <w:spacing w:line="240" w:lineRule="auto"/>
              <w:rPr>
                <w:rFonts w:ascii="Helvetica" w:eastAsia="Times New Roman" w:hAnsi="Helvetica" w:cs="Times New Roman"/>
                <w:color w:val="32363A"/>
                <w:sz w:val="27"/>
                <w:szCs w:val="27"/>
              </w:rPr>
            </w:pPr>
            <w:r w:rsidRPr="006733BD">
              <w:rPr>
                <w:rFonts w:ascii="Helvetica" w:eastAsia="Times New Roman" w:hAnsi="Helvetica" w:cs="Arial"/>
                <w:b/>
                <w:bCs/>
                <w:color w:val="32363A"/>
              </w:rPr>
              <w:t>Reasons provided by those who AGREE</w:t>
            </w:r>
          </w:p>
        </w:tc>
      </w:tr>
      <w:tr w:rsidR="001A749C" w:rsidRPr="006733BD" w14:paraId="4F1FEA72" w14:textId="77777777" w:rsidTr="003E0077">
        <w:tc>
          <w:tcPr>
            <w:tcW w:w="561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774E47" w14:textId="77777777" w:rsidR="001A749C" w:rsidRPr="006733BD" w:rsidRDefault="001A749C" w:rsidP="001A749C">
            <w:pPr>
              <w:numPr>
                <w:ilvl w:val="0"/>
                <w:numId w:val="11"/>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The unique requirements of particular populations can be communicated to the reviewing IRB OR the reviewing IRB should be chosen based on their experience with the population</w:t>
            </w:r>
          </w:p>
          <w:p w14:paraId="3402BAC2" w14:textId="77777777" w:rsidR="001A749C" w:rsidRPr="006733BD" w:rsidRDefault="001A749C" w:rsidP="001A749C">
            <w:pPr>
              <w:numPr>
                <w:ilvl w:val="0"/>
                <w:numId w:val="11"/>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Research involving special populations might make sIRB review especially appropriate, as the reviewing IRB could be selected to ensure adequate expertise with research involving the relevant populations or groups</w:t>
            </w:r>
          </w:p>
        </w:tc>
        <w:tc>
          <w:tcPr>
            <w:tcW w:w="56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C36A75" w14:textId="77777777" w:rsidR="001A749C" w:rsidRPr="006733BD" w:rsidRDefault="001A749C" w:rsidP="001A749C">
            <w:pPr>
              <w:numPr>
                <w:ilvl w:val="0"/>
                <w:numId w:val="12"/>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“When some sites may involve unique ethnic or religious groups, there is an increased potential that centralized review (i.e., reviewing site) will be insensitive to or gloss over specific cultural considerations…”</w:t>
            </w:r>
          </w:p>
          <w:p w14:paraId="4ED7FD5E" w14:textId="77777777" w:rsidR="001A749C" w:rsidRPr="006733BD" w:rsidRDefault="001A749C" w:rsidP="001A749C">
            <w:pPr>
              <w:numPr>
                <w:ilvl w:val="0"/>
                <w:numId w:val="12"/>
              </w:numPr>
              <w:spacing w:line="240" w:lineRule="auto"/>
              <w:rPr>
                <w:rFonts w:ascii="Helvetica" w:eastAsia="Times New Roman" w:hAnsi="Helvetica" w:cs="Times New Roman"/>
                <w:color w:val="32363A"/>
                <w:sz w:val="27"/>
                <w:szCs w:val="27"/>
              </w:rPr>
            </w:pPr>
            <w:r w:rsidRPr="006733BD">
              <w:rPr>
                <w:rFonts w:ascii="Helvetica" w:eastAsia="Times New Roman" w:hAnsi="Helvetica" w:cs="Arial"/>
                <w:color w:val="32363A"/>
              </w:rPr>
              <w:t>“It would be very difficult for a [reviewing] IRB to have the IRB membership to review research that involves unique ethnic or religious groups…This is a challenge of [single] IRBs that an ad hoc member cannot meet”</w:t>
            </w:r>
          </w:p>
        </w:tc>
      </w:tr>
    </w:tbl>
    <w:p w14:paraId="1671F574" w14:textId="77777777" w:rsidR="001A749C" w:rsidRPr="006733BD" w:rsidRDefault="001A749C" w:rsidP="001A749C">
      <w:pPr>
        <w:keepNext/>
        <w:rPr>
          <w:rFonts w:ascii="Helvetica" w:hAnsi="Helvetica"/>
        </w:rPr>
      </w:pP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t xml:space="preserve"> </w:t>
      </w:r>
    </w:p>
    <w:p w14:paraId="2CE2150B"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1F3A886E" w14:textId="77777777" w:rsidTr="003E0077">
        <w:trPr>
          <w:trHeight w:val="300"/>
        </w:trPr>
        <w:tc>
          <w:tcPr>
            <w:tcW w:w="1368" w:type="dxa"/>
            <w:tcBorders>
              <w:top w:val="nil"/>
              <w:left w:val="nil"/>
              <w:bottom w:val="nil"/>
              <w:right w:val="nil"/>
            </w:tcBorders>
          </w:tcPr>
          <w:p w14:paraId="784E1FC8"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68264539"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390ACF1" w14:textId="77777777" w:rsidR="001A749C" w:rsidRPr="006733BD" w:rsidRDefault="001A749C" w:rsidP="001A749C">
      <w:pPr>
        <w:rPr>
          <w:rFonts w:ascii="Helvetica" w:hAnsi="Helvetica"/>
        </w:rPr>
      </w:pPr>
      <w:r w:rsidRPr="006733BD">
        <w:rPr>
          <w:rFonts w:ascii="Helvetica" w:hAnsi="Helvetica"/>
        </w:rPr>
        <w:br w:type="page"/>
      </w:r>
    </w:p>
    <w:p w14:paraId="0047703F" w14:textId="77777777" w:rsidR="001A749C" w:rsidRPr="006733BD" w:rsidRDefault="001A749C" w:rsidP="001A749C">
      <w:pPr>
        <w:rPr>
          <w:rFonts w:ascii="Helvetica" w:hAnsi="Helvetica"/>
        </w:rPr>
      </w:pPr>
    </w:p>
    <w:p w14:paraId="4FA9DA6E" w14:textId="77777777" w:rsidR="001A749C" w:rsidRPr="00CC184A" w:rsidRDefault="001A749C" w:rsidP="001A749C">
      <w:pPr>
        <w:keepNext/>
        <w:rPr>
          <w:rFonts w:ascii="Helvetica" w:hAnsi="Helvetica"/>
          <w:sz w:val="27"/>
          <w:szCs w:val="27"/>
        </w:rPr>
      </w:pPr>
      <w:r w:rsidRPr="006733BD">
        <w:rPr>
          <w:rFonts w:ascii="Helvetica" w:hAnsi="Helvetica"/>
        </w:rPr>
        <w:br/>
      </w:r>
      <w:r w:rsidRPr="00CC184A">
        <w:rPr>
          <w:rFonts w:ascii="Helvetica" w:hAnsi="Helvetica"/>
          <w:sz w:val="27"/>
          <w:szCs w:val="27"/>
        </w:rPr>
        <w:t xml:space="preserve">3.1 Now that you’ve reviewed this information, please re-rate your response.  </w:t>
      </w:r>
      <w:r w:rsidRPr="00CC184A">
        <w:rPr>
          <w:rFonts w:ascii="Helvetica" w:hAnsi="Helvetica"/>
          <w:sz w:val="27"/>
          <w:szCs w:val="27"/>
        </w:rPr>
        <w:br/>
        <w:t xml:space="preserve">   </w:t>
      </w:r>
      <w:r w:rsidRPr="00CC184A">
        <w:rPr>
          <w:rFonts w:ascii="Helvetica" w:hAnsi="Helvetica"/>
          <w:sz w:val="27"/>
          <w:szCs w:val="27"/>
        </w:rPr>
        <w:br/>
        <w:t xml:space="preserve">To what extent do you agree or disagree that research involving </w:t>
      </w:r>
      <w:r w:rsidRPr="00CC184A">
        <w:rPr>
          <w:rFonts w:ascii="Helvetica" w:hAnsi="Helvetica"/>
          <w:b/>
          <w:sz w:val="27"/>
          <w:szCs w:val="27"/>
          <w:u w:val="single"/>
        </w:rPr>
        <w:t>unique ethnic or religious groups</w:t>
      </w:r>
      <w:r w:rsidRPr="00CC184A">
        <w:rPr>
          <w:rFonts w:ascii="Helvetica" w:hAnsi="Helvetica"/>
          <w:sz w:val="27"/>
          <w:szCs w:val="27"/>
        </w:rPr>
        <w:t xml:space="preserve"> should be granted an exception from the single IRB requirement?</w:t>
      </w:r>
    </w:p>
    <w:p w14:paraId="422D9AF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6A9F826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045B5104"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3E3FA98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2B572D7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4A77A8AF" w14:textId="77777777" w:rsidR="001A749C" w:rsidRPr="006733BD" w:rsidRDefault="001A749C" w:rsidP="001A749C">
      <w:pPr>
        <w:rPr>
          <w:rFonts w:ascii="Helvetica" w:hAnsi="Helvetica"/>
        </w:rPr>
      </w:pPr>
    </w:p>
    <w:p w14:paraId="6B8F30D7" w14:textId="77777777" w:rsidR="001A749C" w:rsidRPr="006733BD" w:rsidRDefault="001A749C" w:rsidP="001A749C">
      <w:pPr>
        <w:pStyle w:val="QuestionSeparator"/>
        <w:rPr>
          <w:rFonts w:ascii="Helvetica" w:hAnsi="Helvetica"/>
        </w:rPr>
      </w:pPr>
    </w:p>
    <w:p w14:paraId="6F519E31"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292EA1D5"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D032EBC"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E24D1A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58B576B"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DA591CB"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3D6DE21" w14:textId="77777777" w:rsidR="001A749C" w:rsidRPr="006733BD" w:rsidRDefault="001A749C" w:rsidP="001A749C">
      <w:pPr>
        <w:rPr>
          <w:rFonts w:ascii="Helvetica" w:hAnsi="Helvetica"/>
        </w:rPr>
      </w:pPr>
    </w:p>
    <w:p w14:paraId="25147979"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1AA5096D" w14:textId="77777777" w:rsidTr="003E0077">
        <w:trPr>
          <w:trHeight w:val="300"/>
        </w:trPr>
        <w:tc>
          <w:tcPr>
            <w:tcW w:w="1368" w:type="dxa"/>
            <w:tcBorders>
              <w:top w:val="nil"/>
              <w:left w:val="nil"/>
              <w:bottom w:val="nil"/>
              <w:right w:val="nil"/>
            </w:tcBorders>
          </w:tcPr>
          <w:p w14:paraId="1D84D680"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0C25A12E"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867586A" w14:textId="77777777" w:rsidR="001A749C" w:rsidRDefault="001A749C" w:rsidP="001A749C">
      <w:pPr>
        <w:rPr>
          <w:rFonts w:ascii="Helvetica" w:hAnsi="Helvetica"/>
        </w:rPr>
      </w:pPr>
    </w:p>
    <w:p w14:paraId="3FB7AEBA" w14:textId="77777777" w:rsidR="001A749C" w:rsidRDefault="001A749C" w:rsidP="001A749C">
      <w:pPr>
        <w:rPr>
          <w:rFonts w:ascii="Helvetica" w:hAnsi="Helvetica"/>
        </w:rPr>
      </w:pPr>
    </w:p>
    <w:p w14:paraId="04B6F5B5" w14:textId="77777777" w:rsidR="001A749C" w:rsidRDefault="001A749C" w:rsidP="001A749C">
      <w:pPr>
        <w:rPr>
          <w:rFonts w:ascii="Helvetica" w:hAnsi="Helvetica"/>
        </w:rPr>
      </w:pPr>
    </w:p>
    <w:p w14:paraId="79FCD5F3" w14:textId="77777777" w:rsidR="001A749C" w:rsidRDefault="001A749C" w:rsidP="001A749C">
      <w:pPr>
        <w:rPr>
          <w:rFonts w:ascii="Helvetica" w:hAnsi="Helvetica"/>
        </w:rPr>
      </w:pPr>
    </w:p>
    <w:p w14:paraId="73A8CA21" w14:textId="77777777" w:rsidR="001A749C" w:rsidRDefault="001A749C" w:rsidP="001A749C">
      <w:pPr>
        <w:rPr>
          <w:rFonts w:ascii="Helvetica" w:hAnsi="Helvetica"/>
        </w:rPr>
      </w:pPr>
    </w:p>
    <w:p w14:paraId="2D5F41C2" w14:textId="77777777" w:rsidR="001A749C" w:rsidRDefault="001A749C" w:rsidP="001A749C">
      <w:pPr>
        <w:rPr>
          <w:rFonts w:ascii="Helvetica" w:hAnsi="Helvetica"/>
        </w:rPr>
      </w:pPr>
    </w:p>
    <w:p w14:paraId="3A6A8D5D" w14:textId="77777777" w:rsidR="001A749C" w:rsidRPr="00CC184A" w:rsidRDefault="001A749C" w:rsidP="001A749C">
      <w:pPr>
        <w:rPr>
          <w:rFonts w:ascii="Helvetica" w:hAnsi="Helvetica"/>
        </w:rPr>
      </w:pPr>
      <w:r w:rsidRPr="006733BD">
        <w:rPr>
          <w:rFonts w:ascii="Helvetica" w:hAnsi="Helvetica"/>
          <w:sz w:val="27"/>
          <w:szCs w:val="27"/>
          <w:u w:val="single"/>
        </w:rPr>
        <w:t>Question:</w:t>
      </w:r>
      <w:r w:rsidRPr="006733BD">
        <w:rPr>
          <w:rFonts w:ascii="Helvetica" w:hAnsi="Helvetica"/>
          <w:sz w:val="27"/>
          <w:szCs w:val="27"/>
        </w:rPr>
        <w:t xml:space="preserve"> To what extent do you agree or disagree that research involving </w:t>
      </w:r>
      <w:r w:rsidRPr="006733BD">
        <w:rPr>
          <w:rFonts w:ascii="Helvetica" w:hAnsi="Helvetica"/>
          <w:b/>
          <w:sz w:val="27"/>
          <w:szCs w:val="27"/>
          <w:u w:val="single"/>
        </w:rPr>
        <w:t>a small number of sites (e.g., fewer than 5)</w:t>
      </w:r>
      <w:r w:rsidRPr="006733BD">
        <w:rPr>
          <w:rFonts w:ascii="Helvetica" w:hAnsi="Helvetica"/>
          <w:sz w:val="27"/>
          <w:szCs w:val="27"/>
        </w:rPr>
        <w:t xml:space="preserve"> should be granted an exception from the single IRB requirement?  </w:t>
      </w:r>
    </w:p>
    <w:p w14:paraId="24BDF31E" w14:textId="77777777" w:rsidR="001A749C" w:rsidRPr="006733BD" w:rsidRDefault="001A749C" w:rsidP="001A749C">
      <w:pPr>
        <w:shd w:val="clear" w:color="auto" w:fill="FFFFFF"/>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color w:val="32363A"/>
          <w:sz w:val="27"/>
          <w:szCs w:val="27"/>
        </w:rPr>
        <w:t> </w:t>
      </w:r>
    </w:p>
    <w:p w14:paraId="26248092" w14:textId="77777777" w:rsidR="001A749C" w:rsidRPr="006733BD" w:rsidRDefault="001A749C" w:rsidP="001A749C">
      <w:pPr>
        <w:shd w:val="clear" w:color="auto" w:fill="FFFFFF"/>
        <w:spacing w:line="240" w:lineRule="auto"/>
        <w:rPr>
          <w:rFonts w:ascii="Helvetica" w:eastAsia="Times New Roman" w:hAnsi="Helvetica" w:cs="Times New Roman"/>
          <w:color w:val="32363A"/>
          <w:sz w:val="27"/>
          <w:szCs w:val="27"/>
        </w:rPr>
      </w:pPr>
      <w:r w:rsidRPr="006733BD">
        <w:rPr>
          <w:rFonts w:ascii="Helvetica" w:eastAsia="Times New Roman" w:hAnsi="Helvetica" w:cs="Times New Roman"/>
          <w:color w:val="32363A"/>
          <w:sz w:val="27"/>
          <w:szCs w:val="27"/>
          <w:u w:val="single"/>
        </w:rPr>
        <w:t>Round 1 Responses:</w:t>
      </w:r>
    </w:p>
    <w:p w14:paraId="61651D21" w14:textId="77777777" w:rsidR="001A749C" w:rsidRPr="006733BD" w:rsidRDefault="001A749C" w:rsidP="001A749C">
      <w:pPr>
        <w:rPr>
          <w:rFonts w:ascii="Helvetica" w:hAnsi="Helvetica"/>
        </w:rPr>
      </w:pPr>
      <w:r w:rsidRPr="006733BD">
        <w:rPr>
          <w:rFonts w:ascii="Helvetica" w:eastAsia="Times New Roman" w:hAnsi="Helvetica" w:cs="Times New Roman"/>
          <w:color w:val="32363A"/>
          <w:sz w:val="27"/>
          <w:szCs w:val="27"/>
        </w:rPr>
        <w:br/>
      </w:r>
      <w:r w:rsidRPr="006733BD">
        <w:rPr>
          <w:rFonts w:ascii="Helvetica" w:eastAsia="Times New Roman" w:hAnsi="Helvetica" w:cs="Times New Roman"/>
          <w:noProof/>
          <w:sz w:val="24"/>
          <w:szCs w:val="24"/>
        </w:rPr>
        <w:drawing>
          <wp:inline distT="0" distB="0" distL="0" distR="0" wp14:anchorId="67F4A426" wp14:editId="0642C0FB">
            <wp:extent cx="5943600" cy="4152900"/>
            <wp:effectExtent l="0" t="0" r="0" b="0"/>
            <wp:docPr id="11" name="Picture 11"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blue rectangular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7F1B6EC0" w14:textId="77777777" w:rsidR="001A749C" w:rsidRPr="006733BD" w:rsidRDefault="001A749C" w:rsidP="001A749C">
      <w:pPr>
        <w:pStyle w:val="QuestionSeparator"/>
        <w:rPr>
          <w:rFonts w:ascii="Helvetica" w:hAnsi="Helvetica"/>
        </w:rPr>
      </w:pPr>
    </w:p>
    <w:p w14:paraId="5A74ADF0" w14:textId="77777777" w:rsidR="001A749C" w:rsidRPr="006733BD" w:rsidRDefault="001A749C" w:rsidP="001A749C">
      <w:pPr>
        <w:rPr>
          <w:rFonts w:ascii="Helvetica" w:hAnsi="Helvetica"/>
        </w:rPr>
      </w:pPr>
    </w:p>
    <w:p w14:paraId="4941C97F" w14:textId="77777777" w:rsidR="001A749C" w:rsidRPr="006733BD" w:rsidRDefault="001A749C" w:rsidP="001A749C">
      <w:pPr>
        <w:keepNext/>
        <w:rPr>
          <w:rFonts w:ascii="Helvetica" w:hAnsi="Helvetica"/>
        </w:rPr>
      </w:pPr>
      <w:r w:rsidRPr="006733BD">
        <w:rPr>
          <w:rFonts w:ascii="Helvetica" w:hAnsi="Helvetica"/>
        </w:rPr>
        <w:t xml:space="preserve"> </w:t>
      </w:r>
      <w:r w:rsidRPr="006733BD">
        <w:rPr>
          <w:rFonts w:ascii="Helvetica" w:hAnsi="Helvetica"/>
        </w:rPr>
        <w:tab/>
        <w:t xml:space="preserve"> </w:t>
      </w:r>
    </w:p>
    <w:tbl>
      <w:tblPr>
        <w:tblW w:w="1125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16"/>
        <w:gridCol w:w="5634"/>
      </w:tblGrid>
      <w:tr w:rsidR="001A749C" w:rsidRPr="00A74E52" w14:paraId="3EA8F173"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7BDBE9E5"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75D1B014" w14:textId="77777777" w:rsidTr="003E0077">
        <w:trPr>
          <w:tblHeader/>
        </w:trPr>
        <w:tc>
          <w:tcPr>
            <w:tcW w:w="5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2439AF9"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DISAGREE</w:t>
            </w:r>
          </w:p>
        </w:tc>
        <w:tc>
          <w:tcPr>
            <w:tcW w:w="56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69D2643"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AGREE</w:t>
            </w:r>
          </w:p>
        </w:tc>
      </w:tr>
      <w:tr w:rsidR="001A749C" w:rsidRPr="00A74E52" w14:paraId="540AC05B" w14:textId="77777777" w:rsidTr="003E0077">
        <w:tc>
          <w:tcPr>
            <w:tcW w:w="561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85CE402" w14:textId="77777777" w:rsidR="001A749C" w:rsidRPr="00A74E52" w:rsidRDefault="001A749C" w:rsidP="001A749C">
            <w:pPr>
              <w:numPr>
                <w:ilvl w:val="0"/>
                <w:numId w:val="13"/>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efficiency of a single IRB is not based on the number of sites; utility and efficiency may in fact be highest with a small number of sites, especially if sites are familiar with one another or frequently collaborate</w:t>
            </w:r>
          </w:p>
          <w:p w14:paraId="6EA3D433" w14:textId="77777777" w:rsidR="001A749C" w:rsidRPr="00A74E52" w:rsidRDefault="001A749C" w:rsidP="001A749C">
            <w:pPr>
              <w:numPr>
                <w:ilvl w:val="0"/>
                <w:numId w:val="13"/>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Raises concern if a site starts with five but then chooses to add later (and may incentivize gaming the system to avoid single IRB review)</w:t>
            </w:r>
          </w:p>
        </w:tc>
        <w:tc>
          <w:tcPr>
            <w:tcW w:w="56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E10A091" w14:textId="77777777" w:rsidR="001A749C" w:rsidRPr="00A74E52" w:rsidRDefault="001A749C" w:rsidP="001A749C">
            <w:pPr>
              <w:numPr>
                <w:ilvl w:val="0"/>
                <w:numId w:val="14"/>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administrative work of reliance is likely to outweigh any benefits of centralizing review</w:t>
            </w:r>
          </w:p>
          <w:p w14:paraId="7EEC8DD9" w14:textId="77777777" w:rsidR="001A749C" w:rsidRPr="00A74E52" w:rsidRDefault="001A749C" w:rsidP="001A749C">
            <w:pPr>
              <w:numPr>
                <w:ilvl w:val="0"/>
                <w:numId w:val="14"/>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efficiencies gained by single IRB review diminish when there are a small number of sites, given the time and effort needed to establish reliance agreements</w:t>
            </w:r>
          </w:p>
        </w:tc>
      </w:tr>
    </w:tbl>
    <w:p w14:paraId="3B824D15" w14:textId="77777777" w:rsidR="001A749C" w:rsidRPr="006733BD" w:rsidRDefault="001A749C" w:rsidP="001A749C">
      <w:pPr>
        <w:keepNext/>
        <w:rPr>
          <w:rFonts w:ascii="Helvetica" w:hAnsi="Helvetica"/>
        </w:rPr>
      </w:pP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t xml:space="preserve"> </w:t>
      </w:r>
      <w:r w:rsidRPr="006733BD">
        <w:rPr>
          <w:rFonts w:ascii="Helvetica" w:hAnsi="Helvetica"/>
        </w:rPr>
        <w:tab/>
        <w:t xml:space="preserve"> </w:t>
      </w:r>
    </w:p>
    <w:p w14:paraId="10D3F94C" w14:textId="77777777" w:rsidR="001A749C" w:rsidRPr="006733BD" w:rsidRDefault="001A749C" w:rsidP="001A749C">
      <w:pPr>
        <w:rPr>
          <w:rFonts w:ascii="Helvetica" w:hAnsi="Helvetica"/>
        </w:rPr>
      </w:pPr>
    </w:p>
    <w:p w14:paraId="2F0F83D8"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7A43B1B9" w14:textId="77777777" w:rsidTr="003E0077">
        <w:trPr>
          <w:trHeight w:val="300"/>
        </w:trPr>
        <w:tc>
          <w:tcPr>
            <w:tcW w:w="1368" w:type="dxa"/>
            <w:tcBorders>
              <w:top w:val="nil"/>
              <w:left w:val="nil"/>
              <w:bottom w:val="nil"/>
              <w:right w:val="nil"/>
            </w:tcBorders>
          </w:tcPr>
          <w:p w14:paraId="0141C7E5"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539E482C"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12060789" w14:textId="77777777" w:rsidR="001A749C" w:rsidRPr="006733BD" w:rsidRDefault="001A749C" w:rsidP="001A749C">
      <w:pPr>
        <w:rPr>
          <w:rFonts w:ascii="Helvetica" w:hAnsi="Helvetica"/>
        </w:rPr>
      </w:pPr>
      <w:r w:rsidRPr="006733BD">
        <w:rPr>
          <w:rFonts w:ascii="Helvetica" w:hAnsi="Helvetica"/>
        </w:rPr>
        <w:br w:type="page"/>
      </w:r>
    </w:p>
    <w:p w14:paraId="0C5BDA08" w14:textId="77777777" w:rsidR="001A749C" w:rsidRPr="006733BD" w:rsidRDefault="001A749C" w:rsidP="001A749C">
      <w:pPr>
        <w:rPr>
          <w:rFonts w:ascii="Helvetica" w:hAnsi="Helvetica"/>
        </w:rPr>
      </w:pPr>
    </w:p>
    <w:p w14:paraId="3AC80E6B" w14:textId="77777777" w:rsidR="001A749C" w:rsidRPr="00CC184A" w:rsidRDefault="001A749C" w:rsidP="001A749C">
      <w:pPr>
        <w:keepNext/>
        <w:rPr>
          <w:rFonts w:ascii="Helvetica" w:hAnsi="Helvetica"/>
          <w:sz w:val="27"/>
          <w:szCs w:val="27"/>
        </w:rPr>
      </w:pPr>
      <w:r w:rsidRPr="006733BD">
        <w:rPr>
          <w:rFonts w:ascii="Helvetica" w:hAnsi="Helvetica"/>
        </w:rPr>
        <w:br/>
      </w:r>
      <w:r w:rsidRPr="00CC184A">
        <w:rPr>
          <w:rFonts w:ascii="Helvetica" w:hAnsi="Helvetica"/>
          <w:sz w:val="27"/>
          <w:szCs w:val="27"/>
        </w:rPr>
        <w:t xml:space="preserve">3.2 Now that you’ve reviewed this information, please re-rate your response.  </w:t>
      </w:r>
      <w:r w:rsidRPr="00CC184A">
        <w:rPr>
          <w:rFonts w:ascii="Helvetica" w:hAnsi="Helvetica"/>
          <w:sz w:val="27"/>
          <w:szCs w:val="27"/>
        </w:rPr>
        <w:br/>
        <w:t xml:space="preserve">   </w:t>
      </w:r>
      <w:r w:rsidRPr="00CC184A">
        <w:rPr>
          <w:rFonts w:ascii="Helvetica" w:hAnsi="Helvetica"/>
          <w:sz w:val="27"/>
          <w:szCs w:val="27"/>
        </w:rPr>
        <w:br/>
        <w:t xml:space="preserve">To what extent do you agree or disagree that research involving </w:t>
      </w:r>
      <w:r w:rsidRPr="00CC184A">
        <w:rPr>
          <w:rFonts w:ascii="Helvetica" w:hAnsi="Helvetica"/>
          <w:b/>
          <w:sz w:val="27"/>
          <w:szCs w:val="27"/>
        </w:rPr>
        <w:t>a small number of sites (e.g., fewer than 5)</w:t>
      </w:r>
      <w:r w:rsidRPr="00CC184A">
        <w:rPr>
          <w:rFonts w:ascii="Helvetica" w:hAnsi="Helvetica"/>
          <w:sz w:val="27"/>
          <w:szCs w:val="27"/>
        </w:rPr>
        <w:t xml:space="preserve"> should be granted an exception from the single IRB requirement?</w:t>
      </w:r>
    </w:p>
    <w:p w14:paraId="27DDEA7A"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0779085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49429A8C"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1B2FC0A2"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11FDBD2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4E4F3546" w14:textId="77777777" w:rsidR="001A749C" w:rsidRPr="006733BD" w:rsidRDefault="001A749C" w:rsidP="001A749C">
      <w:pPr>
        <w:rPr>
          <w:rFonts w:ascii="Helvetica" w:hAnsi="Helvetica"/>
        </w:rPr>
      </w:pPr>
    </w:p>
    <w:p w14:paraId="4FBB94AC" w14:textId="77777777" w:rsidR="001A749C" w:rsidRPr="006733BD" w:rsidRDefault="001A749C" w:rsidP="001A749C">
      <w:pPr>
        <w:pStyle w:val="QuestionSeparator"/>
        <w:rPr>
          <w:rFonts w:ascii="Helvetica" w:hAnsi="Helvetica"/>
        </w:rPr>
      </w:pPr>
    </w:p>
    <w:p w14:paraId="6A4366F2"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36D1314C"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25D133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7B7005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2940D5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4D1EF9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4E089C1" w14:textId="77777777" w:rsidR="001A749C" w:rsidRPr="006733BD" w:rsidRDefault="001A749C" w:rsidP="001A749C">
      <w:pPr>
        <w:rPr>
          <w:rFonts w:ascii="Helvetica" w:hAnsi="Helvetica"/>
        </w:rPr>
      </w:pPr>
    </w:p>
    <w:p w14:paraId="1511A987"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CCF6519" w14:textId="77777777" w:rsidTr="003E0077">
        <w:trPr>
          <w:trHeight w:val="300"/>
        </w:trPr>
        <w:tc>
          <w:tcPr>
            <w:tcW w:w="1368" w:type="dxa"/>
            <w:tcBorders>
              <w:top w:val="nil"/>
              <w:left w:val="nil"/>
              <w:bottom w:val="nil"/>
              <w:right w:val="nil"/>
            </w:tcBorders>
          </w:tcPr>
          <w:p w14:paraId="61A14F8C"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04758DD9"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B662A74" w14:textId="77777777" w:rsidR="001A749C" w:rsidRPr="00CC184A" w:rsidRDefault="001A749C" w:rsidP="001A749C">
      <w:pPr>
        <w:rPr>
          <w:rFonts w:ascii="Helvetica" w:hAnsi="Helvetica"/>
        </w:rPr>
      </w:pPr>
      <w:r w:rsidRPr="006733BD">
        <w:rPr>
          <w:rFonts w:ascii="Helvetica" w:hAnsi="Helvetica"/>
        </w:rPr>
        <w:br w:type="page"/>
      </w:r>
    </w:p>
    <w:p w14:paraId="09776ABA"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Question: </w:t>
      </w:r>
    </w:p>
    <w:p w14:paraId="45461918" w14:textId="77777777" w:rsidR="001A749C" w:rsidRPr="00CC184A" w:rsidRDefault="001A749C" w:rsidP="001A749C">
      <w:pPr>
        <w:keepNext/>
        <w:rPr>
          <w:rFonts w:ascii="Helvetica" w:hAnsi="Helvetica"/>
          <w:sz w:val="27"/>
          <w:szCs w:val="27"/>
        </w:rPr>
      </w:pPr>
    </w:p>
    <w:p w14:paraId="2D3D780D"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To what extent do you agree or disagree that research involving </w:t>
      </w:r>
      <w:r w:rsidRPr="00CC184A">
        <w:rPr>
          <w:rFonts w:ascii="Helvetica" w:hAnsi="Helvetica"/>
          <w:b/>
          <w:sz w:val="27"/>
          <w:szCs w:val="27"/>
          <w:u w:val="single"/>
        </w:rPr>
        <w:t>minimal risk studies</w:t>
      </w:r>
      <w:r w:rsidRPr="00CC184A">
        <w:rPr>
          <w:rFonts w:ascii="Helvetica" w:hAnsi="Helvetica"/>
          <w:sz w:val="27"/>
          <w:szCs w:val="27"/>
        </w:rPr>
        <w:t xml:space="preserve"> should be granted an exception from the single IRB requirement?    </w:t>
      </w:r>
    </w:p>
    <w:p w14:paraId="2A334565" w14:textId="77777777" w:rsidR="001A749C" w:rsidRPr="006733BD" w:rsidRDefault="001A749C" w:rsidP="001A749C">
      <w:pPr>
        <w:rPr>
          <w:rFonts w:ascii="Helvetica" w:hAnsi="Helvetica"/>
        </w:rPr>
      </w:pPr>
      <w:r w:rsidRPr="00CC184A">
        <w:rPr>
          <w:rFonts w:ascii="Helvetica" w:hAnsi="Helvetica"/>
          <w:color w:val="32363A"/>
          <w:sz w:val="27"/>
          <w:szCs w:val="27"/>
        </w:rPr>
        <w:br/>
      </w:r>
      <w:r w:rsidRPr="00CC184A">
        <w:rPr>
          <w:rFonts w:ascii="Helvetica" w:hAnsi="Helvetica"/>
          <w:color w:val="32363A"/>
          <w:sz w:val="27"/>
          <w:szCs w:val="27"/>
        </w:rPr>
        <w:br/>
      </w:r>
      <w:r w:rsidRPr="00CC184A">
        <w:rPr>
          <w:rFonts w:ascii="Helvetica" w:hAnsi="Helvetica"/>
          <w:color w:val="32363A"/>
          <w:sz w:val="27"/>
          <w:szCs w:val="27"/>
          <w:u w:val="single"/>
          <w:shd w:val="clear" w:color="auto" w:fill="FFFFFF"/>
        </w:rPr>
        <w:t>Round 1 Responses:</w:t>
      </w:r>
      <w:r>
        <w:rPr>
          <w:rFonts w:ascii="Helvetica" w:hAnsi="Helvetica"/>
          <w:color w:val="32363A"/>
          <w:sz w:val="27"/>
          <w:szCs w:val="27"/>
        </w:rPr>
        <w:br/>
      </w:r>
      <w:r>
        <w:rPr>
          <w:rFonts w:ascii="Helvetica" w:hAnsi="Helvetica"/>
          <w:color w:val="32363A"/>
          <w:sz w:val="27"/>
          <w:szCs w:val="27"/>
        </w:rPr>
        <w:br/>
      </w:r>
      <w:r>
        <w:rPr>
          <w:noProof/>
        </w:rPr>
        <w:drawing>
          <wp:inline distT="0" distB="0" distL="0" distR="0" wp14:anchorId="4C7E4E27" wp14:editId="49F206B2">
            <wp:extent cx="5943600" cy="4152900"/>
            <wp:effectExtent l="0" t="0" r="0" b="0"/>
            <wp:docPr id="12" name="Picture 12" descr="A graph with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blue rectangular bar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0BF9EFCA" w14:textId="77777777" w:rsidR="001A749C" w:rsidRPr="006733BD" w:rsidRDefault="001A749C" w:rsidP="001A749C">
      <w:pPr>
        <w:keepNext/>
        <w:rPr>
          <w:rFonts w:ascii="Helvetica" w:hAnsi="Helvetica"/>
        </w:rPr>
      </w:pPr>
      <w:r w:rsidRPr="006733BD">
        <w:rPr>
          <w:rFonts w:ascii="Helvetica" w:hAnsi="Helvetica"/>
        </w:rPr>
        <w:tab/>
      </w:r>
    </w:p>
    <w:tbl>
      <w:tblPr>
        <w:tblW w:w="1125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5"/>
        <w:gridCol w:w="5625"/>
      </w:tblGrid>
      <w:tr w:rsidR="001A749C" w:rsidRPr="00A74E52" w14:paraId="166C5E11"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0E70BF6C"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09A49A0F" w14:textId="77777777" w:rsidTr="003E0077">
        <w:trPr>
          <w:tblHeader/>
        </w:trPr>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6615EC2"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DISAGREE</w:t>
            </w:r>
          </w:p>
        </w:tc>
        <w:tc>
          <w:tcPr>
            <w:tcW w:w="56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07D153C"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AGREE</w:t>
            </w:r>
          </w:p>
        </w:tc>
      </w:tr>
      <w:tr w:rsidR="001A749C" w:rsidRPr="00A74E52" w14:paraId="062347F6" w14:textId="77777777" w:rsidTr="003E0077">
        <w:tc>
          <w:tcPr>
            <w:tcW w:w="562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AB6DD49" w14:textId="77777777" w:rsidR="001A749C" w:rsidRPr="00A74E52" w:rsidRDefault="001A749C" w:rsidP="001A749C">
            <w:pPr>
              <w:numPr>
                <w:ilvl w:val="0"/>
                <w:numId w:val="15"/>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determination of minimal risk may vary across sites; single IRB review can standardize this determination</w:t>
            </w:r>
          </w:p>
          <w:p w14:paraId="2453F6F6" w14:textId="77777777" w:rsidR="001A749C" w:rsidRPr="00A74E52" w:rsidRDefault="001A749C" w:rsidP="001A749C">
            <w:pPr>
              <w:numPr>
                <w:ilvl w:val="0"/>
                <w:numId w:val="15"/>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level of risk should not be a predominant factor for meriting an exception</w:t>
            </w:r>
          </w:p>
          <w:p w14:paraId="4436131C" w14:textId="77777777" w:rsidR="001A749C" w:rsidRPr="00A74E52" w:rsidRDefault="001A749C" w:rsidP="001A749C">
            <w:pPr>
              <w:numPr>
                <w:ilvl w:val="0"/>
                <w:numId w:val="15"/>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Minimal risk studies seem well-suited for centralized review, as there are fewer worries about the adequacy of protection</w:t>
            </w:r>
          </w:p>
        </w:tc>
        <w:tc>
          <w:tcPr>
            <w:tcW w:w="56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87E78B" w14:textId="77777777" w:rsidR="001A749C" w:rsidRPr="00A74E52" w:rsidRDefault="001A749C" w:rsidP="001A749C">
            <w:pPr>
              <w:numPr>
                <w:ilvl w:val="0"/>
                <w:numId w:val="16"/>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Minimal risk studies can be reviewed faster individually by each site than the time needed to establish reliance agreements and related requirements for single IRB review</w:t>
            </w:r>
          </w:p>
          <w:p w14:paraId="1DCABF8D" w14:textId="77777777" w:rsidR="001A749C" w:rsidRPr="00A74E52" w:rsidRDefault="001A749C" w:rsidP="001A749C">
            <w:pPr>
              <w:numPr>
                <w:ilvl w:val="0"/>
                <w:numId w:val="16"/>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Single IRB start-up is inefficient; minimal risk studies have no continuing review, and any amendments can often be reviewed via expedited procedures, thereby undermining any efficiency gains from centralized review</w:t>
            </w:r>
          </w:p>
        </w:tc>
      </w:tr>
    </w:tbl>
    <w:p w14:paraId="128C63A3" w14:textId="77777777" w:rsidR="001A749C" w:rsidRPr="006733BD" w:rsidRDefault="001A749C" w:rsidP="001A749C">
      <w:pPr>
        <w:keepNext/>
        <w:rPr>
          <w:rFonts w:ascii="Helvetica" w:hAnsi="Helvetica"/>
        </w:rPr>
      </w:pPr>
      <w:r w:rsidRPr="006733BD">
        <w:rPr>
          <w:rFonts w:ascii="Helvetica" w:hAnsi="Helvetica"/>
        </w:rPr>
        <w:tab/>
        <w:t xml:space="preserve"> </w:t>
      </w:r>
      <w:r w:rsidRPr="006733BD">
        <w:rPr>
          <w:rFonts w:ascii="Helvetica" w:hAnsi="Helvetica"/>
        </w:rPr>
        <w:tab/>
      </w:r>
      <w:r w:rsidRPr="006733BD">
        <w:rPr>
          <w:rFonts w:ascii="Helvetica" w:hAnsi="Helvetica"/>
        </w:rPr>
        <w:tab/>
      </w:r>
      <w:r w:rsidRPr="006733BD">
        <w:rPr>
          <w:rFonts w:ascii="Helvetica" w:hAnsi="Helvetica"/>
        </w:rPr>
        <w:tab/>
        <w:t xml:space="preserve"> </w:t>
      </w:r>
      <w:r w:rsidRPr="006733BD">
        <w:rPr>
          <w:rFonts w:ascii="Helvetica" w:hAnsi="Helvetica"/>
        </w:rPr>
        <w:tab/>
      </w:r>
      <w:r w:rsidRPr="006733BD">
        <w:rPr>
          <w:rFonts w:ascii="Helvetica" w:hAnsi="Helvetica"/>
        </w:rPr>
        <w:tab/>
        <w:t xml:space="preserve"> </w:t>
      </w:r>
      <w:r w:rsidRPr="006733BD">
        <w:rPr>
          <w:rFonts w:ascii="Helvetica" w:hAnsi="Helvetica"/>
        </w:rPr>
        <w:tab/>
        <w:t xml:space="preserve"> </w:t>
      </w:r>
    </w:p>
    <w:p w14:paraId="2ED731B1" w14:textId="77777777" w:rsidR="001A749C" w:rsidRPr="006733BD" w:rsidRDefault="001A749C" w:rsidP="001A749C">
      <w:pPr>
        <w:rPr>
          <w:rFonts w:ascii="Helvetica" w:hAnsi="Helvetica"/>
        </w:rPr>
      </w:pPr>
    </w:p>
    <w:p w14:paraId="109A261A"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4B1ACA3E" w14:textId="77777777" w:rsidTr="003E0077">
        <w:trPr>
          <w:trHeight w:val="300"/>
        </w:trPr>
        <w:tc>
          <w:tcPr>
            <w:tcW w:w="1368" w:type="dxa"/>
            <w:tcBorders>
              <w:top w:val="nil"/>
              <w:left w:val="nil"/>
              <w:bottom w:val="nil"/>
              <w:right w:val="nil"/>
            </w:tcBorders>
          </w:tcPr>
          <w:p w14:paraId="04B45BE9"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1636B06C"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5DCD9067" w14:textId="77777777" w:rsidR="001A749C" w:rsidRPr="006733BD" w:rsidRDefault="001A749C" w:rsidP="001A749C">
      <w:pPr>
        <w:rPr>
          <w:rFonts w:ascii="Helvetica" w:hAnsi="Helvetica"/>
        </w:rPr>
      </w:pPr>
      <w:r w:rsidRPr="006733BD">
        <w:rPr>
          <w:rFonts w:ascii="Helvetica" w:hAnsi="Helvetica"/>
        </w:rPr>
        <w:br w:type="page"/>
      </w:r>
    </w:p>
    <w:p w14:paraId="32299E21"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3.3 Now that you’ve reviewed this information, please re-rate your response.  </w:t>
      </w:r>
      <w:r w:rsidRPr="00CC184A">
        <w:rPr>
          <w:rFonts w:ascii="Helvetica" w:hAnsi="Helvetica"/>
          <w:sz w:val="27"/>
          <w:szCs w:val="27"/>
        </w:rPr>
        <w:br/>
        <w:t xml:space="preserve">   </w:t>
      </w:r>
      <w:r w:rsidRPr="00CC184A">
        <w:rPr>
          <w:rFonts w:ascii="Helvetica" w:hAnsi="Helvetica"/>
          <w:sz w:val="27"/>
          <w:szCs w:val="27"/>
        </w:rPr>
        <w:br/>
        <w:t xml:space="preserve">To what extent do you agree or disagree that research involving </w:t>
      </w:r>
      <w:r w:rsidRPr="00CC184A">
        <w:rPr>
          <w:rFonts w:ascii="Helvetica" w:hAnsi="Helvetica"/>
          <w:b/>
          <w:sz w:val="27"/>
          <w:szCs w:val="27"/>
          <w:u w:val="single"/>
        </w:rPr>
        <w:t>minimal risk studies</w:t>
      </w:r>
      <w:r w:rsidRPr="00CC184A">
        <w:rPr>
          <w:rFonts w:ascii="Helvetica" w:hAnsi="Helvetica"/>
          <w:sz w:val="27"/>
          <w:szCs w:val="27"/>
        </w:rPr>
        <w:t xml:space="preserve"> should be granted an exception from the single IRB requirement?</w:t>
      </w:r>
    </w:p>
    <w:p w14:paraId="01A4223F"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10C27E97"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107F2713"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790AB610"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2AF7882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752FE80F" w14:textId="77777777" w:rsidR="001A749C" w:rsidRPr="006733BD" w:rsidRDefault="001A749C" w:rsidP="001A749C">
      <w:pPr>
        <w:rPr>
          <w:rFonts w:ascii="Helvetica" w:hAnsi="Helvetica"/>
        </w:rPr>
      </w:pPr>
    </w:p>
    <w:p w14:paraId="49E66CC1" w14:textId="77777777" w:rsidR="001A749C" w:rsidRPr="006733BD" w:rsidRDefault="001A749C" w:rsidP="001A749C">
      <w:pPr>
        <w:pStyle w:val="QuestionSeparator"/>
        <w:rPr>
          <w:rFonts w:ascii="Helvetica" w:hAnsi="Helvetica"/>
        </w:rPr>
      </w:pPr>
    </w:p>
    <w:p w14:paraId="27E6F1C5" w14:textId="77777777" w:rsidR="001A749C" w:rsidRPr="006733BD" w:rsidRDefault="001A749C" w:rsidP="001A749C">
      <w:pPr>
        <w:rPr>
          <w:rFonts w:ascii="Helvetica" w:hAnsi="Helvetica"/>
        </w:rPr>
      </w:pPr>
    </w:p>
    <w:p w14:paraId="61D5DB3F" w14:textId="77777777" w:rsidR="001A749C" w:rsidRPr="006733BD" w:rsidRDefault="001A749C" w:rsidP="001A749C">
      <w:pPr>
        <w:keepNext/>
        <w:rPr>
          <w:rFonts w:ascii="Helvetica" w:hAnsi="Helvetica"/>
        </w:rPr>
      </w:pPr>
      <w:r w:rsidRPr="00CC184A">
        <w:rPr>
          <w:rFonts w:ascii="Helvetica" w:hAnsi="Helvetica"/>
          <w:sz w:val="27"/>
          <w:szCs w:val="27"/>
        </w:rPr>
        <w:t>Please provide comments to explain your reasoning for your response (optional</w:t>
      </w:r>
      <w:r w:rsidRPr="006733BD">
        <w:rPr>
          <w:rFonts w:ascii="Helvetica" w:hAnsi="Helvetica"/>
        </w:rPr>
        <w:t>).</w:t>
      </w:r>
    </w:p>
    <w:p w14:paraId="6448E11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AEF399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6805B3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537801B"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D3A57B6"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243BB09" w14:textId="77777777" w:rsidR="001A749C" w:rsidRPr="006733BD" w:rsidRDefault="001A749C" w:rsidP="001A749C">
      <w:pPr>
        <w:rPr>
          <w:rFonts w:ascii="Helvetica" w:hAnsi="Helvetica"/>
        </w:rPr>
      </w:pPr>
    </w:p>
    <w:p w14:paraId="1B6AFA8D"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31995B2A" w14:textId="77777777" w:rsidTr="003E0077">
        <w:trPr>
          <w:trHeight w:val="300"/>
        </w:trPr>
        <w:tc>
          <w:tcPr>
            <w:tcW w:w="1368" w:type="dxa"/>
            <w:tcBorders>
              <w:top w:val="nil"/>
              <w:left w:val="nil"/>
              <w:bottom w:val="nil"/>
              <w:right w:val="nil"/>
            </w:tcBorders>
          </w:tcPr>
          <w:p w14:paraId="721AA220"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02CA9A98"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634B1899" w14:textId="77777777" w:rsidR="001A749C" w:rsidRDefault="001A749C" w:rsidP="001A749C">
      <w:pPr>
        <w:rPr>
          <w:rFonts w:ascii="Helvetica" w:hAnsi="Helvetica"/>
        </w:rPr>
      </w:pPr>
      <w:r w:rsidRPr="006733BD">
        <w:rPr>
          <w:rFonts w:ascii="Helvetica" w:hAnsi="Helvetica"/>
        </w:rPr>
        <w:br w:type="page"/>
      </w:r>
    </w:p>
    <w:p w14:paraId="52FB9B38" w14:textId="77777777" w:rsidR="001A749C" w:rsidRPr="006733BD" w:rsidRDefault="001A749C" w:rsidP="001A749C">
      <w:pPr>
        <w:keepNext/>
        <w:rPr>
          <w:rFonts w:ascii="Helvetica" w:hAnsi="Helvetica"/>
        </w:rPr>
      </w:pPr>
      <w:r>
        <w:rPr>
          <w:rFonts w:ascii="Helvetica" w:hAnsi="Helvetica"/>
          <w:color w:val="32363A"/>
          <w:sz w:val="27"/>
          <w:szCs w:val="27"/>
          <w:u w:val="single"/>
          <w:shd w:val="clear" w:color="auto" w:fill="FFFFFF"/>
        </w:rPr>
        <w:t>Question:</w:t>
      </w:r>
      <w:r>
        <w:rPr>
          <w:rFonts w:ascii="Helvetica" w:hAnsi="Helvetica"/>
          <w:color w:val="32363A"/>
          <w:sz w:val="27"/>
          <w:szCs w:val="27"/>
          <w:shd w:val="clear" w:color="auto" w:fill="FFFFFF"/>
        </w:rPr>
        <w:t> To what extent do you agree or disagree that research involving </w:t>
      </w:r>
      <w:r>
        <w:rPr>
          <w:rStyle w:val="Strong"/>
          <w:rFonts w:ascii="Helvetica" w:hAnsi="Helvetica"/>
          <w:color w:val="32363A"/>
          <w:sz w:val="27"/>
          <w:szCs w:val="27"/>
          <w:u w:val="single"/>
          <w:shd w:val="clear" w:color="auto" w:fill="FFFFFF"/>
        </w:rPr>
        <w:t>research studies that are not clinical trials, including epidemiological or social science research</w:t>
      </w:r>
      <w:r>
        <w:rPr>
          <w:rFonts w:ascii="Helvetica" w:hAnsi="Helvetica"/>
          <w:color w:val="32363A"/>
          <w:sz w:val="27"/>
          <w:szCs w:val="27"/>
          <w:shd w:val="clear" w:color="auto" w:fill="FFFFFF"/>
        </w:rPr>
        <w:t>, should be granted an exception from the single IRB requirement?</w:t>
      </w:r>
      <w:r>
        <w:rPr>
          <w:rFonts w:ascii="Helvetica" w:hAnsi="Helvetica"/>
          <w:color w:val="32363A"/>
          <w:sz w:val="27"/>
          <w:szCs w:val="27"/>
        </w:rPr>
        <w:br/>
      </w:r>
      <w:r>
        <w:rPr>
          <w:rFonts w:ascii="Helvetica" w:hAnsi="Helvetica"/>
          <w:color w:val="32363A"/>
          <w:sz w:val="27"/>
          <w:szCs w:val="27"/>
        </w:rPr>
        <w:br/>
      </w:r>
      <w:r>
        <w:rPr>
          <w:rFonts w:ascii="Helvetica" w:hAnsi="Helvetica"/>
          <w:color w:val="32363A"/>
          <w:sz w:val="27"/>
          <w:szCs w:val="27"/>
          <w:u w:val="single"/>
          <w:shd w:val="clear" w:color="auto" w:fill="FFFFFF"/>
        </w:rPr>
        <w:t>Round 1 Responses:</w:t>
      </w:r>
      <w:r>
        <w:rPr>
          <w:rFonts w:ascii="Helvetica" w:hAnsi="Helvetica"/>
          <w:color w:val="32363A"/>
          <w:sz w:val="27"/>
          <w:szCs w:val="27"/>
        </w:rPr>
        <w:br/>
      </w:r>
      <w:r>
        <w:rPr>
          <w:rFonts w:ascii="Helvetica" w:hAnsi="Helvetica"/>
          <w:color w:val="32363A"/>
          <w:sz w:val="27"/>
          <w:szCs w:val="27"/>
        </w:rPr>
        <w:br/>
      </w:r>
      <w:r>
        <w:rPr>
          <w:noProof/>
        </w:rPr>
        <w:drawing>
          <wp:inline distT="0" distB="0" distL="0" distR="0" wp14:anchorId="382A64B8" wp14:editId="64F7A644">
            <wp:extent cx="5943600" cy="4152900"/>
            <wp:effectExtent l="0" t="0" r="0" b="0"/>
            <wp:docPr id="13" name="Picture 13"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blue rectangular bars&#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197E93EE" w14:textId="77777777" w:rsidR="001A749C" w:rsidRPr="006733BD" w:rsidRDefault="001A749C" w:rsidP="001A749C">
      <w:pPr>
        <w:rPr>
          <w:rFonts w:ascii="Helvetica" w:hAnsi="Helvetica"/>
        </w:rPr>
      </w:pPr>
    </w:p>
    <w:p w14:paraId="27FDCA1C" w14:textId="77777777" w:rsidR="001A749C" w:rsidRPr="006733BD" w:rsidRDefault="001A749C" w:rsidP="001A749C">
      <w:pPr>
        <w:pStyle w:val="QuestionSeparator"/>
        <w:rPr>
          <w:rFonts w:ascii="Helvetica" w:hAnsi="Helvetica"/>
        </w:rPr>
      </w:pPr>
    </w:p>
    <w:p w14:paraId="4E3F53EF" w14:textId="77777777" w:rsidR="001A749C" w:rsidRPr="006733BD" w:rsidRDefault="001A749C" w:rsidP="001A749C">
      <w:pPr>
        <w:rPr>
          <w:rFonts w:ascii="Helvetica" w:hAnsi="Helvetica"/>
        </w:rPr>
      </w:pPr>
    </w:p>
    <w:tbl>
      <w:tblPr>
        <w:tblW w:w="11250" w:type="dxa"/>
        <w:tblInd w:w="-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16"/>
        <w:gridCol w:w="5634"/>
      </w:tblGrid>
      <w:tr w:rsidR="001A749C" w:rsidRPr="00A74E52" w14:paraId="555F3247"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6E83E7C4"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6F2C783B" w14:textId="77777777" w:rsidTr="003E0077">
        <w:trPr>
          <w:tblHeader/>
        </w:trPr>
        <w:tc>
          <w:tcPr>
            <w:tcW w:w="5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018B32C"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DISAGREE</w:t>
            </w:r>
          </w:p>
        </w:tc>
        <w:tc>
          <w:tcPr>
            <w:tcW w:w="56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E9E6F9C"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AGREE</w:t>
            </w:r>
          </w:p>
        </w:tc>
      </w:tr>
      <w:tr w:rsidR="001A749C" w:rsidRPr="00A74E52" w14:paraId="28B79256" w14:textId="77777777" w:rsidTr="003E0077">
        <w:tc>
          <w:tcPr>
            <w:tcW w:w="561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80D50FE" w14:textId="77777777" w:rsidR="001A749C" w:rsidRPr="00A74E52" w:rsidRDefault="001A749C" w:rsidP="001A749C">
            <w:pPr>
              <w:numPr>
                <w:ilvl w:val="0"/>
                <w:numId w:val="17"/>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Unless there are other extenuating circumstances, no evident reason why an exception would be beneficial</w:t>
            </w:r>
          </w:p>
          <w:p w14:paraId="51E8E6EE" w14:textId="77777777" w:rsidR="001A749C" w:rsidRPr="00A74E52" w:rsidRDefault="001A749C" w:rsidP="001A749C">
            <w:pPr>
              <w:numPr>
                <w:ilvl w:val="0"/>
                <w:numId w:val="17"/>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As long as there is local context review to ensure local requirements are met, single IRB review is acceptable</w:t>
            </w:r>
          </w:p>
        </w:tc>
        <w:tc>
          <w:tcPr>
            <w:tcW w:w="56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F01D50" w14:textId="77777777" w:rsidR="001A749C" w:rsidRPr="00A74E52" w:rsidRDefault="001A749C" w:rsidP="001A749C">
            <w:pPr>
              <w:numPr>
                <w:ilvl w:val="0"/>
                <w:numId w:val="18"/>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These types of studies can often be reviewed quickly locally. The time taken to set up reliance agreements often exceeds the time needed for local individual review</w:t>
            </w:r>
          </w:p>
          <w:p w14:paraId="0CA172A3" w14:textId="77777777" w:rsidR="001A749C" w:rsidRPr="00A74E52" w:rsidRDefault="001A749C" w:rsidP="001A749C">
            <w:pPr>
              <w:numPr>
                <w:ilvl w:val="0"/>
                <w:numId w:val="18"/>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single IRB process is best suited for the review of clinical trials; reviewing epidemiological or social science research adds “complexity and considerable work -- for no real gain”</w:t>
            </w:r>
          </w:p>
        </w:tc>
      </w:tr>
    </w:tbl>
    <w:p w14:paraId="2575ACC9" w14:textId="77777777" w:rsidR="001A749C" w:rsidRPr="006733BD" w:rsidRDefault="001A749C" w:rsidP="001A749C">
      <w:pPr>
        <w:rPr>
          <w:rFonts w:ascii="Helvetica" w:hAnsi="Helvetica"/>
        </w:rPr>
      </w:pPr>
    </w:p>
    <w:p w14:paraId="2E724FB2"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672DFF66" w14:textId="77777777" w:rsidTr="003E0077">
        <w:trPr>
          <w:trHeight w:val="300"/>
        </w:trPr>
        <w:tc>
          <w:tcPr>
            <w:tcW w:w="1368" w:type="dxa"/>
            <w:tcBorders>
              <w:top w:val="nil"/>
              <w:left w:val="nil"/>
              <w:bottom w:val="nil"/>
              <w:right w:val="nil"/>
            </w:tcBorders>
          </w:tcPr>
          <w:p w14:paraId="72682DBD"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21AF8FD7"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6AABD327" w14:textId="77777777" w:rsidR="001A749C" w:rsidRPr="006733BD" w:rsidRDefault="001A749C" w:rsidP="001A749C">
      <w:pPr>
        <w:rPr>
          <w:rFonts w:ascii="Helvetica" w:hAnsi="Helvetica"/>
        </w:rPr>
      </w:pPr>
      <w:r w:rsidRPr="006733BD">
        <w:rPr>
          <w:rFonts w:ascii="Helvetica" w:hAnsi="Helvetica"/>
        </w:rPr>
        <w:br w:type="page"/>
      </w:r>
    </w:p>
    <w:p w14:paraId="5CD07CF9" w14:textId="77777777" w:rsidR="001A749C" w:rsidRPr="006733BD" w:rsidRDefault="001A749C" w:rsidP="001A749C">
      <w:pPr>
        <w:rPr>
          <w:rFonts w:ascii="Helvetica" w:hAnsi="Helvetica"/>
        </w:rPr>
      </w:pPr>
    </w:p>
    <w:p w14:paraId="45573552" w14:textId="77777777" w:rsidR="001A749C" w:rsidRPr="00CC184A" w:rsidRDefault="001A749C" w:rsidP="001A749C">
      <w:pPr>
        <w:keepNext/>
        <w:rPr>
          <w:rFonts w:ascii="Helvetica" w:hAnsi="Helvetica"/>
          <w:sz w:val="27"/>
          <w:szCs w:val="27"/>
        </w:rPr>
      </w:pPr>
      <w:r w:rsidRPr="006733BD">
        <w:rPr>
          <w:rFonts w:ascii="Helvetica" w:hAnsi="Helvetica"/>
        </w:rPr>
        <w:br/>
      </w:r>
      <w:r w:rsidRPr="00CC184A">
        <w:rPr>
          <w:rFonts w:ascii="Helvetica" w:hAnsi="Helvetica"/>
          <w:sz w:val="27"/>
          <w:szCs w:val="27"/>
        </w:rPr>
        <w:t xml:space="preserve">3.4 Now that you’ve reviewed this information, please re-rate your response.  </w:t>
      </w:r>
      <w:r w:rsidRPr="00CC184A">
        <w:rPr>
          <w:rFonts w:ascii="Helvetica" w:hAnsi="Helvetica"/>
          <w:sz w:val="27"/>
          <w:szCs w:val="27"/>
        </w:rPr>
        <w:br/>
        <w:t xml:space="preserve">   </w:t>
      </w:r>
      <w:r w:rsidRPr="00CC184A">
        <w:rPr>
          <w:rFonts w:ascii="Helvetica" w:hAnsi="Helvetica"/>
          <w:sz w:val="27"/>
          <w:szCs w:val="27"/>
        </w:rPr>
        <w:br/>
        <w:t xml:space="preserve">To what extent do you agree or disagree that research involving </w:t>
      </w:r>
      <w:r w:rsidRPr="00CC184A">
        <w:rPr>
          <w:rFonts w:ascii="Helvetica" w:hAnsi="Helvetica"/>
          <w:b/>
          <w:sz w:val="27"/>
          <w:szCs w:val="27"/>
        </w:rPr>
        <w:t>research studies that are not clinical trials, including epidemiological or social science research</w:t>
      </w:r>
      <w:r w:rsidRPr="00CC184A">
        <w:rPr>
          <w:rFonts w:ascii="Helvetica" w:hAnsi="Helvetica"/>
          <w:sz w:val="27"/>
          <w:szCs w:val="27"/>
        </w:rPr>
        <w:t>, should be granted an exception from the single IRB requirement?</w:t>
      </w:r>
    </w:p>
    <w:p w14:paraId="3DA574F7"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0F84E9F8"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79109872"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0CB546F4"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216FA3B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52E91366" w14:textId="77777777" w:rsidR="001A749C" w:rsidRPr="006733BD" w:rsidRDefault="001A749C" w:rsidP="001A749C">
      <w:pPr>
        <w:rPr>
          <w:rFonts w:ascii="Helvetica" w:hAnsi="Helvetica"/>
        </w:rPr>
      </w:pPr>
    </w:p>
    <w:p w14:paraId="529A216C" w14:textId="77777777" w:rsidR="001A749C" w:rsidRPr="006733BD" w:rsidRDefault="001A749C" w:rsidP="001A749C">
      <w:pPr>
        <w:pStyle w:val="QuestionSeparator"/>
        <w:rPr>
          <w:rFonts w:ascii="Helvetica" w:hAnsi="Helvetica"/>
        </w:rPr>
      </w:pPr>
    </w:p>
    <w:p w14:paraId="7E00FF40" w14:textId="77777777" w:rsidR="001A749C" w:rsidRPr="006733BD" w:rsidRDefault="001A749C" w:rsidP="001A749C">
      <w:pPr>
        <w:rPr>
          <w:rFonts w:ascii="Helvetica" w:hAnsi="Helvetica"/>
        </w:rPr>
      </w:pPr>
    </w:p>
    <w:p w14:paraId="074D4459"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3A43B4D1"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27C8F64"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F95C486"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FA1104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0FB996A"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F3954F2" w14:textId="77777777" w:rsidR="001A749C" w:rsidRPr="006733BD" w:rsidRDefault="001A749C" w:rsidP="001A749C">
      <w:pPr>
        <w:rPr>
          <w:rFonts w:ascii="Helvetica" w:hAnsi="Helvetica"/>
        </w:rPr>
      </w:pPr>
    </w:p>
    <w:p w14:paraId="457C8ECC"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2BA2E912" w14:textId="77777777" w:rsidTr="003E0077">
        <w:trPr>
          <w:trHeight w:val="300"/>
        </w:trPr>
        <w:tc>
          <w:tcPr>
            <w:tcW w:w="1368" w:type="dxa"/>
            <w:tcBorders>
              <w:top w:val="nil"/>
              <w:left w:val="nil"/>
              <w:bottom w:val="nil"/>
              <w:right w:val="nil"/>
            </w:tcBorders>
          </w:tcPr>
          <w:p w14:paraId="567EFB81"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60836412"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3D42BE9" w14:textId="77777777" w:rsidR="001A749C" w:rsidRPr="006733BD" w:rsidRDefault="001A749C" w:rsidP="001A749C">
      <w:pPr>
        <w:rPr>
          <w:rFonts w:ascii="Helvetica" w:hAnsi="Helvetica"/>
        </w:rPr>
      </w:pPr>
      <w:r w:rsidRPr="006733BD">
        <w:rPr>
          <w:rFonts w:ascii="Helvetica" w:hAnsi="Helvetica"/>
        </w:rPr>
        <w:br w:type="page"/>
      </w:r>
    </w:p>
    <w:p w14:paraId="1DA5515A" w14:textId="77777777" w:rsidR="001A749C" w:rsidRDefault="001A749C" w:rsidP="001A749C">
      <w:pPr>
        <w:rPr>
          <w:rFonts w:ascii="Helvetica" w:hAnsi="Helvetica"/>
        </w:rPr>
      </w:pPr>
    </w:p>
    <w:p w14:paraId="6A2EBD03" w14:textId="77777777" w:rsidR="001A749C" w:rsidRPr="006733BD" w:rsidRDefault="001A749C" w:rsidP="001A749C">
      <w:pPr>
        <w:rPr>
          <w:rFonts w:ascii="Helvetica" w:hAnsi="Helvetica"/>
        </w:rPr>
      </w:pPr>
      <w:r>
        <w:rPr>
          <w:rFonts w:ascii="Helvetica" w:hAnsi="Helvetica"/>
          <w:color w:val="32363A"/>
          <w:sz w:val="27"/>
          <w:szCs w:val="27"/>
          <w:u w:val="single"/>
          <w:shd w:val="clear" w:color="auto" w:fill="FFFFFF"/>
        </w:rPr>
        <w:t>Question:</w:t>
      </w:r>
      <w:r>
        <w:rPr>
          <w:rFonts w:ascii="Helvetica" w:hAnsi="Helvetica"/>
          <w:color w:val="32363A"/>
          <w:sz w:val="27"/>
          <w:szCs w:val="27"/>
          <w:shd w:val="clear" w:color="auto" w:fill="FFFFFF"/>
        </w:rPr>
        <w:t> To what extent do you agree or disagree that research involving </w:t>
      </w:r>
      <w:r>
        <w:rPr>
          <w:rStyle w:val="Strong"/>
          <w:rFonts w:ascii="Helvetica" w:hAnsi="Helvetica"/>
          <w:color w:val="32363A"/>
          <w:sz w:val="27"/>
          <w:szCs w:val="27"/>
          <w:u w:val="single"/>
          <w:shd w:val="clear" w:color="auto" w:fill="FFFFFF"/>
        </w:rPr>
        <w:t>non-clinical studies in which the sites are not conducting the same research activities*</w:t>
      </w:r>
      <w:r>
        <w:rPr>
          <w:rFonts w:ascii="Helvetica" w:hAnsi="Helvetica"/>
          <w:color w:val="32363A"/>
          <w:sz w:val="27"/>
          <w:szCs w:val="27"/>
          <w:shd w:val="clear" w:color="auto" w:fill="FFFFFF"/>
        </w:rPr>
        <w:t> should be granted an exception from the single IRB requirement?</w:t>
      </w:r>
      <w:r>
        <w:rPr>
          <w:rFonts w:ascii="Helvetica" w:hAnsi="Helvetica"/>
          <w:color w:val="32363A"/>
          <w:sz w:val="27"/>
          <w:szCs w:val="27"/>
        </w:rPr>
        <w:br/>
      </w:r>
      <w:r>
        <w:rPr>
          <w:rFonts w:ascii="Helvetica" w:hAnsi="Helvetica"/>
          <w:color w:val="32363A"/>
          <w:sz w:val="27"/>
          <w:szCs w:val="27"/>
        </w:rPr>
        <w:br/>
      </w:r>
      <w:r>
        <w:rPr>
          <w:rFonts w:ascii="Helvetica" w:hAnsi="Helvetica"/>
          <w:color w:val="32363A"/>
          <w:sz w:val="27"/>
          <w:szCs w:val="27"/>
          <w:u w:val="single"/>
          <w:shd w:val="clear" w:color="auto" w:fill="FFFFFF"/>
        </w:rPr>
        <w:t>Round 1 Responses:</w:t>
      </w:r>
      <w:r>
        <w:rPr>
          <w:rFonts w:ascii="Helvetica" w:hAnsi="Helvetica"/>
          <w:color w:val="32363A"/>
          <w:sz w:val="27"/>
          <w:szCs w:val="27"/>
        </w:rPr>
        <w:br/>
      </w:r>
      <w:r>
        <w:rPr>
          <w:rFonts w:ascii="Helvetica" w:hAnsi="Helvetica"/>
          <w:color w:val="32363A"/>
          <w:sz w:val="27"/>
          <w:szCs w:val="27"/>
        </w:rPr>
        <w:br/>
      </w:r>
      <w:r>
        <w:rPr>
          <w:rFonts w:ascii="Helvetica" w:hAnsi="Helvetica"/>
          <w:color w:val="32363A"/>
          <w:sz w:val="27"/>
          <w:szCs w:val="27"/>
          <w:shd w:val="clear" w:color="auto" w:fill="FFFFFF"/>
        </w:rPr>
        <w:t> </w:t>
      </w:r>
      <w:r>
        <w:rPr>
          <w:noProof/>
        </w:rPr>
        <w:drawing>
          <wp:inline distT="0" distB="0" distL="0" distR="0" wp14:anchorId="77A20646" wp14:editId="0BB2631C">
            <wp:extent cx="5943600" cy="4152900"/>
            <wp:effectExtent l="0" t="0" r="0" b="0"/>
            <wp:docPr id="15" name="Picture 15" descr="A graph of blue rectangular ba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blue rectangular bars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1E161BB2" w14:textId="77777777" w:rsidR="001A749C" w:rsidRPr="006733BD" w:rsidRDefault="001A749C" w:rsidP="001A749C">
      <w:pPr>
        <w:pStyle w:val="QuestionSeparator"/>
        <w:rPr>
          <w:rFonts w:ascii="Helvetica" w:hAnsi="Helvetica"/>
        </w:rPr>
      </w:pPr>
    </w:p>
    <w:p w14:paraId="51313BF4" w14:textId="77777777" w:rsidR="001A749C" w:rsidRDefault="001A749C" w:rsidP="001A749C">
      <w:pPr>
        <w:rPr>
          <w:rFonts w:ascii="Helvetica" w:hAnsi="Helvetica"/>
        </w:rPr>
      </w:pPr>
      <w:r>
        <w:rPr>
          <w:rFonts w:ascii="Helvetica" w:hAnsi="Helvetica"/>
        </w:rPr>
        <w:br w:type="page"/>
      </w:r>
    </w:p>
    <w:p w14:paraId="68D5D3A2" w14:textId="77777777" w:rsidR="001A749C" w:rsidRPr="006733BD" w:rsidRDefault="001A749C" w:rsidP="001A749C">
      <w:pPr>
        <w:keepNext/>
        <w:rPr>
          <w:rFonts w:ascii="Helvetica" w:hAnsi="Helvetica"/>
        </w:rPr>
      </w:pPr>
    </w:p>
    <w:tbl>
      <w:tblPr>
        <w:tblW w:w="1125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5"/>
        <w:gridCol w:w="5625"/>
      </w:tblGrid>
      <w:tr w:rsidR="001A749C" w:rsidRPr="00A74E52" w14:paraId="179CD9FB" w14:textId="77777777" w:rsidTr="003E0077">
        <w:trPr>
          <w:tblHeader/>
        </w:trPr>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6E24DF71"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62C4A736" w14:textId="77777777" w:rsidTr="003E0077">
        <w:trPr>
          <w:tblHeader/>
        </w:trPr>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632342"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DISAGREE</w:t>
            </w:r>
          </w:p>
        </w:tc>
        <w:tc>
          <w:tcPr>
            <w:tcW w:w="56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14C9A35"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AGREE</w:t>
            </w:r>
          </w:p>
        </w:tc>
      </w:tr>
      <w:tr w:rsidR="001A749C" w:rsidRPr="00A74E52" w14:paraId="5208538B" w14:textId="77777777" w:rsidTr="003E0077">
        <w:tc>
          <w:tcPr>
            <w:tcW w:w="562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D4FB928" w14:textId="77777777" w:rsidR="001A749C" w:rsidRPr="00A74E52" w:rsidRDefault="001A749C" w:rsidP="001A749C">
            <w:pPr>
              <w:numPr>
                <w:ilvl w:val="0"/>
                <w:numId w:val="19"/>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There is no advantage to multiple IRBs if all the data/results are being used for the same research question</w:t>
            </w:r>
          </w:p>
          <w:p w14:paraId="667EF4A4" w14:textId="77777777" w:rsidR="001A749C" w:rsidRPr="00A74E52" w:rsidRDefault="001A749C" w:rsidP="001A749C">
            <w:pPr>
              <w:numPr>
                <w:ilvl w:val="0"/>
                <w:numId w:val="19"/>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This may depend on the capacity of the reviewing IRB. If the reviewing IRB is conducting all research activities at their institution or is a commercial IRB, they likely could manage this study type. Otherwise, it could be difficult to manage and may merit an exception.</w:t>
            </w:r>
          </w:p>
        </w:tc>
        <w:tc>
          <w:tcPr>
            <w:tcW w:w="56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7C31DD" w14:textId="77777777" w:rsidR="001A749C" w:rsidRPr="00A74E52" w:rsidRDefault="001A749C" w:rsidP="001A749C">
            <w:pPr>
              <w:numPr>
                <w:ilvl w:val="0"/>
                <w:numId w:val="20"/>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advantage of using a single IRB is directly related to similar procedure being done at multiple participating sites. When there are different activities in a multi-site study being done at different sites, it reduces the advantages with using a single IRB and introduces advantages that are associated with using local IRBs rather than a single IRB.</w:t>
            </w:r>
          </w:p>
          <w:p w14:paraId="4A91AF8B" w14:textId="77777777" w:rsidR="001A749C" w:rsidRPr="00A74E52" w:rsidRDefault="001A749C" w:rsidP="001A749C">
            <w:pPr>
              <w:numPr>
                <w:ilvl w:val="0"/>
                <w:numId w:val="20"/>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Requiring use of a single IRB for these types of studies is “akin to performing multiple reviews but in a less efficient way.” Single IRB is only useful when all sites are conducting identical tasks.</w:t>
            </w:r>
          </w:p>
        </w:tc>
      </w:tr>
      <w:tr w:rsidR="001A749C" w:rsidRPr="00A74E52" w14:paraId="708CDAD3" w14:textId="77777777" w:rsidTr="003E0077">
        <w:tc>
          <w:tcPr>
            <w:tcW w:w="1125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479D27D"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sz w:val="20"/>
                <w:szCs w:val="20"/>
              </w:rPr>
              <w:t>*</w:t>
            </w:r>
            <w:r w:rsidRPr="00A74E52">
              <w:rPr>
                <w:rFonts w:ascii="Helvetica" w:eastAsia="Times New Roman" w:hAnsi="Helvetica" w:cs="Arial"/>
                <w:color w:val="32363A"/>
                <w:sz w:val="20"/>
                <w:szCs w:val="20"/>
              </w:rPr>
              <w:t>For example, consider a study involving both qualitative interviews and quantitative surveys. The</w:t>
            </w:r>
            <w:r w:rsidRPr="00A74E52">
              <w:rPr>
                <w:rFonts w:ascii="Helvetica" w:eastAsia="Times New Roman" w:hAnsi="Helvetica" w:cs="Arial"/>
                <w:color w:val="000000"/>
                <w:sz w:val="20"/>
                <w:szCs w:val="20"/>
              </w:rPr>
              <w:t> team at Site A has social science expertise and will conduct qualitative interviews with participants at their site to inform the development of an online survey that will be administered by collaborators at Site B. The research team at Site B has expertise in survey design and analysis and will have access to a large study population at their institution. Therefore, the Site B team will administer the survey to the study population recruited from their institution and conduct the data analysis.  Researchers at Site A do not need, nor will have access, to the survey data collected at Site B. </w:t>
            </w:r>
          </w:p>
        </w:tc>
      </w:tr>
    </w:tbl>
    <w:p w14:paraId="66B3D38D" w14:textId="77777777" w:rsidR="001A749C" w:rsidRPr="006733BD" w:rsidRDefault="001A749C" w:rsidP="001A749C">
      <w:pPr>
        <w:keepNext/>
        <w:rPr>
          <w:rFonts w:ascii="Helvetica" w:hAnsi="Helvetica"/>
        </w:rPr>
      </w:pPr>
    </w:p>
    <w:p w14:paraId="1BC7AEA7"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54F487FA" w14:textId="77777777" w:rsidTr="003E0077">
        <w:trPr>
          <w:trHeight w:val="300"/>
        </w:trPr>
        <w:tc>
          <w:tcPr>
            <w:tcW w:w="1368" w:type="dxa"/>
            <w:tcBorders>
              <w:top w:val="nil"/>
              <w:left w:val="nil"/>
              <w:bottom w:val="nil"/>
              <w:right w:val="nil"/>
            </w:tcBorders>
          </w:tcPr>
          <w:p w14:paraId="5683FBC2"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205E1912"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441163C0" w14:textId="77777777" w:rsidR="001A749C" w:rsidRPr="006733BD" w:rsidRDefault="001A749C" w:rsidP="001A749C">
      <w:pPr>
        <w:rPr>
          <w:rFonts w:ascii="Helvetica" w:hAnsi="Helvetica"/>
        </w:rPr>
      </w:pPr>
      <w:r w:rsidRPr="006733BD">
        <w:rPr>
          <w:rFonts w:ascii="Helvetica" w:hAnsi="Helvetica"/>
        </w:rPr>
        <w:br w:type="page"/>
      </w:r>
    </w:p>
    <w:p w14:paraId="6A2CA619" w14:textId="77777777" w:rsidR="001A749C" w:rsidRPr="006733BD" w:rsidRDefault="001A749C" w:rsidP="001A749C">
      <w:pPr>
        <w:rPr>
          <w:rFonts w:ascii="Helvetica" w:hAnsi="Helvetica"/>
        </w:rPr>
      </w:pPr>
    </w:p>
    <w:p w14:paraId="4DECF5C2" w14:textId="77777777" w:rsidR="001A749C" w:rsidRPr="00CC184A" w:rsidRDefault="001A749C" w:rsidP="001A749C">
      <w:pPr>
        <w:keepNext/>
        <w:rPr>
          <w:rFonts w:ascii="Helvetica" w:hAnsi="Helvetica"/>
          <w:sz w:val="27"/>
          <w:szCs w:val="27"/>
        </w:rPr>
      </w:pPr>
      <w:r w:rsidRPr="006733BD">
        <w:rPr>
          <w:rFonts w:ascii="Helvetica" w:hAnsi="Helvetica"/>
        </w:rPr>
        <w:br/>
      </w:r>
      <w:r w:rsidRPr="00CC184A">
        <w:rPr>
          <w:rFonts w:ascii="Helvetica" w:hAnsi="Helvetica"/>
          <w:sz w:val="27"/>
          <w:szCs w:val="27"/>
        </w:rPr>
        <w:t xml:space="preserve">3.6 Now that you’ve reviewed this information, please re-rate your response.  </w:t>
      </w:r>
      <w:r w:rsidRPr="00CC184A">
        <w:rPr>
          <w:rFonts w:ascii="Helvetica" w:hAnsi="Helvetica"/>
          <w:sz w:val="27"/>
          <w:szCs w:val="27"/>
        </w:rPr>
        <w:br/>
        <w:t xml:space="preserve">   </w:t>
      </w:r>
      <w:r w:rsidRPr="00CC184A">
        <w:rPr>
          <w:rFonts w:ascii="Helvetica" w:hAnsi="Helvetica"/>
          <w:sz w:val="27"/>
          <w:szCs w:val="27"/>
        </w:rPr>
        <w:br/>
        <w:t xml:space="preserve">To what extent do you agree or disagree that research involving </w:t>
      </w:r>
      <w:r w:rsidRPr="00CC184A">
        <w:rPr>
          <w:rFonts w:ascii="Helvetica" w:hAnsi="Helvetica"/>
          <w:b/>
          <w:sz w:val="27"/>
          <w:szCs w:val="27"/>
          <w:u w:val="single"/>
        </w:rPr>
        <w:t>non-clinical studies in which the sites are not conducting the same research activities</w:t>
      </w:r>
      <w:r w:rsidRPr="00CC184A">
        <w:rPr>
          <w:rFonts w:ascii="Helvetica" w:hAnsi="Helvetica"/>
          <w:sz w:val="27"/>
          <w:szCs w:val="27"/>
        </w:rPr>
        <w:t xml:space="preserve"> should be granted an exception from the single IRB requirement?</w:t>
      </w:r>
    </w:p>
    <w:p w14:paraId="169CE3CD"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1BDBFE86"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61C0265B"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238C5C6F"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5AC2CCF7"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7E3DF3DF" w14:textId="77777777" w:rsidR="001A749C" w:rsidRPr="006733BD" w:rsidRDefault="001A749C" w:rsidP="001A749C">
      <w:pPr>
        <w:rPr>
          <w:rFonts w:ascii="Helvetica" w:hAnsi="Helvetica"/>
        </w:rPr>
      </w:pPr>
    </w:p>
    <w:p w14:paraId="29C1B18B" w14:textId="77777777" w:rsidR="001A749C" w:rsidRPr="006733BD" w:rsidRDefault="001A749C" w:rsidP="001A749C">
      <w:pPr>
        <w:pStyle w:val="QuestionSeparator"/>
        <w:rPr>
          <w:rFonts w:ascii="Helvetica" w:hAnsi="Helvetica"/>
        </w:rPr>
      </w:pPr>
    </w:p>
    <w:p w14:paraId="06C4DAF8" w14:textId="77777777" w:rsidR="001A749C" w:rsidRPr="006733BD" w:rsidRDefault="001A749C" w:rsidP="001A749C">
      <w:pPr>
        <w:rPr>
          <w:rFonts w:ascii="Helvetica" w:hAnsi="Helvetica"/>
        </w:rPr>
      </w:pPr>
    </w:p>
    <w:p w14:paraId="49111BC8"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3063B0A2"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B7BFCAE"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E99AA80"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82EE41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49F210CA"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67AF092" w14:textId="77777777" w:rsidR="001A749C" w:rsidRPr="006733BD" w:rsidRDefault="001A749C" w:rsidP="001A749C">
      <w:pPr>
        <w:rPr>
          <w:rFonts w:ascii="Helvetica" w:hAnsi="Helvetica"/>
        </w:rPr>
      </w:pPr>
    </w:p>
    <w:p w14:paraId="156BED0E"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13E0AFE1" w14:textId="77777777" w:rsidTr="003E0077">
        <w:trPr>
          <w:trHeight w:val="300"/>
        </w:trPr>
        <w:tc>
          <w:tcPr>
            <w:tcW w:w="1368" w:type="dxa"/>
            <w:tcBorders>
              <w:top w:val="nil"/>
              <w:left w:val="nil"/>
              <w:bottom w:val="nil"/>
              <w:right w:val="nil"/>
            </w:tcBorders>
          </w:tcPr>
          <w:p w14:paraId="6871E7A8"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74D1135C"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DC7FD2B" w14:textId="77777777" w:rsidR="001A749C" w:rsidRPr="006733BD" w:rsidRDefault="001A749C" w:rsidP="001A749C">
      <w:pPr>
        <w:rPr>
          <w:rFonts w:ascii="Helvetica" w:hAnsi="Helvetica"/>
        </w:rPr>
      </w:pPr>
      <w:r w:rsidRPr="006733BD">
        <w:rPr>
          <w:rFonts w:ascii="Helvetica" w:hAnsi="Helvetica"/>
        </w:rPr>
        <w:br w:type="page"/>
      </w:r>
    </w:p>
    <w:p w14:paraId="6C481776" w14:textId="77777777" w:rsidR="001A749C" w:rsidRPr="006733BD" w:rsidRDefault="001A749C" w:rsidP="001A749C">
      <w:pPr>
        <w:rPr>
          <w:rFonts w:ascii="Helvetica" w:hAnsi="Helvetica"/>
        </w:rPr>
      </w:pPr>
    </w:p>
    <w:p w14:paraId="24B8F697" w14:textId="77777777" w:rsidR="001A749C" w:rsidRPr="006733BD" w:rsidRDefault="001A749C" w:rsidP="001A749C">
      <w:pPr>
        <w:rPr>
          <w:rFonts w:ascii="Helvetica" w:hAnsi="Helvetica"/>
        </w:rPr>
      </w:pPr>
      <w:r>
        <w:rPr>
          <w:rFonts w:ascii="Helvetica" w:hAnsi="Helvetica"/>
          <w:color w:val="32363A"/>
          <w:sz w:val="27"/>
          <w:szCs w:val="27"/>
          <w:u w:val="single"/>
          <w:shd w:val="clear" w:color="auto" w:fill="FFFFFF"/>
        </w:rPr>
        <w:t>Question:</w:t>
      </w:r>
      <w:r>
        <w:rPr>
          <w:rFonts w:ascii="Helvetica" w:hAnsi="Helvetica"/>
          <w:color w:val="32363A"/>
          <w:sz w:val="27"/>
          <w:szCs w:val="27"/>
          <w:shd w:val="clear" w:color="auto" w:fill="FFFFFF"/>
        </w:rPr>
        <w:t> To what extent do you agree or disagree that research involving </w:t>
      </w:r>
      <w:r>
        <w:rPr>
          <w:rStyle w:val="Strong"/>
          <w:rFonts w:ascii="Helvetica" w:hAnsi="Helvetica"/>
          <w:color w:val="32363A"/>
          <w:sz w:val="27"/>
          <w:szCs w:val="27"/>
          <w:u w:val="single"/>
          <w:shd w:val="clear" w:color="auto" w:fill="FFFFFF"/>
        </w:rPr>
        <w:t>studies operating under EFIC (exception from informed consent for emergency research)</w:t>
      </w:r>
      <w:r>
        <w:rPr>
          <w:rStyle w:val="Strong"/>
          <w:rFonts w:ascii="Helvetica" w:hAnsi="Helvetica"/>
          <w:color w:val="32363A"/>
          <w:sz w:val="27"/>
          <w:szCs w:val="27"/>
          <w:shd w:val="clear" w:color="auto" w:fill="FFFFFF"/>
        </w:rPr>
        <w:t> </w:t>
      </w:r>
      <w:r>
        <w:rPr>
          <w:rFonts w:ascii="Helvetica" w:hAnsi="Helvetica"/>
          <w:color w:val="32363A"/>
          <w:sz w:val="27"/>
          <w:szCs w:val="27"/>
          <w:shd w:val="clear" w:color="auto" w:fill="FFFFFF"/>
        </w:rPr>
        <w:t>should be granted an exception from the single IRB requirement?</w:t>
      </w:r>
      <w:r>
        <w:rPr>
          <w:rFonts w:ascii="Helvetica" w:hAnsi="Helvetica"/>
          <w:color w:val="32363A"/>
          <w:sz w:val="27"/>
          <w:szCs w:val="27"/>
        </w:rPr>
        <w:br/>
      </w:r>
      <w:r>
        <w:rPr>
          <w:rFonts w:ascii="Helvetica" w:hAnsi="Helvetica"/>
          <w:color w:val="32363A"/>
          <w:sz w:val="27"/>
          <w:szCs w:val="27"/>
        </w:rPr>
        <w:br/>
      </w:r>
      <w:r>
        <w:rPr>
          <w:rFonts w:ascii="Helvetica" w:hAnsi="Helvetica"/>
          <w:color w:val="32363A"/>
          <w:sz w:val="27"/>
          <w:szCs w:val="27"/>
          <w:u w:val="single"/>
          <w:shd w:val="clear" w:color="auto" w:fill="FFFFFF"/>
        </w:rPr>
        <w:t>Round 1 Responses:</w:t>
      </w:r>
      <w:r>
        <w:rPr>
          <w:rFonts w:ascii="Helvetica" w:hAnsi="Helvetica"/>
          <w:color w:val="32363A"/>
          <w:sz w:val="27"/>
          <w:szCs w:val="27"/>
        </w:rPr>
        <w:br/>
      </w:r>
      <w:r>
        <w:rPr>
          <w:rFonts w:ascii="Helvetica" w:hAnsi="Helvetica"/>
          <w:color w:val="32363A"/>
          <w:sz w:val="27"/>
          <w:szCs w:val="27"/>
        </w:rPr>
        <w:br/>
      </w:r>
      <w:r>
        <w:rPr>
          <w:noProof/>
        </w:rPr>
        <w:drawing>
          <wp:inline distT="0" distB="0" distL="0" distR="0" wp14:anchorId="72A73CA3" wp14:editId="5590EBEF">
            <wp:extent cx="5943600" cy="4152900"/>
            <wp:effectExtent l="0" t="0" r="0" b="0"/>
            <wp:docPr id="16" name="Picture 16" descr="A graph of blue rectangular ba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blue rectangular bars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66D8C7E9" w14:textId="77777777" w:rsidR="001A749C" w:rsidRPr="006733BD" w:rsidRDefault="001A749C" w:rsidP="001A749C">
      <w:pPr>
        <w:pStyle w:val="QuestionSeparator"/>
        <w:rPr>
          <w:rFonts w:ascii="Helvetica" w:hAnsi="Helvetica"/>
        </w:rPr>
      </w:pPr>
    </w:p>
    <w:p w14:paraId="257A134F" w14:textId="77777777" w:rsidR="001A749C" w:rsidRPr="006733BD" w:rsidRDefault="001A749C" w:rsidP="001A749C">
      <w:pPr>
        <w:rPr>
          <w:rFonts w:ascii="Helvetica" w:hAnsi="Helvetica"/>
        </w:rPr>
      </w:pPr>
    </w:p>
    <w:p w14:paraId="5743731F" w14:textId="77777777" w:rsidR="001A749C" w:rsidRDefault="001A749C" w:rsidP="001A749C">
      <w:pPr>
        <w:keepNext/>
        <w:rPr>
          <w:rFonts w:ascii="Helvetica" w:hAnsi="Helvetica"/>
        </w:rPr>
      </w:pPr>
      <w:r w:rsidRPr="006733BD">
        <w:rPr>
          <w:rFonts w:ascii="Helvetica" w:hAnsi="Helvetica"/>
        </w:rPr>
        <w:t xml:space="preserve"> </w:t>
      </w:r>
      <w:r w:rsidRPr="006733BD">
        <w:rPr>
          <w:rFonts w:ascii="Helvetica" w:hAnsi="Helvetica"/>
        </w:rPr>
        <w:tab/>
        <w:t xml:space="preserve"> </w:t>
      </w:r>
      <w:r w:rsidRPr="006733BD">
        <w:rPr>
          <w:rFonts w:ascii="Helvetica" w:hAnsi="Helvetica"/>
        </w:rPr>
        <w:tab/>
      </w:r>
      <w:r w:rsidRPr="006733BD">
        <w:rPr>
          <w:rFonts w:ascii="Helvetica" w:hAnsi="Helvetica"/>
        </w:rPr>
        <w:br/>
      </w:r>
    </w:p>
    <w:p w14:paraId="51A459A8" w14:textId="77777777" w:rsidR="001A749C" w:rsidRDefault="001A749C" w:rsidP="001A749C">
      <w:pPr>
        <w:rPr>
          <w:rFonts w:ascii="Helvetica" w:hAnsi="Helvetica"/>
        </w:rPr>
      </w:pPr>
      <w:r>
        <w:rPr>
          <w:rFonts w:ascii="Helvetica" w:hAnsi="Helvetica"/>
        </w:rPr>
        <w:br w:type="page"/>
      </w:r>
    </w:p>
    <w:p w14:paraId="2910635D" w14:textId="77777777" w:rsidR="001A749C" w:rsidRPr="006733BD" w:rsidRDefault="001A749C" w:rsidP="001A749C">
      <w:pPr>
        <w:keepNext/>
        <w:rPr>
          <w:rFonts w:ascii="Helvetica" w:hAnsi="Helvetica"/>
        </w:rPr>
      </w:pPr>
    </w:p>
    <w:tbl>
      <w:tblPr>
        <w:tblW w:w="11250" w:type="dxa"/>
        <w:tblInd w:w="-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2"/>
        <w:gridCol w:w="5598"/>
      </w:tblGrid>
      <w:tr w:rsidR="001A749C" w:rsidRPr="00A74E52" w14:paraId="2162AF08" w14:textId="77777777" w:rsidTr="003E0077">
        <w:tc>
          <w:tcPr>
            <w:tcW w:w="0" w:type="auto"/>
            <w:gridSpan w:val="2"/>
            <w:tcBorders>
              <w:top w:val="nil"/>
              <w:left w:val="nil"/>
              <w:bottom w:val="nil"/>
              <w:right w:val="nil"/>
            </w:tcBorders>
            <w:shd w:val="clear" w:color="auto" w:fill="FFFFFF"/>
            <w:tcMar>
              <w:top w:w="0" w:type="dxa"/>
              <w:left w:w="105" w:type="dxa"/>
              <w:bottom w:w="0" w:type="dxa"/>
              <w:right w:w="105" w:type="dxa"/>
            </w:tcMar>
            <w:vAlign w:val="center"/>
            <w:hideMark/>
          </w:tcPr>
          <w:p w14:paraId="74C0BEC0"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Times New Roman"/>
                <w:b/>
                <w:bCs/>
                <w:color w:val="32363A"/>
                <w:sz w:val="27"/>
                <w:szCs w:val="27"/>
              </w:rPr>
              <w:t>Qualitative Comments:</w:t>
            </w:r>
          </w:p>
        </w:tc>
      </w:tr>
      <w:tr w:rsidR="001A749C" w:rsidRPr="00A74E52" w14:paraId="2BC352FD" w14:textId="77777777" w:rsidTr="003E0077">
        <w:tc>
          <w:tcPr>
            <w:tcW w:w="5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1E1934E"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DISAGREE</w:t>
            </w:r>
          </w:p>
        </w:tc>
        <w:tc>
          <w:tcPr>
            <w:tcW w:w="55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5DD0987" w14:textId="77777777" w:rsidR="001A749C" w:rsidRPr="00A74E52" w:rsidRDefault="001A749C" w:rsidP="003E0077">
            <w:pPr>
              <w:spacing w:line="240" w:lineRule="auto"/>
              <w:rPr>
                <w:rFonts w:ascii="Helvetica" w:eastAsia="Times New Roman" w:hAnsi="Helvetica" w:cs="Times New Roman"/>
                <w:color w:val="32363A"/>
                <w:sz w:val="27"/>
                <w:szCs w:val="27"/>
              </w:rPr>
            </w:pPr>
            <w:r w:rsidRPr="00A74E52">
              <w:rPr>
                <w:rFonts w:ascii="Helvetica" w:eastAsia="Times New Roman" w:hAnsi="Helvetica" w:cs="Arial"/>
                <w:b/>
                <w:bCs/>
                <w:color w:val="32363A"/>
              </w:rPr>
              <w:t>Reasons provided by those who AGREE</w:t>
            </w:r>
          </w:p>
        </w:tc>
      </w:tr>
      <w:tr w:rsidR="001A749C" w:rsidRPr="00A74E52" w14:paraId="3D2FB162" w14:textId="77777777" w:rsidTr="003E0077">
        <w:tc>
          <w:tcPr>
            <w:tcW w:w="565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5390AB" w14:textId="77777777" w:rsidR="001A749C" w:rsidRPr="00A74E52" w:rsidRDefault="001A749C" w:rsidP="001A749C">
            <w:pPr>
              <w:numPr>
                <w:ilvl w:val="0"/>
                <w:numId w:val="21"/>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“Equity and ability to compare local context from different sites as well as concentrated IRB experience…outweigh potential benefits of excluding from central review”</w:t>
            </w:r>
          </w:p>
          <w:p w14:paraId="43E1EB61" w14:textId="77777777" w:rsidR="001A749C" w:rsidRPr="00A74E52" w:rsidRDefault="001A749C" w:rsidP="001A749C">
            <w:pPr>
              <w:numPr>
                <w:ilvl w:val="0"/>
                <w:numId w:val="21"/>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Recent examples have demonstrated sIRBs can appropriately review EFIC studies</w:t>
            </w:r>
          </w:p>
          <w:p w14:paraId="4D0FBA6F" w14:textId="77777777" w:rsidR="001A749C" w:rsidRPr="00A74E52" w:rsidRDefault="001A749C" w:rsidP="001A749C">
            <w:pPr>
              <w:numPr>
                <w:ilvl w:val="0"/>
                <w:numId w:val="21"/>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community outreach required by EFIC can be done locally and communicated to the sIRB</w:t>
            </w:r>
          </w:p>
        </w:tc>
        <w:tc>
          <w:tcPr>
            <w:tcW w:w="55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F701820" w14:textId="77777777" w:rsidR="001A749C" w:rsidRPr="00A74E52" w:rsidRDefault="001A749C" w:rsidP="001A749C">
            <w:pPr>
              <w:numPr>
                <w:ilvl w:val="0"/>
                <w:numId w:val="22"/>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The requirement for a community consultation plan for EFIC studies makes sIRB a “very awkward instrument” and/or “not efficient” for these studies</w:t>
            </w:r>
          </w:p>
          <w:p w14:paraId="3A5A81BB" w14:textId="77777777" w:rsidR="001A749C" w:rsidRPr="00A74E52" w:rsidRDefault="001A749C" w:rsidP="001A749C">
            <w:pPr>
              <w:numPr>
                <w:ilvl w:val="0"/>
                <w:numId w:val="22"/>
              </w:numPr>
              <w:spacing w:line="240" w:lineRule="auto"/>
              <w:rPr>
                <w:rFonts w:ascii="Helvetica" w:eastAsia="Times New Roman" w:hAnsi="Helvetica" w:cs="Times New Roman"/>
                <w:color w:val="32363A"/>
                <w:sz w:val="27"/>
                <w:szCs w:val="27"/>
              </w:rPr>
            </w:pPr>
            <w:r w:rsidRPr="00A74E52">
              <w:rPr>
                <w:rFonts w:ascii="Arial" w:eastAsia="Times New Roman" w:hAnsi="Arial" w:cs="Arial"/>
                <w:color w:val="32363A"/>
              </w:rPr>
              <w:t>EFIC studies require community review at each site. The need for this local community input makes it more efficient for review to be done individually at each site.</w:t>
            </w:r>
          </w:p>
        </w:tc>
      </w:tr>
    </w:tbl>
    <w:p w14:paraId="69B4DD42" w14:textId="77777777" w:rsidR="001A749C" w:rsidRPr="006733BD" w:rsidRDefault="001A749C" w:rsidP="001A749C">
      <w:pPr>
        <w:keepNext/>
        <w:rPr>
          <w:rFonts w:ascii="Helvetica" w:hAnsi="Helvetica"/>
        </w:rPr>
      </w:pPr>
    </w:p>
    <w:p w14:paraId="5A9912F4" w14:textId="77777777" w:rsidR="001A749C" w:rsidRPr="006733BD" w:rsidRDefault="001A749C" w:rsidP="001A749C">
      <w:pPr>
        <w:rPr>
          <w:rFonts w:ascii="Helvetica" w:hAnsi="Helvetica"/>
        </w:rPr>
      </w:pPr>
    </w:p>
    <w:p w14:paraId="3D78FCA6"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3569401B" w14:textId="77777777" w:rsidTr="003E0077">
        <w:trPr>
          <w:trHeight w:val="300"/>
        </w:trPr>
        <w:tc>
          <w:tcPr>
            <w:tcW w:w="1368" w:type="dxa"/>
            <w:tcBorders>
              <w:top w:val="nil"/>
              <w:left w:val="nil"/>
              <w:bottom w:val="nil"/>
              <w:right w:val="nil"/>
            </w:tcBorders>
          </w:tcPr>
          <w:p w14:paraId="65813642"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290B6688"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21CD1757" w14:textId="77777777" w:rsidR="001A749C" w:rsidRPr="006733BD" w:rsidRDefault="001A749C" w:rsidP="001A749C">
      <w:pPr>
        <w:rPr>
          <w:rFonts w:ascii="Helvetica" w:hAnsi="Helvetica"/>
        </w:rPr>
      </w:pPr>
      <w:r w:rsidRPr="006733BD">
        <w:rPr>
          <w:rFonts w:ascii="Helvetica" w:hAnsi="Helvetica"/>
        </w:rPr>
        <w:br w:type="page"/>
      </w:r>
    </w:p>
    <w:p w14:paraId="54051BAD" w14:textId="77777777" w:rsidR="001A749C" w:rsidRPr="006733BD" w:rsidRDefault="001A749C" w:rsidP="001A749C">
      <w:pPr>
        <w:rPr>
          <w:rFonts w:ascii="Helvetica" w:hAnsi="Helvetica"/>
        </w:rPr>
      </w:pPr>
    </w:p>
    <w:p w14:paraId="6303A917"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3.7 Now that you’ve reviewed this information, please re-rate your response.    </w:t>
      </w:r>
    </w:p>
    <w:p w14:paraId="1E7AD11E" w14:textId="77777777" w:rsidR="001A749C" w:rsidRPr="00CC184A" w:rsidRDefault="001A749C" w:rsidP="001A749C">
      <w:pPr>
        <w:keepNext/>
        <w:rPr>
          <w:rFonts w:ascii="Helvetica" w:hAnsi="Helvetica"/>
          <w:sz w:val="27"/>
          <w:szCs w:val="27"/>
        </w:rPr>
      </w:pPr>
    </w:p>
    <w:p w14:paraId="68B525BE" w14:textId="77777777" w:rsidR="001A749C" w:rsidRPr="00CC184A" w:rsidRDefault="001A749C" w:rsidP="001A749C">
      <w:pPr>
        <w:keepNext/>
        <w:rPr>
          <w:rFonts w:ascii="Helvetica" w:hAnsi="Helvetica"/>
          <w:sz w:val="27"/>
          <w:szCs w:val="27"/>
        </w:rPr>
      </w:pPr>
      <w:r w:rsidRPr="00CC184A">
        <w:rPr>
          <w:rFonts w:ascii="Helvetica" w:hAnsi="Helvetica"/>
          <w:sz w:val="27"/>
          <w:szCs w:val="27"/>
        </w:rPr>
        <w:t xml:space="preserve">To what extent do you agree or disagree that research involving </w:t>
      </w:r>
      <w:r w:rsidRPr="00CC184A">
        <w:rPr>
          <w:rFonts w:ascii="Helvetica" w:hAnsi="Helvetica"/>
          <w:b/>
          <w:sz w:val="27"/>
          <w:szCs w:val="27"/>
        </w:rPr>
        <w:t>studies operating under EFIC (exception from informed consent for emergency research)</w:t>
      </w:r>
      <w:r w:rsidRPr="00CC184A">
        <w:rPr>
          <w:rFonts w:ascii="Helvetica" w:hAnsi="Helvetica"/>
          <w:sz w:val="27"/>
          <w:szCs w:val="27"/>
        </w:rPr>
        <w:t xml:space="preserve"> should be granted an exception from the single IRB requirement? </w:t>
      </w:r>
    </w:p>
    <w:p w14:paraId="0875CC8F"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disagree </w:t>
      </w:r>
    </w:p>
    <w:p w14:paraId="2A3537F5"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Disagree </w:t>
      </w:r>
    </w:p>
    <w:p w14:paraId="56B079B6"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Unsure </w:t>
      </w:r>
    </w:p>
    <w:p w14:paraId="4B3A0E70"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Agree </w:t>
      </w:r>
    </w:p>
    <w:p w14:paraId="0D48B7EE" w14:textId="77777777" w:rsidR="001A749C" w:rsidRPr="006733BD" w:rsidRDefault="001A749C" w:rsidP="001A749C">
      <w:pPr>
        <w:pStyle w:val="ListParagraph"/>
        <w:keepNext/>
        <w:numPr>
          <w:ilvl w:val="0"/>
          <w:numId w:val="4"/>
        </w:numPr>
        <w:spacing w:line="276" w:lineRule="auto"/>
        <w:rPr>
          <w:rFonts w:ascii="Helvetica" w:hAnsi="Helvetica"/>
        </w:rPr>
      </w:pPr>
      <w:r w:rsidRPr="006733BD">
        <w:rPr>
          <w:rFonts w:ascii="Helvetica" w:hAnsi="Helvetica"/>
        </w:rPr>
        <w:t xml:space="preserve">Strongly agree </w:t>
      </w:r>
    </w:p>
    <w:p w14:paraId="39C4E5C0" w14:textId="77777777" w:rsidR="001A749C" w:rsidRPr="006733BD" w:rsidRDefault="001A749C" w:rsidP="001A749C">
      <w:pPr>
        <w:rPr>
          <w:rFonts w:ascii="Helvetica" w:hAnsi="Helvetica"/>
        </w:rPr>
      </w:pPr>
    </w:p>
    <w:p w14:paraId="51AECABE" w14:textId="77777777" w:rsidR="001A749C" w:rsidRPr="006733BD" w:rsidRDefault="001A749C" w:rsidP="001A749C">
      <w:pPr>
        <w:pStyle w:val="QuestionSeparator"/>
        <w:rPr>
          <w:rFonts w:ascii="Helvetica" w:hAnsi="Helvetica"/>
        </w:rPr>
      </w:pPr>
    </w:p>
    <w:p w14:paraId="39A4CC9E" w14:textId="77777777" w:rsidR="001A749C" w:rsidRPr="006733BD" w:rsidRDefault="001A749C" w:rsidP="001A749C">
      <w:pPr>
        <w:rPr>
          <w:rFonts w:ascii="Helvetica" w:hAnsi="Helvetica"/>
        </w:rPr>
      </w:pPr>
    </w:p>
    <w:p w14:paraId="024A8AF7" w14:textId="77777777" w:rsidR="001A749C" w:rsidRPr="00CC184A" w:rsidRDefault="001A749C" w:rsidP="001A749C">
      <w:pPr>
        <w:keepNext/>
        <w:rPr>
          <w:rFonts w:ascii="Helvetica" w:hAnsi="Helvetica"/>
          <w:sz w:val="27"/>
          <w:szCs w:val="27"/>
        </w:rPr>
      </w:pPr>
      <w:r w:rsidRPr="00CC184A">
        <w:rPr>
          <w:rFonts w:ascii="Helvetica" w:hAnsi="Helvetica"/>
          <w:sz w:val="27"/>
          <w:szCs w:val="27"/>
        </w:rPr>
        <w:t>Please provide comments to explain your reasoning for your response (optional).</w:t>
      </w:r>
    </w:p>
    <w:p w14:paraId="00C1D6B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2757BC33"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BDBA917"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64F2C9BB"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51320298"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69A5E22" w14:textId="77777777" w:rsidR="001A749C" w:rsidRPr="006733BD" w:rsidRDefault="001A749C" w:rsidP="001A749C">
      <w:pPr>
        <w:rPr>
          <w:rFonts w:ascii="Helvetica" w:hAnsi="Helvetica"/>
        </w:rPr>
      </w:pPr>
    </w:p>
    <w:p w14:paraId="6B19FAD1" w14:textId="77777777" w:rsidR="001A749C" w:rsidRPr="006733BD" w:rsidRDefault="001A749C" w:rsidP="001A749C">
      <w:pPr>
        <w:pStyle w:val="QuestionSeparator"/>
        <w:rPr>
          <w:rFonts w:ascii="Helvetica" w:hAnsi="Helvetica"/>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1A749C" w:rsidRPr="006733BD" w14:paraId="0023ECD1" w14:textId="77777777" w:rsidTr="003E0077">
        <w:trPr>
          <w:trHeight w:val="300"/>
        </w:trPr>
        <w:tc>
          <w:tcPr>
            <w:tcW w:w="1368" w:type="dxa"/>
            <w:tcBorders>
              <w:top w:val="nil"/>
              <w:left w:val="nil"/>
              <w:bottom w:val="nil"/>
              <w:right w:val="nil"/>
            </w:tcBorders>
          </w:tcPr>
          <w:p w14:paraId="5EB8142B" w14:textId="77777777" w:rsidR="001A749C" w:rsidRPr="006733BD" w:rsidRDefault="001A749C" w:rsidP="003E0077">
            <w:pPr>
              <w:rPr>
                <w:rFonts w:ascii="Helvetica" w:hAnsi="Helvetica"/>
                <w:color w:val="CCCCCC"/>
              </w:rPr>
            </w:pPr>
            <w:r w:rsidRPr="006733BD">
              <w:rPr>
                <w:rFonts w:ascii="Helvetica" w:hAnsi="Helvetica"/>
                <w:color w:val="CCCCCC"/>
              </w:rPr>
              <w:t>Page Break</w:t>
            </w:r>
          </w:p>
        </w:tc>
        <w:tc>
          <w:tcPr>
            <w:tcW w:w="8208" w:type="dxa"/>
            <w:tcBorders>
              <w:top w:val="nil"/>
              <w:left w:val="nil"/>
              <w:bottom w:val="nil"/>
              <w:right w:val="nil"/>
            </w:tcBorders>
          </w:tcPr>
          <w:p w14:paraId="56EA935B" w14:textId="77777777" w:rsidR="001A749C" w:rsidRPr="006733BD" w:rsidRDefault="001A749C" w:rsidP="003E0077">
            <w:pPr>
              <w:pBdr>
                <w:top w:val="single" w:sz="8" w:space="0" w:color="CCCCCC"/>
              </w:pBdr>
              <w:spacing w:before="120" w:after="120" w:line="120" w:lineRule="auto"/>
              <w:jc w:val="center"/>
              <w:rPr>
                <w:rFonts w:ascii="Helvetica" w:hAnsi="Helvetica"/>
                <w:color w:val="CCCCCC"/>
              </w:rPr>
            </w:pPr>
          </w:p>
        </w:tc>
      </w:tr>
    </w:tbl>
    <w:p w14:paraId="7D40D0D5" w14:textId="77777777" w:rsidR="001A749C" w:rsidRPr="006733BD" w:rsidRDefault="001A749C" w:rsidP="001A749C">
      <w:pPr>
        <w:rPr>
          <w:rFonts w:ascii="Helvetica" w:hAnsi="Helvetica"/>
        </w:rPr>
      </w:pPr>
      <w:r w:rsidRPr="006733BD">
        <w:rPr>
          <w:rFonts w:ascii="Helvetica" w:hAnsi="Helvetica"/>
        </w:rPr>
        <w:br w:type="page"/>
      </w:r>
    </w:p>
    <w:p w14:paraId="3A988373" w14:textId="77777777" w:rsidR="001A749C" w:rsidRPr="006733BD" w:rsidRDefault="001A749C" w:rsidP="001A749C">
      <w:pPr>
        <w:rPr>
          <w:rFonts w:ascii="Helvetica" w:hAnsi="Helvetica"/>
        </w:rPr>
      </w:pPr>
    </w:p>
    <w:p w14:paraId="07F7B59D" w14:textId="77777777" w:rsidR="001A749C" w:rsidRPr="00CC184A" w:rsidRDefault="001A749C" w:rsidP="001A749C">
      <w:pPr>
        <w:keepNext/>
        <w:rPr>
          <w:rFonts w:ascii="Helvetica" w:hAnsi="Helvetica"/>
          <w:sz w:val="27"/>
          <w:szCs w:val="27"/>
        </w:rPr>
      </w:pPr>
      <w:r w:rsidRPr="00CC184A">
        <w:rPr>
          <w:rFonts w:ascii="Helvetica" w:hAnsi="Helvetica"/>
          <w:sz w:val="27"/>
          <w:szCs w:val="27"/>
        </w:rPr>
        <w:t>If there are additional issues related to local context review that you think are important to consider, we invite you to share your thoughts below:</w:t>
      </w:r>
    </w:p>
    <w:p w14:paraId="44FEEB8D"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29F5DD0"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36DEA305"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1620C1FA"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01BE3F0F" w14:textId="77777777" w:rsidR="001A749C" w:rsidRPr="006733BD" w:rsidRDefault="001A749C" w:rsidP="001A749C">
      <w:pPr>
        <w:pStyle w:val="TextEntryLine"/>
        <w:ind w:firstLine="400"/>
        <w:rPr>
          <w:rFonts w:ascii="Helvetica" w:hAnsi="Helvetica"/>
        </w:rPr>
      </w:pPr>
      <w:r w:rsidRPr="006733BD">
        <w:rPr>
          <w:rFonts w:ascii="Helvetica" w:hAnsi="Helvetica"/>
        </w:rPr>
        <w:t>________________________________________________________________</w:t>
      </w:r>
    </w:p>
    <w:p w14:paraId="7A85CE81" w14:textId="77777777" w:rsidR="001A749C" w:rsidRPr="006733BD" w:rsidRDefault="001A749C" w:rsidP="001A749C">
      <w:pPr>
        <w:rPr>
          <w:rFonts w:ascii="Helvetica" w:hAnsi="Helvetica"/>
        </w:rPr>
      </w:pPr>
    </w:p>
    <w:p w14:paraId="7A502392" w14:textId="77777777" w:rsidR="001A749C" w:rsidRPr="006733BD" w:rsidRDefault="001A749C" w:rsidP="001A749C">
      <w:pPr>
        <w:pStyle w:val="BlockEndLabel"/>
        <w:rPr>
          <w:rFonts w:ascii="Helvetica" w:hAnsi="Helvetica"/>
        </w:rPr>
      </w:pPr>
      <w:r w:rsidRPr="006733BD">
        <w:rPr>
          <w:rFonts w:ascii="Helvetica" w:hAnsi="Helvetica"/>
        </w:rPr>
        <w:t>End of Block: Default Question Block</w:t>
      </w:r>
    </w:p>
    <w:p w14:paraId="6F71A0C8" w14:textId="77777777" w:rsidR="001A749C" w:rsidRPr="006733BD" w:rsidRDefault="001A749C" w:rsidP="001A749C">
      <w:pPr>
        <w:pStyle w:val="BlockSeparator"/>
        <w:rPr>
          <w:rFonts w:ascii="Helvetica" w:hAnsi="Helvetica"/>
        </w:rPr>
      </w:pPr>
    </w:p>
    <w:p w14:paraId="75320586" w14:textId="77777777" w:rsidR="001A749C" w:rsidRPr="006733BD" w:rsidRDefault="001A749C" w:rsidP="001A749C">
      <w:pPr>
        <w:rPr>
          <w:rFonts w:ascii="Helvetica" w:hAnsi="Helvetica"/>
        </w:rPr>
      </w:pPr>
    </w:p>
    <w:p w14:paraId="53E9CA2F" w14:textId="7E01F4FD" w:rsidR="001A749C" w:rsidRDefault="001A749C">
      <w:pPr>
        <w:rPr>
          <w:rFonts w:ascii="Helvetica" w:hAnsi="Helvetica"/>
          <w:sz w:val="27"/>
          <w:szCs w:val="27"/>
        </w:rPr>
      </w:pPr>
      <w:r>
        <w:rPr>
          <w:rFonts w:ascii="Helvetica" w:hAnsi="Helvetica"/>
          <w:sz w:val="27"/>
          <w:szCs w:val="27"/>
        </w:rPr>
        <w:br w:type="page"/>
      </w:r>
    </w:p>
    <w:p w14:paraId="463DD0B2" w14:textId="77777777" w:rsidR="006F2963" w:rsidRPr="00F321EC" w:rsidRDefault="006F2963" w:rsidP="006F2963">
      <w:pPr>
        <w:pStyle w:val="H2"/>
        <w:jc w:val="center"/>
        <w:rPr>
          <w:rFonts w:ascii="Helvetica" w:hAnsi="Helvetica"/>
          <w:sz w:val="27"/>
          <w:szCs w:val="27"/>
        </w:rPr>
      </w:pPr>
      <w:r w:rsidRPr="00F321EC">
        <w:rPr>
          <w:rFonts w:ascii="Helvetica" w:hAnsi="Helvetica"/>
          <w:sz w:val="27"/>
          <w:szCs w:val="27"/>
        </w:rPr>
        <w:t>Delphi Round 3</w:t>
      </w:r>
    </w:p>
    <w:p w14:paraId="4C7C1D52" w14:textId="77777777" w:rsidR="006F2963" w:rsidRPr="00F321EC" w:rsidRDefault="006F2963" w:rsidP="006F2963">
      <w:pPr>
        <w:rPr>
          <w:rFonts w:ascii="Helvetica" w:hAnsi="Helvetica"/>
          <w:sz w:val="27"/>
          <w:szCs w:val="27"/>
        </w:rPr>
      </w:pPr>
    </w:p>
    <w:p w14:paraId="507DB8C4" w14:textId="77777777" w:rsidR="006F2963" w:rsidRPr="00F321EC" w:rsidRDefault="006F2963" w:rsidP="006F2963">
      <w:pPr>
        <w:pStyle w:val="BlockSeparator"/>
        <w:rPr>
          <w:rFonts w:ascii="Helvetica" w:hAnsi="Helvetica"/>
          <w:sz w:val="27"/>
          <w:szCs w:val="27"/>
        </w:rPr>
      </w:pPr>
    </w:p>
    <w:p w14:paraId="02261937" w14:textId="77777777" w:rsidR="006F2963" w:rsidRPr="00F321EC" w:rsidRDefault="006F2963" w:rsidP="006F2963">
      <w:pPr>
        <w:pStyle w:val="BlockStartLabel"/>
        <w:rPr>
          <w:rFonts w:ascii="Helvetica" w:hAnsi="Helvetica"/>
          <w:sz w:val="27"/>
          <w:szCs w:val="27"/>
        </w:rPr>
      </w:pPr>
      <w:r w:rsidRPr="00F321EC">
        <w:rPr>
          <w:rFonts w:ascii="Helvetica" w:hAnsi="Helvetica"/>
          <w:sz w:val="27"/>
          <w:szCs w:val="27"/>
        </w:rPr>
        <w:t>Start of Block: Default Question Block</w:t>
      </w:r>
    </w:p>
    <w:p w14:paraId="0AA1F693" w14:textId="77777777" w:rsidR="006F2963" w:rsidRPr="00F321EC" w:rsidRDefault="006F2963" w:rsidP="006F2963">
      <w:pPr>
        <w:rPr>
          <w:rFonts w:ascii="Helvetica" w:hAnsi="Helvetica"/>
          <w:sz w:val="27"/>
          <w:szCs w:val="27"/>
        </w:rPr>
      </w:pPr>
    </w:p>
    <w:p w14:paraId="027D2399" w14:textId="77777777" w:rsidR="006F2963" w:rsidRPr="00F321EC" w:rsidRDefault="006F2963" w:rsidP="006F2963">
      <w:pPr>
        <w:keepNext/>
        <w:rPr>
          <w:rFonts w:ascii="Helvetica" w:hAnsi="Helvetica"/>
          <w:sz w:val="27"/>
          <w:szCs w:val="27"/>
        </w:rPr>
      </w:pPr>
      <w:r w:rsidRPr="00F321EC">
        <w:rPr>
          <w:rFonts w:ascii="Helvetica" w:hAnsi="Helvetica"/>
          <w:sz w:val="27"/>
          <w:szCs w:val="27"/>
        </w:rPr>
        <w:br/>
        <w:t xml:space="preserve">INTRODUCTION    </w:t>
      </w:r>
    </w:p>
    <w:p w14:paraId="15CB65EA" w14:textId="77777777" w:rsidR="006F2963" w:rsidRPr="00F321EC" w:rsidRDefault="006F2963" w:rsidP="006F2963">
      <w:pPr>
        <w:keepNext/>
        <w:rPr>
          <w:rFonts w:ascii="Helvetica" w:hAnsi="Helvetica"/>
          <w:sz w:val="27"/>
          <w:szCs w:val="27"/>
        </w:rPr>
      </w:pPr>
    </w:p>
    <w:p w14:paraId="37117537" w14:textId="77777777" w:rsidR="006F2963" w:rsidRPr="00F321EC" w:rsidRDefault="006F2963" w:rsidP="006F2963">
      <w:pPr>
        <w:keepNext/>
        <w:rPr>
          <w:rFonts w:ascii="Helvetica" w:hAnsi="Helvetica"/>
          <w:sz w:val="27"/>
          <w:szCs w:val="27"/>
        </w:rPr>
      </w:pPr>
      <w:r w:rsidRPr="00F321EC">
        <w:rPr>
          <w:rFonts w:ascii="Helvetica" w:hAnsi="Helvetica"/>
          <w:sz w:val="27"/>
          <w:szCs w:val="27"/>
        </w:rPr>
        <w:t xml:space="preserve">Thank you for completing the first two surveys in this Delphi study of local context review by single IRBs. Your ratings and comments are invaluable to this process.  </w:t>
      </w:r>
    </w:p>
    <w:p w14:paraId="33CA932F" w14:textId="77777777" w:rsidR="006F2963" w:rsidRPr="00F321EC" w:rsidRDefault="006F2963" w:rsidP="006F2963">
      <w:pPr>
        <w:keepNext/>
        <w:rPr>
          <w:rFonts w:ascii="Helvetica" w:hAnsi="Helvetica"/>
          <w:sz w:val="27"/>
          <w:szCs w:val="27"/>
        </w:rPr>
      </w:pPr>
    </w:p>
    <w:p w14:paraId="7D7D33B5" w14:textId="77777777" w:rsidR="006F2963" w:rsidRPr="00F321EC" w:rsidRDefault="006F2963" w:rsidP="006F2963">
      <w:pPr>
        <w:keepNext/>
        <w:rPr>
          <w:rFonts w:ascii="Helvetica" w:hAnsi="Helvetica"/>
          <w:sz w:val="27"/>
          <w:szCs w:val="27"/>
        </w:rPr>
      </w:pPr>
      <w:r w:rsidRPr="00F321EC">
        <w:rPr>
          <w:rFonts w:ascii="Helvetica" w:hAnsi="Helvetica"/>
          <w:sz w:val="27"/>
          <w:szCs w:val="27"/>
        </w:rPr>
        <w:t>In this third and final round, you will be asked to do two things:   </w:t>
      </w:r>
    </w:p>
    <w:p w14:paraId="4735AB74" w14:textId="77777777" w:rsidR="006F2963" w:rsidRPr="00F321EC" w:rsidRDefault="006F2963" w:rsidP="006F2963">
      <w:pPr>
        <w:keepNext/>
        <w:ind w:left="720"/>
        <w:rPr>
          <w:rFonts w:ascii="Helvetica" w:hAnsi="Helvetica"/>
          <w:sz w:val="27"/>
          <w:szCs w:val="27"/>
        </w:rPr>
      </w:pPr>
      <w:r w:rsidRPr="00F321EC">
        <w:rPr>
          <w:rFonts w:ascii="Helvetica" w:hAnsi="Helvetica"/>
          <w:sz w:val="27"/>
          <w:szCs w:val="27"/>
        </w:rPr>
        <w:t xml:space="preserve"> </w:t>
      </w:r>
      <w:r w:rsidRPr="00F321EC">
        <w:rPr>
          <w:rFonts w:ascii="Helvetica" w:hAnsi="Helvetica"/>
          <w:sz w:val="27"/>
          <w:szCs w:val="27"/>
        </w:rPr>
        <w:br/>
        <w:t xml:space="preserve">1. REVIEW the draft Final Report. </w:t>
      </w:r>
    </w:p>
    <w:p w14:paraId="70FF4EFD" w14:textId="77777777" w:rsidR="006F2963" w:rsidRPr="00F321EC" w:rsidRDefault="006F2963" w:rsidP="006F2963">
      <w:pPr>
        <w:keepNext/>
        <w:ind w:left="720"/>
        <w:rPr>
          <w:rFonts w:ascii="Helvetica" w:hAnsi="Helvetica"/>
          <w:sz w:val="27"/>
          <w:szCs w:val="27"/>
        </w:rPr>
      </w:pPr>
      <w:r w:rsidRPr="00F321EC">
        <w:rPr>
          <w:rFonts w:ascii="Helvetica" w:hAnsi="Helvetica"/>
          <w:sz w:val="27"/>
          <w:szCs w:val="27"/>
        </w:rPr>
        <w:t>2. SHARE YOUR FEEDBACK on the report’s findings, via the following short survey</w:t>
      </w:r>
    </w:p>
    <w:p w14:paraId="0D86358D" w14:textId="77777777" w:rsidR="006F2963" w:rsidRPr="00F321EC" w:rsidRDefault="006F2963" w:rsidP="006F2963">
      <w:pPr>
        <w:rPr>
          <w:rFonts w:ascii="Helvetica" w:hAnsi="Helvetica"/>
          <w:sz w:val="27"/>
          <w:szCs w:val="27"/>
        </w:rPr>
      </w:pPr>
    </w:p>
    <w:p w14:paraId="70C11C97"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58E2127E" w14:textId="77777777" w:rsidTr="003E0077">
        <w:trPr>
          <w:trHeight w:val="300"/>
        </w:trPr>
        <w:tc>
          <w:tcPr>
            <w:tcW w:w="1368" w:type="dxa"/>
            <w:tcBorders>
              <w:top w:val="nil"/>
              <w:left w:val="nil"/>
              <w:bottom w:val="nil"/>
              <w:right w:val="nil"/>
            </w:tcBorders>
          </w:tcPr>
          <w:p w14:paraId="3B72B9CD"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3B4ECB82"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73EC4490"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4A0F2B84" w14:textId="77777777" w:rsidR="006F2963" w:rsidRPr="00F321EC" w:rsidRDefault="006F2963" w:rsidP="006F2963">
      <w:pPr>
        <w:rPr>
          <w:rFonts w:ascii="Helvetica" w:hAnsi="Helvetica"/>
          <w:sz w:val="27"/>
          <w:szCs w:val="27"/>
        </w:rPr>
      </w:pPr>
    </w:p>
    <w:p w14:paraId="430553AD" w14:textId="77777777" w:rsidR="006F2963" w:rsidRDefault="006F2963" w:rsidP="006F2963">
      <w:pPr>
        <w:keepNext/>
        <w:jc w:val="center"/>
        <w:rPr>
          <w:rFonts w:ascii="Helvetica" w:hAnsi="Helvetica"/>
          <w:sz w:val="27"/>
          <w:szCs w:val="27"/>
        </w:rPr>
      </w:pPr>
      <w:r w:rsidRPr="00F321EC">
        <w:rPr>
          <w:rFonts w:ascii="Helvetica" w:hAnsi="Helvetica"/>
          <w:sz w:val="27"/>
          <w:szCs w:val="27"/>
        </w:rPr>
        <w:br/>
        <w:t>INSTRUCTIONS</w:t>
      </w:r>
    </w:p>
    <w:p w14:paraId="3E67DCD4" w14:textId="77777777" w:rsidR="006F2963" w:rsidRDefault="006F2963" w:rsidP="006F2963">
      <w:pPr>
        <w:keepNext/>
        <w:rPr>
          <w:rFonts w:ascii="Helvetica" w:hAnsi="Helvetica"/>
          <w:sz w:val="27"/>
          <w:szCs w:val="27"/>
        </w:rPr>
      </w:pPr>
    </w:p>
    <w:p w14:paraId="318F87B5" w14:textId="77777777" w:rsidR="006F2963" w:rsidRDefault="006F2963" w:rsidP="006F2963">
      <w:pPr>
        <w:keepNext/>
        <w:rPr>
          <w:rFonts w:ascii="Helvetica" w:hAnsi="Helvetica"/>
          <w:sz w:val="27"/>
          <w:szCs w:val="27"/>
        </w:rPr>
      </w:pPr>
      <w:r w:rsidRPr="00F321EC">
        <w:rPr>
          <w:rFonts w:ascii="Helvetica" w:hAnsi="Helvetica"/>
          <w:sz w:val="27"/>
          <w:szCs w:val="27"/>
        </w:rPr>
        <w:t xml:space="preserve">Please complete this survey on a computer (as opposed to your phone) due to the length and complexity of the survey.    </w:t>
      </w:r>
    </w:p>
    <w:p w14:paraId="6A560AA9" w14:textId="77777777" w:rsidR="006F2963" w:rsidRDefault="006F2963" w:rsidP="006F2963">
      <w:pPr>
        <w:keepNext/>
        <w:rPr>
          <w:rFonts w:ascii="Helvetica" w:hAnsi="Helvetica"/>
          <w:sz w:val="27"/>
          <w:szCs w:val="27"/>
        </w:rPr>
      </w:pPr>
    </w:p>
    <w:p w14:paraId="01E3E26B" w14:textId="77777777" w:rsidR="006F2963" w:rsidRDefault="006F2963" w:rsidP="006F2963">
      <w:pPr>
        <w:keepNext/>
        <w:rPr>
          <w:rFonts w:ascii="Helvetica" w:hAnsi="Helvetica"/>
          <w:sz w:val="27"/>
          <w:szCs w:val="27"/>
        </w:rPr>
      </w:pPr>
      <w:r w:rsidRPr="00F321EC">
        <w:rPr>
          <w:rFonts w:ascii="Helvetica" w:hAnsi="Helvetica"/>
          <w:sz w:val="27"/>
          <w:szCs w:val="27"/>
        </w:rPr>
        <w:t xml:space="preserve">You are permitted to page back and forth in the survey using the arrows at the bottom.    </w:t>
      </w:r>
    </w:p>
    <w:p w14:paraId="1E71E15D" w14:textId="77777777" w:rsidR="006F2963" w:rsidRDefault="006F2963" w:rsidP="006F2963">
      <w:pPr>
        <w:keepNext/>
        <w:rPr>
          <w:rFonts w:ascii="Helvetica" w:hAnsi="Helvetica"/>
          <w:sz w:val="27"/>
          <w:szCs w:val="27"/>
        </w:rPr>
      </w:pPr>
    </w:p>
    <w:p w14:paraId="11DF7300" w14:textId="77777777" w:rsidR="006F2963" w:rsidRDefault="006F2963" w:rsidP="006F2963">
      <w:pPr>
        <w:keepNext/>
        <w:rPr>
          <w:rFonts w:ascii="Helvetica" w:hAnsi="Helvetica"/>
          <w:sz w:val="27"/>
          <w:szCs w:val="27"/>
        </w:rPr>
      </w:pPr>
      <w:r w:rsidRPr="00F321EC">
        <w:rPr>
          <w:rFonts w:ascii="Helvetica" w:hAnsi="Helvetica"/>
          <w:sz w:val="27"/>
          <w:szCs w:val="27"/>
        </w:rPr>
        <w:t xml:space="preserve">We anticipate it will take you approximately one hour to review the report and complete this survey.    </w:t>
      </w:r>
    </w:p>
    <w:p w14:paraId="444B72AF" w14:textId="77777777" w:rsidR="006F2963" w:rsidRDefault="006F2963" w:rsidP="006F2963">
      <w:pPr>
        <w:keepNext/>
        <w:rPr>
          <w:rFonts w:ascii="Helvetica" w:hAnsi="Helvetica"/>
          <w:sz w:val="27"/>
          <w:szCs w:val="27"/>
        </w:rPr>
      </w:pPr>
    </w:p>
    <w:p w14:paraId="1D7B7972" w14:textId="77777777" w:rsidR="006F2963" w:rsidRDefault="006F2963" w:rsidP="006F2963">
      <w:pPr>
        <w:keepNext/>
        <w:rPr>
          <w:rFonts w:ascii="Helvetica" w:hAnsi="Helvetica"/>
          <w:sz w:val="27"/>
          <w:szCs w:val="27"/>
        </w:rPr>
      </w:pPr>
      <w:r w:rsidRPr="00F321EC">
        <w:rPr>
          <w:rFonts w:ascii="Helvetica" w:hAnsi="Helvetica"/>
          <w:sz w:val="27"/>
          <w:szCs w:val="27"/>
        </w:rPr>
        <w:t xml:space="preserve">We recommend that you complete this survey in one sitting. However, if you need to leave the survey and return to it at another time, you may do so by leaving the survey and re-clicking on the link in your email when you are ready to return. All of the work that you have done up to that point will have been saved.    </w:t>
      </w:r>
    </w:p>
    <w:p w14:paraId="24EEC409" w14:textId="77777777" w:rsidR="006F2963" w:rsidRDefault="006F2963" w:rsidP="006F2963">
      <w:pPr>
        <w:keepNext/>
        <w:rPr>
          <w:rFonts w:ascii="Helvetica" w:hAnsi="Helvetica"/>
          <w:sz w:val="27"/>
          <w:szCs w:val="27"/>
        </w:rPr>
      </w:pPr>
    </w:p>
    <w:p w14:paraId="76E35AE4" w14:textId="77777777" w:rsidR="006F2963" w:rsidRDefault="006F2963" w:rsidP="006F2963">
      <w:pPr>
        <w:keepNext/>
        <w:rPr>
          <w:rFonts w:ascii="Helvetica" w:hAnsi="Helvetica"/>
          <w:sz w:val="27"/>
          <w:szCs w:val="27"/>
        </w:rPr>
      </w:pPr>
      <w:r w:rsidRPr="00F321EC">
        <w:rPr>
          <w:rFonts w:ascii="Helvetica" w:hAnsi="Helvetica"/>
          <w:sz w:val="27"/>
          <w:szCs w:val="27"/>
        </w:rPr>
        <w:t xml:space="preserve">Your careful attention and commitment to a thoughtful response is greatly appreciated. As an expression of our appreciation for your time and input, you will be reimbursed $100 for completion of this survey.    </w:t>
      </w:r>
    </w:p>
    <w:p w14:paraId="0B22E3ED" w14:textId="77777777" w:rsidR="006F2963" w:rsidRDefault="006F2963" w:rsidP="006F2963">
      <w:pPr>
        <w:keepNext/>
        <w:rPr>
          <w:rFonts w:ascii="Helvetica" w:hAnsi="Helvetica"/>
          <w:sz w:val="27"/>
          <w:szCs w:val="27"/>
        </w:rPr>
      </w:pPr>
    </w:p>
    <w:p w14:paraId="548EC1C1" w14:textId="77777777" w:rsidR="006F2963" w:rsidRPr="00F321EC" w:rsidRDefault="006F2963" w:rsidP="006F2963">
      <w:pPr>
        <w:keepNext/>
        <w:rPr>
          <w:rFonts w:ascii="Helvetica" w:hAnsi="Helvetica"/>
          <w:sz w:val="27"/>
          <w:szCs w:val="27"/>
        </w:rPr>
      </w:pPr>
      <w:r w:rsidRPr="00F321EC">
        <w:rPr>
          <w:rFonts w:ascii="Helvetica" w:hAnsi="Helvetica"/>
          <w:sz w:val="27"/>
          <w:szCs w:val="27"/>
        </w:rPr>
        <w:t>If you have any questions, please reach out to Stephanie Morain at smorain1@jhu.edu.</w:t>
      </w:r>
    </w:p>
    <w:p w14:paraId="03ABEDF9" w14:textId="77777777" w:rsidR="006F2963" w:rsidRPr="00F321EC" w:rsidRDefault="006F2963" w:rsidP="006F2963">
      <w:pPr>
        <w:rPr>
          <w:rFonts w:ascii="Helvetica" w:hAnsi="Helvetica"/>
          <w:sz w:val="27"/>
          <w:szCs w:val="27"/>
        </w:rPr>
      </w:pPr>
    </w:p>
    <w:p w14:paraId="75D5094C"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4ED46F25" w14:textId="77777777" w:rsidTr="003E0077">
        <w:trPr>
          <w:trHeight w:val="300"/>
        </w:trPr>
        <w:tc>
          <w:tcPr>
            <w:tcW w:w="1368" w:type="dxa"/>
            <w:tcBorders>
              <w:top w:val="nil"/>
              <w:left w:val="nil"/>
              <w:bottom w:val="nil"/>
              <w:right w:val="nil"/>
            </w:tcBorders>
          </w:tcPr>
          <w:p w14:paraId="08D2B062"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15C5582D"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46B8AC24"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35B0C8C8" w14:textId="77777777" w:rsidR="006F2963" w:rsidRPr="00F321EC" w:rsidRDefault="006F2963" w:rsidP="006F2963">
      <w:pPr>
        <w:rPr>
          <w:rFonts w:ascii="Helvetica" w:hAnsi="Helvetica"/>
          <w:sz w:val="27"/>
          <w:szCs w:val="27"/>
        </w:rPr>
      </w:pPr>
    </w:p>
    <w:p w14:paraId="5A13631E" w14:textId="77777777" w:rsidR="006F2963" w:rsidRDefault="006F2963" w:rsidP="006F2963">
      <w:pPr>
        <w:keepNext/>
        <w:rPr>
          <w:rFonts w:ascii="Helvetica" w:hAnsi="Helvetica"/>
          <w:b/>
          <w:sz w:val="27"/>
          <w:szCs w:val="27"/>
        </w:rPr>
      </w:pPr>
      <w:r w:rsidRPr="00F321EC">
        <w:rPr>
          <w:rFonts w:ascii="Helvetica" w:hAnsi="Helvetica"/>
          <w:b/>
          <w:sz w:val="27"/>
          <w:szCs w:val="27"/>
        </w:rPr>
        <w:t xml:space="preserve">PART 1:  </w:t>
      </w:r>
    </w:p>
    <w:p w14:paraId="34CE5429" w14:textId="77777777" w:rsidR="006F2963" w:rsidRDefault="006F2963" w:rsidP="006F2963">
      <w:pPr>
        <w:keepNext/>
        <w:rPr>
          <w:rFonts w:ascii="Helvetica" w:hAnsi="Helvetica"/>
          <w:b/>
          <w:sz w:val="27"/>
          <w:szCs w:val="27"/>
        </w:rPr>
      </w:pPr>
    </w:p>
    <w:p w14:paraId="6A7F6FB3" w14:textId="77777777" w:rsidR="006F2963" w:rsidRDefault="006F2963" w:rsidP="006F2963">
      <w:pPr>
        <w:keepNext/>
        <w:rPr>
          <w:rFonts w:ascii="Helvetica" w:hAnsi="Helvetica"/>
          <w:sz w:val="27"/>
          <w:szCs w:val="27"/>
        </w:rPr>
      </w:pPr>
      <w:r w:rsidRPr="00F321EC">
        <w:rPr>
          <w:rFonts w:ascii="Helvetica" w:hAnsi="Helvetica"/>
          <w:b/>
          <w:sz w:val="27"/>
          <w:szCs w:val="27"/>
        </w:rPr>
        <w:t>Goals of Local Context</w:t>
      </w:r>
      <w:r w:rsidRPr="00F321EC">
        <w:rPr>
          <w:rFonts w:ascii="Helvetica" w:hAnsi="Helvetica"/>
          <w:sz w:val="27"/>
          <w:szCs w:val="27"/>
        </w:rPr>
        <w:t xml:space="preserve">  </w:t>
      </w:r>
    </w:p>
    <w:p w14:paraId="35ED18D2" w14:textId="77777777" w:rsidR="006F2963" w:rsidRDefault="006F2963" w:rsidP="006F2963">
      <w:pPr>
        <w:keepNext/>
        <w:rPr>
          <w:rFonts w:ascii="Helvetica" w:hAnsi="Helvetica"/>
          <w:sz w:val="27"/>
          <w:szCs w:val="27"/>
        </w:rPr>
      </w:pPr>
    </w:p>
    <w:p w14:paraId="63DDEE41" w14:textId="77777777" w:rsidR="006F2963" w:rsidRDefault="006F2963" w:rsidP="006F2963">
      <w:pPr>
        <w:keepNext/>
        <w:rPr>
          <w:rFonts w:ascii="Helvetica" w:hAnsi="Helvetica"/>
          <w:sz w:val="27"/>
          <w:szCs w:val="27"/>
        </w:rPr>
      </w:pPr>
      <w:r w:rsidRPr="00F321EC">
        <w:rPr>
          <w:rFonts w:ascii="Helvetica" w:hAnsi="Helvetica"/>
          <w:sz w:val="27"/>
          <w:szCs w:val="27"/>
        </w:rPr>
        <w:t xml:space="preserve">In Rounds 1 and 2, you were asked to consider the goals of local context review. You were also asked to provide comments to explain your ratings. </w:t>
      </w:r>
    </w:p>
    <w:p w14:paraId="540A15C5" w14:textId="77777777" w:rsidR="006F2963" w:rsidRDefault="006F2963" w:rsidP="006F2963">
      <w:pPr>
        <w:keepNext/>
        <w:rPr>
          <w:rFonts w:ascii="Helvetica" w:hAnsi="Helvetica"/>
          <w:sz w:val="27"/>
          <w:szCs w:val="27"/>
        </w:rPr>
      </w:pPr>
    </w:p>
    <w:p w14:paraId="21F1FE76" w14:textId="77777777" w:rsidR="006F2963" w:rsidRPr="00F321EC" w:rsidRDefault="006F2963" w:rsidP="006F2963">
      <w:pPr>
        <w:keepNext/>
        <w:rPr>
          <w:rFonts w:ascii="Helvetica" w:hAnsi="Helvetica"/>
          <w:sz w:val="27"/>
          <w:szCs w:val="27"/>
        </w:rPr>
      </w:pPr>
      <w:r w:rsidRPr="00F321EC">
        <w:rPr>
          <w:rFonts w:ascii="Helvetica" w:hAnsi="Helvetica"/>
          <w:sz w:val="27"/>
          <w:szCs w:val="27"/>
        </w:rPr>
        <w:t xml:space="preserve">In this round, we ask you to </w:t>
      </w:r>
      <w:r w:rsidRPr="00F321EC">
        <w:rPr>
          <w:rFonts w:ascii="Helvetica" w:hAnsi="Helvetica"/>
          <w:sz w:val="27"/>
          <w:szCs w:val="27"/>
          <w:u w:val="single"/>
        </w:rPr>
        <w:t>suggest improvements for how local context review might better promote two such goals.</w:t>
      </w:r>
    </w:p>
    <w:p w14:paraId="5BBBAAD0" w14:textId="77777777" w:rsidR="006F2963" w:rsidRPr="00F321EC" w:rsidRDefault="006F2963" w:rsidP="006F2963">
      <w:pPr>
        <w:rPr>
          <w:rFonts w:ascii="Helvetica" w:hAnsi="Helvetica"/>
          <w:sz w:val="27"/>
          <w:szCs w:val="27"/>
        </w:rPr>
      </w:pPr>
    </w:p>
    <w:p w14:paraId="4994E55F"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56FFE9CB" w14:textId="77777777" w:rsidTr="003E0077">
        <w:trPr>
          <w:trHeight w:val="300"/>
        </w:trPr>
        <w:tc>
          <w:tcPr>
            <w:tcW w:w="1368" w:type="dxa"/>
            <w:tcBorders>
              <w:top w:val="nil"/>
              <w:left w:val="nil"/>
              <w:bottom w:val="nil"/>
              <w:right w:val="nil"/>
            </w:tcBorders>
          </w:tcPr>
          <w:p w14:paraId="7030585B"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09BA9C04"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32B8EE42"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7B9927D3" w14:textId="77777777" w:rsidR="006F2963" w:rsidRPr="00F321EC" w:rsidRDefault="006F2963" w:rsidP="006F2963">
      <w:pPr>
        <w:rPr>
          <w:rFonts w:ascii="Helvetica" w:hAnsi="Helvetica"/>
          <w:sz w:val="27"/>
          <w:szCs w:val="27"/>
        </w:rPr>
      </w:pPr>
    </w:p>
    <w:p w14:paraId="3D99BF4A" w14:textId="77777777" w:rsidR="006F2963" w:rsidRPr="00F321EC" w:rsidRDefault="006F2963" w:rsidP="006F2963">
      <w:pPr>
        <w:keepNext/>
        <w:rPr>
          <w:rFonts w:ascii="Helvetica" w:hAnsi="Helvetica"/>
          <w:sz w:val="27"/>
          <w:szCs w:val="27"/>
        </w:rPr>
      </w:pPr>
      <w:r w:rsidRPr="00F321EC">
        <w:rPr>
          <w:rFonts w:ascii="Helvetica" w:hAnsi="Helvetica"/>
          <w:sz w:val="27"/>
          <w:szCs w:val="27"/>
        </w:rPr>
        <w:t>1.</w:t>
      </w:r>
      <w:r>
        <w:rPr>
          <w:rFonts w:ascii="Helvetica" w:hAnsi="Helvetica"/>
          <w:sz w:val="27"/>
          <w:szCs w:val="27"/>
        </w:rPr>
        <w:t xml:space="preserve"> </w:t>
      </w:r>
      <w:r w:rsidRPr="00F321EC">
        <w:rPr>
          <w:rFonts w:ascii="Helvetica" w:hAnsi="Helvetica"/>
          <w:sz w:val="27"/>
          <w:szCs w:val="27"/>
        </w:rPr>
        <w:t xml:space="preserve">What improvements, if any, might you suggest for how local context review could better promote the goal of: </w:t>
      </w:r>
    </w:p>
    <w:p w14:paraId="4E4C5A9D" w14:textId="77777777" w:rsidR="006F2963" w:rsidRPr="00F321EC" w:rsidRDefault="006F2963" w:rsidP="006F2963">
      <w:pPr>
        <w:rPr>
          <w:rFonts w:ascii="Helvetica" w:hAnsi="Helvetica"/>
          <w:sz w:val="27"/>
          <w:szCs w:val="27"/>
        </w:rPr>
      </w:pPr>
    </w:p>
    <w:p w14:paraId="623D25FB" w14:textId="77777777" w:rsidR="006F2963" w:rsidRPr="00F321EC" w:rsidRDefault="006F2963" w:rsidP="006F2963">
      <w:pPr>
        <w:pStyle w:val="QuestionSeparator"/>
        <w:rPr>
          <w:rFonts w:ascii="Helvetica" w:hAnsi="Helvetica"/>
          <w:sz w:val="27"/>
          <w:szCs w:val="27"/>
        </w:rPr>
      </w:pPr>
    </w:p>
    <w:p w14:paraId="5EE6EC11" w14:textId="77777777" w:rsidR="006F2963" w:rsidRPr="00F321EC" w:rsidRDefault="006F2963" w:rsidP="006F2963">
      <w:pPr>
        <w:keepNext/>
        <w:rPr>
          <w:rFonts w:ascii="Helvetica" w:hAnsi="Helvetica"/>
          <w:sz w:val="27"/>
          <w:szCs w:val="27"/>
        </w:rPr>
      </w:pPr>
      <w:r w:rsidRPr="00F321EC">
        <w:rPr>
          <w:rFonts w:ascii="Helvetica" w:hAnsi="Helvetica"/>
          <w:sz w:val="27"/>
          <w:szCs w:val="27"/>
        </w:rPr>
        <w:t>(a) protecting the rights and welfare of local (relying site) participants? </w:t>
      </w:r>
    </w:p>
    <w:p w14:paraId="5BFB38DE"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4FC17DAE"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4CFF5EAB"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BDF9385"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4B2B4782"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5663192C" w14:textId="77777777" w:rsidR="006F2963" w:rsidRPr="00F321EC" w:rsidRDefault="006F2963" w:rsidP="006F2963">
      <w:pPr>
        <w:pStyle w:val="QuestionSeparator"/>
        <w:rPr>
          <w:rFonts w:ascii="Helvetica" w:hAnsi="Helvetica"/>
          <w:sz w:val="27"/>
          <w:szCs w:val="27"/>
        </w:rPr>
      </w:pPr>
    </w:p>
    <w:p w14:paraId="32C989BF" w14:textId="77777777" w:rsidR="006F2963" w:rsidRPr="00F321EC" w:rsidRDefault="006F2963" w:rsidP="006F2963">
      <w:pPr>
        <w:keepNext/>
        <w:rPr>
          <w:rFonts w:ascii="Helvetica" w:hAnsi="Helvetica"/>
          <w:sz w:val="27"/>
          <w:szCs w:val="27"/>
        </w:rPr>
      </w:pPr>
      <w:r w:rsidRPr="00F321EC">
        <w:rPr>
          <w:rFonts w:ascii="Helvetica" w:hAnsi="Helvetica"/>
          <w:sz w:val="27"/>
          <w:szCs w:val="27"/>
        </w:rPr>
        <w:t>(b) ensuring compliance with applicable laws and policies?</w:t>
      </w:r>
    </w:p>
    <w:p w14:paraId="78B63947"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1C05148"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49FAEDA1"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A7B155A"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1EEF02B3"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5247612C" w14:textId="77777777" w:rsidR="006F2963" w:rsidRPr="00F321EC" w:rsidRDefault="006F2963" w:rsidP="006F2963">
      <w:pPr>
        <w:rPr>
          <w:rFonts w:ascii="Helvetica" w:hAnsi="Helvetica"/>
          <w:sz w:val="27"/>
          <w:szCs w:val="27"/>
        </w:rPr>
      </w:pPr>
    </w:p>
    <w:p w14:paraId="1767AE27"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2A02ABE6" w14:textId="77777777" w:rsidTr="003E0077">
        <w:trPr>
          <w:trHeight w:val="300"/>
        </w:trPr>
        <w:tc>
          <w:tcPr>
            <w:tcW w:w="1368" w:type="dxa"/>
            <w:tcBorders>
              <w:top w:val="nil"/>
              <w:left w:val="nil"/>
              <w:bottom w:val="nil"/>
              <w:right w:val="nil"/>
            </w:tcBorders>
          </w:tcPr>
          <w:p w14:paraId="7F90C77C"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7041DE86"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43895BB7"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07904810" w14:textId="77777777" w:rsidR="006F2963" w:rsidRPr="00F321EC" w:rsidRDefault="006F2963" w:rsidP="006F2963">
      <w:pPr>
        <w:rPr>
          <w:rFonts w:ascii="Helvetica" w:hAnsi="Helvetica"/>
          <w:sz w:val="27"/>
          <w:szCs w:val="27"/>
        </w:rPr>
      </w:pPr>
    </w:p>
    <w:p w14:paraId="4529335A" w14:textId="77777777" w:rsidR="006F2963" w:rsidRDefault="006F2963" w:rsidP="006F2963">
      <w:pPr>
        <w:keepNext/>
        <w:rPr>
          <w:rFonts w:ascii="Helvetica" w:hAnsi="Helvetica"/>
          <w:sz w:val="27"/>
          <w:szCs w:val="27"/>
        </w:rPr>
      </w:pPr>
      <w:r w:rsidRPr="00F321EC">
        <w:rPr>
          <w:rFonts w:ascii="Helvetica" w:hAnsi="Helvetica"/>
          <w:b/>
          <w:sz w:val="27"/>
          <w:szCs w:val="27"/>
        </w:rPr>
        <w:t>PART 2: Domains of Local Context</w:t>
      </w:r>
      <w:r w:rsidRPr="00F321EC">
        <w:rPr>
          <w:rFonts w:ascii="Helvetica" w:hAnsi="Helvetica"/>
          <w:sz w:val="27"/>
          <w:szCs w:val="27"/>
        </w:rPr>
        <w:t xml:space="preserve">  </w:t>
      </w:r>
    </w:p>
    <w:p w14:paraId="58A3DD9C" w14:textId="77777777" w:rsidR="006F2963" w:rsidRDefault="006F2963" w:rsidP="006F2963">
      <w:pPr>
        <w:keepNext/>
        <w:rPr>
          <w:rFonts w:ascii="Helvetica" w:hAnsi="Helvetica"/>
          <w:sz w:val="27"/>
          <w:szCs w:val="27"/>
        </w:rPr>
      </w:pPr>
    </w:p>
    <w:p w14:paraId="21798250" w14:textId="77777777" w:rsidR="006F2963" w:rsidRDefault="006F2963" w:rsidP="006F2963">
      <w:pPr>
        <w:keepNext/>
        <w:rPr>
          <w:rFonts w:ascii="Helvetica" w:hAnsi="Helvetica"/>
          <w:sz w:val="27"/>
          <w:szCs w:val="27"/>
        </w:rPr>
      </w:pPr>
      <w:r w:rsidRPr="00F321EC">
        <w:rPr>
          <w:rFonts w:ascii="Helvetica" w:hAnsi="Helvetica"/>
          <w:sz w:val="27"/>
          <w:szCs w:val="27"/>
        </w:rPr>
        <w:t xml:space="preserve">In Rounds 1 and 2, you were asked to consider (a) what types of information should be considered as part of current context review, and (b) how well local processes facilitate consideration of those information types.   </w:t>
      </w:r>
    </w:p>
    <w:p w14:paraId="4D890C55" w14:textId="77777777" w:rsidR="006F2963" w:rsidRDefault="006F2963" w:rsidP="006F2963">
      <w:pPr>
        <w:keepNext/>
        <w:rPr>
          <w:rFonts w:ascii="Helvetica" w:hAnsi="Helvetica"/>
          <w:sz w:val="27"/>
          <w:szCs w:val="27"/>
        </w:rPr>
      </w:pPr>
    </w:p>
    <w:p w14:paraId="1DAAE77B" w14:textId="77777777" w:rsidR="006F2963" w:rsidRPr="00F321EC" w:rsidRDefault="006F2963" w:rsidP="006F2963">
      <w:pPr>
        <w:keepNext/>
        <w:rPr>
          <w:rFonts w:ascii="Helvetica" w:hAnsi="Helvetica"/>
          <w:sz w:val="27"/>
          <w:szCs w:val="27"/>
        </w:rPr>
      </w:pPr>
      <w:r w:rsidRPr="00F321EC">
        <w:rPr>
          <w:rFonts w:ascii="Helvetica" w:hAnsi="Helvetica"/>
          <w:sz w:val="27"/>
          <w:szCs w:val="27"/>
        </w:rPr>
        <w:t xml:space="preserve">In this round, we ask you to </w:t>
      </w:r>
      <w:r w:rsidRPr="002C2792">
        <w:rPr>
          <w:rFonts w:ascii="Helvetica" w:hAnsi="Helvetica"/>
          <w:sz w:val="27"/>
          <w:szCs w:val="27"/>
          <w:u w:val="single"/>
        </w:rPr>
        <w:t>suggest improvements for how local context review might better facilitate adequate consideration of relevant information</w:t>
      </w:r>
      <w:r w:rsidRPr="00F321EC">
        <w:rPr>
          <w:rFonts w:ascii="Helvetica" w:hAnsi="Helvetica"/>
          <w:sz w:val="27"/>
          <w:szCs w:val="27"/>
        </w:rPr>
        <w:t>.</w:t>
      </w:r>
    </w:p>
    <w:p w14:paraId="407F21EA" w14:textId="77777777" w:rsidR="006F2963" w:rsidRPr="00F321EC" w:rsidRDefault="006F2963" w:rsidP="006F2963">
      <w:pPr>
        <w:rPr>
          <w:rFonts w:ascii="Helvetica" w:hAnsi="Helvetica"/>
          <w:sz w:val="27"/>
          <w:szCs w:val="27"/>
        </w:rPr>
      </w:pPr>
    </w:p>
    <w:p w14:paraId="6844EBBE"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24029562" w14:textId="77777777" w:rsidTr="003E0077">
        <w:trPr>
          <w:trHeight w:val="300"/>
        </w:trPr>
        <w:tc>
          <w:tcPr>
            <w:tcW w:w="1368" w:type="dxa"/>
            <w:tcBorders>
              <w:top w:val="nil"/>
              <w:left w:val="nil"/>
              <w:bottom w:val="nil"/>
              <w:right w:val="nil"/>
            </w:tcBorders>
          </w:tcPr>
          <w:p w14:paraId="3714BAC8"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314E4D92"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1229A50D"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62AD8C08" w14:textId="77777777" w:rsidR="006F2963" w:rsidRPr="00F321EC" w:rsidRDefault="006F2963" w:rsidP="006F2963">
      <w:pPr>
        <w:rPr>
          <w:rFonts w:ascii="Helvetica" w:hAnsi="Helvetica"/>
          <w:sz w:val="27"/>
          <w:szCs w:val="27"/>
        </w:rPr>
      </w:pPr>
    </w:p>
    <w:p w14:paraId="36E20478" w14:textId="77777777" w:rsidR="006F2963" w:rsidRPr="00F321EC" w:rsidRDefault="006F2963" w:rsidP="006F2963">
      <w:pPr>
        <w:keepNext/>
        <w:rPr>
          <w:rFonts w:ascii="Helvetica" w:hAnsi="Helvetica"/>
          <w:sz w:val="27"/>
          <w:szCs w:val="27"/>
        </w:rPr>
      </w:pPr>
      <w:r w:rsidRPr="00F321EC">
        <w:rPr>
          <w:rFonts w:ascii="Helvetica" w:hAnsi="Helvetica"/>
          <w:sz w:val="27"/>
          <w:szCs w:val="27"/>
        </w:rPr>
        <w:t>2.</w:t>
      </w:r>
      <w:r w:rsidRPr="00F321EC">
        <w:rPr>
          <w:rFonts w:ascii="Helvetica" w:hAnsi="Helvetica"/>
          <w:sz w:val="27"/>
          <w:szCs w:val="27"/>
        </w:rPr>
        <w:tab/>
        <w:t>What improvements, if any, might you suggest for how current processes for local context review might better facilitate adequate consideration of: </w:t>
      </w:r>
    </w:p>
    <w:p w14:paraId="17D24936" w14:textId="77777777" w:rsidR="006F2963" w:rsidRPr="00F321EC" w:rsidRDefault="006F2963" w:rsidP="006F2963">
      <w:pPr>
        <w:rPr>
          <w:rFonts w:ascii="Helvetica" w:hAnsi="Helvetica"/>
          <w:sz w:val="27"/>
          <w:szCs w:val="27"/>
        </w:rPr>
      </w:pPr>
    </w:p>
    <w:p w14:paraId="794F5962" w14:textId="77777777" w:rsidR="006F2963" w:rsidRPr="00F321EC" w:rsidRDefault="006F2963" w:rsidP="006F2963">
      <w:pPr>
        <w:pStyle w:val="QuestionSeparator"/>
        <w:rPr>
          <w:rFonts w:ascii="Helvetica" w:hAnsi="Helvetica"/>
          <w:sz w:val="27"/>
          <w:szCs w:val="27"/>
        </w:rPr>
      </w:pPr>
    </w:p>
    <w:p w14:paraId="7424EA5A" w14:textId="77777777" w:rsidR="006F2963" w:rsidRPr="00F321EC" w:rsidRDefault="006F2963" w:rsidP="006F2963">
      <w:pPr>
        <w:rPr>
          <w:rFonts w:ascii="Helvetica" w:hAnsi="Helvetica"/>
          <w:sz w:val="27"/>
          <w:szCs w:val="27"/>
        </w:rPr>
      </w:pPr>
    </w:p>
    <w:p w14:paraId="473F724F" w14:textId="77777777" w:rsidR="006F2963" w:rsidRPr="00F321EC" w:rsidRDefault="006F2963" w:rsidP="006F2963">
      <w:pPr>
        <w:keepNext/>
        <w:rPr>
          <w:rFonts w:ascii="Helvetica" w:hAnsi="Helvetica"/>
          <w:sz w:val="27"/>
          <w:szCs w:val="27"/>
        </w:rPr>
      </w:pPr>
      <w:r w:rsidRPr="00F321EC">
        <w:rPr>
          <w:rFonts w:ascii="Helvetica" w:hAnsi="Helvetica"/>
          <w:sz w:val="27"/>
          <w:szCs w:val="27"/>
        </w:rPr>
        <w:t>(a) population/participant-level characteristics? </w:t>
      </w:r>
    </w:p>
    <w:p w14:paraId="68112507"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4C65FB2"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9522DEA"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60B86CC2"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1E3126F8"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5EB0BF6D" w14:textId="77777777" w:rsidR="006F2963" w:rsidRPr="00F321EC" w:rsidRDefault="006F2963" w:rsidP="006F2963">
      <w:pPr>
        <w:rPr>
          <w:rFonts w:ascii="Helvetica" w:hAnsi="Helvetica"/>
          <w:sz w:val="27"/>
          <w:szCs w:val="27"/>
        </w:rPr>
      </w:pPr>
    </w:p>
    <w:p w14:paraId="3DAC8F71" w14:textId="77777777" w:rsidR="006F2963" w:rsidRPr="00F321EC" w:rsidRDefault="006F2963" w:rsidP="006F2963">
      <w:pPr>
        <w:pStyle w:val="QuestionSeparator"/>
        <w:rPr>
          <w:rFonts w:ascii="Helvetica" w:hAnsi="Helvetica"/>
          <w:sz w:val="27"/>
          <w:szCs w:val="27"/>
        </w:rPr>
      </w:pPr>
    </w:p>
    <w:p w14:paraId="2007A989" w14:textId="77777777" w:rsidR="006F2963" w:rsidRDefault="006F2963" w:rsidP="006F2963">
      <w:pPr>
        <w:keepNext/>
        <w:rPr>
          <w:rFonts w:ascii="Helvetica" w:hAnsi="Helvetica"/>
          <w:sz w:val="27"/>
          <w:szCs w:val="27"/>
        </w:rPr>
      </w:pPr>
    </w:p>
    <w:p w14:paraId="60FFAB2F" w14:textId="77777777" w:rsidR="006F2963" w:rsidRPr="00F321EC" w:rsidRDefault="006F2963" w:rsidP="006F2963">
      <w:pPr>
        <w:keepNext/>
        <w:rPr>
          <w:rFonts w:ascii="Helvetica" w:hAnsi="Helvetica"/>
          <w:sz w:val="27"/>
          <w:szCs w:val="27"/>
        </w:rPr>
      </w:pPr>
      <w:r w:rsidRPr="00F321EC">
        <w:rPr>
          <w:rFonts w:ascii="Helvetica" w:hAnsi="Helvetica"/>
          <w:sz w:val="27"/>
          <w:szCs w:val="27"/>
        </w:rPr>
        <w:t>(b) investigator and research team characteristics? </w:t>
      </w:r>
    </w:p>
    <w:p w14:paraId="4B570FAD"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66014560"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59CF526F"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19A4F02"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17D5BBAC"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D8D74F2" w14:textId="77777777" w:rsidR="006F2963" w:rsidRPr="00F321EC" w:rsidRDefault="006F2963" w:rsidP="006F2963">
      <w:pPr>
        <w:rPr>
          <w:rFonts w:ascii="Helvetica" w:hAnsi="Helvetica"/>
          <w:sz w:val="27"/>
          <w:szCs w:val="27"/>
        </w:rPr>
      </w:pPr>
    </w:p>
    <w:p w14:paraId="36CC6DD9" w14:textId="77777777" w:rsidR="006F2963" w:rsidRPr="00F321EC" w:rsidRDefault="006F2963" w:rsidP="006F2963">
      <w:pPr>
        <w:pStyle w:val="QuestionSeparator"/>
        <w:rPr>
          <w:rFonts w:ascii="Helvetica" w:hAnsi="Helvetica"/>
          <w:sz w:val="27"/>
          <w:szCs w:val="27"/>
        </w:rPr>
      </w:pPr>
    </w:p>
    <w:p w14:paraId="5B9EFEB7" w14:textId="77777777" w:rsidR="006F2963" w:rsidRPr="00F321EC" w:rsidRDefault="006F2963" w:rsidP="006F2963">
      <w:pPr>
        <w:rPr>
          <w:rFonts w:ascii="Helvetica" w:hAnsi="Helvetica"/>
          <w:sz w:val="27"/>
          <w:szCs w:val="27"/>
        </w:rPr>
      </w:pPr>
    </w:p>
    <w:p w14:paraId="7D9E86FF" w14:textId="77777777" w:rsidR="006F2963" w:rsidRPr="00F321EC" w:rsidRDefault="006F2963" w:rsidP="006F2963">
      <w:pPr>
        <w:keepNext/>
        <w:rPr>
          <w:rFonts w:ascii="Helvetica" w:hAnsi="Helvetica"/>
          <w:sz w:val="27"/>
          <w:szCs w:val="27"/>
        </w:rPr>
      </w:pPr>
      <w:r w:rsidRPr="00F321EC">
        <w:rPr>
          <w:rFonts w:ascii="Helvetica" w:hAnsi="Helvetica"/>
          <w:sz w:val="27"/>
          <w:szCs w:val="27"/>
        </w:rPr>
        <w:t>(c) institution-level characteristics?</w:t>
      </w:r>
    </w:p>
    <w:p w14:paraId="45ADE0A5"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A8FE518"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D54AAAD"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4248A55"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8DBD6C4"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64CAE8A7" w14:textId="77777777" w:rsidR="006F2963" w:rsidRPr="00F321EC" w:rsidRDefault="006F2963" w:rsidP="006F2963">
      <w:pPr>
        <w:rPr>
          <w:rFonts w:ascii="Helvetica" w:hAnsi="Helvetica"/>
          <w:sz w:val="27"/>
          <w:szCs w:val="27"/>
        </w:rPr>
      </w:pPr>
    </w:p>
    <w:p w14:paraId="574C4B7F" w14:textId="77777777" w:rsidR="006F2963" w:rsidRPr="00F321EC" w:rsidRDefault="006F2963" w:rsidP="006F2963">
      <w:pPr>
        <w:pStyle w:val="QuestionSeparator"/>
        <w:rPr>
          <w:rFonts w:ascii="Helvetica" w:hAnsi="Helvetica"/>
          <w:sz w:val="27"/>
          <w:szCs w:val="27"/>
        </w:rPr>
      </w:pPr>
    </w:p>
    <w:p w14:paraId="24F93881" w14:textId="77777777" w:rsidR="006F2963" w:rsidRPr="00F321EC" w:rsidRDefault="006F2963" w:rsidP="006F2963">
      <w:pPr>
        <w:keepNext/>
        <w:rPr>
          <w:rFonts w:ascii="Helvetica" w:hAnsi="Helvetica"/>
          <w:sz w:val="27"/>
          <w:szCs w:val="27"/>
        </w:rPr>
      </w:pPr>
      <w:r w:rsidRPr="00F321EC">
        <w:rPr>
          <w:rFonts w:ascii="Helvetica" w:hAnsi="Helvetica"/>
          <w:sz w:val="27"/>
          <w:szCs w:val="27"/>
        </w:rPr>
        <w:t>(d) state and local laws?</w:t>
      </w:r>
    </w:p>
    <w:p w14:paraId="07F97FE3"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9ABE4D6"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22769027"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984FAAA"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3D912513"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448112A" w14:textId="77777777" w:rsidR="006F2963" w:rsidRPr="00F321EC" w:rsidRDefault="006F2963" w:rsidP="006F2963">
      <w:pPr>
        <w:rPr>
          <w:rFonts w:ascii="Helvetica" w:hAnsi="Helvetica"/>
          <w:sz w:val="27"/>
          <w:szCs w:val="27"/>
        </w:rPr>
      </w:pPr>
    </w:p>
    <w:p w14:paraId="5BC721C4"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608A4B4E" w14:textId="77777777" w:rsidTr="003E0077">
        <w:trPr>
          <w:trHeight w:val="300"/>
        </w:trPr>
        <w:tc>
          <w:tcPr>
            <w:tcW w:w="1368" w:type="dxa"/>
            <w:tcBorders>
              <w:top w:val="nil"/>
              <w:left w:val="nil"/>
              <w:bottom w:val="nil"/>
              <w:right w:val="nil"/>
            </w:tcBorders>
          </w:tcPr>
          <w:p w14:paraId="01674E2C"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732EAC06"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3477CEB8"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73424B72" w14:textId="77777777" w:rsidR="006F2963" w:rsidRPr="00F321EC" w:rsidRDefault="006F2963" w:rsidP="006F2963">
      <w:pPr>
        <w:rPr>
          <w:rFonts w:ascii="Helvetica" w:hAnsi="Helvetica"/>
          <w:sz w:val="27"/>
          <w:szCs w:val="27"/>
        </w:rPr>
      </w:pPr>
    </w:p>
    <w:p w14:paraId="5155561D" w14:textId="77777777" w:rsidR="006F2963" w:rsidRDefault="006F2963" w:rsidP="006F2963">
      <w:pPr>
        <w:keepNext/>
        <w:rPr>
          <w:rFonts w:ascii="Helvetica" w:hAnsi="Helvetica"/>
          <w:sz w:val="27"/>
          <w:szCs w:val="27"/>
        </w:rPr>
      </w:pPr>
      <w:r w:rsidRPr="002C2792">
        <w:rPr>
          <w:rFonts w:ascii="Helvetica" w:hAnsi="Helvetica"/>
          <w:b/>
          <w:sz w:val="27"/>
          <w:szCs w:val="27"/>
          <w:u w:val="single"/>
        </w:rPr>
        <w:t>PART 3:</w:t>
      </w:r>
      <w:r w:rsidRPr="00F321EC">
        <w:rPr>
          <w:rFonts w:ascii="Helvetica" w:hAnsi="Helvetica"/>
          <w:b/>
          <w:sz w:val="27"/>
          <w:szCs w:val="27"/>
        </w:rPr>
        <w:t xml:space="preserve"> Permissible Exceptions from sIRB Requirements  </w:t>
      </w:r>
      <w:r w:rsidRPr="00F321EC">
        <w:rPr>
          <w:rFonts w:ascii="Helvetica" w:hAnsi="Helvetica"/>
          <w:sz w:val="27"/>
          <w:szCs w:val="27"/>
        </w:rPr>
        <w:t xml:space="preserve"> </w:t>
      </w:r>
    </w:p>
    <w:p w14:paraId="51D5808F" w14:textId="77777777" w:rsidR="006F2963" w:rsidRDefault="006F2963" w:rsidP="006F2963">
      <w:pPr>
        <w:keepNext/>
        <w:rPr>
          <w:rFonts w:ascii="Helvetica" w:hAnsi="Helvetica"/>
          <w:sz w:val="27"/>
          <w:szCs w:val="27"/>
        </w:rPr>
      </w:pPr>
    </w:p>
    <w:p w14:paraId="06B1C89E" w14:textId="77777777" w:rsidR="006F2963" w:rsidRDefault="006F2963" w:rsidP="006F2963">
      <w:pPr>
        <w:keepNext/>
        <w:rPr>
          <w:rFonts w:ascii="Helvetica" w:hAnsi="Helvetica"/>
          <w:sz w:val="27"/>
          <w:szCs w:val="27"/>
        </w:rPr>
      </w:pPr>
      <w:r w:rsidRPr="00F321EC">
        <w:rPr>
          <w:rFonts w:ascii="Helvetica" w:hAnsi="Helvetica"/>
          <w:sz w:val="27"/>
          <w:szCs w:val="27"/>
        </w:rPr>
        <w:t xml:space="preserve">In Rounds 1 and 2, you were asked to consider proposed exceptions from the requirement to use a sIRB.   </w:t>
      </w:r>
    </w:p>
    <w:p w14:paraId="6D6A00A1" w14:textId="77777777" w:rsidR="006F2963" w:rsidRDefault="006F2963" w:rsidP="006F2963">
      <w:pPr>
        <w:keepNext/>
        <w:rPr>
          <w:rFonts w:ascii="Helvetica" w:hAnsi="Helvetica"/>
          <w:sz w:val="27"/>
          <w:szCs w:val="27"/>
        </w:rPr>
      </w:pPr>
    </w:p>
    <w:p w14:paraId="16A71947" w14:textId="77777777" w:rsidR="006F2963" w:rsidRDefault="006F2963" w:rsidP="006F2963">
      <w:pPr>
        <w:keepNext/>
        <w:rPr>
          <w:rFonts w:ascii="Helvetica" w:hAnsi="Helvetica"/>
          <w:sz w:val="27"/>
          <w:szCs w:val="27"/>
        </w:rPr>
      </w:pPr>
      <w:r w:rsidRPr="00F321EC">
        <w:rPr>
          <w:rFonts w:ascii="Helvetica" w:hAnsi="Helvetica"/>
          <w:sz w:val="27"/>
          <w:szCs w:val="27"/>
        </w:rPr>
        <w:t xml:space="preserve">In this round, we ask you to select among three approaches for how exceptions, if any, should be managed.   </w:t>
      </w:r>
    </w:p>
    <w:p w14:paraId="238164C7" w14:textId="77777777" w:rsidR="006F2963" w:rsidRDefault="006F2963" w:rsidP="006F2963">
      <w:pPr>
        <w:keepNext/>
        <w:rPr>
          <w:rFonts w:ascii="Helvetica" w:hAnsi="Helvetica"/>
          <w:sz w:val="27"/>
          <w:szCs w:val="27"/>
        </w:rPr>
      </w:pPr>
    </w:p>
    <w:p w14:paraId="3603F1AC" w14:textId="77777777" w:rsidR="006F2963" w:rsidRPr="00F321EC" w:rsidRDefault="006F2963" w:rsidP="006F2963">
      <w:pPr>
        <w:keepNext/>
        <w:rPr>
          <w:rFonts w:ascii="Helvetica" w:hAnsi="Helvetica"/>
          <w:sz w:val="27"/>
          <w:szCs w:val="27"/>
        </w:rPr>
      </w:pPr>
      <w:r w:rsidRPr="00F321EC">
        <w:rPr>
          <w:rFonts w:ascii="Helvetica" w:hAnsi="Helvetica"/>
          <w:sz w:val="27"/>
          <w:szCs w:val="27"/>
        </w:rPr>
        <w:t>You will then be asked to offer any additional reflections or recommendations related to the overall study.</w:t>
      </w:r>
    </w:p>
    <w:p w14:paraId="505B22FC" w14:textId="77777777" w:rsidR="006F2963" w:rsidRPr="00F321EC" w:rsidRDefault="006F2963" w:rsidP="006F2963">
      <w:pPr>
        <w:rPr>
          <w:rFonts w:ascii="Helvetica" w:hAnsi="Helvetica"/>
          <w:sz w:val="27"/>
          <w:szCs w:val="27"/>
        </w:rPr>
      </w:pPr>
    </w:p>
    <w:p w14:paraId="5359ECAC"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732C9B89" w14:textId="77777777" w:rsidTr="003E0077">
        <w:trPr>
          <w:trHeight w:val="300"/>
        </w:trPr>
        <w:tc>
          <w:tcPr>
            <w:tcW w:w="1368" w:type="dxa"/>
            <w:tcBorders>
              <w:top w:val="nil"/>
              <w:left w:val="nil"/>
              <w:bottom w:val="nil"/>
              <w:right w:val="nil"/>
            </w:tcBorders>
          </w:tcPr>
          <w:p w14:paraId="3BD95522"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1BA3BA3E"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1157CDC2"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707D5009" w14:textId="77777777" w:rsidR="006F2963" w:rsidRPr="00F321EC" w:rsidRDefault="006F2963" w:rsidP="006F2963">
      <w:pPr>
        <w:rPr>
          <w:rFonts w:ascii="Helvetica" w:hAnsi="Helvetica"/>
          <w:sz w:val="27"/>
          <w:szCs w:val="27"/>
        </w:rPr>
      </w:pPr>
    </w:p>
    <w:p w14:paraId="12744AD4" w14:textId="77777777" w:rsidR="006F2963" w:rsidRPr="00F321EC" w:rsidRDefault="006F2963" w:rsidP="006F2963">
      <w:pPr>
        <w:keepNext/>
        <w:rPr>
          <w:rFonts w:ascii="Helvetica" w:hAnsi="Helvetica"/>
          <w:sz w:val="27"/>
          <w:szCs w:val="27"/>
        </w:rPr>
      </w:pPr>
      <w:r w:rsidRPr="00F321EC">
        <w:rPr>
          <w:rFonts w:ascii="Helvetica" w:hAnsi="Helvetica"/>
          <w:sz w:val="27"/>
          <w:szCs w:val="27"/>
        </w:rPr>
        <w:t>3.</w:t>
      </w:r>
      <w:r>
        <w:rPr>
          <w:rFonts w:ascii="Helvetica" w:hAnsi="Helvetica"/>
          <w:sz w:val="27"/>
          <w:szCs w:val="27"/>
        </w:rPr>
        <w:t xml:space="preserve"> </w:t>
      </w:r>
      <w:r w:rsidRPr="00F321EC">
        <w:rPr>
          <w:rFonts w:ascii="Helvetica" w:hAnsi="Helvetica"/>
          <w:sz w:val="27"/>
          <w:szCs w:val="27"/>
        </w:rPr>
        <w:t>Which of the following comes closest to your view? </w:t>
      </w:r>
    </w:p>
    <w:p w14:paraId="12676DAD" w14:textId="77777777" w:rsidR="006F2963" w:rsidRPr="00F321EC" w:rsidRDefault="006F2963" w:rsidP="006F2963">
      <w:pPr>
        <w:pStyle w:val="ListParagraph"/>
        <w:keepNext/>
        <w:numPr>
          <w:ilvl w:val="0"/>
          <w:numId w:val="4"/>
        </w:numPr>
        <w:spacing w:line="276" w:lineRule="auto"/>
        <w:rPr>
          <w:rFonts w:ascii="Helvetica" w:hAnsi="Helvetica"/>
          <w:sz w:val="27"/>
          <w:szCs w:val="27"/>
        </w:rPr>
      </w:pPr>
      <w:r w:rsidRPr="00F321EC">
        <w:rPr>
          <w:rFonts w:ascii="Helvetica" w:hAnsi="Helvetica"/>
          <w:sz w:val="27"/>
          <w:szCs w:val="27"/>
        </w:rPr>
        <w:t xml:space="preserve">Exceptions to the sIRB requirement should never be permitted. </w:t>
      </w:r>
    </w:p>
    <w:p w14:paraId="24E74457" w14:textId="77777777" w:rsidR="006F2963" w:rsidRPr="00F321EC" w:rsidRDefault="006F2963" w:rsidP="006F2963">
      <w:pPr>
        <w:pStyle w:val="ListParagraph"/>
        <w:keepNext/>
        <w:numPr>
          <w:ilvl w:val="0"/>
          <w:numId w:val="4"/>
        </w:numPr>
        <w:spacing w:line="276" w:lineRule="auto"/>
        <w:rPr>
          <w:rFonts w:ascii="Helvetica" w:hAnsi="Helvetica"/>
          <w:sz w:val="27"/>
          <w:szCs w:val="27"/>
        </w:rPr>
      </w:pPr>
      <w:r w:rsidRPr="00F321EC">
        <w:rPr>
          <w:rFonts w:ascii="Helvetica" w:hAnsi="Helvetica"/>
          <w:sz w:val="27"/>
          <w:szCs w:val="27"/>
        </w:rPr>
        <w:t xml:space="preserve">Exceptions to the sIRB requirement should be permitted for certain categories of studies (such as those categories explored in Part 3, e.g., those involving a small number of sites, those conducted under EFIC, etc.) </w:t>
      </w:r>
    </w:p>
    <w:p w14:paraId="573583D0" w14:textId="77777777" w:rsidR="006F2963" w:rsidRPr="00F321EC" w:rsidRDefault="006F2963" w:rsidP="006F2963">
      <w:pPr>
        <w:pStyle w:val="ListParagraph"/>
        <w:keepNext/>
        <w:numPr>
          <w:ilvl w:val="0"/>
          <w:numId w:val="4"/>
        </w:numPr>
        <w:spacing w:line="276" w:lineRule="auto"/>
        <w:rPr>
          <w:rFonts w:ascii="Helvetica" w:hAnsi="Helvetica"/>
          <w:sz w:val="27"/>
          <w:szCs w:val="27"/>
        </w:rPr>
      </w:pPr>
      <w:r w:rsidRPr="00F321EC">
        <w:rPr>
          <w:rFonts w:ascii="Helvetica" w:hAnsi="Helvetica"/>
          <w:sz w:val="27"/>
          <w:szCs w:val="27"/>
        </w:rPr>
        <w:t xml:space="preserve">Exceptions to the sIRB requirement may be appropriate for some studies, but should be made on a case-by-case basis. </w:t>
      </w:r>
    </w:p>
    <w:p w14:paraId="3B0EA3F8" w14:textId="77777777" w:rsidR="006F2963" w:rsidRPr="00F321EC" w:rsidRDefault="006F2963" w:rsidP="006F2963">
      <w:pPr>
        <w:rPr>
          <w:rFonts w:ascii="Helvetica" w:hAnsi="Helvetica"/>
          <w:sz w:val="27"/>
          <w:szCs w:val="27"/>
        </w:rPr>
      </w:pPr>
    </w:p>
    <w:p w14:paraId="3BB54007" w14:textId="77777777" w:rsidR="006F2963" w:rsidRPr="00F321EC" w:rsidRDefault="006F2963" w:rsidP="006F2963">
      <w:pPr>
        <w:pStyle w:val="QuestionSeparator"/>
        <w:rPr>
          <w:rFonts w:ascii="Helvetica" w:hAnsi="Helvetica"/>
          <w:sz w:val="27"/>
          <w:szCs w:val="27"/>
        </w:rPr>
      </w:pPr>
    </w:p>
    <w:tbl>
      <w:tblPr>
        <w:tblW w:w="0" w:type="auto"/>
        <w:tblInd w:w="10" w:type="dxa"/>
        <w:tblCellMar>
          <w:left w:w="10" w:type="dxa"/>
          <w:right w:w="10" w:type="dxa"/>
        </w:tblCellMar>
        <w:tblLook w:val="04A0" w:firstRow="1" w:lastRow="0" w:firstColumn="1" w:lastColumn="0" w:noHBand="0" w:noVBand="1"/>
      </w:tblPr>
      <w:tblGrid>
        <w:gridCol w:w="1352"/>
        <w:gridCol w:w="7998"/>
      </w:tblGrid>
      <w:tr w:rsidR="006F2963" w:rsidRPr="00F321EC" w14:paraId="3E04680F" w14:textId="77777777" w:rsidTr="003E0077">
        <w:trPr>
          <w:trHeight w:val="300"/>
        </w:trPr>
        <w:tc>
          <w:tcPr>
            <w:tcW w:w="1368" w:type="dxa"/>
            <w:tcBorders>
              <w:top w:val="nil"/>
              <w:left w:val="nil"/>
              <w:bottom w:val="nil"/>
              <w:right w:val="nil"/>
            </w:tcBorders>
          </w:tcPr>
          <w:p w14:paraId="33662BB4" w14:textId="77777777" w:rsidR="006F2963" w:rsidRPr="00F321EC" w:rsidRDefault="006F2963" w:rsidP="003E0077">
            <w:pPr>
              <w:rPr>
                <w:rFonts w:ascii="Helvetica" w:hAnsi="Helvetica"/>
                <w:color w:val="CCCCCC"/>
                <w:sz w:val="27"/>
                <w:szCs w:val="27"/>
              </w:rPr>
            </w:pPr>
            <w:r w:rsidRPr="00F321EC">
              <w:rPr>
                <w:rFonts w:ascii="Helvetica" w:hAnsi="Helvetica"/>
                <w:color w:val="CCCCCC"/>
                <w:sz w:val="27"/>
                <w:szCs w:val="27"/>
              </w:rPr>
              <w:t>Page Break</w:t>
            </w:r>
          </w:p>
        </w:tc>
        <w:tc>
          <w:tcPr>
            <w:tcW w:w="8208" w:type="dxa"/>
            <w:tcBorders>
              <w:top w:val="nil"/>
              <w:left w:val="nil"/>
              <w:bottom w:val="nil"/>
              <w:right w:val="nil"/>
            </w:tcBorders>
          </w:tcPr>
          <w:p w14:paraId="71A76617" w14:textId="77777777" w:rsidR="006F2963" w:rsidRPr="00F321EC" w:rsidRDefault="006F2963" w:rsidP="003E0077">
            <w:pPr>
              <w:pBdr>
                <w:top w:val="single" w:sz="8" w:space="0" w:color="CCCCCC"/>
              </w:pBdr>
              <w:spacing w:before="120" w:after="120" w:line="120" w:lineRule="auto"/>
              <w:jc w:val="center"/>
              <w:rPr>
                <w:rFonts w:ascii="Helvetica" w:hAnsi="Helvetica"/>
                <w:color w:val="CCCCCC"/>
                <w:sz w:val="27"/>
                <w:szCs w:val="27"/>
              </w:rPr>
            </w:pPr>
          </w:p>
        </w:tc>
      </w:tr>
    </w:tbl>
    <w:p w14:paraId="4A18C9E9" w14:textId="77777777" w:rsidR="006F2963" w:rsidRPr="00F321EC" w:rsidRDefault="006F2963" w:rsidP="006F2963">
      <w:pPr>
        <w:rPr>
          <w:rFonts w:ascii="Helvetica" w:hAnsi="Helvetica"/>
          <w:sz w:val="27"/>
          <w:szCs w:val="27"/>
        </w:rPr>
      </w:pPr>
      <w:r w:rsidRPr="00F321EC">
        <w:rPr>
          <w:rFonts w:ascii="Helvetica" w:hAnsi="Helvetica"/>
          <w:sz w:val="27"/>
          <w:szCs w:val="27"/>
        </w:rPr>
        <w:br w:type="page"/>
      </w:r>
    </w:p>
    <w:p w14:paraId="3406CDE8" w14:textId="77777777" w:rsidR="006F2963" w:rsidRPr="00F321EC" w:rsidRDefault="006F2963" w:rsidP="006F2963">
      <w:pPr>
        <w:rPr>
          <w:rFonts w:ascii="Helvetica" w:hAnsi="Helvetica"/>
          <w:sz w:val="27"/>
          <w:szCs w:val="27"/>
        </w:rPr>
      </w:pPr>
    </w:p>
    <w:p w14:paraId="04160418" w14:textId="77777777" w:rsidR="006F2963" w:rsidRPr="002C2792" w:rsidRDefault="006F2963" w:rsidP="006F2963">
      <w:pPr>
        <w:keepNext/>
        <w:rPr>
          <w:rFonts w:ascii="Helvetica" w:hAnsi="Helvetica"/>
          <w:sz w:val="27"/>
          <w:szCs w:val="27"/>
          <w:u w:val="single"/>
        </w:rPr>
      </w:pPr>
      <w:r w:rsidRPr="002C2792">
        <w:rPr>
          <w:rFonts w:ascii="Helvetica" w:hAnsi="Helvetica"/>
          <w:b/>
          <w:sz w:val="27"/>
          <w:szCs w:val="27"/>
          <w:u w:val="single"/>
        </w:rPr>
        <w:t>Additional Questions:</w:t>
      </w:r>
    </w:p>
    <w:p w14:paraId="5BA7B2C8" w14:textId="77777777" w:rsidR="006F2963" w:rsidRPr="00F321EC" w:rsidRDefault="006F2963" w:rsidP="006F2963">
      <w:pPr>
        <w:rPr>
          <w:rFonts w:ascii="Helvetica" w:hAnsi="Helvetica"/>
          <w:sz w:val="27"/>
          <w:szCs w:val="27"/>
        </w:rPr>
      </w:pPr>
    </w:p>
    <w:p w14:paraId="4B8286FC" w14:textId="77777777" w:rsidR="006F2963" w:rsidRPr="00F321EC" w:rsidRDefault="006F2963" w:rsidP="006F2963">
      <w:pPr>
        <w:pStyle w:val="QuestionSeparator"/>
        <w:rPr>
          <w:rFonts w:ascii="Helvetica" w:hAnsi="Helvetica"/>
          <w:sz w:val="27"/>
          <w:szCs w:val="27"/>
        </w:rPr>
      </w:pPr>
    </w:p>
    <w:p w14:paraId="698153B3" w14:textId="77777777" w:rsidR="006F2963" w:rsidRPr="00F321EC" w:rsidRDefault="006F2963" w:rsidP="006F2963">
      <w:pPr>
        <w:rPr>
          <w:rFonts w:ascii="Helvetica" w:hAnsi="Helvetica"/>
          <w:sz w:val="27"/>
          <w:szCs w:val="27"/>
        </w:rPr>
      </w:pPr>
    </w:p>
    <w:p w14:paraId="2174F849" w14:textId="77777777" w:rsidR="006F2963" w:rsidRPr="00F321EC" w:rsidRDefault="006F2963" w:rsidP="006F2963">
      <w:pPr>
        <w:keepNext/>
        <w:rPr>
          <w:rFonts w:ascii="Helvetica" w:hAnsi="Helvetica"/>
          <w:sz w:val="27"/>
          <w:szCs w:val="27"/>
        </w:rPr>
      </w:pPr>
      <w:r w:rsidRPr="00F321EC">
        <w:rPr>
          <w:rFonts w:ascii="Helvetica" w:hAnsi="Helvetica"/>
          <w:sz w:val="27"/>
          <w:szCs w:val="27"/>
        </w:rPr>
        <w:t>4.</w:t>
      </w:r>
      <w:r>
        <w:rPr>
          <w:rFonts w:ascii="Helvetica" w:hAnsi="Helvetica"/>
          <w:sz w:val="27"/>
          <w:szCs w:val="27"/>
        </w:rPr>
        <w:t xml:space="preserve"> </w:t>
      </w:r>
      <w:r w:rsidRPr="00F321EC">
        <w:rPr>
          <w:rFonts w:ascii="Helvetica" w:hAnsi="Helvetica"/>
          <w:sz w:val="27"/>
          <w:szCs w:val="27"/>
        </w:rPr>
        <w:t>Now that you’ve reviewed the report, please offer any additional reflections or recommendations you have related to how to improve local context review for sIRBs.</w:t>
      </w:r>
    </w:p>
    <w:p w14:paraId="1F65BE78"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1D48D30B"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DD5117C"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420C7646"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7322260E"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01AE3FF" w14:textId="77777777" w:rsidR="006F2963" w:rsidRPr="00F321EC" w:rsidRDefault="006F2963" w:rsidP="006F2963">
      <w:pPr>
        <w:rPr>
          <w:rFonts w:ascii="Helvetica" w:hAnsi="Helvetica"/>
          <w:sz w:val="27"/>
          <w:szCs w:val="27"/>
        </w:rPr>
      </w:pPr>
    </w:p>
    <w:p w14:paraId="22A95952" w14:textId="77777777" w:rsidR="006F2963" w:rsidRPr="00F321EC" w:rsidRDefault="006F2963" w:rsidP="006F2963">
      <w:pPr>
        <w:pStyle w:val="QuestionSeparator"/>
        <w:rPr>
          <w:rFonts w:ascii="Helvetica" w:hAnsi="Helvetica"/>
          <w:sz w:val="27"/>
          <w:szCs w:val="27"/>
        </w:rPr>
      </w:pPr>
    </w:p>
    <w:p w14:paraId="55D474A8" w14:textId="77777777" w:rsidR="006F2963" w:rsidRPr="00F321EC" w:rsidRDefault="006F2963" w:rsidP="006F2963">
      <w:pPr>
        <w:rPr>
          <w:rFonts w:ascii="Helvetica" w:hAnsi="Helvetica"/>
          <w:sz w:val="27"/>
          <w:szCs w:val="27"/>
        </w:rPr>
      </w:pPr>
    </w:p>
    <w:p w14:paraId="528C3F66" w14:textId="77777777" w:rsidR="006F2963" w:rsidRPr="00F321EC" w:rsidRDefault="006F2963" w:rsidP="006F2963">
      <w:pPr>
        <w:keepNext/>
        <w:rPr>
          <w:rFonts w:ascii="Helvetica" w:hAnsi="Helvetica"/>
          <w:sz w:val="27"/>
          <w:szCs w:val="27"/>
        </w:rPr>
      </w:pPr>
      <w:r w:rsidRPr="00F321EC">
        <w:rPr>
          <w:rFonts w:ascii="Helvetica" w:hAnsi="Helvetica"/>
          <w:sz w:val="27"/>
          <w:szCs w:val="27"/>
        </w:rPr>
        <w:t>5.</w:t>
      </w:r>
      <w:r>
        <w:rPr>
          <w:rFonts w:ascii="Helvetica" w:hAnsi="Helvetica"/>
          <w:sz w:val="27"/>
          <w:szCs w:val="27"/>
        </w:rPr>
        <w:t xml:space="preserve"> </w:t>
      </w:r>
      <w:r w:rsidRPr="00F321EC">
        <w:rPr>
          <w:rFonts w:ascii="Helvetica" w:hAnsi="Helvetica"/>
          <w:sz w:val="27"/>
          <w:szCs w:val="27"/>
        </w:rPr>
        <w:t>If you would like to be recognized by name in the “acknowledgements” section of any resulting publication or presentation, please type your name as you would like it listed:</w:t>
      </w:r>
    </w:p>
    <w:p w14:paraId="69691B3F" w14:textId="77777777" w:rsidR="006F2963" w:rsidRPr="00F321EC" w:rsidRDefault="006F2963" w:rsidP="006F2963">
      <w:pPr>
        <w:pStyle w:val="TextEntryLine"/>
        <w:ind w:firstLine="400"/>
        <w:rPr>
          <w:rFonts w:ascii="Helvetica" w:hAnsi="Helvetica"/>
          <w:sz w:val="27"/>
          <w:szCs w:val="27"/>
        </w:rPr>
      </w:pPr>
      <w:r w:rsidRPr="00F321EC">
        <w:rPr>
          <w:rFonts w:ascii="Helvetica" w:hAnsi="Helvetica"/>
          <w:sz w:val="27"/>
          <w:szCs w:val="27"/>
        </w:rPr>
        <w:t>___________________________________________________________</w:t>
      </w:r>
    </w:p>
    <w:p w14:paraId="00472F02" w14:textId="77777777" w:rsidR="006F2963" w:rsidRPr="00F321EC" w:rsidRDefault="006F2963" w:rsidP="006F2963">
      <w:pPr>
        <w:rPr>
          <w:rFonts w:ascii="Helvetica" w:hAnsi="Helvetica"/>
          <w:sz w:val="27"/>
          <w:szCs w:val="27"/>
        </w:rPr>
      </w:pPr>
    </w:p>
    <w:p w14:paraId="45E32183" w14:textId="77777777" w:rsidR="006F2963" w:rsidRPr="00F321EC" w:rsidRDefault="006F2963" w:rsidP="006F2963">
      <w:pPr>
        <w:pStyle w:val="BlockEndLabel"/>
        <w:rPr>
          <w:rFonts w:ascii="Helvetica" w:hAnsi="Helvetica"/>
          <w:sz w:val="27"/>
          <w:szCs w:val="27"/>
        </w:rPr>
      </w:pPr>
      <w:r w:rsidRPr="00F321EC">
        <w:rPr>
          <w:rFonts w:ascii="Helvetica" w:hAnsi="Helvetica"/>
          <w:sz w:val="27"/>
          <w:szCs w:val="27"/>
        </w:rPr>
        <w:t>End of Block: Default Question Block</w:t>
      </w:r>
    </w:p>
    <w:p w14:paraId="35898ADD" w14:textId="77777777" w:rsidR="006F2963" w:rsidRPr="00F321EC" w:rsidRDefault="006F2963" w:rsidP="006F2963">
      <w:pPr>
        <w:pStyle w:val="BlockSeparator"/>
        <w:rPr>
          <w:rFonts w:ascii="Helvetica" w:hAnsi="Helvetica"/>
          <w:sz w:val="27"/>
          <w:szCs w:val="27"/>
        </w:rPr>
      </w:pPr>
    </w:p>
    <w:p w14:paraId="78A11434" w14:textId="77777777" w:rsidR="006F2963" w:rsidRPr="00F321EC" w:rsidRDefault="006F2963" w:rsidP="006F2963">
      <w:pPr>
        <w:rPr>
          <w:rFonts w:ascii="Helvetica" w:hAnsi="Helvetica"/>
          <w:sz w:val="27"/>
          <w:szCs w:val="27"/>
        </w:rPr>
      </w:pPr>
    </w:p>
    <w:p w14:paraId="2C209755" w14:textId="77777777" w:rsidR="001A749C" w:rsidRPr="0055753D" w:rsidRDefault="001A749C">
      <w:pPr>
        <w:rPr>
          <w:rFonts w:ascii="Helvetica" w:hAnsi="Helvetica"/>
          <w:sz w:val="27"/>
          <w:szCs w:val="27"/>
        </w:rPr>
      </w:pPr>
    </w:p>
    <w:sectPr w:rsidR="001A749C" w:rsidRPr="0055753D">
      <w:headerReference w:type="default" r:id="rId19"/>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BD18" w14:textId="77777777" w:rsidR="002A19AF" w:rsidRDefault="00BB40A3">
      <w:pPr>
        <w:spacing w:line="240" w:lineRule="auto"/>
      </w:pPr>
      <w:r>
        <w:separator/>
      </w:r>
    </w:p>
  </w:endnote>
  <w:endnote w:type="continuationSeparator" w:id="0">
    <w:p w14:paraId="4D3C2DA9" w14:textId="77777777" w:rsidR="002A19AF" w:rsidRDefault="00BB4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6EE3" w14:textId="77777777" w:rsidR="006F2963" w:rsidRDefault="00BB40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8C5C2D9" w14:textId="77777777" w:rsidR="006F2963" w:rsidRDefault="006F296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7397" w14:textId="77777777" w:rsidR="006F2963" w:rsidRDefault="00BB40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3BC51E1" w14:textId="77777777" w:rsidR="006F2963" w:rsidRDefault="006F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C884" w14:textId="77777777" w:rsidR="002A19AF" w:rsidRDefault="00BB40A3">
      <w:pPr>
        <w:spacing w:line="240" w:lineRule="auto"/>
      </w:pPr>
      <w:r>
        <w:separator/>
      </w:r>
    </w:p>
  </w:footnote>
  <w:footnote w:type="continuationSeparator" w:id="0">
    <w:p w14:paraId="560DE4BF" w14:textId="77777777" w:rsidR="002A19AF" w:rsidRDefault="00BB4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4CBB" w14:textId="77777777" w:rsidR="002A19AF" w:rsidRDefault="00BB40A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0EE92260"/>
    <w:multiLevelType w:val="multilevel"/>
    <w:tmpl w:val="0D4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E5D9F"/>
    <w:multiLevelType w:val="multilevel"/>
    <w:tmpl w:val="CF2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0DE9"/>
    <w:multiLevelType w:val="multilevel"/>
    <w:tmpl w:val="AFD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E60D4"/>
    <w:multiLevelType w:val="multilevel"/>
    <w:tmpl w:val="D404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7466F"/>
    <w:multiLevelType w:val="hybridMultilevel"/>
    <w:tmpl w:val="B844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C1C46"/>
    <w:multiLevelType w:val="multilevel"/>
    <w:tmpl w:val="A05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23BF7"/>
    <w:multiLevelType w:val="multilevel"/>
    <w:tmpl w:val="7386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75B"/>
    <w:multiLevelType w:val="multilevel"/>
    <w:tmpl w:val="2B7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A0BED"/>
    <w:multiLevelType w:val="multilevel"/>
    <w:tmpl w:val="46D6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03C64"/>
    <w:multiLevelType w:val="multilevel"/>
    <w:tmpl w:val="F8B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539EA"/>
    <w:multiLevelType w:val="multilevel"/>
    <w:tmpl w:val="EEC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458B1"/>
    <w:multiLevelType w:val="multilevel"/>
    <w:tmpl w:val="6EA4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B7C64"/>
    <w:multiLevelType w:val="multilevel"/>
    <w:tmpl w:val="D44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26BC6"/>
    <w:multiLevelType w:val="multilevel"/>
    <w:tmpl w:val="CB5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160882"/>
    <w:multiLevelType w:val="multilevel"/>
    <w:tmpl w:val="1E3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E6653"/>
    <w:multiLevelType w:val="multilevel"/>
    <w:tmpl w:val="B5B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A2399"/>
    <w:multiLevelType w:val="multilevel"/>
    <w:tmpl w:val="D8B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10B4C"/>
    <w:multiLevelType w:val="multilevel"/>
    <w:tmpl w:val="35E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05CBF"/>
    <w:multiLevelType w:val="multilevel"/>
    <w:tmpl w:val="AFD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A3EE6"/>
    <w:multiLevelType w:val="hybridMultilevel"/>
    <w:tmpl w:val="F4E6BA6A"/>
    <w:lvl w:ilvl="0" w:tplc="F01E490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6421564">
    <w:abstractNumId w:val="7"/>
  </w:num>
  <w:num w:numId="2" w16cid:durableId="1346907885">
    <w:abstractNumId w:val="6"/>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24"/>
          <w:szCs w:val="24"/>
        </w:rPr>
      </w:lvl>
    </w:lvlOverride>
  </w:num>
  <w:num w:numId="3" w16cid:durableId="801113364">
    <w:abstractNumId w:val="17"/>
  </w:num>
  <w:num w:numId="4" w16cid:durableId="1237544798">
    <w:abstractNumId w:val="0"/>
  </w:num>
  <w:num w:numId="5" w16cid:durableId="1390690161">
    <w:abstractNumId w:val="23"/>
  </w:num>
  <w:num w:numId="6" w16cid:durableId="965089510">
    <w:abstractNumId w:val="5"/>
  </w:num>
  <w:num w:numId="7" w16cid:durableId="588152367">
    <w:abstractNumId w:val="2"/>
  </w:num>
  <w:num w:numId="8" w16cid:durableId="94325596">
    <w:abstractNumId w:val="3"/>
  </w:num>
  <w:num w:numId="9" w16cid:durableId="771897220">
    <w:abstractNumId w:val="12"/>
  </w:num>
  <w:num w:numId="10" w16cid:durableId="813720423">
    <w:abstractNumId w:val="8"/>
  </w:num>
  <w:num w:numId="11" w16cid:durableId="551428806">
    <w:abstractNumId w:val="18"/>
  </w:num>
  <w:num w:numId="12" w16cid:durableId="971596581">
    <w:abstractNumId w:val="4"/>
  </w:num>
  <w:num w:numId="13" w16cid:durableId="202522997">
    <w:abstractNumId w:val="22"/>
  </w:num>
  <w:num w:numId="14" w16cid:durableId="711734320">
    <w:abstractNumId w:val="16"/>
  </w:num>
  <w:num w:numId="15" w16cid:durableId="857159756">
    <w:abstractNumId w:val="9"/>
  </w:num>
  <w:num w:numId="16" w16cid:durableId="1927228259">
    <w:abstractNumId w:val="14"/>
  </w:num>
  <w:num w:numId="17" w16cid:durableId="1111826088">
    <w:abstractNumId w:val="20"/>
  </w:num>
  <w:num w:numId="18" w16cid:durableId="1791049824">
    <w:abstractNumId w:val="13"/>
  </w:num>
  <w:num w:numId="19" w16cid:durableId="581371626">
    <w:abstractNumId w:val="1"/>
  </w:num>
  <w:num w:numId="20" w16cid:durableId="984241924">
    <w:abstractNumId w:val="11"/>
  </w:num>
  <w:num w:numId="21" w16cid:durableId="741026551">
    <w:abstractNumId w:val="21"/>
  </w:num>
  <w:num w:numId="22" w16cid:durableId="1225332668">
    <w:abstractNumId w:val="10"/>
  </w:num>
  <w:num w:numId="23" w16cid:durableId="1393768437">
    <w:abstractNumId w:val="15"/>
  </w:num>
  <w:num w:numId="24" w16cid:durableId="1953392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593A"/>
    <w:rsid w:val="001977B6"/>
    <w:rsid w:val="001A749C"/>
    <w:rsid w:val="002A19AF"/>
    <w:rsid w:val="0055753D"/>
    <w:rsid w:val="006F2963"/>
    <w:rsid w:val="00942835"/>
    <w:rsid w:val="00B70267"/>
    <w:rsid w:val="00BB40A3"/>
    <w:rsid w:val="00BC2214"/>
    <w:rsid w:val="00DF5114"/>
    <w:rsid w:val="00F22B15"/>
    <w:rsid w:val="00FA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56AB"/>
  <w15:docId w15:val="{2300B865-37E4-4D96-B0F1-A9B6BEBD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Strong">
    <w:name w:val="Strong"/>
    <w:basedOn w:val="DefaultParagraphFont"/>
    <w:uiPriority w:val="22"/>
    <w:qFormat/>
    <w:rsid w:val="001A7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73EB-7734-4CF4-9337-6C247DC1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90</Pages>
  <Words>8780</Words>
  <Characters>50047</Characters>
  <Application>Microsoft Office Word</Application>
  <DocSecurity>0</DocSecurity>
  <Lines>417</Lines>
  <Paragraphs>117</Paragraphs>
  <ScaleCrop>false</ScaleCrop>
  <Company>Qualtrics</Company>
  <LinksUpToDate>false</LinksUpToDate>
  <CharactersWithSpaces>58710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Delphi Round 1</dc:title>
  <dc:subject/>
  <dc:creator>Qualtrics</dc:creator>
  <cp:keywords/>
  <dc:description/>
  <cp:lastModifiedBy>Stephanie Morain</cp:lastModifiedBy>
  <cp:revision>9</cp:revision>
  <dcterms:created xsi:type="dcterms:W3CDTF">2024-11-22T19:39:00Z</dcterms:created>
  <dcterms:modified xsi:type="dcterms:W3CDTF">2024-12-02T19:25:00Z</dcterms:modified>
</cp:coreProperties>
</file>