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85B4" w14:textId="4B7666F5" w:rsidR="00AB31D5" w:rsidRPr="009A7299" w:rsidRDefault="00AB31D5" w:rsidP="00AB31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Material</w:t>
      </w:r>
    </w:p>
    <w:p w14:paraId="30E5438D" w14:textId="77777777" w:rsidR="00AB31D5" w:rsidRDefault="00AB31D5" w:rsidP="00AB31D5">
      <w:pPr>
        <w:spacing w:after="0"/>
        <w:rPr>
          <w:rFonts w:ascii="Arial" w:hAnsi="Arial" w:cs="Arial"/>
          <w:b/>
        </w:rPr>
      </w:pPr>
      <w:r w:rsidRPr="005A3FFE">
        <w:rPr>
          <w:rFonts w:ascii="Arial" w:hAnsi="Arial" w:cs="Arial"/>
          <w:b/>
        </w:rPr>
        <w:t xml:space="preserve">C3I </w:t>
      </w:r>
      <w:r>
        <w:rPr>
          <w:rFonts w:ascii="Arial" w:hAnsi="Arial" w:cs="Arial"/>
          <w:b/>
        </w:rPr>
        <w:t>Exit Interview Guide</w:t>
      </w:r>
    </w:p>
    <w:p w14:paraId="665D471F" w14:textId="77777777" w:rsidR="00AB31D5" w:rsidRPr="005A3FFE" w:rsidRDefault="00AB31D5" w:rsidP="00AB31D5">
      <w:pPr>
        <w:spacing w:after="0"/>
        <w:rPr>
          <w:rFonts w:ascii="Arial" w:hAnsi="Arial" w:cs="Arial"/>
          <w:bCs/>
          <w:u w:val="single"/>
        </w:rPr>
      </w:pPr>
    </w:p>
    <w:p w14:paraId="237E545E" w14:textId="77777777" w:rsidR="00AB31D5" w:rsidRPr="005A3FFE" w:rsidRDefault="00AB31D5" w:rsidP="00AB31D5">
      <w:pPr>
        <w:pStyle w:val="ListParagraph"/>
        <w:numPr>
          <w:ilvl w:val="0"/>
          <w:numId w:val="1"/>
        </w:numPr>
        <w:spacing w:after="0" w:line="252" w:lineRule="auto"/>
        <w:ind w:left="720"/>
        <w:rPr>
          <w:rFonts w:ascii="Arial" w:hAnsi="Arial" w:cs="Arial"/>
          <w:i/>
        </w:rPr>
      </w:pPr>
      <w:r w:rsidRPr="005A3FFE">
        <w:rPr>
          <w:rFonts w:ascii="Arial" w:hAnsi="Arial" w:cs="Arial"/>
        </w:rPr>
        <w:t xml:space="preserve">Which C3I resources were most valuable for effectively designing and implementing your program? </w:t>
      </w:r>
      <w:r w:rsidRPr="005A3FFE">
        <w:rPr>
          <w:rFonts w:ascii="Arial" w:hAnsi="Arial" w:cs="Arial"/>
          <w:i/>
        </w:rPr>
        <w:t>Examples of C3I resources: Patient materials, provider materials, EHR guides (billing/coding, eReferral, scripting, flowsheets, sample language, build guide), EHR consulting services, data reporting guides, background literature, training resources, portal forum, and webinars</w:t>
      </w:r>
    </w:p>
    <w:p w14:paraId="40776766" w14:textId="77777777" w:rsidR="00AB31D5" w:rsidRPr="005A3FFE" w:rsidRDefault="00AB31D5" w:rsidP="00AB31D5">
      <w:pPr>
        <w:pStyle w:val="ListParagraph"/>
        <w:spacing w:after="0" w:line="252" w:lineRule="auto"/>
        <w:rPr>
          <w:rFonts w:ascii="Arial" w:hAnsi="Arial" w:cs="Arial"/>
          <w:i/>
        </w:rPr>
      </w:pPr>
    </w:p>
    <w:p w14:paraId="3FC6984F" w14:textId="77777777" w:rsidR="00AB31D5" w:rsidRPr="005A3FFE" w:rsidRDefault="00AB31D5" w:rsidP="00AB31D5">
      <w:pPr>
        <w:pStyle w:val="ListParagraph"/>
        <w:numPr>
          <w:ilvl w:val="0"/>
          <w:numId w:val="1"/>
        </w:numPr>
        <w:spacing w:line="252" w:lineRule="auto"/>
        <w:ind w:left="720"/>
        <w:rPr>
          <w:rFonts w:ascii="Arial" w:hAnsi="Arial" w:cs="Arial"/>
        </w:rPr>
      </w:pPr>
      <w:r w:rsidRPr="005A3FFE">
        <w:rPr>
          <w:rFonts w:ascii="Arial" w:hAnsi="Arial" w:cs="Arial"/>
        </w:rPr>
        <w:t xml:space="preserve">What types of interactions with other grantees helped you effectively design and implement your program? </w:t>
      </w:r>
      <w:r w:rsidRPr="005A3FFE">
        <w:rPr>
          <w:rFonts w:ascii="Arial" w:hAnsi="Arial" w:cs="Arial"/>
          <w:i/>
        </w:rPr>
        <w:t>Examples of interactions could include mentor/mentee sites, scientific meetings and breakout groups, working groups, portal and/or email discussions.</w:t>
      </w:r>
    </w:p>
    <w:p w14:paraId="40CDE9E3" w14:textId="77777777" w:rsidR="00AB31D5" w:rsidRPr="005A3FFE" w:rsidRDefault="00AB31D5" w:rsidP="00AB31D5">
      <w:pPr>
        <w:pStyle w:val="ListParagraph"/>
        <w:numPr>
          <w:ilvl w:val="4"/>
          <w:numId w:val="1"/>
        </w:numPr>
        <w:spacing w:line="252" w:lineRule="auto"/>
        <w:rPr>
          <w:rFonts w:ascii="Arial" w:hAnsi="Arial" w:cs="Arial"/>
        </w:rPr>
      </w:pPr>
      <w:r w:rsidRPr="005A3FFE">
        <w:rPr>
          <w:rFonts w:ascii="Arial" w:hAnsi="Arial" w:cs="Arial"/>
        </w:rPr>
        <w:t>What is one thing you learned from interaction from other grantees that impacted how you operated your program?</w:t>
      </w:r>
    </w:p>
    <w:p w14:paraId="3692857A" w14:textId="77777777" w:rsidR="00AB31D5" w:rsidRPr="005A3FFE" w:rsidRDefault="00AB31D5" w:rsidP="00AB31D5">
      <w:pPr>
        <w:pStyle w:val="ListParagraph"/>
        <w:spacing w:line="252" w:lineRule="auto"/>
        <w:ind w:left="1080"/>
        <w:rPr>
          <w:rFonts w:ascii="Arial" w:hAnsi="Arial" w:cs="Arial"/>
        </w:rPr>
      </w:pPr>
    </w:p>
    <w:p w14:paraId="2E177542" w14:textId="77777777" w:rsidR="00AB31D5" w:rsidRPr="005A3FFE" w:rsidRDefault="00AB31D5" w:rsidP="00AB31D5">
      <w:pPr>
        <w:pStyle w:val="ListParagraph"/>
        <w:numPr>
          <w:ilvl w:val="0"/>
          <w:numId w:val="1"/>
        </w:numPr>
        <w:spacing w:line="252" w:lineRule="auto"/>
        <w:ind w:left="720"/>
        <w:rPr>
          <w:rFonts w:ascii="Arial" w:hAnsi="Arial" w:cs="Arial"/>
        </w:rPr>
      </w:pPr>
      <w:r w:rsidRPr="005A3FFE">
        <w:rPr>
          <w:rFonts w:ascii="Arial" w:hAnsi="Arial" w:cs="Arial"/>
        </w:rPr>
        <w:t>What was the best organizational or scientific decision you made during this project to effectively design and implement your program? How do you think that decision will impact the longer-term sustainability of your program?</w:t>
      </w:r>
    </w:p>
    <w:p w14:paraId="54FA39F2" w14:textId="77777777" w:rsidR="00AB31D5" w:rsidRPr="005A3FFE" w:rsidRDefault="00AB31D5" w:rsidP="00AB31D5">
      <w:pPr>
        <w:pStyle w:val="ListParagraph"/>
        <w:spacing w:line="252" w:lineRule="auto"/>
        <w:rPr>
          <w:rFonts w:ascii="Arial" w:hAnsi="Arial" w:cs="Arial"/>
        </w:rPr>
      </w:pPr>
    </w:p>
    <w:p w14:paraId="1E8DD202" w14:textId="77777777" w:rsidR="00AB31D5" w:rsidRPr="005A3FFE" w:rsidRDefault="00AB31D5" w:rsidP="00AB31D5">
      <w:pPr>
        <w:pStyle w:val="ListParagraph"/>
        <w:numPr>
          <w:ilvl w:val="0"/>
          <w:numId w:val="1"/>
        </w:numPr>
        <w:spacing w:line="252" w:lineRule="auto"/>
        <w:ind w:left="720"/>
        <w:rPr>
          <w:rFonts w:ascii="Arial" w:hAnsi="Arial" w:cs="Arial"/>
        </w:rPr>
      </w:pPr>
      <w:r w:rsidRPr="005A3FFE">
        <w:rPr>
          <w:rFonts w:ascii="Arial" w:hAnsi="Arial" w:cs="Arial"/>
        </w:rPr>
        <w:t>What impact did this initiative have on your Cancer Center?</w:t>
      </w:r>
    </w:p>
    <w:p w14:paraId="41BE4914" w14:textId="77777777" w:rsidR="00AB31D5" w:rsidRDefault="00AB31D5" w:rsidP="00AB31D5">
      <w:pPr>
        <w:rPr>
          <w:rFonts w:ascii="Arial" w:hAnsi="Arial" w:cs="Arial"/>
        </w:rPr>
      </w:pPr>
    </w:p>
    <w:p w14:paraId="3C066081" w14:textId="77777777" w:rsidR="00AB31D5" w:rsidRDefault="00AB31D5" w:rsidP="00AB31D5">
      <w:pPr>
        <w:rPr>
          <w:rFonts w:ascii="Arial" w:hAnsi="Arial" w:cs="Arial"/>
        </w:rPr>
      </w:pPr>
    </w:p>
    <w:p w14:paraId="61BAE159" w14:textId="77777777" w:rsidR="00C76225" w:rsidRDefault="00C76225"/>
    <w:sectPr w:rsidR="00C76225" w:rsidSect="00AB3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75AC5"/>
    <w:multiLevelType w:val="hybridMultilevel"/>
    <w:tmpl w:val="035E7410"/>
    <w:lvl w:ilvl="0" w:tplc="FFFFFFFF">
      <w:start w:val="1"/>
      <w:numFmt w:val="decimal"/>
      <w:lvlText w:val="%1."/>
      <w:lvlJc w:val="left"/>
      <w:pPr>
        <w:ind w:left="-720" w:hanging="360"/>
      </w:p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num w:numId="1" w16cid:durableId="1872759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1D5"/>
    <w:rsid w:val="00470A6D"/>
    <w:rsid w:val="006A1844"/>
    <w:rsid w:val="00AB31D5"/>
    <w:rsid w:val="00C76225"/>
    <w:rsid w:val="00C8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4051"/>
  <w15:chartTrackingRefBased/>
  <w15:docId w15:val="{DF450F34-6B1D-4F54-B09A-C5FA846D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1D5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1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>Michigan Medicine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Rolland, Betsy</dc:creator>
  <cp:keywords/>
  <dc:description/>
  <cp:lastModifiedBy>Rolland, Betsy</cp:lastModifiedBy>
  <cp:revision>1</cp:revision>
  <dcterms:created xsi:type="dcterms:W3CDTF">2024-10-28T20:06:00Z</dcterms:created>
  <dcterms:modified xsi:type="dcterms:W3CDTF">2024-10-28T20:08:00Z</dcterms:modified>
</cp:coreProperties>
</file>