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41368" w14:textId="038E2EE4" w:rsidR="004D60B6" w:rsidRDefault="004D60B6" w:rsidP="004D60B6">
      <w:pPr>
        <w:pStyle w:val="Heading1"/>
        <w:rPr>
          <w:rFonts w:ascii="Arial" w:hAnsi="Arial" w:cs="Arial"/>
        </w:rPr>
      </w:pPr>
      <w:r w:rsidRPr="005201B5">
        <w:rPr>
          <w:rFonts w:ascii="Arial" w:hAnsi="Arial" w:cs="Arial"/>
        </w:rPr>
        <w:t>Supplemental Materials</w:t>
      </w:r>
    </w:p>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4950"/>
        <w:gridCol w:w="900"/>
        <w:gridCol w:w="1530"/>
        <w:gridCol w:w="1530"/>
        <w:gridCol w:w="1530"/>
        <w:gridCol w:w="1530"/>
      </w:tblGrid>
      <w:tr w:rsidR="004D60B6" w:rsidRPr="005201B5" w14:paraId="54242F04" w14:textId="77777777" w:rsidTr="004D60B6">
        <w:trPr>
          <w:jc w:val="center"/>
        </w:trPr>
        <w:tc>
          <w:tcPr>
            <w:tcW w:w="12240" w:type="dxa"/>
            <w:gridSpan w:val="7"/>
            <w:tcBorders>
              <w:bottom w:val="double" w:sz="4" w:space="0" w:color="auto"/>
            </w:tcBorders>
          </w:tcPr>
          <w:p w14:paraId="07293D60" w14:textId="31B48FB1" w:rsidR="004D60B6" w:rsidRPr="005201B5" w:rsidRDefault="00E00897" w:rsidP="004D60B6">
            <w:pPr>
              <w:spacing w:after="240"/>
              <w:contextualSpacing/>
              <w:rPr>
                <w:rStyle w:val="normaltextrun"/>
                <w:rFonts w:ascii="Arial" w:hAnsi="Arial" w:cs="Arial"/>
                <w:sz w:val="20"/>
                <w:szCs w:val="20"/>
              </w:rPr>
            </w:pPr>
            <w:r>
              <w:rPr>
                <w:rStyle w:val="normaltextrun"/>
                <w:rFonts w:ascii="Arial" w:hAnsi="Arial" w:cs="Arial"/>
                <w:sz w:val="20"/>
                <w:szCs w:val="20"/>
              </w:rPr>
              <w:t xml:space="preserve">Supplementary </w:t>
            </w:r>
            <w:r w:rsidR="004D60B6" w:rsidRPr="005201B5">
              <w:rPr>
                <w:rStyle w:val="normaltextrun"/>
                <w:rFonts w:ascii="Arial" w:hAnsi="Arial" w:cs="Arial"/>
                <w:sz w:val="20"/>
                <w:szCs w:val="20"/>
              </w:rPr>
              <w:t xml:space="preserve">Table </w:t>
            </w:r>
            <w:r>
              <w:rPr>
                <w:rStyle w:val="normaltextrun"/>
                <w:rFonts w:ascii="Arial" w:hAnsi="Arial" w:cs="Arial"/>
                <w:sz w:val="20"/>
                <w:szCs w:val="20"/>
              </w:rPr>
              <w:t>1</w:t>
            </w:r>
            <w:r w:rsidR="004D60B6" w:rsidRPr="005201B5">
              <w:rPr>
                <w:rStyle w:val="normaltextrun"/>
                <w:rFonts w:ascii="Arial" w:hAnsi="Arial" w:cs="Arial"/>
                <w:sz w:val="20"/>
                <w:szCs w:val="20"/>
              </w:rPr>
              <w:t xml:space="preserve">. Domains, </w:t>
            </w:r>
            <w:r w:rsidR="00D10EB9">
              <w:rPr>
                <w:rStyle w:val="normaltextrun"/>
                <w:rFonts w:ascii="Arial" w:hAnsi="Arial" w:cs="Arial"/>
                <w:sz w:val="20"/>
                <w:szCs w:val="20"/>
              </w:rPr>
              <w:t>c</w:t>
            </w:r>
            <w:r w:rsidR="004D60B6" w:rsidRPr="005201B5">
              <w:rPr>
                <w:rStyle w:val="normaltextrun"/>
                <w:rFonts w:ascii="Arial" w:hAnsi="Arial" w:cs="Arial"/>
                <w:sz w:val="20"/>
                <w:szCs w:val="20"/>
              </w:rPr>
              <w:t xml:space="preserve">ompetencies, </w:t>
            </w:r>
            <w:r w:rsidR="00D10EB9">
              <w:rPr>
                <w:rStyle w:val="normaltextrun"/>
                <w:rFonts w:ascii="Arial" w:hAnsi="Arial" w:cs="Arial"/>
                <w:sz w:val="20"/>
                <w:szCs w:val="20"/>
              </w:rPr>
              <w:t>d</w:t>
            </w:r>
            <w:r w:rsidR="004D60B6" w:rsidRPr="005201B5">
              <w:rPr>
                <w:rStyle w:val="normaltextrun"/>
                <w:rFonts w:ascii="Arial" w:hAnsi="Arial" w:cs="Arial"/>
                <w:sz w:val="20"/>
                <w:szCs w:val="20"/>
              </w:rPr>
              <w:t>imensions of the Clinical Scholars Competency Evaluation Survey, administered at four time points</w:t>
            </w:r>
          </w:p>
        </w:tc>
      </w:tr>
      <w:tr w:rsidR="004D60B6" w:rsidRPr="005201B5" w14:paraId="4AB1D6BC" w14:textId="77777777" w:rsidTr="004D60B6">
        <w:trPr>
          <w:jc w:val="center"/>
        </w:trPr>
        <w:tc>
          <w:tcPr>
            <w:tcW w:w="5220" w:type="dxa"/>
            <w:gridSpan w:val="2"/>
            <w:tcBorders>
              <w:top w:val="double" w:sz="4" w:space="0" w:color="auto"/>
              <w:bottom w:val="single" w:sz="4" w:space="0" w:color="auto"/>
            </w:tcBorders>
            <w:vAlign w:val="center"/>
          </w:tcPr>
          <w:p w14:paraId="0B2C8D90" w14:textId="77777777" w:rsidR="004D60B6" w:rsidRPr="005201B5" w:rsidRDefault="004D60B6" w:rsidP="004D60B6">
            <w:pPr>
              <w:spacing w:after="240"/>
              <w:contextualSpacing/>
              <w:rPr>
                <w:rStyle w:val="normaltextrun"/>
                <w:rFonts w:ascii="Arial" w:hAnsi="Arial" w:cs="Arial"/>
                <w:sz w:val="20"/>
                <w:szCs w:val="20"/>
              </w:rPr>
            </w:pPr>
          </w:p>
        </w:tc>
        <w:tc>
          <w:tcPr>
            <w:tcW w:w="900" w:type="dxa"/>
            <w:tcBorders>
              <w:top w:val="double" w:sz="4" w:space="0" w:color="auto"/>
              <w:bottom w:val="single" w:sz="4" w:space="0" w:color="auto"/>
            </w:tcBorders>
          </w:tcPr>
          <w:p w14:paraId="473F9060" w14:textId="77777777" w:rsidR="004D60B6" w:rsidRPr="005201B5" w:rsidRDefault="004D60B6" w:rsidP="004D60B6">
            <w:pPr>
              <w:spacing w:after="240"/>
              <w:contextualSpacing/>
              <w:jc w:val="center"/>
              <w:rPr>
                <w:rStyle w:val="normaltextrun"/>
                <w:rFonts w:ascii="Arial" w:hAnsi="Arial" w:cs="Arial"/>
                <w:sz w:val="20"/>
                <w:szCs w:val="20"/>
              </w:rPr>
            </w:pPr>
          </w:p>
        </w:tc>
        <w:tc>
          <w:tcPr>
            <w:tcW w:w="6120" w:type="dxa"/>
            <w:gridSpan w:val="4"/>
            <w:tcBorders>
              <w:top w:val="double" w:sz="4" w:space="0" w:color="auto"/>
              <w:bottom w:val="single" w:sz="4" w:space="0" w:color="auto"/>
            </w:tcBorders>
            <w:vAlign w:val="center"/>
          </w:tcPr>
          <w:p w14:paraId="6C927C27"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Time point: Month 0 (Baseline)</w:t>
            </w:r>
          </w:p>
        </w:tc>
      </w:tr>
      <w:tr w:rsidR="004D60B6" w:rsidRPr="005201B5" w14:paraId="5FA6D9E3" w14:textId="77777777" w:rsidTr="004D60B6">
        <w:trPr>
          <w:jc w:val="center"/>
        </w:trPr>
        <w:tc>
          <w:tcPr>
            <w:tcW w:w="5220" w:type="dxa"/>
            <w:gridSpan w:val="2"/>
            <w:tcBorders>
              <w:top w:val="single" w:sz="4" w:space="0" w:color="auto"/>
              <w:bottom w:val="single" w:sz="4" w:space="0" w:color="auto"/>
            </w:tcBorders>
            <w:vAlign w:val="center"/>
          </w:tcPr>
          <w:p w14:paraId="2387B9CC"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Competencies by Domain</w:t>
            </w:r>
          </w:p>
        </w:tc>
        <w:tc>
          <w:tcPr>
            <w:tcW w:w="900" w:type="dxa"/>
            <w:tcBorders>
              <w:top w:val="single" w:sz="4" w:space="0" w:color="auto"/>
              <w:bottom w:val="single" w:sz="4" w:space="0" w:color="auto"/>
            </w:tcBorders>
            <w:vAlign w:val="center"/>
          </w:tcPr>
          <w:p w14:paraId="28EF963C"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tcBorders>
              <w:top w:val="single" w:sz="4" w:space="0" w:color="auto"/>
              <w:bottom w:val="single" w:sz="4" w:space="0" w:color="auto"/>
            </w:tcBorders>
            <w:vAlign w:val="center"/>
          </w:tcPr>
          <w:p w14:paraId="0A634E72"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Self-efficacy (dimension)</w:t>
            </w:r>
          </w:p>
        </w:tc>
        <w:tc>
          <w:tcPr>
            <w:tcW w:w="1530" w:type="dxa"/>
            <w:tcBorders>
              <w:top w:val="single" w:sz="4" w:space="0" w:color="auto"/>
              <w:bottom w:val="single" w:sz="4" w:space="0" w:color="auto"/>
            </w:tcBorders>
            <w:vAlign w:val="center"/>
          </w:tcPr>
          <w:p w14:paraId="1EC52C4E"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Attitude</w:t>
            </w:r>
          </w:p>
          <w:p w14:paraId="0D416B5B"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(dimension)</w:t>
            </w:r>
          </w:p>
        </w:tc>
        <w:tc>
          <w:tcPr>
            <w:tcW w:w="1530" w:type="dxa"/>
            <w:tcBorders>
              <w:top w:val="single" w:sz="4" w:space="0" w:color="auto"/>
              <w:bottom w:val="single" w:sz="4" w:space="0" w:color="auto"/>
            </w:tcBorders>
            <w:vAlign w:val="center"/>
          </w:tcPr>
          <w:p w14:paraId="21C02C52"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Knowledge (dimension)</w:t>
            </w:r>
          </w:p>
        </w:tc>
        <w:tc>
          <w:tcPr>
            <w:tcW w:w="1530" w:type="dxa"/>
            <w:tcBorders>
              <w:top w:val="single" w:sz="4" w:space="0" w:color="auto"/>
              <w:bottom w:val="single" w:sz="4" w:space="0" w:color="auto"/>
            </w:tcBorders>
            <w:vAlign w:val="center"/>
          </w:tcPr>
          <w:p w14:paraId="64710A59"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Intent to use (dimension)</w:t>
            </w:r>
          </w:p>
        </w:tc>
      </w:tr>
      <w:tr w:rsidR="004D60B6" w:rsidRPr="005201B5" w14:paraId="02CC71F8" w14:textId="77777777" w:rsidTr="004D60B6">
        <w:trPr>
          <w:jc w:val="center"/>
        </w:trPr>
        <w:tc>
          <w:tcPr>
            <w:tcW w:w="5220" w:type="dxa"/>
            <w:gridSpan w:val="2"/>
            <w:tcBorders>
              <w:top w:val="single" w:sz="4" w:space="0" w:color="auto"/>
            </w:tcBorders>
          </w:tcPr>
          <w:p w14:paraId="1F01C657"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Personal Leadership (domain)</w:t>
            </w:r>
          </w:p>
        </w:tc>
        <w:tc>
          <w:tcPr>
            <w:tcW w:w="900" w:type="dxa"/>
            <w:tcBorders>
              <w:top w:val="single" w:sz="4" w:space="0" w:color="auto"/>
            </w:tcBorders>
          </w:tcPr>
          <w:p w14:paraId="2222A829"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tcBorders>
              <w:top w:val="single" w:sz="4" w:space="0" w:color="auto"/>
            </w:tcBorders>
            <w:shd w:val="clear" w:color="auto" w:fill="auto"/>
            <w:vAlign w:val="center"/>
          </w:tcPr>
          <w:p w14:paraId="2699FB59"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tcBorders>
              <w:top w:val="single" w:sz="4" w:space="0" w:color="auto"/>
            </w:tcBorders>
            <w:shd w:val="clear" w:color="auto" w:fill="auto"/>
            <w:vAlign w:val="center"/>
          </w:tcPr>
          <w:p w14:paraId="7C4C3F9F"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tcBorders>
              <w:top w:val="single" w:sz="4" w:space="0" w:color="auto"/>
            </w:tcBorders>
            <w:shd w:val="clear" w:color="auto" w:fill="auto"/>
          </w:tcPr>
          <w:p w14:paraId="1431C31B"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tcBorders>
              <w:top w:val="single" w:sz="4" w:space="0" w:color="auto"/>
            </w:tcBorders>
            <w:shd w:val="clear" w:color="auto" w:fill="auto"/>
            <w:vAlign w:val="center"/>
          </w:tcPr>
          <w:p w14:paraId="54169E87" w14:textId="77777777" w:rsidR="004D60B6" w:rsidRPr="005201B5" w:rsidRDefault="004D60B6" w:rsidP="004D60B6">
            <w:pPr>
              <w:spacing w:after="240"/>
              <w:contextualSpacing/>
              <w:jc w:val="center"/>
              <w:rPr>
                <w:rStyle w:val="normaltextrun"/>
                <w:rFonts w:ascii="Arial" w:hAnsi="Arial" w:cs="Arial"/>
                <w:sz w:val="20"/>
                <w:szCs w:val="20"/>
              </w:rPr>
            </w:pPr>
          </w:p>
        </w:tc>
      </w:tr>
      <w:tr w:rsidR="004D60B6" w:rsidRPr="005201B5" w14:paraId="16BE69CD" w14:textId="77777777" w:rsidTr="003F5C2C">
        <w:trPr>
          <w:jc w:val="center"/>
        </w:trPr>
        <w:tc>
          <w:tcPr>
            <w:tcW w:w="270" w:type="dxa"/>
          </w:tcPr>
          <w:p w14:paraId="783CF129"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4FCA955"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Commitment to Intercultural Development</w:t>
            </w:r>
          </w:p>
        </w:tc>
        <w:tc>
          <w:tcPr>
            <w:tcW w:w="900" w:type="dxa"/>
            <w:shd w:val="clear" w:color="auto" w:fill="auto"/>
          </w:tcPr>
          <w:p w14:paraId="7BF900F6"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1AA6CA77"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0BB1FCB1"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4637D463"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66DBBBBF"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r>
      <w:tr w:rsidR="004D60B6" w:rsidRPr="005201B5" w14:paraId="13CA848D" w14:textId="77777777" w:rsidTr="003F5C2C">
        <w:trPr>
          <w:jc w:val="center"/>
        </w:trPr>
        <w:tc>
          <w:tcPr>
            <w:tcW w:w="270" w:type="dxa"/>
          </w:tcPr>
          <w:p w14:paraId="21EDA807"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3553E41E"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Emotional Intelligence </w:t>
            </w:r>
            <w:r w:rsidRPr="005201B5">
              <w:rPr>
                <w:rStyle w:val="normaltextrun"/>
                <w:rFonts w:ascii="Arial" w:hAnsi="Arial" w:cs="Arial"/>
                <w:sz w:val="20"/>
                <w:szCs w:val="20"/>
                <w:vertAlign w:val="superscript"/>
              </w:rPr>
              <w:t>a</w:t>
            </w:r>
          </w:p>
        </w:tc>
        <w:tc>
          <w:tcPr>
            <w:tcW w:w="900" w:type="dxa"/>
            <w:shd w:val="clear" w:color="auto" w:fill="auto"/>
          </w:tcPr>
          <w:p w14:paraId="6E6328FD" w14:textId="732644F6"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EIN</w:t>
            </w:r>
            <w:r>
              <w:rPr>
                <w:rStyle w:val="normaltextrun"/>
                <w:rFonts w:ascii="Arial" w:hAnsi="Arial" w:cs="Arial"/>
                <w:sz w:val="20"/>
                <w:szCs w:val="20"/>
              </w:rPr>
              <w:t>)</w:t>
            </w:r>
          </w:p>
        </w:tc>
        <w:tc>
          <w:tcPr>
            <w:tcW w:w="1530" w:type="dxa"/>
            <w:shd w:val="clear" w:color="auto" w:fill="auto"/>
            <w:vAlign w:val="center"/>
          </w:tcPr>
          <w:p w14:paraId="6D2866CC"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41FC87BC"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FF0193B"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0904AF6C"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r>
      <w:tr w:rsidR="004D60B6" w:rsidRPr="005201B5" w14:paraId="07439748" w14:textId="77777777" w:rsidTr="003F5C2C">
        <w:trPr>
          <w:jc w:val="center"/>
        </w:trPr>
        <w:tc>
          <w:tcPr>
            <w:tcW w:w="270" w:type="dxa"/>
          </w:tcPr>
          <w:p w14:paraId="5B4BBF2E"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03F23D21"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Self-Awareness</w:t>
            </w:r>
          </w:p>
        </w:tc>
        <w:tc>
          <w:tcPr>
            <w:tcW w:w="900" w:type="dxa"/>
            <w:shd w:val="clear" w:color="auto" w:fill="auto"/>
          </w:tcPr>
          <w:p w14:paraId="7F1FC04D" w14:textId="1E308B94"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SAW</w:t>
            </w:r>
            <w:r>
              <w:rPr>
                <w:rStyle w:val="normaltextrun"/>
                <w:rFonts w:ascii="Arial" w:hAnsi="Arial" w:cs="Arial"/>
                <w:sz w:val="20"/>
                <w:szCs w:val="20"/>
              </w:rPr>
              <w:t>)</w:t>
            </w:r>
          </w:p>
        </w:tc>
        <w:tc>
          <w:tcPr>
            <w:tcW w:w="1530" w:type="dxa"/>
            <w:shd w:val="clear" w:color="auto" w:fill="auto"/>
            <w:vAlign w:val="center"/>
          </w:tcPr>
          <w:p w14:paraId="00213559"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1508560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BD9E578"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7145365E"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r>
      <w:tr w:rsidR="004D60B6" w:rsidRPr="005201B5" w14:paraId="059EEE49" w14:textId="77777777" w:rsidTr="003F5C2C">
        <w:trPr>
          <w:jc w:val="center"/>
        </w:trPr>
        <w:tc>
          <w:tcPr>
            <w:tcW w:w="270" w:type="dxa"/>
          </w:tcPr>
          <w:p w14:paraId="470F649F"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3493FBD5"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Social Justice</w:t>
            </w:r>
          </w:p>
        </w:tc>
        <w:tc>
          <w:tcPr>
            <w:tcW w:w="900" w:type="dxa"/>
            <w:shd w:val="clear" w:color="auto" w:fill="auto"/>
          </w:tcPr>
          <w:p w14:paraId="2C30EC94"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6BF0A734"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0A4B740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BADCC17"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c>
          <w:tcPr>
            <w:tcW w:w="1530" w:type="dxa"/>
            <w:shd w:val="clear" w:color="auto" w:fill="auto"/>
            <w:vAlign w:val="center"/>
          </w:tcPr>
          <w:p w14:paraId="257B48A7" w14:textId="77777777" w:rsidR="004D60B6" w:rsidRPr="005201B5" w:rsidRDefault="004D60B6" w:rsidP="004D60B6">
            <w:pPr>
              <w:spacing w:after="240"/>
              <w:contextualSpacing/>
              <w:jc w:val="center"/>
              <w:rPr>
                <w:rStyle w:val="normaltextrun"/>
                <w:rFonts w:ascii="Arial" w:hAnsi="Arial" w:cs="Arial"/>
                <w:sz w:val="20"/>
                <w:szCs w:val="20"/>
              </w:rPr>
            </w:pPr>
            <w:r w:rsidRPr="005201B5">
              <w:rPr>
                <w:rStyle w:val="normaltextrun"/>
                <w:rFonts w:ascii="Arial" w:hAnsi="Arial" w:cs="Arial"/>
                <w:sz w:val="20"/>
                <w:szCs w:val="20"/>
              </w:rPr>
              <w:t>1-7</w:t>
            </w:r>
          </w:p>
        </w:tc>
      </w:tr>
      <w:tr w:rsidR="004D60B6" w:rsidRPr="005201B5" w14:paraId="572D92FC" w14:textId="77777777" w:rsidTr="004D60B6">
        <w:trPr>
          <w:jc w:val="center"/>
        </w:trPr>
        <w:tc>
          <w:tcPr>
            <w:tcW w:w="5220" w:type="dxa"/>
            <w:gridSpan w:val="2"/>
          </w:tcPr>
          <w:p w14:paraId="3D28222A"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Interpersonal Skills (domain)</w:t>
            </w:r>
          </w:p>
        </w:tc>
        <w:tc>
          <w:tcPr>
            <w:tcW w:w="900" w:type="dxa"/>
            <w:shd w:val="clear" w:color="auto" w:fill="auto"/>
          </w:tcPr>
          <w:p w14:paraId="47B36F36"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49BE4F2C"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24F01BAF"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2A62D41B"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2C6FC6E2"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r>
      <w:tr w:rsidR="004D60B6" w:rsidRPr="005201B5" w14:paraId="502E5A93" w14:textId="77777777" w:rsidTr="003F5C2C">
        <w:trPr>
          <w:jc w:val="center"/>
        </w:trPr>
        <w:tc>
          <w:tcPr>
            <w:tcW w:w="270" w:type="dxa"/>
          </w:tcPr>
          <w:p w14:paraId="0A6CA0F2"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04671DC3"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Communication </w:t>
            </w:r>
            <w:r w:rsidRPr="005201B5">
              <w:rPr>
                <w:rStyle w:val="normaltextrun"/>
                <w:rFonts w:ascii="Arial" w:hAnsi="Arial" w:cs="Arial"/>
                <w:sz w:val="20"/>
                <w:szCs w:val="20"/>
                <w:vertAlign w:val="superscript"/>
              </w:rPr>
              <w:t>a</w:t>
            </w:r>
          </w:p>
        </w:tc>
        <w:tc>
          <w:tcPr>
            <w:tcW w:w="900" w:type="dxa"/>
            <w:shd w:val="clear" w:color="auto" w:fill="auto"/>
          </w:tcPr>
          <w:p w14:paraId="02ED7E03" w14:textId="47676A22"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COM</w:t>
            </w:r>
            <w:r>
              <w:rPr>
                <w:rStyle w:val="normaltextrun"/>
                <w:rFonts w:ascii="Arial" w:hAnsi="Arial" w:cs="Arial"/>
                <w:sz w:val="20"/>
                <w:szCs w:val="20"/>
              </w:rPr>
              <w:t>)</w:t>
            </w:r>
          </w:p>
        </w:tc>
        <w:tc>
          <w:tcPr>
            <w:tcW w:w="1530" w:type="dxa"/>
            <w:shd w:val="clear" w:color="auto" w:fill="auto"/>
            <w:vAlign w:val="center"/>
          </w:tcPr>
          <w:p w14:paraId="6C07E718"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63971CB"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4CF3CB4"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D58BBEC"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5F3F8ADB" w14:textId="77777777" w:rsidTr="003F5C2C">
        <w:trPr>
          <w:jc w:val="center"/>
        </w:trPr>
        <w:tc>
          <w:tcPr>
            <w:tcW w:w="270" w:type="dxa"/>
          </w:tcPr>
          <w:p w14:paraId="1D558D66"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761E4D48"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Conflict Management</w:t>
            </w:r>
            <w:r w:rsidRPr="005201B5">
              <w:rPr>
                <w:rStyle w:val="normaltextrun"/>
                <w:rFonts w:ascii="Arial" w:hAnsi="Arial" w:cs="Arial"/>
                <w:sz w:val="20"/>
                <w:szCs w:val="20"/>
                <w:vertAlign w:val="superscript"/>
              </w:rPr>
              <w:t xml:space="preserve"> a</w:t>
            </w:r>
          </w:p>
        </w:tc>
        <w:tc>
          <w:tcPr>
            <w:tcW w:w="900" w:type="dxa"/>
            <w:shd w:val="clear" w:color="auto" w:fill="auto"/>
          </w:tcPr>
          <w:p w14:paraId="0387AB16" w14:textId="5F9C1620"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CMG</w:t>
            </w:r>
            <w:r>
              <w:rPr>
                <w:rStyle w:val="normaltextrun"/>
                <w:rFonts w:ascii="Arial" w:hAnsi="Arial" w:cs="Arial"/>
                <w:sz w:val="20"/>
                <w:szCs w:val="20"/>
              </w:rPr>
              <w:t>)</w:t>
            </w:r>
          </w:p>
        </w:tc>
        <w:tc>
          <w:tcPr>
            <w:tcW w:w="1530" w:type="dxa"/>
            <w:shd w:val="clear" w:color="auto" w:fill="auto"/>
            <w:vAlign w:val="center"/>
          </w:tcPr>
          <w:p w14:paraId="06BB1C13"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330B767"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EF8D498"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B008D74"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0B939F7D" w14:textId="77777777" w:rsidTr="003F5C2C">
        <w:trPr>
          <w:jc w:val="center"/>
        </w:trPr>
        <w:tc>
          <w:tcPr>
            <w:tcW w:w="270" w:type="dxa"/>
          </w:tcPr>
          <w:p w14:paraId="23BEED2B"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6E9D5CE4"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Innovation Orientation</w:t>
            </w:r>
          </w:p>
        </w:tc>
        <w:tc>
          <w:tcPr>
            <w:tcW w:w="900" w:type="dxa"/>
            <w:shd w:val="clear" w:color="auto" w:fill="auto"/>
          </w:tcPr>
          <w:p w14:paraId="2601819A"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22D5C4A4"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DE59D4B"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CD03EA7"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C0088F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0996C283" w14:textId="77777777" w:rsidTr="003F5C2C">
        <w:trPr>
          <w:jc w:val="center"/>
        </w:trPr>
        <w:tc>
          <w:tcPr>
            <w:tcW w:w="270" w:type="dxa"/>
          </w:tcPr>
          <w:p w14:paraId="395A2885"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2D1534D"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Negotiation</w:t>
            </w:r>
          </w:p>
        </w:tc>
        <w:tc>
          <w:tcPr>
            <w:tcW w:w="900" w:type="dxa"/>
            <w:shd w:val="clear" w:color="auto" w:fill="auto"/>
          </w:tcPr>
          <w:p w14:paraId="43759AC6"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11BF63B1"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66034E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3DA2CD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43F7842E"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1894BFDA" w14:textId="77777777" w:rsidTr="003F5C2C">
        <w:trPr>
          <w:jc w:val="center"/>
        </w:trPr>
        <w:tc>
          <w:tcPr>
            <w:tcW w:w="270" w:type="dxa"/>
          </w:tcPr>
          <w:p w14:paraId="77B0E158"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7C1F14A"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Practice of Multi-Culturalism</w:t>
            </w:r>
          </w:p>
        </w:tc>
        <w:tc>
          <w:tcPr>
            <w:tcW w:w="900" w:type="dxa"/>
            <w:shd w:val="clear" w:color="auto" w:fill="auto"/>
          </w:tcPr>
          <w:p w14:paraId="46529BB1"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6A2BC02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B774C6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ABA8953"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132E55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753F01C3" w14:textId="77777777" w:rsidTr="003F5C2C">
        <w:trPr>
          <w:jc w:val="center"/>
        </w:trPr>
        <w:tc>
          <w:tcPr>
            <w:tcW w:w="270" w:type="dxa"/>
          </w:tcPr>
          <w:p w14:paraId="1D90DD19"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97ED153"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Visioning </w:t>
            </w:r>
            <w:r w:rsidRPr="005201B5">
              <w:rPr>
                <w:rStyle w:val="normaltextrun"/>
                <w:rFonts w:ascii="Arial" w:hAnsi="Arial" w:cs="Arial"/>
                <w:sz w:val="20"/>
                <w:szCs w:val="20"/>
                <w:vertAlign w:val="superscript"/>
              </w:rPr>
              <w:t>b</w:t>
            </w:r>
          </w:p>
        </w:tc>
        <w:tc>
          <w:tcPr>
            <w:tcW w:w="900" w:type="dxa"/>
            <w:shd w:val="clear" w:color="auto" w:fill="auto"/>
          </w:tcPr>
          <w:p w14:paraId="7131390D" w14:textId="0209C290"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VIS</w:t>
            </w:r>
            <w:r>
              <w:rPr>
                <w:rStyle w:val="normaltextrun"/>
                <w:rFonts w:ascii="Arial" w:hAnsi="Arial" w:cs="Arial"/>
                <w:sz w:val="20"/>
                <w:szCs w:val="20"/>
              </w:rPr>
              <w:t>)</w:t>
            </w:r>
          </w:p>
        </w:tc>
        <w:tc>
          <w:tcPr>
            <w:tcW w:w="1530" w:type="dxa"/>
            <w:shd w:val="clear" w:color="auto" w:fill="auto"/>
            <w:vAlign w:val="center"/>
          </w:tcPr>
          <w:p w14:paraId="08668C6E"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126103B"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C49911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D4FB0CF"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41D5CF13" w14:textId="77777777" w:rsidTr="004D60B6">
        <w:trPr>
          <w:jc w:val="center"/>
        </w:trPr>
        <w:tc>
          <w:tcPr>
            <w:tcW w:w="5220" w:type="dxa"/>
            <w:gridSpan w:val="2"/>
          </w:tcPr>
          <w:p w14:paraId="0D338CC1" w14:textId="77777777" w:rsidR="004D60B6" w:rsidRPr="005201B5" w:rsidRDefault="004D60B6" w:rsidP="004D60B6">
            <w:pPr>
              <w:spacing w:after="240"/>
              <w:contextualSpacing/>
              <w:rPr>
                <w:rStyle w:val="normaltextrun"/>
                <w:rFonts w:ascii="Arial" w:hAnsi="Arial" w:cs="Arial"/>
                <w:b/>
                <w:bCs/>
                <w:sz w:val="20"/>
                <w:szCs w:val="20"/>
              </w:rPr>
            </w:pPr>
            <w:r w:rsidRPr="005201B5">
              <w:rPr>
                <w:rStyle w:val="normaltextrun"/>
                <w:rFonts w:ascii="Arial" w:hAnsi="Arial" w:cs="Arial"/>
                <w:sz w:val="20"/>
                <w:szCs w:val="20"/>
              </w:rPr>
              <w:t>Organizational Impact (domain)</w:t>
            </w:r>
          </w:p>
        </w:tc>
        <w:tc>
          <w:tcPr>
            <w:tcW w:w="900" w:type="dxa"/>
            <w:shd w:val="clear" w:color="auto" w:fill="auto"/>
          </w:tcPr>
          <w:p w14:paraId="0DAB85C8"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08380FF1"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69C8528F"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45143920"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33E06029"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r>
      <w:tr w:rsidR="004D60B6" w:rsidRPr="005201B5" w14:paraId="18FEDCEA" w14:textId="77777777" w:rsidTr="003F5C2C">
        <w:trPr>
          <w:jc w:val="center"/>
        </w:trPr>
        <w:tc>
          <w:tcPr>
            <w:tcW w:w="270" w:type="dxa"/>
          </w:tcPr>
          <w:p w14:paraId="4275DEFF"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3EF8C756"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Organizational Capacity for Advancing Health Equity</w:t>
            </w:r>
          </w:p>
        </w:tc>
        <w:tc>
          <w:tcPr>
            <w:tcW w:w="900" w:type="dxa"/>
            <w:shd w:val="clear" w:color="auto" w:fill="auto"/>
          </w:tcPr>
          <w:p w14:paraId="6903FAE4"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58BCF61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438999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A69A852"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26B49E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41877273" w14:textId="77777777" w:rsidTr="003F5C2C">
        <w:trPr>
          <w:jc w:val="center"/>
        </w:trPr>
        <w:tc>
          <w:tcPr>
            <w:tcW w:w="270" w:type="dxa"/>
          </w:tcPr>
          <w:p w14:paraId="046DC744"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02822F68"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Organizational Culture </w:t>
            </w:r>
            <w:r w:rsidRPr="005201B5">
              <w:rPr>
                <w:rStyle w:val="normaltextrun"/>
                <w:rFonts w:ascii="Arial" w:hAnsi="Arial" w:cs="Arial"/>
                <w:sz w:val="20"/>
                <w:szCs w:val="20"/>
                <w:vertAlign w:val="superscript"/>
              </w:rPr>
              <w:t>b</w:t>
            </w:r>
          </w:p>
        </w:tc>
        <w:tc>
          <w:tcPr>
            <w:tcW w:w="900" w:type="dxa"/>
            <w:shd w:val="clear" w:color="auto" w:fill="auto"/>
          </w:tcPr>
          <w:p w14:paraId="576168FE" w14:textId="4B79C83B"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IOC</w:t>
            </w:r>
            <w:r>
              <w:rPr>
                <w:rStyle w:val="normaltextrun"/>
                <w:rFonts w:ascii="Arial" w:hAnsi="Arial" w:cs="Arial"/>
                <w:sz w:val="20"/>
                <w:szCs w:val="20"/>
              </w:rPr>
              <w:t>)</w:t>
            </w:r>
          </w:p>
        </w:tc>
        <w:tc>
          <w:tcPr>
            <w:tcW w:w="1530" w:type="dxa"/>
            <w:shd w:val="clear" w:color="auto" w:fill="auto"/>
            <w:vAlign w:val="center"/>
          </w:tcPr>
          <w:p w14:paraId="4F05CBA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C631F1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71AD53A7"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16F2FBF"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0BF01A74" w14:textId="77777777" w:rsidTr="003F5C2C">
        <w:trPr>
          <w:jc w:val="center"/>
        </w:trPr>
        <w:tc>
          <w:tcPr>
            <w:tcW w:w="270" w:type="dxa"/>
          </w:tcPr>
          <w:p w14:paraId="043E8B3C"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6E702E06"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Diversity and Inclusion</w:t>
            </w:r>
          </w:p>
        </w:tc>
        <w:tc>
          <w:tcPr>
            <w:tcW w:w="900" w:type="dxa"/>
            <w:shd w:val="clear" w:color="auto" w:fill="auto"/>
          </w:tcPr>
          <w:p w14:paraId="60A282FB"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5587B91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2D576E2"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23EA4C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844369E"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307164E7" w14:textId="77777777" w:rsidTr="003F5C2C">
        <w:trPr>
          <w:jc w:val="center"/>
        </w:trPr>
        <w:tc>
          <w:tcPr>
            <w:tcW w:w="270" w:type="dxa"/>
          </w:tcPr>
          <w:p w14:paraId="15337975"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72C74283"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Implementation Science/Evidence-Based Practice</w:t>
            </w:r>
          </w:p>
        </w:tc>
        <w:tc>
          <w:tcPr>
            <w:tcW w:w="900" w:type="dxa"/>
            <w:shd w:val="clear" w:color="auto" w:fill="auto"/>
          </w:tcPr>
          <w:p w14:paraId="614F8097"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42051B5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8F797F3"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D8D24F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ACFC97C"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60CFF6D2" w14:textId="77777777" w:rsidTr="003F5C2C">
        <w:trPr>
          <w:jc w:val="center"/>
        </w:trPr>
        <w:tc>
          <w:tcPr>
            <w:tcW w:w="270" w:type="dxa"/>
          </w:tcPr>
          <w:p w14:paraId="0938B701"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FD166F8"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Performance Management for Innovation</w:t>
            </w:r>
          </w:p>
        </w:tc>
        <w:tc>
          <w:tcPr>
            <w:tcW w:w="900" w:type="dxa"/>
            <w:shd w:val="clear" w:color="auto" w:fill="auto"/>
          </w:tcPr>
          <w:p w14:paraId="7F682E7A"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5ACBFE39"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EE4ACF1"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5CB8A6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C890D4B"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5D9147BC" w14:textId="77777777" w:rsidTr="003F5C2C">
        <w:trPr>
          <w:jc w:val="center"/>
        </w:trPr>
        <w:tc>
          <w:tcPr>
            <w:tcW w:w="270" w:type="dxa"/>
          </w:tcPr>
          <w:p w14:paraId="253CCACE"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283D059F"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Leadership Change/Change Management </w:t>
            </w:r>
            <w:r w:rsidRPr="005201B5">
              <w:rPr>
                <w:rStyle w:val="normaltextrun"/>
                <w:rFonts w:ascii="Arial" w:hAnsi="Arial" w:cs="Arial"/>
                <w:sz w:val="20"/>
                <w:szCs w:val="20"/>
                <w:vertAlign w:val="superscript"/>
              </w:rPr>
              <w:t>b</w:t>
            </w:r>
          </w:p>
        </w:tc>
        <w:tc>
          <w:tcPr>
            <w:tcW w:w="900" w:type="dxa"/>
            <w:shd w:val="clear" w:color="auto" w:fill="auto"/>
          </w:tcPr>
          <w:p w14:paraId="480D74DC" w14:textId="1A0368F0" w:rsidR="004D60B6" w:rsidRPr="005201B5" w:rsidRDefault="004D60B6" w:rsidP="004D60B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LCM</w:t>
            </w:r>
            <w:r>
              <w:rPr>
                <w:rStyle w:val="normaltextrun"/>
                <w:rFonts w:ascii="Arial" w:hAnsi="Arial" w:cs="Arial"/>
                <w:sz w:val="20"/>
                <w:szCs w:val="20"/>
              </w:rPr>
              <w:t>)</w:t>
            </w:r>
          </w:p>
        </w:tc>
        <w:tc>
          <w:tcPr>
            <w:tcW w:w="1530" w:type="dxa"/>
            <w:shd w:val="clear" w:color="auto" w:fill="auto"/>
            <w:vAlign w:val="center"/>
          </w:tcPr>
          <w:p w14:paraId="4748FC6E"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608E00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D864A4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3DB427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032D3D5F" w14:textId="77777777" w:rsidTr="003F5C2C">
        <w:trPr>
          <w:jc w:val="center"/>
        </w:trPr>
        <w:tc>
          <w:tcPr>
            <w:tcW w:w="270" w:type="dxa"/>
          </w:tcPr>
          <w:p w14:paraId="2979F135"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46274609"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Systems Thinking</w:t>
            </w:r>
          </w:p>
        </w:tc>
        <w:tc>
          <w:tcPr>
            <w:tcW w:w="900" w:type="dxa"/>
            <w:shd w:val="clear" w:color="auto" w:fill="auto"/>
          </w:tcPr>
          <w:p w14:paraId="6BB6A18E"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5860C011"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2B5333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4C7A225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48526C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4D3FC4F4" w14:textId="77777777" w:rsidTr="003F5C2C">
        <w:trPr>
          <w:jc w:val="center"/>
        </w:trPr>
        <w:tc>
          <w:tcPr>
            <w:tcW w:w="270" w:type="dxa"/>
          </w:tcPr>
          <w:p w14:paraId="799804E7"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801163E"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Political Thinking </w:t>
            </w:r>
          </w:p>
        </w:tc>
        <w:tc>
          <w:tcPr>
            <w:tcW w:w="900" w:type="dxa"/>
            <w:shd w:val="clear" w:color="auto" w:fill="auto"/>
          </w:tcPr>
          <w:p w14:paraId="3CBF30E6"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0DC3C25F"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A046FAF"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73D56C2"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735FD3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358736F2" w14:textId="77777777" w:rsidTr="004D60B6">
        <w:trPr>
          <w:jc w:val="center"/>
        </w:trPr>
        <w:tc>
          <w:tcPr>
            <w:tcW w:w="5220" w:type="dxa"/>
            <w:gridSpan w:val="2"/>
          </w:tcPr>
          <w:p w14:paraId="2273914B"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Community and Systems Impact (domain)</w:t>
            </w:r>
          </w:p>
        </w:tc>
        <w:tc>
          <w:tcPr>
            <w:tcW w:w="900" w:type="dxa"/>
            <w:shd w:val="clear" w:color="auto" w:fill="auto"/>
          </w:tcPr>
          <w:p w14:paraId="4699BD1E"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12F8FDB2"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75294850"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4BC81D2C"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5714016A"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r>
      <w:tr w:rsidR="004D60B6" w:rsidRPr="005201B5" w14:paraId="43AC5F8A" w14:textId="77777777" w:rsidTr="003F5C2C">
        <w:trPr>
          <w:jc w:val="center"/>
        </w:trPr>
        <w:tc>
          <w:tcPr>
            <w:tcW w:w="270" w:type="dxa"/>
          </w:tcPr>
          <w:p w14:paraId="1F53A9EC"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67AA8B90"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Advocacy</w:t>
            </w:r>
          </w:p>
        </w:tc>
        <w:tc>
          <w:tcPr>
            <w:tcW w:w="900" w:type="dxa"/>
            <w:shd w:val="clear" w:color="auto" w:fill="auto"/>
          </w:tcPr>
          <w:p w14:paraId="14B9026F"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189F1E1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B530472"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ADE4EF3"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D878955"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704D7AD4" w14:textId="77777777" w:rsidTr="003F5C2C">
        <w:trPr>
          <w:trHeight w:val="144"/>
          <w:jc w:val="center"/>
        </w:trPr>
        <w:tc>
          <w:tcPr>
            <w:tcW w:w="270" w:type="dxa"/>
          </w:tcPr>
          <w:p w14:paraId="46DA0CEB"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362E80C4"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Collaboration and Partnerships</w:t>
            </w:r>
          </w:p>
        </w:tc>
        <w:tc>
          <w:tcPr>
            <w:tcW w:w="900" w:type="dxa"/>
            <w:shd w:val="clear" w:color="auto" w:fill="auto"/>
          </w:tcPr>
          <w:p w14:paraId="310EC089"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1DFD1FBD"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2B75294"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DE7C518"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5F80EE94"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32D8E852" w14:textId="77777777" w:rsidTr="003F5C2C">
        <w:trPr>
          <w:jc w:val="center"/>
        </w:trPr>
        <w:tc>
          <w:tcPr>
            <w:tcW w:w="270" w:type="dxa"/>
          </w:tcPr>
          <w:p w14:paraId="676E19C3"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05DF4CB3"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Futuring</w:t>
            </w:r>
          </w:p>
        </w:tc>
        <w:tc>
          <w:tcPr>
            <w:tcW w:w="900" w:type="dxa"/>
            <w:shd w:val="clear" w:color="auto" w:fill="auto"/>
          </w:tcPr>
          <w:p w14:paraId="628E0FFE" w14:textId="77777777" w:rsidR="004D60B6" w:rsidRPr="005201B5" w:rsidRDefault="004D60B6" w:rsidP="004D60B6">
            <w:pPr>
              <w:spacing w:after="240"/>
              <w:contextualSpacing/>
              <w:jc w:val="center"/>
              <w:rPr>
                <w:rStyle w:val="normaltextrun"/>
                <w:rFonts w:ascii="Arial" w:hAnsi="Arial" w:cs="Arial"/>
                <w:sz w:val="20"/>
                <w:szCs w:val="20"/>
              </w:rPr>
            </w:pPr>
          </w:p>
        </w:tc>
        <w:tc>
          <w:tcPr>
            <w:tcW w:w="1530" w:type="dxa"/>
            <w:shd w:val="clear" w:color="auto" w:fill="auto"/>
            <w:vAlign w:val="center"/>
          </w:tcPr>
          <w:p w14:paraId="7F08807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435B62B"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1B9A4E3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09B6549E"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7C20FFFF" w14:textId="77777777" w:rsidTr="003F5C2C">
        <w:trPr>
          <w:jc w:val="center"/>
        </w:trPr>
        <w:tc>
          <w:tcPr>
            <w:tcW w:w="270" w:type="dxa"/>
          </w:tcPr>
          <w:p w14:paraId="46557119"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56E0A7B8"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Health Equity</w:t>
            </w:r>
          </w:p>
        </w:tc>
        <w:tc>
          <w:tcPr>
            <w:tcW w:w="900" w:type="dxa"/>
          </w:tcPr>
          <w:p w14:paraId="038F1D4E"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shd w:val="clear" w:color="auto" w:fill="auto"/>
            <w:vAlign w:val="center"/>
          </w:tcPr>
          <w:p w14:paraId="2463FC8C"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2ADC5E14"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6311E939"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shd w:val="clear" w:color="auto" w:fill="auto"/>
            <w:vAlign w:val="center"/>
          </w:tcPr>
          <w:p w14:paraId="412D263E"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25EE5852" w14:textId="77777777" w:rsidTr="003F5C2C">
        <w:trPr>
          <w:jc w:val="center"/>
        </w:trPr>
        <w:tc>
          <w:tcPr>
            <w:tcW w:w="270" w:type="dxa"/>
          </w:tcPr>
          <w:p w14:paraId="1909D3EC"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2913C8FF"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Meaningful Community Engagement</w:t>
            </w:r>
          </w:p>
        </w:tc>
        <w:tc>
          <w:tcPr>
            <w:tcW w:w="900" w:type="dxa"/>
          </w:tcPr>
          <w:p w14:paraId="7712A451"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vAlign w:val="center"/>
          </w:tcPr>
          <w:p w14:paraId="2136B4C8"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4AC2322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170ABF5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125A1BEF"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7691AE31" w14:textId="77777777" w:rsidTr="003F5C2C">
        <w:trPr>
          <w:jc w:val="center"/>
        </w:trPr>
        <w:tc>
          <w:tcPr>
            <w:tcW w:w="270" w:type="dxa"/>
          </w:tcPr>
          <w:p w14:paraId="43BF19FB"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15548402"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Social Determinants of Health</w:t>
            </w:r>
          </w:p>
        </w:tc>
        <w:tc>
          <w:tcPr>
            <w:tcW w:w="900" w:type="dxa"/>
          </w:tcPr>
          <w:p w14:paraId="665901B0"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vAlign w:val="center"/>
          </w:tcPr>
          <w:p w14:paraId="7FA2A948"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1E452206"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5D37053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22CEE771"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60DC8D6E" w14:textId="77777777" w:rsidTr="003F5C2C">
        <w:trPr>
          <w:jc w:val="center"/>
        </w:trPr>
        <w:tc>
          <w:tcPr>
            <w:tcW w:w="270" w:type="dxa"/>
          </w:tcPr>
          <w:p w14:paraId="4DD48D54" w14:textId="77777777" w:rsidR="004D60B6" w:rsidRPr="005201B5" w:rsidRDefault="004D60B6" w:rsidP="004D60B6">
            <w:pPr>
              <w:spacing w:after="240"/>
              <w:contextualSpacing/>
              <w:rPr>
                <w:rStyle w:val="normaltextrun"/>
                <w:rFonts w:ascii="Arial" w:hAnsi="Arial" w:cs="Arial"/>
                <w:sz w:val="20"/>
                <w:szCs w:val="20"/>
              </w:rPr>
            </w:pPr>
          </w:p>
        </w:tc>
        <w:tc>
          <w:tcPr>
            <w:tcW w:w="4950" w:type="dxa"/>
          </w:tcPr>
          <w:p w14:paraId="6E3EAF59" w14:textId="77777777" w:rsidR="004D60B6" w:rsidRPr="005201B5" w:rsidRDefault="004D60B6" w:rsidP="004D60B6">
            <w:pPr>
              <w:spacing w:after="240"/>
              <w:contextualSpacing/>
              <w:rPr>
                <w:rStyle w:val="normaltextrun"/>
                <w:rFonts w:ascii="Arial" w:hAnsi="Arial" w:cs="Arial"/>
                <w:sz w:val="20"/>
                <w:szCs w:val="20"/>
              </w:rPr>
            </w:pPr>
            <w:r w:rsidRPr="005201B5">
              <w:rPr>
                <w:rStyle w:val="normaltextrun"/>
                <w:rFonts w:ascii="Arial" w:hAnsi="Arial" w:cs="Arial"/>
                <w:sz w:val="20"/>
                <w:szCs w:val="20"/>
              </w:rPr>
              <w:t>Stakeholder Analysis</w:t>
            </w:r>
          </w:p>
        </w:tc>
        <w:tc>
          <w:tcPr>
            <w:tcW w:w="900" w:type="dxa"/>
          </w:tcPr>
          <w:p w14:paraId="75D9CF62" w14:textId="77777777" w:rsidR="004D60B6" w:rsidRPr="005201B5" w:rsidRDefault="004D60B6" w:rsidP="004D60B6">
            <w:pPr>
              <w:spacing w:after="240"/>
              <w:contextualSpacing/>
              <w:jc w:val="center"/>
              <w:rPr>
                <w:rStyle w:val="normaltextrun"/>
                <w:rFonts w:ascii="Arial" w:hAnsi="Arial" w:cs="Arial"/>
                <w:sz w:val="20"/>
                <w:szCs w:val="20"/>
                <w:highlight w:val="yellow"/>
              </w:rPr>
            </w:pPr>
          </w:p>
        </w:tc>
        <w:tc>
          <w:tcPr>
            <w:tcW w:w="1530" w:type="dxa"/>
            <w:vAlign w:val="center"/>
          </w:tcPr>
          <w:p w14:paraId="3FF5CBB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5395726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2753302A"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c>
          <w:tcPr>
            <w:tcW w:w="1530" w:type="dxa"/>
            <w:vAlign w:val="center"/>
          </w:tcPr>
          <w:p w14:paraId="3D6B8510" w14:textId="77777777" w:rsidR="004D60B6" w:rsidRPr="005201B5" w:rsidRDefault="004D60B6" w:rsidP="004D60B6">
            <w:pPr>
              <w:spacing w:after="240"/>
              <w:contextualSpacing/>
              <w:jc w:val="center"/>
              <w:rPr>
                <w:rStyle w:val="normaltextrun"/>
                <w:rFonts w:ascii="Arial" w:hAnsi="Arial" w:cs="Arial"/>
                <w:sz w:val="20"/>
                <w:szCs w:val="20"/>
                <w:highlight w:val="yellow"/>
              </w:rPr>
            </w:pPr>
            <w:r w:rsidRPr="005201B5">
              <w:rPr>
                <w:rStyle w:val="normaltextrun"/>
                <w:rFonts w:ascii="Arial" w:hAnsi="Arial" w:cs="Arial"/>
                <w:sz w:val="20"/>
                <w:szCs w:val="20"/>
              </w:rPr>
              <w:t>1-7</w:t>
            </w:r>
          </w:p>
        </w:tc>
      </w:tr>
      <w:tr w:rsidR="004D60B6" w:rsidRPr="005201B5" w14:paraId="6392A1B2" w14:textId="77777777" w:rsidTr="004D60B6">
        <w:trPr>
          <w:jc w:val="center"/>
        </w:trPr>
        <w:tc>
          <w:tcPr>
            <w:tcW w:w="12240" w:type="dxa"/>
            <w:gridSpan w:val="7"/>
            <w:tcBorders>
              <w:top w:val="single" w:sz="4" w:space="0" w:color="auto"/>
            </w:tcBorders>
          </w:tcPr>
          <w:p w14:paraId="082A8DE8" w14:textId="5A36DCC9" w:rsidR="004D60B6" w:rsidRPr="005201B5" w:rsidRDefault="004D60B6" w:rsidP="004D60B6">
            <w:pPr>
              <w:spacing w:after="240"/>
              <w:contextualSpacing/>
              <w:rPr>
                <w:rStyle w:val="normaltextrun"/>
                <w:rFonts w:ascii="Arial" w:hAnsi="Arial" w:cs="Arial"/>
                <w:b/>
                <w:bCs/>
                <w:sz w:val="20"/>
                <w:szCs w:val="20"/>
              </w:rPr>
            </w:pPr>
            <w:r w:rsidRPr="005201B5">
              <w:rPr>
                <w:rStyle w:val="normaltextrun"/>
                <w:rFonts w:ascii="Arial" w:hAnsi="Arial" w:cs="Arial"/>
                <w:sz w:val="20"/>
                <w:szCs w:val="20"/>
              </w:rPr>
              <w:t>Note: Each of the 1</w:t>
            </w:r>
            <w:r w:rsidR="00557478">
              <w:rPr>
                <w:rStyle w:val="normaltextrun"/>
                <w:rFonts w:ascii="Arial" w:hAnsi="Arial" w:cs="Arial"/>
                <w:sz w:val="20"/>
                <w:szCs w:val="20"/>
              </w:rPr>
              <w:t>62 participants</w:t>
            </w:r>
            <w:r w:rsidRPr="005201B5">
              <w:rPr>
                <w:rStyle w:val="normaltextrun"/>
                <w:rFonts w:ascii="Arial" w:hAnsi="Arial" w:cs="Arial"/>
                <w:sz w:val="20"/>
                <w:szCs w:val="20"/>
              </w:rPr>
              <w:t xml:space="preserve"> self-assessed four dimensions for each of the 25 competencies (i.e., 100 items per survey) at four time points, generating 400 </w:t>
            </w:r>
            <w:proofErr w:type="gramStart"/>
            <w:r w:rsidRPr="005201B5">
              <w:rPr>
                <w:rStyle w:val="normaltextrun"/>
                <w:rFonts w:ascii="Arial" w:hAnsi="Arial" w:cs="Arial"/>
                <w:sz w:val="20"/>
                <w:szCs w:val="20"/>
              </w:rPr>
              <w:t>possible ratings</w:t>
            </w:r>
            <w:proofErr w:type="gramEnd"/>
            <w:r w:rsidRPr="005201B5">
              <w:rPr>
                <w:rStyle w:val="normaltextrun"/>
                <w:rFonts w:ascii="Arial" w:hAnsi="Arial" w:cs="Arial"/>
                <w:sz w:val="20"/>
                <w:szCs w:val="20"/>
              </w:rPr>
              <w:t xml:space="preserve"> for each </w:t>
            </w:r>
            <w:r w:rsidR="00557478">
              <w:rPr>
                <w:rStyle w:val="normaltextrun"/>
                <w:rFonts w:ascii="Arial" w:hAnsi="Arial" w:cs="Arial"/>
                <w:sz w:val="20"/>
                <w:szCs w:val="20"/>
              </w:rPr>
              <w:t>participant</w:t>
            </w:r>
            <w:r w:rsidRPr="005201B5">
              <w:rPr>
                <w:rStyle w:val="normaltextrun"/>
                <w:rFonts w:ascii="Arial" w:hAnsi="Arial" w:cs="Arial"/>
                <w:sz w:val="20"/>
                <w:szCs w:val="20"/>
              </w:rPr>
              <w:t xml:space="preserve">. </w:t>
            </w:r>
            <w:r w:rsidRPr="005201B5">
              <w:rPr>
                <w:rFonts w:ascii="Arial" w:eastAsia="Times New Roman" w:hAnsi="Arial" w:cs="Arial"/>
                <w:color w:val="000000"/>
                <w:sz w:val="20"/>
                <w:szCs w:val="20"/>
                <w:vertAlign w:val="superscript"/>
              </w:rPr>
              <w:t>a</w:t>
            </w:r>
            <w:r w:rsidRPr="005201B5">
              <w:rPr>
                <w:rFonts w:ascii="Arial" w:eastAsia="Times New Roman" w:hAnsi="Arial" w:cs="Arial"/>
                <w:color w:val="000000"/>
                <w:sz w:val="20"/>
                <w:szCs w:val="20"/>
              </w:rPr>
              <w:t xml:space="preserve"> Top three competencies with statistically significant correlations with Self-Awareness &amp; large effect sizes across four time points; </w:t>
            </w:r>
            <w:r w:rsidRPr="005201B5">
              <w:rPr>
                <w:rFonts w:ascii="Arial" w:eastAsia="Times New Roman" w:hAnsi="Arial" w:cs="Arial"/>
                <w:color w:val="000000"/>
                <w:sz w:val="20"/>
                <w:szCs w:val="20"/>
                <w:vertAlign w:val="superscript"/>
              </w:rPr>
              <w:t xml:space="preserve">b </w:t>
            </w:r>
            <w:r w:rsidRPr="005201B5">
              <w:rPr>
                <w:rFonts w:ascii="Arial" w:eastAsia="Times New Roman" w:hAnsi="Arial" w:cs="Arial"/>
                <w:color w:val="000000"/>
                <w:sz w:val="20"/>
                <w:szCs w:val="20"/>
              </w:rPr>
              <w:t>Competencies with the top three loadings per time point in CFA models.</w:t>
            </w:r>
          </w:p>
        </w:tc>
      </w:tr>
    </w:tbl>
    <w:p w14:paraId="074CF149" w14:textId="77777777" w:rsidR="002F1C0F" w:rsidRPr="005201B5" w:rsidRDefault="002F1C0F" w:rsidP="004D60B6">
      <w:pPr>
        <w:rPr>
          <w:rFonts w:ascii="Arial" w:hAnsi="Arial" w:cs="Arial"/>
        </w:rPr>
        <w:sectPr w:rsidR="002F1C0F" w:rsidRPr="005201B5" w:rsidSect="003F5C2C">
          <w:footerReference w:type="default" r:id="rId10"/>
          <w:pgSz w:w="15840" w:h="12240" w:orient="landscape"/>
          <w:pgMar w:top="1440" w:right="1440" w:bottom="1440" w:left="1440" w:header="720" w:footer="144" w:gutter="0"/>
          <w:cols w:space="720"/>
          <w:docGrid w:linePitch="360"/>
        </w:sectPr>
      </w:pPr>
    </w:p>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4140"/>
        <w:gridCol w:w="900"/>
        <w:gridCol w:w="630"/>
        <w:gridCol w:w="810"/>
        <w:gridCol w:w="630"/>
        <w:gridCol w:w="810"/>
        <w:gridCol w:w="720"/>
        <w:gridCol w:w="900"/>
        <w:gridCol w:w="630"/>
      </w:tblGrid>
      <w:tr w:rsidR="001C7D0D" w:rsidRPr="005201B5" w14:paraId="18B20CBE" w14:textId="77777777" w:rsidTr="001C7D0D">
        <w:trPr>
          <w:jc w:val="center"/>
        </w:trPr>
        <w:tc>
          <w:tcPr>
            <w:tcW w:w="10440" w:type="dxa"/>
            <w:gridSpan w:val="10"/>
            <w:tcBorders>
              <w:bottom w:val="double" w:sz="4" w:space="0" w:color="auto"/>
            </w:tcBorders>
          </w:tcPr>
          <w:p w14:paraId="44C37025" w14:textId="47C1CC30" w:rsidR="001C7D0D" w:rsidRPr="005201B5" w:rsidRDefault="001C7D0D" w:rsidP="00D534F6">
            <w:pPr>
              <w:spacing w:after="240"/>
              <w:contextualSpacing/>
              <w:rPr>
                <w:rStyle w:val="normaltextrun"/>
                <w:rFonts w:ascii="Arial" w:hAnsi="Arial" w:cs="Arial"/>
                <w:sz w:val="20"/>
                <w:szCs w:val="20"/>
              </w:rPr>
            </w:pPr>
            <w:r>
              <w:rPr>
                <w:rStyle w:val="normaltextrun"/>
                <w:rFonts w:ascii="Arial" w:hAnsi="Arial" w:cs="Arial"/>
                <w:sz w:val="20"/>
                <w:szCs w:val="20"/>
              </w:rPr>
              <w:lastRenderedPageBreak/>
              <w:t xml:space="preserve">Supplementary </w:t>
            </w:r>
            <w:r w:rsidRPr="005201B5">
              <w:rPr>
                <w:rStyle w:val="normaltextrun"/>
                <w:rFonts w:ascii="Arial" w:hAnsi="Arial" w:cs="Arial"/>
                <w:sz w:val="20"/>
                <w:szCs w:val="20"/>
              </w:rPr>
              <w:t xml:space="preserve">Table </w:t>
            </w:r>
            <w:r>
              <w:rPr>
                <w:rStyle w:val="normaltextrun"/>
                <w:rFonts w:ascii="Arial" w:hAnsi="Arial" w:cs="Arial"/>
                <w:sz w:val="20"/>
                <w:szCs w:val="20"/>
              </w:rPr>
              <w:t>2</w:t>
            </w:r>
            <w:r w:rsidRPr="005201B5">
              <w:rPr>
                <w:rStyle w:val="normaltextrun"/>
                <w:rFonts w:ascii="Arial" w:hAnsi="Arial" w:cs="Arial"/>
                <w:sz w:val="20"/>
                <w:szCs w:val="20"/>
              </w:rPr>
              <w:t>.</w:t>
            </w:r>
            <w:r>
              <w:rPr>
                <w:rStyle w:val="normaltextrun"/>
                <w:rFonts w:ascii="Arial" w:hAnsi="Arial" w:cs="Arial"/>
                <w:sz w:val="20"/>
                <w:szCs w:val="20"/>
              </w:rPr>
              <w:t xml:space="preserve"> Means and standard deviations for the </w:t>
            </w:r>
            <w:r w:rsidR="009202E7">
              <w:rPr>
                <w:rStyle w:val="normaltextrun"/>
                <w:rFonts w:ascii="Arial" w:hAnsi="Arial" w:cs="Arial"/>
                <w:sz w:val="20"/>
                <w:szCs w:val="20"/>
              </w:rPr>
              <w:t>mean</w:t>
            </w:r>
            <w:r>
              <w:rPr>
                <w:rStyle w:val="normaltextrun"/>
                <w:rFonts w:ascii="Arial" w:hAnsi="Arial" w:cs="Arial"/>
                <w:sz w:val="20"/>
                <w:szCs w:val="20"/>
              </w:rPr>
              <w:t xml:space="preserve"> competency scores (related to Self-Awareness) </w:t>
            </w:r>
            <w:r w:rsidRPr="001C7D0D">
              <w:rPr>
                <w:rStyle w:val="normaltextrun"/>
                <w:rFonts w:ascii="Arial" w:hAnsi="Arial" w:cs="Arial"/>
                <w:sz w:val="20"/>
                <w:szCs w:val="20"/>
              </w:rPr>
              <w:t>at Month 36 (endpoint)</w:t>
            </w:r>
            <w:r>
              <w:rPr>
                <w:rStyle w:val="normaltextrun"/>
                <w:rFonts w:ascii="Arial" w:hAnsi="Arial" w:cs="Arial"/>
                <w:sz w:val="20"/>
                <w:szCs w:val="20"/>
              </w:rPr>
              <w:t>, by</w:t>
            </w:r>
            <w:r w:rsidRPr="00557478">
              <w:rPr>
                <w:rStyle w:val="normaltextrun"/>
                <w:rFonts w:ascii="Arial" w:hAnsi="Arial" w:cs="Arial"/>
                <w:sz w:val="20"/>
                <w:szCs w:val="20"/>
              </w:rPr>
              <w:t xml:space="preserve"> participants who </w:t>
            </w:r>
            <w:r>
              <w:rPr>
                <w:rStyle w:val="normaltextrun"/>
                <w:rFonts w:ascii="Arial" w:hAnsi="Arial" w:cs="Arial"/>
                <w:sz w:val="20"/>
                <w:szCs w:val="20"/>
              </w:rPr>
              <w:t>abstained or</w:t>
            </w:r>
            <w:r w:rsidRPr="00557478">
              <w:rPr>
                <w:rStyle w:val="normaltextrun"/>
                <w:rFonts w:ascii="Arial" w:hAnsi="Arial" w:cs="Arial"/>
                <w:sz w:val="20"/>
                <w:szCs w:val="20"/>
              </w:rPr>
              <w:t xml:space="preserve"> submit</w:t>
            </w:r>
            <w:r>
              <w:rPr>
                <w:rStyle w:val="normaltextrun"/>
                <w:rFonts w:ascii="Arial" w:hAnsi="Arial" w:cs="Arial"/>
                <w:sz w:val="20"/>
                <w:szCs w:val="20"/>
              </w:rPr>
              <w:t>ted</w:t>
            </w:r>
            <w:r w:rsidRPr="00557478">
              <w:rPr>
                <w:rStyle w:val="normaltextrun"/>
                <w:rFonts w:ascii="Arial" w:hAnsi="Arial" w:cs="Arial"/>
                <w:sz w:val="20"/>
                <w:szCs w:val="20"/>
              </w:rPr>
              <w:t xml:space="preserve"> a </w:t>
            </w:r>
            <w:r w:rsidR="008E6141">
              <w:rPr>
                <w:rStyle w:val="normaltextrun"/>
                <w:rFonts w:ascii="Arial" w:hAnsi="Arial" w:cs="Arial"/>
                <w:sz w:val="20"/>
                <w:szCs w:val="20"/>
              </w:rPr>
              <w:t>M</w:t>
            </w:r>
            <w:r w:rsidRPr="00557478">
              <w:rPr>
                <w:rStyle w:val="normaltextrun"/>
                <w:rFonts w:ascii="Arial" w:hAnsi="Arial" w:cs="Arial"/>
                <w:sz w:val="20"/>
                <w:szCs w:val="20"/>
              </w:rPr>
              <w:t xml:space="preserve">ost </w:t>
            </w:r>
            <w:r w:rsidR="008E6141">
              <w:rPr>
                <w:rStyle w:val="normaltextrun"/>
                <w:rFonts w:ascii="Arial" w:hAnsi="Arial" w:cs="Arial"/>
                <w:sz w:val="20"/>
                <w:szCs w:val="20"/>
              </w:rPr>
              <w:t>S</w:t>
            </w:r>
            <w:r w:rsidRPr="00557478">
              <w:rPr>
                <w:rStyle w:val="normaltextrun"/>
                <w:rFonts w:ascii="Arial" w:hAnsi="Arial" w:cs="Arial"/>
                <w:sz w:val="20"/>
                <w:szCs w:val="20"/>
              </w:rPr>
              <w:t xml:space="preserve">ignificant </w:t>
            </w:r>
            <w:r w:rsidR="008E6141">
              <w:rPr>
                <w:rStyle w:val="normaltextrun"/>
                <w:rFonts w:ascii="Arial" w:hAnsi="Arial" w:cs="Arial"/>
                <w:sz w:val="20"/>
                <w:szCs w:val="20"/>
              </w:rPr>
              <w:t>C</w:t>
            </w:r>
            <w:r w:rsidRPr="00557478">
              <w:rPr>
                <w:rStyle w:val="normaltextrun"/>
                <w:rFonts w:ascii="Arial" w:hAnsi="Arial" w:cs="Arial"/>
                <w:sz w:val="20"/>
                <w:szCs w:val="20"/>
              </w:rPr>
              <w:t xml:space="preserve">hange </w:t>
            </w:r>
            <w:r w:rsidR="009202E7">
              <w:rPr>
                <w:rStyle w:val="normaltextrun"/>
                <w:rFonts w:ascii="Arial" w:hAnsi="Arial" w:cs="Arial"/>
                <w:sz w:val="20"/>
                <w:szCs w:val="20"/>
              </w:rPr>
              <w:t xml:space="preserve">(MSC) </w:t>
            </w:r>
            <w:r w:rsidRPr="00557478">
              <w:rPr>
                <w:rStyle w:val="normaltextrun"/>
                <w:rFonts w:ascii="Arial" w:hAnsi="Arial" w:cs="Arial"/>
                <w:sz w:val="20"/>
                <w:szCs w:val="20"/>
              </w:rPr>
              <w:t>story</w:t>
            </w:r>
          </w:p>
        </w:tc>
      </w:tr>
      <w:tr w:rsidR="001C7D0D" w:rsidRPr="005201B5" w14:paraId="4DC153F1" w14:textId="77777777" w:rsidTr="001C7D0D">
        <w:trPr>
          <w:jc w:val="center"/>
        </w:trPr>
        <w:tc>
          <w:tcPr>
            <w:tcW w:w="4410" w:type="dxa"/>
            <w:gridSpan w:val="2"/>
            <w:vAlign w:val="center"/>
          </w:tcPr>
          <w:p w14:paraId="019F8B93" w14:textId="77777777" w:rsidR="001C7D0D" w:rsidRPr="005201B5" w:rsidRDefault="001C7D0D" w:rsidP="00D534F6">
            <w:pPr>
              <w:spacing w:after="240"/>
              <w:contextualSpacing/>
              <w:rPr>
                <w:rStyle w:val="normaltextrun"/>
                <w:rFonts w:ascii="Arial" w:hAnsi="Arial" w:cs="Arial"/>
                <w:sz w:val="20"/>
                <w:szCs w:val="20"/>
              </w:rPr>
            </w:pPr>
          </w:p>
        </w:tc>
        <w:tc>
          <w:tcPr>
            <w:tcW w:w="900" w:type="dxa"/>
            <w:vAlign w:val="center"/>
          </w:tcPr>
          <w:p w14:paraId="60BA42DE" w14:textId="77777777" w:rsidR="001C7D0D" w:rsidRPr="005201B5" w:rsidRDefault="001C7D0D" w:rsidP="00D534F6">
            <w:pPr>
              <w:spacing w:after="240"/>
              <w:contextualSpacing/>
              <w:jc w:val="center"/>
              <w:rPr>
                <w:rStyle w:val="normaltextrun"/>
                <w:rFonts w:ascii="Arial" w:hAnsi="Arial" w:cs="Arial"/>
                <w:sz w:val="20"/>
                <w:szCs w:val="20"/>
              </w:rPr>
            </w:pPr>
          </w:p>
        </w:tc>
        <w:tc>
          <w:tcPr>
            <w:tcW w:w="1440" w:type="dxa"/>
            <w:gridSpan w:val="2"/>
            <w:tcBorders>
              <w:top w:val="single" w:sz="4" w:space="0" w:color="auto"/>
              <w:bottom w:val="single" w:sz="4" w:space="0" w:color="auto"/>
            </w:tcBorders>
            <w:vAlign w:val="center"/>
          </w:tcPr>
          <w:p w14:paraId="64A42EE4" w14:textId="62AF7CE1" w:rsidR="001C7D0D"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Abstained</w:t>
            </w:r>
          </w:p>
        </w:tc>
        <w:tc>
          <w:tcPr>
            <w:tcW w:w="1440" w:type="dxa"/>
            <w:gridSpan w:val="2"/>
            <w:tcBorders>
              <w:top w:val="single" w:sz="4" w:space="0" w:color="auto"/>
              <w:bottom w:val="single" w:sz="4" w:space="0" w:color="auto"/>
            </w:tcBorders>
            <w:vAlign w:val="center"/>
          </w:tcPr>
          <w:p w14:paraId="09A7C9E2" w14:textId="015DC799" w:rsidR="001C7D0D" w:rsidRPr="005201B5"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Submitted</w:t>
            </w:r>
          </w:p>
        </w:tc>
        <w:tc>
          <w:tcPr>
            <w:tcW w:w="2250" w:type="dxa"/>
            <w:gridSpan w:val="3"/>
            <w:vAlign w:val="center"/>
          </w:tcPr>
          <w:p w14:paraId="04F8898B" w14:textId="77777777" w:rsidR="001C7D0D" w:rsidRPr="005201B5" w:rsidRDefault="001C7D0D" w:rsidP="00D534F6">
            <w:pPr>
              <w:spacing w:after="240"/>
              <w:contextualSpacing/>
              <w:jc w:val="center"/>
              <w:rPr>
                <w:rStyle w:val="normaltextrun"/>
                <w:rFonts w:ascii="Arial" w:hAnsi="Arial" w:cs="Arial"/>
                <w:sz w:val="20"/>
                <w:szCs w:val="20"/>
              </w:rPr>
            </w:pPr>
          </w:p>
        </w:tc>
      </w:tr>
      <w:tr w:rsidR="001C7D0D" w:rsidRPr="005201B5" w14:paraId="28904DB1" w14:textId="77777777" w:rsidTr="001C7D0D">
        <w:trPr>
          <w:jc w:val="center"/>
        </w:trPr>
        <w:tc>
          <w:tcPr>
            <w:tcW w:w="4410" w:type="dxa"/>
            <w:gridSpan w:val="2"/>
            <w:tcBorders>
              <w:bottom w:val="single" w:sz="4" w:space="0" w:color="auto"/>
            </w:tcBorders>
            <w:vAlign w:val="center"/>
          </w:tcPr>
          <w:p w14:paraId="0CBE121B"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Competencies by Domain</w:t>
            </w:r>
          </w:p>
        </w:tc>
        <w:tc>
          <w:tcPr>
            <w:tcW w:w="900" w:type="dxa"/>
            <w:tcBorders>
              <w:bottom w:val="single" w:sz="4" w:space="0" w:color="auto"/>
            </w:tcBorders>
            <w:vAlign w:val="center"/>
          </w:tcPr>
          <w:p w14:paraId="72C94935" w14:textId="77777777" w:rsidR="001C7D0D" w:rsidRPr="005201B5" w:rsidRDefault="001C7D0D" w:rsidP="00D534F6">
            <w:pPr>
              <w:spacing w:after="240"/>
              <w:contextualSpacing/>
              <w:jc w:val="center"/>
              <w:rPr>
                <w:rStyle w:val="normaltextrun"/>
                <w:rFonts w:ascii="Arial" w:hAnsi="Arial" w:cs="Arial"/>
                <w:sz w:val="20"/>
                <w:szCs w:val="20"/>
              </w:rPr>
            </w:pPr>
          </w:p>
        </w:tc>
        <w:tc>
          <w:tcPr>
            <w:tcW w:w="630" w:type="dxa"/>
            <w:tcBorders>
              <w:top w:val="single" w:sz="4" w:space="0" w:color="auto"/>
              <w:bottom w:val="single" w:sz="4" w:space="0" w:color="auto"/>
            </w:tcBorders>
            <w:vAlign w:val="center"/>
          </w:tcPr>
          <w:p w14:paraId="2F0A6752" w14:textId="77777777" w:rsidR="001C7D0D" w:rsidRPr="00557478" w:rsidRDefault="001C7D0D" w:rsidP="00D534F6">
            <w:pPr>
              <w:spacing w:after="240"/>
              <w:contextualSpacing/>
              <w:jc w:val="center"/>
              <w:rPr>
                <w:rStyle w:val="normaltextrun"/>
                <w:rFonts w:ascii="Arial" w:hAnsi="Arial" w:cs="Arial"/>
                <w:i/>
                <w:iCs/>
                <w:sz w:val="20"/>
                <w:szCs w:val="20"/>
              </w:rPr>
            </w:pPr>
            <w:r w:rsidRPr="00557478">
              <w:rPr>
                <w:rStyle w:val="normaltextrun"/>
                <w:rFonts w:ascii="Arial" w:hAnsi="Arial" w:cs="Arial"/>
                <w:i/>
                <w:iCs/>
                <w:sz w:val="20"/>
                <w:szCs w:val="20"/>
              </w:rPr>
              <w:t>M</w:t>
            </w:r>
          </w:p>
        </w:tc>
        <w:tc>
          <w:tcPr>
            <w:tcW w:w="810" w:type="dxa"/>
            <w:tcBorders>
              <w:top w:val="single" w:sz="4" w:space="0" w:color="auto"/>
              <w:bottom w:val="single" w:sz="4" w:space="0" w:color="auto"/>
            </w:tcBorders>
          </w:tcPr>
          <w:p w14:paraId="3D2A9260" w14:textId="77777777" w:rsidR="001C7D0D" w:rsidRPr="00557478" w:rsidRDefault="001C7D0D" w:rsidP="00D534F6">
            <w:pPr>
              <w:spacing w:after="240"/>
              <w:contextualSpacing/>
              <w:jc w:val="center"/>
              <w:rPr>
                <w:rStyle w:val="normaltextrun"/>
                <w:rFonts w:ascii="Arial" w:hAnsi="Arial" w:cs="Arial"/>
                <w:i/>
                <w:iCs/>
                <w:sz w:val="20"/>
                <w:szCs w:val="20"/>
              </w:rPr>
            </w:pPr>
            <w:r>
              <w:rPr>
                <w:rStyle w:val="normaltextrun"/>
                <w:rFonts w:ascii="Arial" w:hAnsi="Arial" w:cs="Arial"/>
                <w:i/>
                <w:iCs/>
                <w:sz w:val="20"/>
                <w:szCs w:val="20"/>
              </w:rPr>
              <w:t>(</w:t>
            </w:r>
            <w:r w:rsidRPr="00557478">
              <w:rPr>
                <w:rStyle w:val="normaltextrun"/>
                <w:rFonts w:ascii="Arial" w:hAnsi="Arial" w:cs="Arial"/>
                <w:i/>
                <w:iCs/>
                <w:sz w:val="20"/>
                <w:szCs w:val="20"/>
              </w:rPr>
              <w:t>SD</w:t>
            </w:r>
            <w:r>
              <w:rPr>
                <w:rStyle w:val="normaltextrun"/>
                <w:rFonts w:ascii="Arial" w:hAnsi="Arial" w:cs="Arial"/>
                <w:i/>
                <w:iCs/>
                <w:sz w:val="20"/>
                <w:szCs w:val="20"/>
              </w:rPr>
              <w:t>)</w:t>
            </w:r>
          </w:p>
        </w:tc>
        <w:tc>
          <w:tcPr>
            <w:tcW w:w="630" w:type="dxa"/>
            <w:tcBorders>
              <w:top w:val="single" w:sz="4" w:space="0" w:color="auto"/>
              <w:bottom w:val="single" w:sz="4" w:space="0" w:color="auto"/>
            </w:tcBorders>
            <w:vAlign w:val="center"/>
          </w:tcPr>
          <w:p w14:paraId="253E41B2" w14:textId="77777777" w:rsidR="001C7D0D" w:rsidRPr="00557478" w:rsidRDefault="001C7D0D" w:rsidP="00D534F6">
            <w:pPr>
              <w:spacing w:after="240"/>
              <w:contextualSpacing/>
              <w:jc w:val="center"/>
              <w:rPr>
                <w:rStyle w:val="normaltextrun"/>
                <w:rFonts w:ascii="Arial" w:hAnsi="Arial" w:cs="Arial"/>
                <w:i/>
                <w:iCs/>
                <w:sz w:val="20"/>
                <w:szCs w:val="20"/>
              </w:rPr>
            </w:pPr>
            <w:r w:rsidRPr="00557478">
              <w:rPr>
                <w:rStyle w:val="normaltextrun"/>
                <w:rFonts w:ascii="Arial" w:hAnsi="Arial" w:cs="Arial"/>
                <w:i/>
                <w:iCs/>
                <w:sz w:val="20"/>
                <w:szCs w:val="20"/>
              </w:rPr>
              <w:t>M</w:t>
            </w:r>
          </w:p>
        </w:tc>
        <w:tc>
          <w:tcPr>
            <w:tcW w:w="810" w:type="dxa"/>
            <w:tcBorders>
              <w:top w:val="single" w:sz="4" w:space="0" w:color="auto"/>
              <w:bottom w:val="single" w:sz="4" w:space="0" w:color="auto"/>
            </w:tcBorders>
            <w:vAlign w:val="center"/>
          </w:tcPr>
          <w:p w14:paraId="606B14D1" w14:textId="77777777" w:rsidR="001C7D0D" w:rsidRPr="00557478" w:rsidRDefault="001C7D0D" w:rsidP="00D534F6">
            <w:pPr>
              <w:spacing w:after="240"/>
              <w:contextualSpacing/>
              <w:jc w:val="center"/>
              <w:rPr>
                <w:rStyle w:val="normaltextrun"/>
                <w:rFonts w:ascii="Arial" w:hAnsi="Arial" w:cs="Arial"/>
                <w:i/>
                <w:iCs/>
                <w:sz w:val="20"/>
                <w:szCs w:val="20"/>
              </w:rPr>
            </w:pPr>
            <w:r>
              <w:rPr>
                <w:rStyle w:val="normaltextrun"/>
                <w:rFonts w:ascii="Arial" w:hAnsi="Arial" w:cs="Arial"/>
                <w:i/>
                <w:iCs/>
                <w:sz w:val="20"/>
                <w:szCs w:val="20"/>
              </w:rPr>
              <w:t>(</w:t>
            </w:r>
            <w:r w:rsidRPr="00557478">
              <w:rPr>
                <w:rStyle w:val="normaltextrun"/>
                <w:rFonts w:ascii="Arial" w:hAnsi="Arial" w:cs="Arial"/>
                <w:i/>
                <w:iCs/>
                <w:sz w:val="20"/>
                <w:szCs w:val="20"/>
              </w:rPr>
              <w:t>SD</w:t>
            </w:r>
            <w:r>
              <w:rPr>
                <w:rStyle w:val="normaltextrun"/>
                <w:rFonts w:ascii="Arial" w:hAnsi="Arial" w:cs="Arial"/>
                <w:i/>
                <w:iCs/>
                <w:sz w:val="20"/>
                <w:szCs w:val="20"/>
              </w:rPr>
              <w:t>)</w:t>
            </w:r>
          </w:p>
        </w:tc>
        <w:tc>
          <w:tcPr>
            <w:tcW w:w="720" w:type="dxa"/>
            <w:tcBorders>
              <w:bottom w:val="single" w:sz="4" w:space="0" w:color="auto"/>
            </w:tcBorders>
            <w:vAlign w:val="center"/>
          </w:tcPr>
          <w:p w14:paraId="070A76E3" w14:textId="77777777" w:rsidR="001C7D0D" w:rsidRPr="00334348" w:rsidRDefault="001C7D0D" w:rsidP="00D534F6">
            <w:pPr>
              <w:spacing w:after="240"/>
              <w:contextualSpacing/>
              <w:jc w:val="center"/>
              <w:rPr>
                <w:rStyle w:val="normaltextrun"/>
                <w:rFonts w:ascii="Arial" w:hAnsi="Arial" w:cs="Arial"/>
                <w:i/>
                <w:iCs/>
                <w:sz w:val="20"/>
                <w:szCs w:val="20"/>
              </w:rPr>
            </w:pPr>
            <w:r>
              <w:rPr>
                <w:rStyle w:val="normaltextrun"/>
                <w:rFonts w:ascii="Arial" w:hAnsi="Arial" w:cs="Arial"/>
                <w:i/>
                <w:iCs/>
                <w:sz w:val="20"/>
                <w:szCs w:val="20"/>
              </w:rPr>
              <w:t>t</w:t>
            </w:r>
          </w:p>
        </w:tc>
        <w:tc>
          <w:tcPr>
            <w:tcW w:w="900" w:type="dxa"/>
            <w:tcBorders>
              <w:bottom w:val="single" w:sz="4" w:space="0" w:color="auto"/>
            </w:tcBorders>
            <w:vAlign w:val="center"/>
          </w:tcPr>
          <w:p w14:paraId="377F9797" w14:textId="77777777" w:rsidR="001C7D0D" w:rsidRPr="00334348" w:rsidRDefault="001C7D0D" w:rsidP="00D534F6">
            <w:pPr>
              <w:spacing w:after="240"/>
              <w:contextualSpacing/>
              <w:jc w:val="center"/>
              <w:rPr>
                <w:rStyle w:val="normaltextrun"/>
                <w:rFonts w:ascii="Arial" w:hAnsi="Arial" w:cs="Arial"/>
                <w:i/>
                <w:iCs/>
                <w:sz w:val="20"/>
                <w:szCs w:val="20"/>
              </w:rPr>
            </w:pPr>
            <w:proofErr w:type="spellStart"/>
            <w:r>
              <w:rPr>
                <w:rStyle w:val="normaltextrun"/>
                <w:rFonts w:ascii="Arial" w:hAnsi="Arial" w:cs="Arial"/>
                <w:i/>
                <w:iCs/>
                <w:sz w:val="20"/>
                <w:szCs w:val="20"/>
              </w:rPr>
              <w:t>df</w:t>
            </w:r>
            <w:proofErr w:type="spellEnd"/>
          </w:p>
        </w:tc>
        <w:tc>
          <w:tcPr>
            <w:tcW w:w="630" w:type="dxa"/>
            <w:tcBorders>
              <w:bottom w:val="single" w:sz="4" w:space="0" w:color="auto"/>
            </w:tcBorders>
            <w:vAlign w:val="center"/>
          </w:tcPr>
          <w:p w14:paraId="34E74D61" w14:textId="77777777" w:rsidR="001C7D0D" w:rsidRPr="00334348" w:rsidRDefault="001C7D0D" w:rsidP="00D534F6">
            <w:pPr>
              <w:spacing w:after="240"/>
              <w:contextualSpacing/>
              <w:jc w:val="center"/>
              <w:rPr>
                <w:rStyle w:val="normaltextrun"/>
                <w:rFonts w:ascii="Arial" w:hAnsi="Arial" w:cs="Arial"/>
                <w:i/>
                <w:iCs/>
                <w:sz w:val="20"/>
                <w:szCs w:val="20"/>
              </w:rPr>
            </w:pPr>
            <w:r w:rsidRPr="00334348">
              <w:rPr>
                <w:rStyle w:val="normaltextrun"/>
                <w:rFonts w:ascii="Arial" w:hAnsi="Arial" w:cs="Arial"/>
                <w:i/>
                <w:iCs/>
                <w:sz w:val="20"/>
                <w:szCs w:val="20"/>
              </w:rPr>
              <w:t>p</w:t>
            </w:r>
          </w:p>
        </w:tc>
      </w:tr>
      <w:tr w:rsidR="001C7D0D" w:rsidRPr="005201B5" w14:paraId="189D49DD" w14:textId="77777777" w:rsidTr="001C7D0D">
        <w:trPr>
          <w:jc w:val="center"/>
        </w:trPr>
        <w:tc>
          <w:tcPr>
            <w:tcW w:w="4410" w:type="dxa"/>
            <w:gridSpan w:val="2"/>
            <w:tcBorders>
              <w:top w:val="single" w:sz="4" w:space="0" w:color="auto"/>
            </w:tcBorders>
          </w:tcPr>
          <w:p w14:paraId="430155C5"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Personal Leadership (domain)</w:t>
            </w:r>
          </w:p>
        </w:tc>
        <w:tc>
          <w:tcPr>
            <w:tcW w:w="900" w:type="dxa"/>
            <w:tcBorders>
              <w:top w:val="single" w:sz="4" w:space="0" w:color="auto"/>
            </w:tcBorders>
          </w:tcPr>
          <w:p w14:paraId="25443192" w14:textId="77777777" w:rsidR="001C7D0D" w:rsidRPr="005201B5" w:rsidRDefault="001C7D0D" w:rsidP="00D534F6">
            <w:pPr>
              <w:spacing w:after="240"/>
              <w:contextualSpacing/>
              <w:jc w:val="center"/>
              <w:rPr>
                <w:rStyle w:val="normaltextrun"/>
                <w:rFonts w:ascii="Arial" w:hAnsi="Arial" w:cs="Arial"/>
                <w:sz w:val="20"/>
                <w:szCs w:val="20"/>
              </w:rPr>
            </w:pPr>
          </w:p>
        </w:tc>
        <w:tc>
          <w:tcPr>
            <w:tcW w:w="630" w:type="dxa"/>
            <w:tcBorders>
              <w:top w:val="single" w:sz="4" w:space="0" w:color="auto"/>
            </w:tcBorders>
            <w:shd w:val="clear" w:color="auto" w:fill="auto"/>
            <w:vAlign w:val="center"/>
          </w:tcPr>
          <w:p w14:paraId="442E810F" w14:textId="77777777" w:rsidR="001C7D0D" w:rsidRPr="004174F7" w:rsidRDefault="001C7D0D" w:rsidP="00D534F6">
            <w:pPr>
              <w:spacing w:after="240"/>
              <w:contextualSpacing/>
              <w:jc w:val="center"/>
              <w:rPr>
                <w:rStyle w:val="normaltextrun"/>
                <w:rFonts w:ascii="Arial" w:hAnsi="Arial" w:cs="Arial"/>
                <w:sz w:val="20"/>
                <w:szCs w:val="20"/>
              </w:rPr>
            </w:pPr>
          </w:p>
        </w:tc>
        <w:tc>
          <w:tcPr>
            <w:tcW w:w="810" w:type="dxa"/>
            <w:tcBorders>
              <w:top w:val="single" w:sz="4" w:space="0" w:color="auto"/>
            </w:tcBorders>
          </w:tcPr>
          <w:p w14:paraId="471A002E" w14:textId="77777777" w:rsidR="001C7D0D" w:rsidRPr="004174F7" w:rsidRDefault="001C7D0D" w:rsidP="00D534F6">
            <w:pPr>
              <w:spacing w:after="240"/>
              <w:contextualSpacing/>
              <w:jc w:val="center"/>
              <w:rPr>
                <w:rStyle w:val="normaltextrun"/>
                <w:rFonts w:ascii="Arial" w:hAnsi="Arial" w:cs="Arial"/>
                <w:sz w:val="20"/>
                <w:szCs w:val="20"/>
              </w:rPr>
            </w:pPr>
          </w:p>
        </w:tc>
        <w:tc>
          <w:tcPr>
            <w:tcW w:w="630" w:type="dxa"/>
            <w:tcBorders>
              <w:top w:val="single" w:sz="4" w:space="0" w:color="auto"/>
            </w:tcBorders>
            <w:shd w:val="clear" w:color="auto" w:fill="auto"/>
            <w:vAlign w:val="center"/>
          </w:tcPr>
          <w:p w14:paraId="4B85B57C" w14:textId="77777777" w:rsidR="001C7D0D" w:rsidRPr="004174F7" w:rsidRDefault="001C7D0D" w:rsidP="00D534F6">
            <w:pPr>
              <w:spacing w:after="240"/>
              <w:contextualSpacing/>
              <w:jc w:val="center"/>
              <w:rPr>
                <w:rStyle w:val="normaltextrun"/>
                <w:rFonts w:ascii="Arial" w:hAnsi="Arial" w:cs="Arial"/>
                <w:sz w:val="20"/>
                <w:szCs w:val="20"/>
              </w:rPr>
            </w:pPr>
          </w:p>
        </w:tc>
        <w:tc>
          <w:tcPr>
            <w:tcW w:w="810" w:type="dxa"/>
            <w:tcBorders>
              <w:top w:val="single" w:sz="4" w:space="0" w:color="auto"/>
            </w:tcBorders>
            <w:shd w:val="clear" w:color="auto" w:fill="auto"/>
          </w:tcPr>
          <w:p w14:paraId="6390288B" w14:textId="77777777" w:rsidR="001C7D0D" w:rsidRPr="004174F7" w:rsidRDefault="001C7D0D" w:rsidP="00D534F6">
            <w:pPr>
              <w:spacing w:after="240"/>
              <w:contextualSpacing/>
              <w:jc w:val="center"/>
              <w:rPr>
                <w:rStyle w:val="normaltextrun"/>
                <w:rFonts w:ascii="Arial" w:hAnsi="Arial" w:cs="Arial"/>
                <w:sz w:val="20"/>
                <w:szCs w:val="20"/>
              </w:rPr>
            </w:pPr>
          </w:p>
        </w:tc>
        <w:tc>
          <w:tcPr>
            <w:tcW w:w="720" w:type="dxa"/>
            <w:tcBorders>
              <w:top w:val="single" w:sz="4" w:space="0" w:color="auto"/>
            </w:tcBorders>
            <w:vAlign w:val="center"/>
          </w:tcPr>
          <w:p w14:paraId="2C7035D0" w14:textId="77777777" w:rsidR="001C7D0D" w:rsidRPr="004174F7" w:rsidRDefault="001C7D0D" w:rsidP="00D534F6">
            <w:pPr>
              <w:spacing w:after="240"/>
              <w:contextualSpacing/>
              <w:jc w:val="center"/>
              <w:rPr>
                <w:rStyle w:val="normaltextrun"/>
                <w:rFonts w:ascii="Arial" w:hAnsi="Arial" w:cs="Arial"/>
                <w:sz w:val="20"/>
                <w:szCs w:val="20"/>
              </w:rPr>
            </w:pPr>
          </w:p>
        </w:tc>
        <w:tc>
          <w:tcPr>
            <w:tcW w:w="900" w:type="dxa"/>
            <w:tcBorders>
              <w:top w:val="single" w:sz="4" w:space="0" w:color="auto"/>
            </w:tcBorders>
            <w:vAlign w:val="center"/>
          </w:tcPr>
          <w:p w14:paraId="67CD33D1" w14:textId="77777777" w:rsidR="001C7D0D" w:rsidRPr="004174F7" w:rsidRDefault="001C7D0D" w:rsidP="00D534F6">
            <w:pPr>
              <w:spacing w:after="240"/>
              <w:contextualSpacing/>
              <w:jc w:val="center"/>
              <w:rPr>
                <w:rStyle w:val="normaltextrun"/>
                <w:rFonts w:ascii="Arial" w:hAnsi="Arial" w:cs="Arial"/>
                <w:sz w:val="20"/>
                <w:szCs w:val="20"/>
              </w:rPr>
            </w:pPr>
          </w:p>
        </w:tc>
        <w:tc>
          <w:tcPr>
            <w:tcW w:w="630" w:type="dxa"/>
            <w:tcBorders>
              <w:top w:val="single" w:sz="4" w:space="0" w:color="auto"/>
            </w:tcBorders>
            <w:vAlign w:val="center"/>
          </w:tcPr>
          <w:p w14:paraId="4649CF2A" w14:textId="77777777" w:rsidR="001C7D0D" w:rsidRPr="004174F7" w:rsidRDefault="001C7D0D" w:rsidP="00D534F6">
            <w:pPr>
              <w:spacing w:after="240"/>
              <w:contextualSpacing/>
              <w:jc w:val="center"/>
              <w:rPr>
                <w:rStyle w:val="normaltextrun"/>
                <w:rFonts w:ascii="Arial" w:hAnsi="Arial" w:cs="Arial"/>
                <w:sz w:val="20"/>
                <w:szCs w:val="20"/>
              </w:rPr>
            </w:pPr>
          </w:p>
        </w:tc>
      </w:tr>
      <w:tr w:rsidR="001C7D0D" w:rsidRPr="005201B5" w14:paraId="3130FFC2" w14:textId="77777777" w:rsidTr="001C7D0D">
        <w:trPr>
          <w:jc w:val="center"/>
        </w:trPr>
        <w:tc>
          <w:tcPr>
            <w:tcW w:w="270" w:type="dxa"/>
          </w:tcPr>
          <w:p w14:paraId="65276153"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32CD9647"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Social Justice</w:t>
            </w:r>
          </w:p>
        </w:tc>
        <w:tc>
          <w:tcPr>
            <w:tcW w:w="900" w:type="dxa"/>
            <w:shd w:val="clear" w:color="auto" w:fill="auto"/>
          </w:tcPr>
          <w:p w14:paraId="140AF591" w14:textId="77777777" w:rsidR="001C7D0D"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(SJU)</w:t>
            </w:r>
          </w:p>
        </w:tc>
        <w:tc>
          <w:tcPr>
            <w:tcW w:w="630" w:type="dxa"/>
            <w:shd w:val="clear" w:color="auto" w:fill="auto"/>
            <w:vAlign w:val="center"/>
          </w:tcPr>
          <w:p w14:paraId="037B7201" w14:textId="77777777" w:rsidR="001C7D0D" w:rsidRPr="004174F7" w:rsidRDefault="001C7D0D" w:rsidP="00D534F6">
            <w:pPr>
              <w:spacing w:after="240"/>
              <w:contextualSpacing/>
              <w:jc w:val="center"/>
              <w:rPr>
                <w:rStyle w:val="normaltextrun"/>
                <w:rFonts w:ascii="Arial" w:hAnsi="Arial" w:cs="Arial"/>
                <w:sz w:val="20"/>
                <w:szCs w:val="20"/>
              </w:rPr>
            </w:pPr>
            <w:r w:rsidRPr="004174F7">
              <w:rPr>
                <w:rStyle w:val="normaltextrun"/>
                <w:rFonts w:ascii="Arial" w:hAnsi="Arial" w:cs="Arial"/>
                <w:sz w:val="20"/>
                <w:szCs w:val="20"/>
              </w:rPr>
              <w:t>5.83</w:t>
            </w:r>
          </w:p>
        </w:tc>
        <w:tc>
          <w:tcPr>
            <w:tcW w:w="810" w:type="dxa"/>
          </w:tcPr>
          <w:p w14:paraId="31D137ED"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(0.88)</w:t>
            </w:r>
          </w:p>
        </w:tc>
        <w:tc>
          <w:tcPr>
            <w:tcW w:w="630" w:type="dxa"/>
            <w:shd w:val="clear" w:color="auto" w:fill="auto"/>
            <w:vAlign w:val="center"/>
          </w:tcPr>
          <w:p w14:paraId="425B5557"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6.03</w:t>
            </w:r>
          </w:p>
        </w:tc>
        <w:tc>
          <w:tcPr>
            <w:tcW w:w="810" w:type="dxa"/>
            <w:shd w:val="clear" w:color="auto" w:fill="auto"/>
            <w:vAlign w:val="center"/>
          </w:tcPr>
          <w:p w14:paraId="44E5C711"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(0.70)</w:t>
            </w:r>
          </w:p>
        </w:tc>
        <w:tc>
          <w:tcPr>
            <w:tcW w:w="720" w:type="dxa"/>
            <w:vAlign w:val="center"/>
          </w:tcPr>
          <w:p w14:paraId="3E12B68F"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-1.37</w:t>
            </w:r>
          </w:p>
        </w:tc>
        <w:tc>
          <w:tcPr>
            <w:tcW w:w="900" w:type="dxa"/>
            <w:vAlign w:val="center"/>
          </w:tcPr>
          <w:p w14:paraId="6EF26E8D"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105.40</w:t>
            </w:r>
          </w:p>
        </w:tc>
        <w:tc>
          <w:tcPr>
            <w:tcW w:w="630" w:type="dxa"/>
            <w:vAlign w:val="center"/>
          </w:tcPr>
          <w:p w14:paraId="658818EC"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0.17</w:t>
            </w:r>
          </w:p>
        </w:tc>
      </w:tr>
      <w:tr w:rsidR="001C7D0D" w:rsidRPr="005201B5" w14:paraId="2F84C921" w14:textId="77777777" w:rsidTr="001C7D0D">
        <w:trPr>
          <w:jc w:val="center"/>
        </w:trPr>
        <w:tc>
          <w:tcPr>
            <w:tcW w:w="270" w:type="dxa"/>
          </w:tcPr>
          <w:p w14:paraId="3FD09024"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3F3686AD"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Self-Awareness</w:t>
            </w:r>
          </w:p>
        </w:tc>
        <w:tc>
          <w:tcPr>
            <w:tcW w:w="900" w:type="dxa"/>
            <w:shd w:val="clear" w:color="auto" w:fill="auto"/>
          </w:tcPr>
          <w:p w14:paraId="29D96D45" w14:textId="77777777" w:rsidR="001C7D0D"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SAW</w:t>
            </w:r>
            <w:r>
              <w:rPr>
                <w:rStyle w:val="normaltextrun"/>
                <w:rFonts w:ascii="Arial" w:hAnsi="Arial" w:cs="Arial"/>
                <w:sz w:val="20"/>
                <w:szCs w:val="20"/>
              </w:rPr>
              <w:t>)</w:t>
            </w:r>
          </w:p>
        </w:tc>
        <w:tc>
          <w:tcPr>
            <w:tcW w:w="630" w:type="dxa"/>
            <w:shd w:val="clear" w:color="auto" w:fill="auto"/>
            <w:vAlign w:val="center"/>
          </w:tcPr>
          <w:p w14:paraId="1541C26A" w14:textId="77777777" w:rsidR="001C7D0D" w:rsidRPr="004174F7" w:rsidRDefault="001C7D0D" w:rsidP="00D534F6">
            <w:pPr>
              <w:spacing w:after="240"/>
              <w:contextualSpacing/>
              <w:jc w:val="center"/>
              <w:rPr>
                <w:rStyle w:val="normaltextrun"/>
                <w:rFonts w:ascii="Arial" w:hAnsi="Arial" w:cs="Arial"/>
                <w:sz w:val="20"/>
                <w:szCs w:val="20"/>
              </w:rPr>
            </w:pPr>
            <w:r w:rsidRPr="004174F7">
              <w:rPr>
                <w:rStyle w:val="normaltextrun"/>
                <w:rFonts w:ascii="Arial" w:hAnsi="Arial" w:cs="Arial"/>
                <w:sz w:val="20"/>
                <w:szCs w:val="20"/>
              </w:rPr>
              <w:t>5.96</w:t>
            </w:r>
          </w:p>
        </w:tc>
        <w:tc>
          <w:tcPr>
            <w:tcW w:w="810" w:type="dxa"/>
          </w:tcPr>
          <w:p w14:paraId="16CC27E3"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(0.70)</w:t>
            </w:r>
          </w:p>
        </w:tc>
        <w:tc>
          <w:tcPr>
            <w:tcW w:w="630" w:type="dxa"/>
            <w:shd w:val="clear" w:color="auto" w:fill="auto"/>
            <w:vAlign w:val="center"/>
          </w:tcPr>
          <w:p w14:paraId="3122FEF7"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6.11</w:t>
            </w:r>
          </w:p>
        </w:tc>
        <w:tc>
          <w:tcPr>
            <w:tcW w:w="810" w:type="dxa"/>
            <w:shd w:val="clear" w:color="auto" w:fill="auto"/>
            <w:vAlign w:val="center"/>
          </w:tcPr>
          <w:p w14:paraId="269C18DB"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(0.55)</w:t>
            </w:r>
          </w:p>
        </w:tc>
        <w:tc>
          <w:tcPr>
            <w:tcW w:w="720" w:type="dxa"/>
            <w:vAlign w:val="center"/>
          </w:tcPr>
          <w:p w14:paraId="4D725C34"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-1.33</w:t>
            </w:r>
          </w:p>
        </w:tc>
        <w:tc>
          <w:tcPr>
            <w:tcW w:w="900" w:type="dxa"/>
            <w:vAlign w:val="center"/>
          </w:tcPr>
          <w:p w14:paraId="37481E2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104.02</w:t>
            </w:r>
          </w:p>
        </w:tc>
        <w:tc>
          <w:tcPr>
            <w:tcW w:w="630" w:type="dxa"/>
            <w:vAlign w:val="center"/>
          </w:tcPr>
          <w:p w14:paraId="64B93074"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0.19</w:t>
            </w:r>
          </w:p>
        </w:tc>
      </w:tr>
      <w:tr w:rsidR="001C7D0D" w:rsidRPr="005201B5" w14:paraId="1DB6B8C0" w14:textId="77777777" w:rsidTr="001C7D0D">
        <w:trPr>
          <w:jc w:val="center"/>
        </w:trPr>
        <w:tc>
          <w:tcPr>
            <w:tcW w:w="270" w:type="dxa"/>
          </w:tcPr>
          <w:p w14:paraId="1424BB8D"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603BCB6A"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Emotional Intelligence </w:t>
            </w:r>
            <w:r w:rsidRPr="005201B5">
              <w:rPr>
                <w:rStyle w:val="normaltextrun"/>
                <w:rFonts w:ascii="Arial" w:hAnsi="Arial" w:cs="Arial"/>
                <w:sz w:val="20"/>
                <w:szCs w:val="20"/>
                <w:vertAlign w:val="superscript"/>
              </w:rPr>
              <w:t>a</w:t>
            </w:r>
          </w:p>
        </w:tc>
        <w:tc>
          <w:tcPr>
            <w:tcW w:w="900" w:type="dxa"/>
            <w:shd w:val="clear" w:color="auto" w:fill="auto"/>
          </w:tcPr>
          <w:p w14:paraId="70F78E60" w14:textId="77777777" w:rsidR="001C7D0D" w:rsidRPr="005201B5"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EIN</w:t>
            </w:r>
            <w:r>
              <w:rPr>
                <w:rStyle w:val="normaltextrun"/>
                <w:rFonts w:ascii="Arial" w:hAnsi="Arial" w:cs="Arial"/>
                <w:sz w:val="20"/>
                <w:szCs w:val="20"/>
              </w:rPr>
              <w:t>)</w:t>
            </w:r>
          </w:p>
        </w:tc>
        <w:tc>
          <w:tcPr>
            <w:tcW w:w="630" w:type="dxa"/>
            <w:shd w:val="clear" w:color="auto" w:fill="auto"/>
            <w:vAlign w:val="center"/>
          </w:tcPr>
          <w:p w14:paraId="641DF627" w14:textId="77777777" w:rsidR="001C7D0D" w:rsidRPr="004174F7" w:rsidRDefault="001C7D0D" w:rsidP="00D534F6">
            <w:pPr>
              <w:spacing w:after="240"/>
              <w:contextualSpacing/>
              <w:jc w:val="center"/>
              <w:rPr>
                <w:rStyle w:val="normaltextrun"/>
                <w:rFonts w:ascii="Arial" w:hAnsi="Arial" w:cs="Arial"/>
                <w:sz w:val="20"/>
                <w:szCs w:val="20"/>
              </w:rPr>
            </w:pPr>
            <w:r w:rsidRPr="004174F7">
              <w:rPr>
                <w:rStyle w:val="normaltextrun"/>
                <w:rFonts w:ascii="Arial" w:hAnsi="Arial" w:cs="Arial"/>
                <w:sz w:val="20"/>
                <w:szCs w:val="20"/>
              </w:rPr>
              <w:t>6.10</w:t>
            </w:r>
          </w:p>
        </w:tc>
        <w:tc>
          <w:tcPr>
            <w:tcW w:w="810" w:type="dxa"/>
          </w:tcPr>
          <w:p w14:paraId="6C792AFB"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(0.84)</w:t>
            </w:r>
          </w:p>
        </w:tc>
        <w:tc>
          <w:tcPr>
            <w:tcW w:w="630" w:type="dxa"/>
            <w:shd w:val="clear" w:color="auto" w:fill="auto"/>
            <w:vAlign w:val="center"/>
          </w:tcPr>
          <w:p w14:paraId="7F72BFD6"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6.20</w:t>
            </w:r>
          </w:p>
        </w:tc>
        <w:tc>
          <w:tcPr>
            <w:tcW w:w="810" w:type="dxa"/>
            <w:shd w:val="clear" w:color="auto" w:fill="auto"/>
            <w:vAlign w:val="center"/>
          </w:tcPr>
          <w:p w14:paraId="7036813B"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(0.73)</w:t>
            </w:r>
          </w:p>
        </w:tc>
        <w:tc>
          <w:tcPr>
            <w:tcW w:w="720" w:type="dxa"/>
            <w:vAlign w:val="center"/>
          </w:tcPr>
          <w:p w14:paraId="7608A473"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-0.67</w:t>
            </w:r>
          </w:p>
        </w:tc>
        <w:tc>
          <w:tcPr>
            <w:tcW w:w="900" w:type="dxa"/>
            <w:vAlign w:val="center"/>
          </w:tcPr>
          <w:p w14:paraId="4499BEE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109.29</w:t>
            </w:r>
          </w:p>
        </w:tc>
        <w:tc>
          <w:tcPr>
            <w:tcW w:w="630" w:type="dxa"/>
            <w:vAlign w:val="center"/>
          </w:tcPr>
          <w:p w14:paraId="593D3F6A"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0.50</w:t>
            </w:r>
          </w:p>
        </w:tc>
      </w:tr>
      <w:tr w:rsidR="001C7D0D" w:rsidRPr="005201B5" w14:paraId="1B6F843D" w14:textId="77777777" w:rsidTr="001C7D0D">
        <w:trPr>
          <w:jc w:val="center"/>
        </w:trPr>
        <w:tc>
          <w:tcPr>
            <w:tcW w:w="4410" w:type="dxa"/>
            <w:gridSpan w:val="2"/>
          </w:tcPr>
          <w:p w14:paraId="05DA5F2B"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Interpersonal Skills (domain)</w:t>
            </w:r>
          </w:p>
        </w:tc>
        <w:tc>
          <w:tcPr>
            <w:tcW w:w="900" w:type="dxa"/>
            <w:shd w:val="clear" w:color="auto" w:fill="auto"/>
          </w:tcPr>
          <w:p w14:paraId="258197B1" w14:textId="77777777" w:rsidR="001C7D0D" w:rsidRPr="005201B5" w:rsidRDefault="001C7D0D" w:rsidP="00D534F6">
            <w:pPr>
              <w:spacing w:after="240"/>
              <w:contextualSpacing/>
              <w:jc w:val="center"/>
              <w:rPr>
                <w:rStyle w:val="normaltextrun"/>
                <w:rFonts w:ascii="Arial" w:hAnsi="Arial" w:cs="Arial"/>
                <w:sz w:val="20"/>
                <w:szCs w:val="20"/>
              </w:rPr>
            </w:pPr>
          </w:p>
        </w:tc>
        <w:tc>
          <w:tcPr>
            <w:tcW w:w="630" w:type="dxa"/>
            <w:shd w:val="clear" w:color="auto" w:fill="auto"/>
            <w:vAlign w:val="center"/>
          </w:tcPr>
          <w:p w14:paraId="77A51513" w14:textId="77777777" w:rsidR="001C7D0D" w:rsidRPr="004174F7" w:rsidRDefault="001C7D0D" w:rsidP="00D534F6">
            <w:pPr>
              <w:spacing w:after="240"/>
              <w:contextualSpacing/>
              <w:jc w:val="center"/>
              <w:rPr>
                <w:rStyle w:val="normaltextrun"/>
                <w:rFonts w:ascii="Arial" w:hAnsi="Arial" w:cs="Arial"/>
                <w:sz w:val="20"/>
                <w:szCs w:val="20"/>
              </w:rPr>
            </w:pPr>
          </w:p>
        </w:tc>
        <w:tc>
          <w:tcPr>
            <w:tcW w:w="810" w:type="dxa"/>
          </w:tcPr>
          <w:p w14:paraId="13266773" w14:textId="77777777" w:rsidR="001C7D0D" w:rsidRPr="004174F7" w:rsidRDefault="001C7D0D" w:rsidP="00D534F6">
            <w:pPr>
              <w:spacing w:after="240"/>
              <w:contextualSpacing/>
              <w:jc w:val="center"/>
              <w:rPr>
                <w:rStyle w:val="normaltextrun"/>
                <w:rFonts w:ascii="Arial" w:hAnsi="Arial" w:cs="Arial"/>
                <w:sz w:val="20"/>
                <w:szCs w:val="20"/>
              </w:rPr>
            </w:pPr>
          </w:p>
        </w:tc>
        <w:tc>
          <w:tcPr>
            <w:tcW w:w="630" w:type="dxa"/>
            <w:shd w:val="clear" w:color="auto" w:fill="auto"/>
            <w:vAlign w:val="center"/>
          </w:tcPr>
          <w:p w14:paraId="435B6FD5" w14:textId="77777777" w:rsidR="001C7D0D" w:rsidRPr="004174F7" w:rsidRDefault="001C7D0D" w:rsidP="00D534F6">
            <w:pPr>
              <w:spacing w:after="240"/>
              <w:contextualSpacing/>
              <w:jc w:val="center"/>
              <w:rPr>
                <w:rStyle w:val="normaltextrun"/>
                <w:rFonts w:ascii="Arial" w:hAnsi="Arial" w:cs="Arial"/>
                <w:sz w:val="20"/>
                <w:szCs w:val="20"/>
              </w:rPr>
            </w:pPr>
          </w:p>
        </w:tc>
        <w:tc>
          <w:tcPr>
            <w:tcW w:w="810" w:type="dxa"/>
            <w:shd w:val="clear" w:color="auto" w:fill="auto"/>
            <w:vAlign w:val="center"/>
          </w:tcPr>
          <w:p w14:paraId="25DE1C0B" w14:textId="77777777" w:rsidR="001C7D0D" w:rsidRPr="004174F7" w:rsidRDefault="001C7D0D" w:rsidP="00D534F6">
            <w:pPr>
              <w:spacing w:after="240"/>
              <w:contextualSpacing/>
              <w:jc w:val="center"/>
              <w:rPr>
                <w:rStyle w:val="normaltextrun"/>
                <w:rFonts w:ascii="Arial" w:hAnsi="Arial" w:cs="Arial"/>
                <w:sz w:val="20"/>
                <w:szCs w:val="20"/>
              </w:rPr>
            </w:pPr>
          </w:p>
        </w:tc>
        <w:tc>
          <w:tcPr>
            <w:tcW w:w="720" w:type="dxa"/>
            <w:vAlign w:val="center"/>
          </w:tcPr>
          <w:p w14:paraId="54E6876B" w14:textId="77777777" w:rsidR="001C7D0D" w:rsidRPr="004174F7" w:rsidRDefault="001C7D0D" w:rsidP="00D534F6">
            <w:pPr>
              <w:spacing w:after="240"/>
              <w:contextualSpacing/>
              <w:jc w:val="center"/>
              <w:rPr>
                <w:rStyle w:val="normaltextrun"/>
                <w:rFonts w:ascii="Arial" w:hAnsi="Arial" w:cs="Arial"/>
                <w:sz w:val="20"/>
                <w:szCs w:val="20"/>
              </w:rPr>
            </w:pPr>
          </w:p>
        </w:tc>
        <w:tc>
          <w:tcPr>
            <w:tcW w:w="900" w:type="dxa"/>
            <w:vAlign w:val="center"/>
          </w:tcPr>
          <w:p w14:paraId="2AE60145" w14:textId="77777777" w:rsidR="001C7D0D" w:rsidRPr="004174F7" w:rsidRDefault="001C7D0D" w:rsidP="00D534F6">
            <w:pPr>
              <w:spacing w:after="240"/>
              <w:contextualSpacing/>
              <w:jc w:val="center"/>
              <w:rPr>
                <w:rStyle w:val="normaltextrun"/>
                <w:rFonts w:ascii="Arial" w:hAnsi="Arial" w:cs="Arial"/>
                <w:sz w:val="20"/>
                <w:szCs w:val="20"/>
              </w:rPr>
            </w:pPr>
          </w:p>
        </w:tc>
        <w:tc>
          <w:tcPr>
            <w:tcW w:w="630" w:type="dxa"/>
            <w:vAlign w:val="center"/>
          </w:tcPr>
          <w:p w14:paraId="54CB6F09" w14:textId="77777777" w:rsidR="001C7D0D" w:rsidRPr="004174F7" w:rsidRDefault="001C7D0D" w:rsidP="00D534F6">
            <w:pPr>
              <w:spacing w:after="240"/>
              <w:contextualSpacing/>
              <w:jc w:val="center"/>
              <w:rPr>
                <w:rStyle w:val="normaltextrun"/>
                <w:rFonts w:ascii="Arial" w:hAnsi="Arial" w:cs="Arial"/>
                <w:sz w:val="20"/>
                <w:szCs w:val="20"/>
              </w:rPr>
            </w:pPr>
          </w:p>
        </w:tc>
      </w:tr>
      <w:tr w:rsidR="001C7D0D" w:rsidRPr="005201B5" w14:paraId="1E52686A" w14:textId="77777777" w:rsidTr="001C7D0D">
        <w:trPr>
          <w:jc w:val="center"/>
        </w:trPr>
        <w:tc>
          <w:tcPr>
            <w:tcW w:w="270" w:type="dxa"/>
          </w:tcPr>
          <w:p w14:paraId="2030D514"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0C6B2D98"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Conflict Management</w:t>
            </w:r>
            <w:r w:rsidRPr="005201B5">
              <w:rPr>
                <w:rStyle w:val="normaltextrun"/>
                <w:rFonts w:ascii="Arial" w:hAnsi="Arial" w:cs="Arial"/>
                <w:sz w:val="20"/>
                <w:szCs w:val="20"/>
                <w:vertAlign w:val="superscript"/>
              </w:rPr>
              <w:t xml:space="preserve"> a</w:t>
            </w:r>
          </w:p>
        </w:tc>
        <w:tc>
          <w:tcPr>
            <w:tcW w:w="900" w:type="dxa"/>
            <w:shd w:val="clear" w:color="auto" w:fill="auto"/>
          </w:tcPr>
          <w:p w14:paraId="06C0E515" w14:textId="77777777" w:rsidR="001C7D0D"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CMG</w:t>
            </w:r>
            <w:r>
              <w:rPr>
                <w:rStyle w:val="normaltextrun"/>
                <w:rFonts w:ascii="Arial" w:hAnsi="Arial" w:cs="Arial"/>
                <w:sz w:val="20"/>
                <w:szCs w:val="20"/>
              </w:rPr>
              <w:t>)</w:t>
            </w:r>
          </w:p>
        </w:tc>
        <w:tc>
          <w:tcPr>
            <w:tcW w:w="630" w:type="dxa"/>
            <w:shd w:val="clear" w:color="auto" w:fill="auto"/>
            <w:vAlign w:val="center"/>
          </w:tcPr>
          <w:p w14:paraId="31210755" w14:textId="77777777" w:rsidR="001C7D0D" w:rsidRPr="004174F7" w:rsidRDefault="001C7D0D" w:rsidP="00D534F6">
            <w:pPr>
              <w:spacing w:after="240"/>
              <w:contextualSpacing/>
              <w:jc w:val="center"/>
              <w:rPr>
                <w:rStyle w:val="normaltextrun"/>
                <w:rFonts w:ascii="Arial" w:hAnsi="Arial" w:cs="Arial"/>
                <w:sz w:val="20"/>
                <w:szCs w:val="20"/>
              </w:rPr>
            </w:pPr>
            <w:r w:rsidRPr="004174F7">
              <w:rPr>
                <w:rStyle w:val="normaltextrun"/>
                <w:rFonts w:ascii="Arial" w:hAnsi="Arial" w:cs="Arial"/>
                <w:sz w:val="20"/>
                <w:szCs w:val="20"/>
              </w:rPr>
              <w:t>5.58</w:t>
            </w:r>
          </w:p>
        </w:tc>
        <w:tc>
          <w:tcPr>
            <w:tcW w:w="810" w:type="dxa"/>
          </w:tcPr>
          <w:p w14:paraId="5B232444"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(1.01)</w:t>
            </w:r>
          </w:p>
        </w:tc>
        <w:tc>
          <w:tcPr>
            <w:tcW w:w="630" w:type="dxa"/>
            <w:shd w:val="clear" w:color="auto" w:fill="auto"/>
            <w:vAlign w:val="center"/>
          </w:tcPr>
          <w:p w14:paraId="6E331D1E"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5.73</w:t>
            </w:r>
          </w:p>
        </w:tc>
        <w:tc>
          <w:tcPr>
            <w:tcW w:w="810" w:type="dxa"/>
            <w:shd w:val="clear" w:color="auto" w:fill="auto"/>
            <w:vAlign w:val="center"/>
          </w:tcPr>
          <w:p w14:paraId="39F0EEA0"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(0.80)</w:t>
            </w:r>
          </w:p>
        </w:tc>
        <w:tc>
          <w:tcPr>
            <w:tcW w:w="720" w:type="dxa"/>
            <w:vAlign w:val="center"/>
          </w:tcPr>
          <w:p w14:paraId="6AFF4B29"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-0.84</w:t>
            </w:r>
          </w:p>
        </w:tc>
        <w:tc>
          <w:tcPr>
            <w:tcW w:w="900" w:type="dxa"/>
            <w:vAlign w:val="center"/>
          </w:tcPr>
          <w:p w14:paraId="5EF3585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104.68</w:t>
            </w:r>
          </w:p>
        </w:tc>
        <w:tc>
          <w:tcPr>
            <w:tcW w:w="630" w:type="dxa"/>
            <w:vAlign w:val="center"/>
          </w:tcPr>
          <w:p w14:paraId="3890993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0.40</w:t>
            </w:r>
          </w:p>
        </w:tc>
      </w:tr>
      <w:tr w:rsidR="001C7D0D" w:rsidRPr="005201B5" w14:paraId="4854ADF6" w14:textId="77777777" w:rsidTr="001C7D0D">
        <w:trPr>
          <w:jc w:val="center"/>
        </w:trPr>
        <w:tc>
          <w:tcPr>
            <w:tcW w:w="270" w:type="dxa"/>
          </w:tcPr>
          <w:p w14:paraId="5A7C5C09"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6FE3A194"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Communication </w:t>
            </w:r>
            <w:r w:rsidRPr="005201B5">
              <w:rPr>
                <w:rStyle w:val="normaltextrun"/>
                <w:rFonts w:ascii="Arial" w:hAnsi="Arial" w:cs="Arial"/>
                <w:sz w:val="20"/>
                <w:szCs w:val="20"/>
                <w:vertAlign w:val="superscript"/>
              </w:rPr>
              <w:t>a</w:t>
            </w:r>
          </w:p>
        </w:tc>
        <w:tc>
          <w:tcPr>
            <w:tcW w:w="900" w:type="dxa"/>
            <w:shd w:val="clear" w:color="auto" w:fill="auto"/>
          </w:tcPr>
          <w:p w14:paraId="0ABAA294" w14:textId="77777777" w:rsidR="001C7D0D" w:rsidRPr="005201B5"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COM</w:t>
            </w:r>
            <w:r>
              <w:rPr>
                <w:rStyle w:val="normaltextrun"/>
                <w:rFonts w:ascii="Arial" w:hAnsi="Arial" w:cs="Arial"/>
                <w:sz w:val="20"/>
                <w:szCs w:val="20"/>
              </w:rPr>
              <w:t>)</w:t>
            </w:r>
          </w:p>
        </w:tc>
        <w:tc>
          <w:tcPr>
            <w:tcW w:w="630" w:type="dxa"/>
            <w:shd w:val="clear" w:color="auto" w:fill="auto"/>
            <w:vAlign w:val="center"/>
          </w:tcPr>
          <w:p w14:paraId="34FBCC53" w14:textId="77777777" w:rsidR="001C7D0D" w:rsidRPr="004174F7" w:rsidRDefault="001C7D0D" w:rsidP="00D534F6">
            <w:pPr>
              <w:spacing w:after="240"/>
              <w:contextualSpacing/>
              <w:jc w:val="center"/>
              <w:rPr>
                <w:rStyle w:val="normaltextrun"/>
                <w:rFonts w:ascii="Arial" w:hAnsi="Arial" w:cs="Arial"/>
                <w:sz w:val="20"/>
                <w:szCs w:val="20"/>
              </w:rPr>
            </w:pPr>
            <w:r w:rsidRPr="004174F7">
              <w:rPr>
                <w:rStyle w:val="normaltextrun"/>
                <w:rFonts w:ascii="Arial" w:hAnsi="Arial" w:cs="Arial"/>
                <w:sz w:val="20"/>
                <w:szCs w:val="20"/>
              </w:rPr>
              <w:t>5.96</w:t>
            </w:r>
          </w:p>
        </w:tc>
        <w:tc>
          <w:tcPr>
            <w:tcW w:w="810" w:type="dxa"/>
          </w:tcPr>
          <w:p w14:paraId="3ADA6DB6"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(0.67)</w:t>
            </w:r>
          </w:p>
        </w:tc>
        <w:tc>
          <w:tcPr>
            <w:tcW w:w="630" w:type="dxa"/>
            <w:shd w:val="clear" w:color="auto" w:fill="auto"/>
            <w:vAlign w:val="center"/>
          </w:tcPr>
          <w:p w14:paraId="68AFA59F"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6.02</w:t>
            </w:r>
          </w:p>
        </w:tc>
        <w:tc>
          <w:tcPr>
            <w:tcW w:w="810" w:type="dxa"/>
            <w:shd w:val="clear" w:color="auto" w:fill="auto"/>
            <w:vAlign w:val="center"/>
          </w:tcPr>
          <w:p w14:paraId="3571C20B"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(0.52)</w:t>
            </w:r>
          </w:p>
        </w:tc>
        <w:tc>
          <w:tcPr>
            <w:tcW w:w="720" w:type="dxa"/>
            <w:vAlign w:val="center"/>
          </w:tcPr>
          <w:p w14:paraId="682DEE72"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-0.51</w:t>
            </w:r>
          </w:p>
        </w:tc>
        <w:tc>
          <w:tcPr>
            <w:tcW w:w="900" w:type="dxa"/>
            <w:vAlign w:val="center"/>
          </w:tcPr>
          <w:p w14:paraId="45216C12"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104.09</w:t>
            </w:r>
          </w:p>
        </w:tc>
        <w:tc>
          <w:tcPr>
            <w:tcW w:w="630" w:type="dxa"/>
            <w:vAlign w:val="center"/>
          </w:tcPr>
          <w:p w14:paraId="2E3BD48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0.61</w:t>
            </w:r>
          </w:p>
        </w:tc>
      </w:tr>
      <w:tr w:rsidR="001C7D0D" w:rsidRPr="005201B5" w14:paraId="4C08562D" w14:textId="77777777" w:rsidTr="001C7D0D">
        <w:trPr>
          <w:jc w:val="center"/>
        </w:trPr>
        <w:tc>
          <w:tcPr>
            <w:tcW w:w="270" w:type="dxa"/>
          </w:tcPr>
          <w:p w14:paraId="73A28052"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3C21AE58"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Visioning </w:t>
            </w:r>
            <w:r w:rsidRPr="005201B5">
              <w:rPr>
                <w:rStyle w:val="normaltextrun"/>
                <w:rFonts w:ascii="Arial" w:hAnsi="Arial" w:cs="Arial"/>
                <w:sz w:val="20"/>
                <w:szCs w:val="20"/>
                <w:vertAlign w:val="superscript"/>
              </w:rPr>
              <w:t>b</w:t>
            </w:r>
          </w:p>
        </w:tc>
        <w:tc>
          <w:tcPr>
            <w:tcW w:w="900" w:type="dxa"/>
            <w:shd w:val="clear" w:color="auto" w:fill="auto"/>
          </w:tcPr>
          <w:p w14:paraId="732A36D0" w14:textId="77777777" w:rsidR="001C7D0D" w:rsidRPr="005201B5"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VIS</w:t>
            </w:r>
            <w:r>
              <w:rPr>
                <w:rStyle w:val="normaltextrun"/>
                <w:rFonts w:ascii="Arial" w:hAnsi="Arial" w:cs="Arial"/>
                <w:sz w:val="20"/>
                <w:szCs w:val="20"/>
              </w:rPr>
              <w:t>)</w:t>
            </w:r>
          </w:p>
        </w:tc>
        <w:tc>
          <w:tcPr>
            <w:tcW w:w="630" w:type="dxa"/>
            <w:shd w:val="clear" w:color="auto" w:fill="auto"/>
            <w:vAlign w:val="center"/>
          </w:tcPr>
          <w:p w14:paraId="3585C964"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5.65</w:t>
            </w:r>
          </w:p>
        </w:tc>
        <w:tc>
          <w:tcPr>
            <w:tcW w:w="810" w:type="dxa"/>
          </w:tcPr>
          <w:p w14:paraId="688BD6AB"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(0.96)</w:t>
            </w:r>
          </w:p>
        </w:tc>
        <w:tc>
          <w:tcPr>
            <w:tcW w:w="630" w:type="dxa"/>
            <w:shd w:val="clear" w:color="auto" w:fill="auto"/>
            <w:vAlign w:val="center"/>
          </w:tcPr>
          <w:p w14:paraId="57B75A0D"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5.62</w:t>
            </w:r>
          </w:p>
        </w:tc>
        <w:tc>
          <w:tcPr>
            <w:tcW w:w="810" w:type="dxa"/>
            <w:shd w:val="clear" w:color="auto" w:fill="auto"/>
            <w:vAlign w:val="center"/>
          </w:tcPr>
          <w:p w14:paraId="30068F32"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(1.05)</w:t>
            </w:r>
          </w:p>
        </w:tc>
        <w:tc>
          <w:tcPr>
            <w:tcW w:w="720" w:type="dxa"/>
            <w:vAlign w:val="center"/>
          </w:tcPr>
          <w:p w14:paraId="06B04F47"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 xml:space="preserve"> 0.20</w:t>
            </w:r>
          </w:p>
        </w:tc>
        <w:tc>
          <w:tcPr>
            <w:tcW w:w="900" w:type="dxa"/>
            <w:vAlign w:val="center"/>
          </w:tcPr>
          <w:p w14:paraId="34DE0FAA"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113.95</w:t>
            </w:r>
          </w:p>
        </w:tc>
        <w:tc>
          <w:tcPr>
            <w:tcW w:w="630" w:type="dxa"/>
            <w:vAlign w:val="center"/>
          </w:tcPr>
          <w:p w14:paraId="460BC16D"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0.84</w:t>
            </w:r>
          </w:p>
        </w:tc>
      </w:tr>
      <w:tr w:rsidR="001C7D0D" w:rsidRPr="005201B5" w14:paraId="1241943D" w14:textId="77777777" w:rsidTr="001C7D0D">
        <w:trPr>
          <w:jc w:val="center"/>
        </w:trPr>
        <w:tc>
          <w:tcPr>
            <w:tcW w:w="4410" w:type="dxa"/>
            <w:gridSpan w:val="2"/>
          </w:tcPr>
          <w:p w14:paraId="76DEE58B" w14:textId="77777777" w:rsidR="001C7D0D" w:rsidRPr="005201B5" w:rsidRDefault="001C7D0D" w:rsidP="00D534F6">
            <w:pPr>
              <w:spacing w:after="240"/>
              <w:contextualSpacing/>
              <w:rPr>
                <w:rStyle w:val="normaltextrun"/>
                <w:rFonts w:ascii="Arial" w:hAnsi="Arial" w:cs="Arial"/>
                <w:b/>
                <w:bCs/>
                <w:sz w:val="20"/>
                <w:szCs w:val="20"/>
              </w:rPr>
            </w:pPr>
            <w:r w:rsidRPr="005201B5">
              <w:rPr>
                <w:rStyle w:val="normaltextrun"/>
                <w:rFonts w:ascii="Arial" w:hAnsi="Arial" w:cs="Arial"/>
                <w:sz w:val="20"/>
                <w:szCs w:val="20"/>
              </w:rPr>
              <w:t>Organizational Impact (domain)</w:t>
            </w:r>
          </w:p>
        </w:tc>
        <w:tc>
          <w:tcPr>
            <w:tcW w:w="900" w:type="dxa"/>
            <w:shd w:val="clear" w:color="auto" w:fill="auto"/>
          </w:tcPr>
          <w:p w14:paraId="60190699" w14:textId="77777777" w:rsidR="001C7D0D" w:rsidRPr="005201B5" w:rsidRDefault="001C7D0D" w:rsidP="00D534F6">
            <w:pPr>
              <w:spacing w:after="240"/>
              <w:contextualSpacing/>
              <w:jc w:val="center"/>
              <w:rPr>
                <w:rStyle w:val="normaltextrun"/>
                <w:rFonts w:ascii="Arial" w:hAnsi="Arial" w:cs="Arial"/>
                <w:sz w:val="20"/>
                <w:szCs w:val="20"/>
              </w:rPr>
            </w:pPr>
          </w:p>
        </w:tc>
        <w:tc>
          <w:tcPr>
            <w:tcW w:w="630" w:type="dxa"/>
            <w:shd w:val="clear" w:color="auto" w:fill="auto"/>
            <w:vAlign w:val="center"/>
          </w:tcPr>
          <w:p w14:paraId="3B1EF439" w14:textId="77777777" w:rsidR="001C7D0D" w:rsidRPr="004174F7" w:rsidRDefault="001C7D0D" w:rsidP="00D534F6">
            <w:pPr>
              <w:spacing w:after="240"/>
              <w:contextualSpacing/>
              <w:jc w:val="center"/>
              <w:rPr>
                <w:rStyle w:val="normaltextrun"/>
                <w:rFonts w:ascii="Arial" w:hAnsi="Arial" w:cs="Arial"/>
                <w:sz w:val="20"/>
                <w:szCs w:val="20"/>
              </w:rPr>
            </w:pPr>
          </w:p>
        </w:tc>
        <w:tc>
          <w:tcPr>
            <w:tcW w:w="810" w:type="dxa"/>
          </w:tcPr>
          <w:p w14:paraId="2D8C03FA" w14:textId="77777777" w:rsidR="001C7D0D" w:rsidRPr="004174F7" w:rsidRDefault="001C7D0D" w:rsidP="00D534F6">
            <w:pPr>
              <w:spacing w:after="240"/>
              <w:contextualSpacing/>
              <w:jc w:val="center"/>
              <w:rPr>
                <w:rStyle w:val="normaltextrun"/>
                <w:rFonts w:ascii="Arial" w:hAnsi="Arial" w:cs="Arial"/>
                <w:sz w:val="20"/>
                <w:szCs w:val="20"/>
              </w:rPr>
            </w:pPr>
          </w:p>
        </w:tc>
        <w:tc>
          <w:tcPr>
            <w:tcW w:w="630" w:type="dxa"/>
            <w:shd w:val="clear" w:color="auto" w:fill="auto"/>
            <w:vAlign w:val="center"/>
          </w:tcPr>
          <w:p w14:paraId="6F815C6B" w14:textId="77777777" w:rsidR="001C7D0D" w:rsidRPr="004174F7" w:rsidRDefault="001C7D0D" w:rsidP="00D534F6">
            <w:pPr>
              <w:spacing w:after="240"/>
              <w:contextualSpacing/>
              <w:jc w:val="center"/>
              <w:rPr>
                <w:rStyle w:val="normaltextrun"/>
                <w:rFonts w:ascii="Arial" w:hAnsi="Arial" w:cs="Arial"/>
                <w:sz w:val="20"/>
                <w:szCs w:val="20"/>
              </w:rPr>
            </w:pPr>
          </w:p>
        </w:tc>
        <w:tc>
          <w:tcPr>
            <w:tcW w:w="810" w:type="dxa"/>
            <w:shd w:val="clear" w:color="auto" w:fill="auto"/>
            <w:vAlign w:val="center"/>
          </w:tcPr>
          <w:p w14:paraId="50C36377" w14:textId="77777777" w:rsidR="001C7D0D" w:rsidRPr="004174F7" w:rsidRDefault="001C7D0D" w:rsidP="00D534F6">
            <w:pPr>
              <w:spacing w:after="240"/>
              <w:contextualSpacing/>
              <w:jc w:val="center"/>
              <w:rPr>
                <w:rStyle w:val="normaltextrun"/>
                <w:rFonts w:ascii="Arial" w:hAnsi="Arial" w:cs="Arial"/>
                <w:sz w:val="20"/>
                <w:szCs w:val="20"/>
              </w:rPr>
            </w:pPr>
          </w:p>
        </w:tc>
        <w:tc>
          <w:tcPr>
            <w:tcW w:w="720" w:type="dxa"/>
            <w:vAlign w:val="center"/>
          </w:tcPr>
          <w:p w14:paraId="72CBA9F7" w14:textId="77777777" w:rsidR="001C7D0D" w:rsidRPr="004174F7" w:rsidRDefault="001C7D0D" w:rsidP="00D534F6">
            <w:pPr>
              <w:spacing w:after="240"/>
              <w:contextualSpacing/>
              <w:jc w:val="center"/>
              <w:rPr>
                <w:rStyle w:val="normaltextrun"/>
                <w:rFonts w:ascii="Arial" w:hAnsi="Arial" w:cs="Arial"/>
                <w:sz w:val="20"/>
                <w:szCs w:val="20"/>
              </w:rPr>
            </w:pPr>
          </w:p>
        </w:tc>
        <w:tc>
          <w:tcPr>
            <w:tcW w:w="900" w:type="dxa"/>
            <w:vAlign w:val="center"/>
          </w:tcPr>
          <w:p w14:paraId="0A444B7D" w14:textId="77777777" w:rsidR="001C7D0D" w:rsidRPr="004174F7" w:rsidRDefault="001C7D0D" w:rsidP="00D534F6">
            <w:pPr>
              <w:spacing w:after="240"/>
              <w:contextualSpacing/>
              <w:jc w:val="center"/>
              <w:rPr>
                <w:rStyle w:val="normaltextrun"/>
                <w:rFonts w:ascii="Arial" w:hAnsi="Arial" w:cs="Arial"/>
                <w:sz w:val="20"/>
                <w:szCs w:val="20"/>
              </w:rPr>
            </w:pPr>
          </w:p>
        </w:tc>
        <w:tc>
          <w:tcPr>
            <w:tcW w:w="630" w:type="dxa"/>
            <w:vAlign w:val="center"/>
          </w:tcPr>
          <w:p w14:paraId="7910BD78" w14:textId="77777777" w:rsidR="001C7D0D" w:rsidRPr="004174F7" w:rsidRDefault="001C7D0D" w:rsidP="00D534F6">
            <w:pPr>
              <w:spacing w:after="240"/>
              <w:contextualSpacing/>
              <w:jc w:val="center"/>
              <w:rPr>
                <w:rStyle w:val="normaltextrun"/>
                <w:rFonts w:ascii="Arial" w:hAnsi="Arial" w:cs="Arial"/>
                <w:sz w:val="20"/>
                <w:szCs w:val="20"/>
              </w:rPr>
            </w:pPr>
          </w:p>
        </w:tc>
      </w:tr>
      <w:tr w:rsidR="001C7D0D" w:rsidRPr="005201B5" w14:paraId="19981354" w14:textId="77777777" w:rsidTr="001C7D0D">
        <w:trPr>
          <w:jc w:val="center"/>
        </w:trPr>
        <w:tc>
          <w:tcPr>
            <w:tcW w:w="270" w:type="dxa"/>
          </w:tcPr>
          <w:p w14:paraId="78E0B482"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5F79E2F3"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Leadership Change/Change Management </w:t>
            </w:r>
            <w:r w:rsidRPr="005201B5">
              <w:rPr>
                <w:rStyle w:val="normaltextrun"/>
                <w:rFonts w:ascii="Arial" w:hAnsi="Arial" w:cs="Arial"/>
                <w:sz w:val="20"/>
                <w:szCs w:val="20"/>
                <w:vertAlign w:val="superscript"/>
              </w:rPr>
              <w:t>b</w:t>
            </w:r>
          </w:p>
        </w:tc>
        <w:tc>
          <w:tcPr>
            <w:tcW w:w="900" w:type="dxa"/>
            <w:shd w:val="clear" w:color="auto" w:fill="auto"/>
          </w:tcPr>
          <w:p w14:paraId="62046AB4" w14:textId="77777777" w:rsidR="001C7D0D"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LCM</w:t>
            </w:r>
            <w:r>
              <w:rPr>
                <w:rStyle w:val="normaltextrun"/>
                <w:rFonts w:ascii="Arial" w:hAnsi="Arial" w:cs="Arial"/>
                <w:sz w:val="20"/>
                <w:szCs w:val="20"/>
              </w:rPr>
              <w:t>)</w:t>
            </w:r>
          </w:p>
        </w:tc>
        <w:tc>
          <w:tcPr>
            <w:tcW w:w="630" w:type="dxa"/>
            <w:shd w:val="clear" w:color="auto" w:fill="auto"/>
            <w:vAlign w:val="center"/>
          </w:tcPr>
          <w:p w14:paraId="5E7E60D8"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5.61</w:t>
            </w:r>
          </w:p>
        </w:tc>
        <w:tc>
          <w:tcPr>
            <w:tcW w:w="810" w:type="dxa"/>
          </w:tcPr>
          <w:p w14:paraId="31561610"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(0.97)</w:t>
            </w:r>
          </w:p>
        </w:tc>
        <w:tc>
          <w:tcPr>
            <w:tcW w:w="630" w:type="dxa"/>
            <w:shd w:val="clear" w:color="auto" w:fill="auto"/>
            <w:vAlign w:val="center"/>
          </w:tcPr>
          <w:p w14:paraId="4E992440"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5.62</w:t>
            </w:r>
          </w:p>
        </w:tc>
        <w:tc>
          <w:tcPr>
            <w:tcW w:w="810" w:type="dxa"/>
            <w:shd w:val="clear" w:color="auto" w:fill="auto"/>
            <w:vAlign w:val="center"/>
          </w:tcPr>
          <w:p w14:paraId="64108D2E"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(0.85)</w:t>
            </w:r>
          </w:p>
        </w:tc>
        <w:tc>
          <w:tcPr>
            <w:tcW w:w="720" w:type="dxa"/>
            <w:vAlign w:val="center"/>
          </w:tcPr>
          <w:p w14:paraId="6A05070F"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-0.06</w:t>
            </w:r>
          </w:p>
        </w:tc>
        <w:tc>
          <w:tcPr>
            <w:tcW w:w="900" w:type="dxa"/>
            <w:vAlign w:val="center"/>
          </w:tcPr>
          <w:p w14:paraId="5DECB31F"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109.82</w:t>
            </w:r>
          </w:p>
        </w:tc>
        <w:tc>
          <w:tcPr>
            <w:tcW w:w="630" w:type="dxa"/>
            <w:vAlign w:val="center"/>
          </w:tcPr>
          <w:p w14:paraId="5CA0A2F2"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0.96</w:t>
            </w:r>
          </w:p>
        </w:tc>
      </w:tr>
      <w:tr w:rsidR="001C7D0D" w:rsidRPr="005201B5" w14:paraId="3B68AFCC" w14:textId="77777777" w:rsidTr="001C7D0D">
        <w:trPr>
          <w:jc w:val="center"/>
        </w:trPr>
        <w:tc>
          <w:tcPr>
            <w:tcW w:w="270" w:type="dxa"/>
          </w:tcPr>
          <w:p w14:paraId="7A2A4931" w14:textId="77777777" w:rsidR="001C7D0D" w:rsidRPr="005201B5" w:rsidRDefault="001C7D0D" w:rsidP="00D534F6">
            <w:pPr>
              <w:spacing w:after="240"/>
              <w:contextualSpacing/>
              <w:rPr>
                <w:rStyle w:val="normaltextrun"/>
                <w:rFonts w:ascii="Arial" w:hAnsi="Arial" w:cs="Arial"/>
                <w:sz w:val="20"/>
                <w:szCs w:val="20"/>
              </w:rPr>
            </w:pPr>
          </w:p>
        </w:tc>
        <w:tc>
          <w:tcPr>
            <w:tcW w:w="4140" w:type="dxa"/>
          </w:tcPr>
          <w:p w14:paraId="4346C82C" w14:textId="77777777" w:rsidR="001C7D0D" w:rsidRPr="005201B5" w:rsidRDefault="001C7D0D" w:rsidP="00D534F6">
            <w:pPr>
              <w:spacing w:after="240"/>
              <w:contextualSpacing/>
              <w:rPr>
                <w:rStyle w:val="normaltextrun"/>
                <w:rFonts w:ascii="Arial" w:hAnsi="Arial" w:cs="Arial"/>
                <w:sz w:val="20"/>
                <w:szCs w:val="20"/>
              </w:rPr>
            </w:pPr>
            <w:r w:rsidRPr="005201B5">
              <w:rPr>
                <w:rStyle w:val="normaltextrun"/>
                <w:rFonts w:ascii="Arial" w:hAnsi="Arial" w:cs="Arial"/>
                <w:sz w:val="20"/>
                <w:szCs w:val="20"/>
              </w:rPr>
              <w:t xml:space="preserve">Organizational Culture </w:t>
            </w:r>
            <w:r w:rsidRPr="005201B5">
              <w:rPr>
                <w:rStyle w:val="normaltextrun"/>
                <w:rFonts w:ascii="Arial" w:hAnsi="Arial" w:cs="Arial"/>
                <w:sz w:val="20"/>
                <w:szCs w:val="20"/>
                <w:vertAlign w:val="superscript"/>
              </w:rPr>
              <w:t>b</w:t>
            </w:r>
          </w:p>
        </w:tc>
        <w:tc>
          <w:tcPr>
            <w:tcW w:w="900" w:type="dxa"/>
            <w:shd w:val="clear" w:color="auto" w:fill="auto"/>
          </w:tcPr>
          <w:p w14:paraId="0D7A2511" w14:textId="77777777" w:rsidR="001C7D0D" w:rsidRPr="005201B5"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w:t>
            </w:r>
            <w:r w:rsidRPr="005201B5">
              <w:rPr>
                <w:rStyle w:val="normaltextrun"/>
                <w:rFonts w:ascii="Arial" w:hAnsi="Arial" w:cs="Arial"/>
                <w:sz w:val="20"/>
                <w:szCs w:val="20"/>
              </w:rPr>
              <w:t>IOC</w:t>
            </w:r>
            <w:r>
              <w:rPr>
                <w:rStyle w:val="normaltextrun"/>
                <w:rFonts w:ascii="Arial" w:hAnsi="Arial" w:cs="Arial"/>
                <w:sz w:val="20"/>
                <w:szCs w:val="20"/>
              </w:rPr>
              <w:t>)</w:t>
            </w:r>
          </w:p>
        </w:tc>
        <w:tc>
          <w:tcPr>
            <w:tcW w:w="630" w:type="dxa"/>
            <w:shd w:val="clear" w:color="auto" w:fill="auto"/>
            <w:vAlign w:val="center"/>
          </w:tcPr>
          <w:p w14:paraId="21ECB1ED"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5.79</w:t>
            </w:r>
          </w:p>
        </w:tc>
        <w:tc>
          <w:tcPr>
            <w:tcW w:w="810" w:type="dxa"/>
          </w:tcPr>
          <w:p w14:paraId="1072A62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(0.92)</w:t>
            </w:r>
          </w:p>
        </w:tc>
        <w:tc>
          <w:tcPr>
            <w:tcW w:w="630" w:type="dxa"/>
            <w:shd w:val="clear" w:color="auto" w:fill="auto"/>
            <w:vAlign w:val="center"/>
          </w:tcPr>
          <w:p w14:paraId="195C9324"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5.74</w:t>
            </w:r>
          </w:p>
        </w:tc>
        <w:tc>
          <w:tcPr>
            <w:tcW w:w="810" w:type="dxa"/>
            <w:shd w:val="clear" w:color="auto" w:fill="auto"/>
            <w:vAlign w:val="center"/>
          </w:tcPr>
          <w:p w14:paraId="0F857A50"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(0.81)</w:t>
            </w:r>
          </w:p>
        </w:tc>
        <w:tc>
          <w:tcPr>
            <w:tcW w:w="720" w:type="dxa"/>
            <w:vAlign w:val="center"/>
          </w:tcPr>
          <w:p w14:paraId="0EB20550"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 xml:space="preserve"> 0.31</w:t>
            </w:r>
          </w:p>
        </w:tc>
        <w:tc>
          <w:tcPr>
            <w:tcW w:w="900" w:type="dxa"/>
            <w:vAlign w:val="center"/>
          </w:tcPr>
          <w:p w14:paraId="5E829505"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110.06</w:t>
            </w:r>
          </w:p>
        </w:tc>
        <w:tc>
          <w:tcPr>
            <w:tcW w:w="630" w:type="dxa"/>
            <w:vAlign w:val="center"/>
          </w:tcPr>
          <w:p w14:paraId="529BBB2E" w14:textId="77777777" w:rsidR="001C7D0D" w:rsidRPr="004174F7" w:rsidRDefault="001C7D0D" w:rsidP="00D534F6">
            <w:pPr>
              <w:spacing w:after="240"/>
              <w:contextualSpacing/>
              <w:jc w:val="center"/>
              <w:rPr>
                <w:rStyle w:val="normaltextrun"/>
                <w:rFonts w:ascii="Arial" w:hAnsi="Arial" w:cs="Arial"/>
                <w:sz w:val="20"/>
                <w:szCs w:val="20"/>
              </w:rPr>
            </w:pPr>
            <w:r>
              <w:rPr>
                <w:rStyle w:val="normaltextrun"/>
                <w:rFonts w:ascii="Arial" w:hAnsi="Arial" w:cs="Arial"/>
                <w:sz w:val="20"/>
                <w:szCs w:val="20"/>
              </w:rPr>
              <w:t>0.76</w:t>
            </w:r>
          </w:p>
        </w:tc>
      </w:tr>
      <w:tr w:rsidR="001C7D0D" w:rsidRPr="005201B5" w14:paraId="181F312C" w14:textId="77777777" w:rsidTr="001C7D0D">
        <w:trPr>
          <w:jc w:val="center"/>
        </w:trPr>
        <w:tc>
          <w:tcPr>
            <w:tcW w:w="10440" w:type="dxa"/>
            <w:gridSpan w:val="10"/>
            <w:tcBorders>
              <w:top w:val="single" w:sz="4" w:space="0" w:color="auto"/>
            </w:tcBorders>
          </w:tcPr>
          <w:p w14:paraId="520EAD67" w14:textId="77777777" w:rsidR="001C7D0D" w:rsidRPr="005201B5" w:rsidRDefault="001C7D0D" w:rsidP="00D534F6">
            <w:pPr>
              <w:spacing w:after="240"/>
              <w:contextualSpacing/>
              <w:rPr>
                <w:rStyle w:val="normaltextrun"/>
                <w:rFonts w:ascii="Arial" w:hAnsi="Arial" w:cs="Arial"/>
                <w:b/>
                <w:bCs/>
                <w:sz w:val="20"/>
                <w:szCs w:val="20"/>
              </w:rPr>
            </w:pPr>
            <w:r w:rsidRPr="005201B5">
              <w:rPr>
                <w:rStyle w:val="normaltextrun"/>
                <w:rFonts w:ascii="Arial" w:hAnsi="Arial" w:cs="Arial"/>
                <w:sz w:val="20"/>
                <w:szCs w:val="20"/>
              </w:rPr>
              <w:t xml:space="preserve">Note: </w:t>
            </w:r>
            <w:r>
              <w:rPr>
                <w:rStyle w:val="normaltextrun"/>
                <w:rFonts w:ascii="Arial" w:hAnsi="Arial" w:cs="Arial"/>
                <w:sz w:val="20"/>
                <w:szCs w:val="20"/>
              </w:rPr>
              <w:t>n=162 participants. Competency scores range from 1 to 7.</w:t>
            </w:r>
            <w:r w:rsidRPr="005201B5">
              <w:rPr>
                <w:rStyle w:val="normaltextrun"/>
                <w:rFonts w:ascii="Arial" w:hAnsi="Arial" w:cs="Arial"/>
                <w:sz w:val="20"/>
                <w:szCs w:val="20"/>
              </w:rPr>
              <w:t xml:space="preserve"> </w:t>
            </w:r>
            <w:r w:rsidRPr="005201B5">
              <w:rPr>
                <w:rFonts w:ascii="Arial" w:eastAsia="Times New Roman" w:hAnsi="Arial" w:cs="Arial"/>
                <w:color w:val="000000"/>
                <w:sz w:val="20"/>
                <w:szCs w:val="20"/>
                <w:vertAlign w:val="superscript"/>
              </w:rPr>
              <w:t>a</w:t>
            </w:r>
            <w:r w:rsidRPr="005201B5">
              <w:rPr>
                <w:rFonts w:ascii="Arial" w:eastAsia="Times New Roman" w:hAnsi="Arial" w:cs="Arial"/>
                <w:color w:val="000000"/>
                <w:sz w:val="20"/>
                <w:szCs w:val="20"/>
              </w:rPr>
              <w:t xml:space="preserve"> Top three competencies with statistically significant correlations with Self-Awareness &amp; large effect sizes across four time points; </w:t>
            </w:r>
            <w:r w:rsidRPr="005201B5">
              <w:rPr>
                <w:rFonts w:ascii="Arial" w:eastAsia="Times New Roman" w:hAnsi="Arial" w:cs="Arial"/>
                <w:color w:val="000000"/>
                <w:sz w:val="20"/>
                <w:szCs w:val="20"/>
                <w:vertAlign w:val="superscript"/>
              </w:rPr>
              <w:t xml:space="preserve">b </w:t>
            </w:r>
            <w:r w:rsidRPr="005201B5">
              <w:rPr>
                <w:rFonts w:ascii="Arial" w:eastAsia="Times New Roman" w:hAnsi="Arial" w:cs="Arial"/>
                <w:color w:val="000000"/>
                <w:sz w:val="20"/>
                <w:szCs w:val="20"/>
              </w:rPr>
              <w:t>Competencies with the top three loadings per time point in CFA models.</w:t>
            </w:r>
            <w:r>
              <w:rPr>
                <w:rFonts w:ascii="Arial" w:eastAsia="Times New Roman" w:hAnsi="Arial" w:cs="Arial"/>
                <w:color w:val="000000"/>
                <w:sz w:val="20"/>
                <w:szCs w:val="20"/>
              </w:rPr>
              <w:t xml:space="preserve"> *p &lt; .05.</w:t>
            </w:r>
          </w:p>
        </w:tc>
      </w:tr>
    </w:tbl>
    <w:p w14:paraId="7FCBC2E4" w14:textId="2764EC79" w:rsidR="004D60B6" w:rsidRPr="004D60B6" w:rsidRDefault="004D60B6" w:rsidP="001C7D0D">
      <w:pPr>
        <w:spacing w:before="360" w:after="240" w:line="240" w:lineRule="auto"/>
        <w:rPr>
          <w:rFonts w:ascii="Arial" w:hAnsi="Arial" w:cs="Arial"/>
          <w:b/>
          <w:bCs/>
        </w:rPr>
      </w:pPr>
      <w:r w:rsidRPr="004D60B6">
        <w:rPr>
          <w:rFonts w:ascii="Arial" w:hAnsi="Arial" w:cs="Arial"/>
          <w:b/>
          <w:bCs/>
        </w:rPr>
        <w:t xml:space="preserve">Prompt for soliciting Most Significant Change (MSC) </w:t>
      </w:r>
      <w:proofErr w:type="gramStart"/>
      <w:r w:rsidRPr="004D60B6">
        <w:rPr>
          <w:rFonts w:ascii="Arial" w:hAnsi="Arial" w:cs="Arial"/>
          <w:b/>
          <w:bCs/>
        </w:rPr>
        <w:t>stories</w:t>
      </w:r>
      <w:proofErr w:type="gramEnd"/>
    </w:p>
    <w:p w14:paraId="2DD12DED" w14:textId="7D2E99B5" w:rsidR="004D60B6" w:rsidRPr="005201B5" w:rsidRDefault="004D60B6" w:rsidP="004D60B6">
      <w:pPr>
        <w:spacing w:after="240" w:line="240" w:lineRule="auto"/>
        <w:rPr>
          <w:rFonts w:ascii="Arial" w:hAnsi="Arial" w:cs="Arial"/>
        </w:rPr>
      </w:pPr>
      <w:r w:rsidRPr="005201B5">
        <w:rPr>
          <w:rFonts w:ascii="Arial" w:hAnsi="Arial" w:cs="Arial"/>
        </w:rPr>
        <w:t xml:space="preserve">We are interested in understanding the impact that you feel your participation in the program has had in your own story.  Please describe in one or two paragraphs the most </w:t>
      </w:r>
      <w:proofErr w:type="gramStart"/>
      <w:r w:rsidRPr="005201B5">
        <w:rPr>
          <w:rFonts w:ascii="Arial" w:hAnsi="Arial" w:cs="Arial"/>
        </w:rPr>
        <w:t>significant change</w:t>
      </w:r>
      <w:proofErr w:type="gramEnd"/>
      <w:r w:rsidRPr="005201B5">
        <w:rPr>
          <w:rFonts w:ascii="Arial" w:hAnsi="Arial" w:cs="Arial"/>
        </w:rPr>
        <w:t xml:space="preserve"> that has resulted from your involvement with the Clinical Scholars Program.  Think about this like telling a story.  Please describe the situation, task, actions, results, or other details you can relate to the change.  You are welcome to submit more than one story, but [we] would ask that you not provide more than two and that each story </w:t>
      </w:r>
      <w:proofErr w:type="gramStart"/>
      <w:r w:rsidRPr="005201B5">
        <w:rPr>
          <w:rFonts w:ascii="Arial" w:hAnsi="Arial" w:cs="Arial"/>
        </w:rPr>
        <w:t>would</w:t>
      </w:r>
      <w:proofErr w:type="gramEnd"/>
      <w:r w:rsidRPr="005201B5">
        <w:rPr>
          <w:rFonts w:ascii="Arial" w:hAnsi="Arial" w:cs="Arial"/>
        </w:rPr>
        <w:t xml:space="preserve"> </w:t>
      </w:r>
      <w:proofErr w:type="gramStart"/>
      <w:r w:rsidRPr="005201B5">
        <w:rPr>
          <w:rFonts w:ascii="Arial" w:hAnsi="Arial" w:cs="Arial"/>
        </w:rPr>
        <w:t>be described</w:t>
      </w:r>
      <w:proofErr w:type="gramEnd"/>
      <w:r w:rsidRPr="005201B5">
        <w:rPr>
          <w:rFonts w:ascii="Arial" w:hAnsi="Arial" w:cs="Arial"/>
        </w:rPr>
        <w:t xml:space="preserve"> in detail, not just a laundry list of concepts or ideas.  You are also free to do a video recording if that would be easier for you—simply record yourself telling your story—it can </w:t>
      </w:r>
      <w:proofErr w:type="gramStart"/>
      <w:r w:rsidRPr="005201B5">
        <w:rPr>
          <w:rFonts w:ascii="Arial" w:hAnsi="Arial" w:cs="Arial"/>
        </w:rPr>
        <w:t>be done</w:t>
      </w:r>
      <w:proofErr w:type="gramEnd"/>
      <w:r w:rsidRPr="005201B5">
        <w:rPr>
          <w:rFonts w:ascii="Arial" w:hAnsi="Arial" w:cs="Arial"/>
        </w:rPr>
        <w:t xml:space="preserve"> simply with a phone video and you sitting in a chair or standing in a quiet room.  You will also need to answer the one follow-up question in your video if you </w:t>
      </w:r>
      <w:proofErr w:type="gramStart"/>
      <w:r w:rsidRPr="005201B5">
        <w:rPr>
          <w:rFonts w:ascii="Arial" w:hAnsi="Arial" w:cs="Arial"/>
        </w:rPr>
        <w:t>chose</w:t>
      </w:r>
      <w:proofErr w:type="gramEnd"/>
      <w:r w:rsidRPr="005201B5">
        <w:rPr>
          <w:rFonts w:ascii="Arial" w:hAnsi="Arial" w:cs="Arial"/>
        </w:rPr>
        <w:t xml:space="preserve"> to use a video. ​</w:t>
      </w:r>
    </w:p>
    <w:p w14:paraId="4CDBB49B" w14:textId="77777777" w:rsidR="004D60B6" w:rsidRPr="005201B5" w:rsidRDefault="004D60B6" w:rsidP="004D60B6">
      <w:pPr>
        <w:spacing w:after="240" w:line="240" w:lineRule="auto"/>
        <w:rPr>
          <w:rFonts w:ascii="Arial" w:hAnsi="Arial" w:cs="Arial"/>
        </w:rPr>
      </w:pPr>
      <w:r w:rsidRPr="005201B5">
        <w:rPr>
          <w:rFonts w:ascii="Arial" w:hAnsi="Arial" w:cs="Arial"/>
        </w:rPr>
        <w:t>After completing your story, please answer the one question that follows about your story.  If you would rather record yourself telling your story rather than writing it, you are free to do so—just don’t forget to answer the follow-up question as the final part of telling your story. ​</w:t>
      </w:r>
    </w:p>
    <w:p w14:paraId="23AC6EE5" w14:textId="77777777" w:rsidR="004D60B6" w:rsidRPr="005201B5" w:rsidRDefault="004D60B6" w:rsidP="004D60B6">
      <w:pPr>
        <w:spacing w:after="240" w:line="240" w:lineRule="auto"/>
        <w:rPr>
          <w:rFonts w:ascii="Arial" w:hAnsi="Arial" w:cs="Arial"/>
        </w:rPr>
      </w:pPr>
      <w:r w:rsidRPr="005201B5">
        <w:rPr>
          <w:rFonts w:ascii="Arial" w:hAnsi="Arial" w:cs="Arial"/>
        </w:rPr>
        <w:t>Follow up question: Reflecting on the story that you provided, which of the following categories best fits the story: ​</w:t>
      </w:r>
    </w:p>
    <w:p w14:paraId="29271B6A" w14:textId="77777777" w:rsidR="004D60B6" w:rsidRPr="005201B5" w:rsidRDefault="004D60B6" w:rsidP="004D60B6">
      <w:pPr>
        <w:pStyle w:val="ListParagraph"/>
        <w:numPr>
          <w:ilvl w:val="0"/>
          <w:numId w:val="1"/>
        </w:numPr>
        <w:rPr>
          <w:rFonts w:ascii="Arial" w:hAnsi="Arial" w:cs="Arial"/>
        </w:rPr>
      </w:pPr>
      <w:r w:rsidRPr="005201B5">
        <w:rPr>
          <w:rFonts w:ascii="Arial" w:hAnsi="Arial" w:cs="Arial"/>
        </w:rPr>
        <w:t>Personal leadership development and individual growth ​</w:t>
      </w:r>
    </w:p>
    <w:p w14:paraId="5C536B47" w14:textId="77777777" w:rsidR="004D60B6" w:rsidRPr="005201B5" w:rsidRDefault="004D60B6" w:rsidP="004D60B6">
      <w:pPr>
        <w:pStyle w:val="ListParagraph"/>
        <w:numPr>
          <w:ilvl w:val="0"/>
          <w:numId w:val="1"/>
        </w:numPr>
        <w:rPr>
          <w:rFonts w:ascii="Arial" w:hAnsi="Arial" w:cs="Arial"/>
        </w:rPr>
      </w:pPr>
      <w:r w:rsidRPr="005201B5">
        <w:rPr>
          <w:rFonts w:ascii="Arial" w:hAnsi="Arial" w:cs="Arial"/>
        </w:rPr>
        <w:t>Organizational impact on your or another organization ​</w:t>
      </w:r>
    </w:p>
    <w:p w14:paraId="07475E5C" w14:textId="77777777" w:rsidR="004D60B6" w:rsidRPr="005201B5" w:rsidRDefault="004D60B6" w:rsidP="004D60B6">
      <w:pPr>
        <w:pStyle w:val="ListParagraph"/>
        <w:numPr>
          <w:ilvl w:val="0"/>
          <w:numId w:val="1"/>
        </w:numPr>
        <w:rPr>
          <w:rFonts w:ascii="Arial" w:hAnsi="Arial" w:cs="Arial"/>
        </w:rPr>
      </w:pPr>
      <w:r w:rsidRPr="005201B5">
        <w:rPr>
          <w:rFonts w:ascii="Arial" w:hAnsi="Arial" w:cs="Arial"/>
        </w:rPr>
        <w:t xml:space="preserve">Community impact, where “community” </w:t>
      </w:r>
      <w:proofErr w:type="gramStart"/>
      <w:r w:rsidRPr="005201B5">
        <w:rPr>
          <w:rFonts w:ascii="Arial" w:hAnsi="Arial" w:cs="Arial"/>
        </w:rPr>
        <w:t>is defined</w:t>
      </w:r>
      <w:proofErr w:type="gramEnd"/>
      <w:r w:rsidRPr="005201B5">
        <w:rPr>
          <w:rFonts w:ascii="Arial" w:hAnsi="Arial" w:cs="Arial"/>
        </w:rPr>
        <w:t xml:space="preserve"> broadly to include a geographic location, a defined group of people, a field of work, etc.​</w:t>
      </w:r>
    </w:p>
    <w:p w14:paraId="57FBA18C" w14:textId="77777777" w:rsidR="004D60B6" w:rsidRPr="005201B5" w:rsidRDefault="004D60B6" w:rsidP="004D60B6">
      <w:pPr>
        <w:rPr>
          <w:rFonts w:ascii="Arial" w:hAnsi="Arial" w:cs="Arial"/>
        </w:rPr>
      </w:pPr>
      <w:r w:rsidRPr="005201B5">
        <w:rPr>
          <w:rFonts w:ascii="Arial" w:hAnsi="Arial" w:cs="Arial"/>
        </w:rPr>
        <w:br w:type="page"/>
      </w:r>
    </w:p>
    <w:p w14:paraId="6B71658D" w14:textId="77777777" w:rsidR="004D60B6" w:rsidRPr="005201B5" w:rsidRDefault="004D60B6" w:rsidP="004D60B6">
      <w:pPr>
        <w:spacing w:afterLines="100" w:after="240" w:line="240" w:lineRule="auto"/>
        <w:ind w:left="700" w:hanging="700"/>
        <w:jc w:val="center"/>
        <w:rPr>
          <w:rFonts w:ascii="Arial" w:hAnsi="Arial" w:cs="Arial"/>
        </w:rPr>
      </w:pPr>
      <w:r w:rsidRPr="005201B5">
        <w:rPr>
          <w:rFonts w:ascii="Arial" w:hAnsi="Arial" w:cs="Arial"/>
          <w:noProof/>
        </w:rPr>
        <w:lastRenderedPageBreak/>
        <w:drawing>
          <wp:inline distT="0" distB="0" distL="0" distR="0" wp14:anchorId="2C7F8944" wp14:editId="33C1C8BA">
            <wp:extent cx="5133340" cy="2028825"/>
            <wp:effectExtent l="0" t="0" r="0" b="9525"/>
            <wp:docPr id="1017300680" name="Picture 1017300680" descr="A diagram of a network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00680" name="Picture 1017300680" descr="A diagram of a network of lines&#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t="34135" r="1821" b="34607"/>
                    <a:stretch/>
                  </pic:blipFill>
                  <pic:spPr bwMode="auto">
                    <a:xfrm>
                      <a:off x="0" y="0"/>
                      <a:ext cx="5134001" cy="2029086"/>
                    </a:xfrm>
                    <a:prstGeom prst="rect">
                      <a:avLst/>
                    </a:prstGeom>
                    <a:ln>
                      <a:noFill/>
                    </a:ln>
                    <a:extLst>
                      <a:ext uri="{53640926-AAD7-44D8-BBD7-CCE9431645EC}">
                        <a14:shadowObscured xmlns:a14="http://schemas.microsoft.com/office/drawing/2010/main"/>
                      </a:ext>
                    </a:extLst>
                  </pic:spPr>
                </pic:pic>
              </a:graphicData>
            </a:graphic>
          </wp:inline>
        </w:drawing>
      </w:r>
    </w:p>
    <w:p w14:paraId="7851CF6D" w14:textId="4C5AFB5A" w:rsidR="004D60B6" w:rsidRPr="005201B5" w:rsidRDefault="00E00897" w:rsidP="004D60B6">
      <w:pPr>
        <w:pStyle w:val="Caption"/>
        <w:jc w:val="center"/>
        <w:rPr>
          <w:rFonts w:ascii="Arial" w:hAnsi="Arial" w:cs="Arial"/>
          <w:color w:val="auto"/>
        </w:rPr>
      </w:pPr>
      <w:r>
        <w:rPr>
          <w:rFonts w:ascii="Arial" w:hAnsi="Arial" w:cs="Arial"/>
        </w:rPr>
        <w:t xml:space="preserve">Supplementary </w:t>
      </w:r>
      <w:r w:rsidR="004D60B6" w:rsidRPr="005201B5">
        <w:rPr>
          <w:rFonts w:ascii="Arial" w:hAnsi="Arial" w:cs="Arial"/>
        </w:rPr>
        <w:t xml:space="preserve">Figure </w:t>
      </w:r>
      <w:r w:rsidR="00430960">
        <w:rPr>
          <w:rFonts w:ascii="Arial" w:hAnsi="Arial" w:cs="Arial"/>
        </w:rPr>
        <w:fldChar w:fldCharType="begin"/>
      </w:r>
      <w:r w:rsidR="00430960">
        <w:rPr>
          <w:rFonts w:ascii="Arial" w:hAnsi="Arial" w:cs="Arial"/>
        </w:rPr>
        <w:instrText xml:space="preserve"> SEQ Figure \* ARABIC </w:instrText>
      </w:r>
      <w:r w:rsidR="00430960">
        <w:rPr>
          <w:rFonts w:ascii="Arial" w:hAnsi="Arial" w:cs="Arial"/>
        </w:rPr>
        <w:fldChar w:fldCharType="separate"/>
      </w:r>
      <w:r w:rsidR="001C7D0D">
        <w:rPr>
          <w:rFonts w:ascii="Arial" w:hAnsi="Arial" w:cs="Arial"/>
          <w:noProof/>
        </w:rPr>
        <w:t>1</w:t>
      </w:r>
      <w:r w:rsidR="00430960">
        <w:rPr>
          <w:rFonts w:ascii="Arial" w:hAnsi="Arial" w:cs="Arial"/>
        </w:rPr>
        <w:fldChar w:fldCharType="end"/>
      </w:r>
      <w:r w:rsidR="004D60B6" w:rsidRPr="005201B5">
        <w:rPr>
          <w:rFonts w:ascii="Arial" w:hAnsi="Arial" w:cs="Arial"/>
        </w:rPr>
        <w:t xml:space="preserve"> Confirmatory factor model for Month 6 with unstandardized loadings</w:t>
      </w:r>
    </w:p>
    <w:p w14:paraId="758F7684" w14:textId="77777777" w:rsidR="004D60B6" w:rsidRPr="005201B5" w:rsidRDefault="004D60B6" w:rsidP="004D60B6">
      <w:pPr>
        <w:rPr>
          <w:rFonts w:ascii="Arial" w:hAnsi="Arial" w:cs="Arial"/>
        </w:rPr>
      </w:pPr>
    </w:p>
    <w:p w14:paraId="1BC291C7" w14:textId="77777777" w:rsidR="004D60B6" w:rsidRPr="005201B5" w:rsidRDefault="004D60B6" w:rsidP="004D60B6">
      <w:pPr>
        <w:jc w:val="center"/>
        <w:rPr>
          <w:rFonts w:ascii="Arial" w:hAnsi="Arial" w:cs="Arial"/>
        </w:rPr>
      </w:pPr>
      <w:r w:rsidRPr="005201B5">
        <w:rPr>
          <w:rFonts w:ascii="Arial" w:hAnsi="Arial" w:cs="Arial"/>
          <w:noProof/>
        </w:rPr>
        <w:drawing>
          <wp:inline distT="0" distB="0" distL="0" distR="0" wp14:anchorId="2C3E44F0" wp14:editId="6BE77BF5">
            <wp:extent cx="5674360" cy="2381250"/>
            <wp:effectExtent l="0" t="0" r="2540" b="0"/>
            <wp:docPr id="1679068300" name="Picture 1679068300" descr="A diagram of a complex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68300" name="Picture 1679068300" descr="A diagram of a complex structure&#10;&#10;Description automatically generated"/>
                    <pic:cNvPicPr/>
                  </pic:nvPicPr>
                  <pic:blipFill rotWithShape="1">
                    <a:blip r:embed="rId12" cstate="print">
                      <a:extLst>
                        <a:ext uri="{28A0092B-C50C-407E-A947-70E740481C1C}">
                          <a14:useLocalDpi xmlns:a14="http://schemas.microsoft.com/office/drawing/2010/main" val="0"/>
                        </a:ext>
                      </a:extLst>
                    </a:blip>
                    <a:srcRect t="32083" r="3750" b="32612"/>
                    <a:stretch/>
                  </pic:blipFill>
                  <pic:spPr bwMode="auto">
                    <a:xfrm>
                      <a:off x="0" y="0"/>
                      <a:ext cx="5674993" cy="2381516"/>
                    </a:xfrm>
                    <a:prstGeom prst="rect">
                      <a:avLst/>
                    </a:prstGeom>
                    <a:ln>
                      <a:noFill/>
                    </a:ln>
                    <a:extLst>
                      <a:ext uri="{53640926-AAD7-44D8-BBD7-CCE9431645EC}">
                        <a14:shadowObscured xmlns:a14="http://schemas.microsoft.com/office/drawing/2010/main"/>
                      </a:ext>
                    </a:extLst>
                  </pic:spPr>
                </pic:pic>
              </a:graphicData>
            </a:graphic>
          </wp:inline>
        </w:drawing>
      </w:r>
    </w:p>
    <w:p w14:paraId="125F4175" w14:textId="12386D06" w:rsidR="004D60B6" w:rsidRPr="005201B5" w:rsidRDefault="00430960" w:rsidP="004D60B6">
      <w:pPr>
        <w:pStyle w:val="Caption"/>
        <w:jc w:val="center"/>
        <w:rPr>
          <w:rFonts w:ascii="Arial" w:hAnsi="Arial" w:cs="Arial"/>
          <w:color w:val="auto"/>
        </w:rPr>
      </w:pPr>
      <w:r>
        <w:rPr>
          <w:rFonts w:ascii="Arial" w:hAnsi="Arial" w:cs="Arial"/>
        </w:rPr>
        <w:t xml:space="preserve">Supplementary </w:t>
      </w:r>
      <w:r w:rsidR="004D60B6" w:rsidRPr="005201B5">
        <w:rPr>
          <w:rFonts w:ascii="Arial" w:hAnsi="Arial" w:cs="Arial"/>
        </w:rPr>
        <w:t xml:space="preserve">Figure </w:t>
      </w:r>
      <w:r>
        <w:rPr>
          <w:rFonts w:ascii="Arial" w:hAnsi="Arial" w:cs="Arial"/>
        </w:rPr>
        <w:t>2</w:t>
      </w:r>
      <w:r w:rsidR="004D60B6" w:rsidRPr="005201B5">
        <w:rPr>
          <w:rFonts w:ascii="Arial" w:hAnsi="Arial" w:cs="Arial"/>
        </w:rPr>
        <w:t xml:space="preserve"> Confirmatory factor model for Month 18 with unstandardized loadings</w:t>
      </w:r>
    </w:p>
    <w:p w14:paraId="6B5EE7E3" w14:textId="77777777" w:rsidR="004D60B6" w:rsidRPr="005201B5" w:rsidRDefault="004D60B6" w:rsidP="004D60B6">
      <w:pPr>
        <w:keepNext/>
        <w:spacing w:afterLines="100" w:after="240" w:line="240" w:lineRule="auto"/>
        <w:ind w:left="700" w:hanging="700"/>
        <w:rPr>
          <w:rFonts w:ascii="Arial" w:hAnsi="Arial" w:cs="Arial"/>
        </w:rPr>
      </w:pPr>
      <w:r w:rsidRPr="005201B5">
        <w:rPr>
          <w:rFonts w:ascii="Arial" w:hAnsi="Arial" w:cs="Arial"/>
          <w:noProof/>
        </w:rPr>
        <w:drawing>
          <wp:inline distT="0" distB="0" distL="0" distR="0" wp14:anchorId="2A8B5EDD" wp14:editId="3FC31DAD">
            <wp:extent cx="5689600" cy="2219325"/>
            <wp:effectExtent l="0" t="0" r="6350" b="9525"/>
            <wp:docPr id="1807982989" name="Picture 1807982989" descr="A diagram of a diagram of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82989" name="Picture 1807982989" descr="A diagram of a diagram of circles and lines&#10;&#10;Description automatically generated"/>
                    <pic:cNvPicPr/>
                  </pic:nvPicPr>
                  <pic:blipFill rotWithShape="1">
                    <a:blip r:embed="rId13" cstate="print">
                      <a:extLst>
                        <a:ext uri="{28A0092B-C50C-407E-A947-70E740481C1C}">
                          <a14:useLocalDpi xmlns:a14="http://schemas.microsoft.com/office/drawing/2010/main" val="0"/>
                        </a:ext>
                      </a:extLst>
                    </a:blip>
                    <a:srcRect t="32959" b="33777"/>
                    <a:stretch/>
                  </pic:blipFill>
                  <pic:spPr bwMode="auto">
                    <a:xfrm>
                      <a:off x="0" y="0"/>
                      <a:ext cx="5690986" cy="2219866"/>
                    </a:xfrm>
                    <a:prstGeom prst="rect">
                      <a:avLst/>
                    </a:prstGeom>
                    <a:ln>
                      <a:noFill/>
                    </a:ln>
                    <a:extLst>
                      <a:ext uri="{53640926-AAD7-44D8-BBD7-CCE9431645EC}">
                        <a14:shadowObscured xmlns:a14="http://schemas.microsoft.com/office/drawing/2010/main"/>
                      </a:ext>
                    </a:extLst>
                  </pic:spPr>
                </pic:pic>
              </a:graphicData>
            </a:graphic>
          </wp:inline>
        </w:drawing>
      </w:r>
    </w:p>
    <w:p w14:paraId="51EE15B1" w14:textId="01AED949" w:rsidR="005453F4" w:rsidRDefault="00430960" w:rsidP="004D60B6">
      <w:pPr>
        <w:pStyle w:val="Caption"/>
        <w:jc w:val="center"/>
      </w:pPr>
      <w:r>
        <w:rPr>
          <w:rFonts w:ascii="Arial" w:hAnsi="Arial" w:cs="Arial"/>
        </w:rPr>
        <w:t xml:space="preserve">Supplementary </w:t>
      </w:r>
      <w:r w:rsidR="004D60B6" w:rsidRPr="005201B5">
        <w:rPr>
          <w:rFonts w:ascii="Arial" w:hAnsi="Arial" w:cs="Arial"/>
        </w:rPr>
        <w:t xml:space="preserve">Figure </w:t>
      </w:r>
      <w:r>
        <w:rPr>
          <w:rFonts w:ascii="Arial" w:hAnsi="Arial" w:cs="Arial"/>
        </w:rPr>
        <w:t>3</w:t>
      </w:r>
      <w:r w:rsidR="004D60B6" w:rsidRPr="005201B5">
        <w:rPr>
          <w:rFonts w:ascii="Arial" w:hAnsi="Arial" w:cs="Arial"/>
        </w:rPr>
        <w:t xml:space="preserve"> Confirmatory factor model for Month 36 with unstandardized loadings</w:t>
      </w:r>
    </w:p>
    <w:sectPr w:rsidR="005453F4" w:rsidSect="003F5C2C">
      <w:footerReference w:type="defaul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3019E" w14:textId="77777777" w:rsidR="003F5C2C" w:rsidRDefault="003F5C2C">
      <w:pPr>
        <w:spacing w:after="0" w:line="240" w:lineRule="auto"/>
      </w:pPr>
      <w:r>
        <w:separator/>
      </w:r>
    </w:p>
  </w:endnote>
  <w:endnote w:type="continuationSeparator" w:id="0">
    <w:p w14:paraId="172F4154" w14:textId="77777777" w:rsidR="003F5C2C" w:rsidRDefault="003F5C2C">
      <w:pPr>
        <w:spacing w:after="0" w:line="240" w:lineRule="auto"/>
      </w:pPr>
      <w:r>
        <w:continuationSeparator/>
      </w:r>
    </w:p>
  </w:endnote>
  <w:endnote w:type="continuationNotice" w:id="1">
    <w:p w14:paraId="200D47E1" w14:textId="77777777" w:rsidR="00A70237" w:rsidRDefault="00A70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5636581"/>
      <w:docPartObj>
        <w:docPartGallery w:val="Page Numbers (Bottom of Page)"/>
        <w:docPartUnique/>
      </w:docPartObj>
    </w:sdtPr>
    <w:sdtEndPr>
      <w:rPr>
        <w:noProof/>
      </w:rPr>
    </w:sdtEndPr>
    <w:sdtContent>
      <w:p w14:paraId="3B564413" w14:textId="77777777" w:rsidR="008E69F7" w:rsidRDefault="008E6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E58A7" w14:textId="77777777" w:rsidR="008E69F7" w:rsidRDefault="008E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351361"/>
      <w:docPartObj>
        <w:docPartGallery w:val="Page Numbers (Bottom of Page)"/>
        <w:docPartUnique/>
      </w:docPartObj>
    </w:sdtPr>
    <w:sdtEndPr>
      <w:rPr>
        <w:noProof/>
      </w:rPr>
    </w:sdtEndPr>
    <w:sdtContent>
      <w:p w14:paraId="5BF9BAC2" w14:textId="77777777" w:rsidR="008E69F7" w:rsidRDefault="008E69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E86EF" w14:textId="77777777" w:rsidR="008E69F7" w:rsidRDefault="008E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90122" w14:textId="77777777" w:rsidR="003F5C2C" w:rsidRDefault="003F5C2C">
      <w:pPr>
        <w:spacing w:after="0" w:line="240" w:lineRule="auto"/>
      </w:pPr>
      <w:r>
        <w:separator/>
      </w:r>
    </w:p>
  </w:footnote>
  <w:footnote w:type="continuationSeparator" w:id="0">
    <w:p w14:paraId="78AEA491" w14:textId="77777777" w:rsidR="003F5C2C" w:rsidRDefault="003F5C2C">
      <w:pPr>
        <w:spacing w:after="0" w:line="240" w:lineRule="auto"/>
      </w:pPr>
      <w:r>
        <w:continuationSeparator/>
      </w:r>
    </w:p>
  </w:footnote>
  <w:footnote w:type="continuationNotice" w:id="1">
    <w:p w14:paraId="5BA536CB" w14:textId="77777777" w:rsidR="00A70237" w:rsidRDefault="00A702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0BEB"/>
    <w:multiLevelType w:val="hybridMultilevel"/>
    <w:tmpl w:val="B882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1D26"/>
    <w:multiLevelType w:val="hybridMultilevel"/>
    <w:tmpl w:val="04AA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61B03"/>
    <w:multiLevelType w:val="hybridMultilevel"/>
    <w:tmpl w:val="0AD272FC"/>
    <w:lvl w:ilvl="0" w:tplc="7068BF9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670568">
    <w:abstractNumId w:val="1"/>
  </w:num>
  <w:num w:numId="2" w16cid:durableId="1079717944">
    <w:abstractNumId w:val="0"/>
  </w:num>
  <w:num w:numId="3" w16cid:durableId="169916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B6"/>
    <w:rsid w:val="001C7D0D"/>
    <w:rsid w:val="002544C6"/>
    <w:rsid w:val="002F1C0F"/>
    <w:rsid w:val="00334348"/>
    <w:rsid w:val="003F5C2C"/>
    <w:rsid w:val="004174F7"/>
    <w:rsid w:val="00430960"/>
    <w:rsid w:val="004D60B6"/>
    <w:rsid w:val="005453F4"/>
    <w:rsid w:val="00557478"/>
    <w:rsid w:val="00675E8C"/>
    <w:rsid w:val="00830BBF"/>
    <w:rsid w:val="008E6141"/>
    <w:rsid w:val="008E69F7"/>
    <w:rsid w:val="009202E7"/>
    <w:rsid w:val="00A70237"/>
    <w:rsid w:val="00D10EB9"/>
    <w:rsid w:val="00E00897"/>
    <w:rsid w:val="00E83D83"/>
    <w:rsid w:val="00ED69B1"/>
    <w:rsid w:val="6D8DA9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886E"/>
  <w15:chartTrackingRefBased/>
  <w15:docId w15:val="{E8A7CC89-F18F-4A05-961E-EEBB0DA0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B6"/>
    <w:rPr>
      <w:rFonts w:ascii="Times New Roman" w:eastAsiaTheme="minorHAnsi" w:hAnsi="Times New Roman" w:cs="Times New Roman"/>
      <w:color w:val="000000" w:themeColor="text1"/>
      <w:kern w:val="0"/>
      <w:sz w:val="24"/>
      <w:szCs w:val="24"/>
      <w:lang w:eastAsia="en-US"/>
      <w14:ligatures w14:val="none"/>
    </w:rPr>
  </w:style>
  <w:style w:type="paragraph" w:styleId="Heading1">
    <w:name w:val="heading 1"/>
    <w:basedOn w:val="Normal"/>
    <w:next w:val="Normal"/>
    <w:link w:val="Heading1Char"/>
    <w:uiPriority w:val="9"/>
    <w:qFormat/>
    <w:rsid w:val="004D6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60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B6"/>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rsid w:val="004D60B6"/>
    <w:rPr>
      <w:rFonts w:asciiTheme="majorHAnsi" w:eastAsiaTheme="majorEastAsia" w:hAnsiTheme="majorHAnsi" w:cstheme="majorBidi"/>
      <w:color w:val="2F5496" w:themeColor="accent1" w:themeShade="BF"/>
      <w:kern w:val="0"/>
      <w:sz w:val="26"/>
      <w:szCs w:val="26"/>
      <w:lang w:eastAsia="en-US"/>
      <w14:ligatures w14:val="none"/>
    </w:rPr>
  </w:style>
  <w:style w:type="paragraph" w:styleId="NormalWeb">
    <w:name w:val="Normal (Web)"/>
    <w:basedOn w:val="Normal"/>
    <w:uiPriority w:val="99"/>
    <w:unhideWhenUsed/>
    <w:rsid w:val="004D60B6"/>
    <w:pPr>
      <w:spacing w:before="100" w:beforeAutospacing="1" w:after="100" w:afterAutospacing="1" w:line="240" w:lineRule="auto"/>
    </w:pPr>
    <w:rPr>
      <w:rFonts w:eastAsia="Times New Roman"/>
      <w:lang w:eastAsia="zh-TW"/>
    </w:rPr>
  </w:style>
  <w:style w:type="paragraph" w:styleId="ListParagraph">
    <w:name w:val="List Paragraph"/>
    <w:basedOn w:val="Normal"/>
    <w:uiPriority w:val="99"/>
    <w:qFormat/>
    <w:rsid w:val="004D60B6"/>
    <w:pPr>
      <w:ind w:left="720"/>
      <w:contextualSpacing/>
    </w:pPr>
  </w:style>
  <w:style w:type="character" w:customStyle="1" w:styleId="normaltextrun">
    <w:name w:val="normaltextrun"/>
    <w:basedOn w:val="DefaultParagraphFont"/>
    <w:rsid w:val="004D60B6"/>
  </w:style>
  <w:style w:type="table" w:styleId="TableGrid">
    <w:name w:val="Table Grid"/>
    <w:basedOn w:val="TableNormal"/>
    <w:uiPriority w:val="59"/>
    <w:rsid w:val="004D60B6"/>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B6"/>
    <w:rPr>
      <w:rFonts w:ascii="Times New Roman" w:eastAsiaTheme="minorHAnsi" w:hAnsi="Times New Roman" w:cs="Times New Roman"/>
      <w:color w:val="000000" w:themeColor="text1"/>
      <w:kern w:val="0"/>
      <w:sz w:val="24"/>
      <w:szCs w:val="24"/>
      <w:lang w:eastAsia="en-US"/>
      <w14:ligatures w14:val="none"/>
    </w:rPr>
  </w:style>
  <w:style w:type="paragraph" w:styleId="Caption">
    <w:name w:val="caption"/>
    <w:basedOn w:val="Normal"/>
    <w:next w:val="Normal"/>
    <w:uiPriority w:val="35"/>
    <w:unhideWhenUsed/>
    <w:qFormat/>
    <w:rsid w:val="004D60B6"/>
    <w:pPr>
      <w:spacing w:after="200" w:line="240" w:lineRule="auto"/>
    </w:pPr>
    <w:rPr>
      <w:i/>
      <w:iCs/>
      <w:color w:val="44546A" w:themeColor="text2"/>
      <w:sz w:val="18"/>
      <w:szCs w:val="18"/>
    </w:rPr>
  </w:style>
  <w:style w:type="character" w:customStyle="1" w:styleId="csl-left-margin">
    <w:name w:val="csl-left-margin"/>
    <w:basedOn w:val="DefaultParagraphFont"/>
    <w:rsid w:val="004D60B6"/>
  </w:style>
  <w:style w:type="character" w:customStyle="1" w:styleId="csl-right-inline">
    <w:name w:val="csl-right-inline"/>
    <w:basedOn w:val="DefaultParagraphFont"/>
    <w:rsid w:val="004D60B6"/>
  </w:style>
  <w:style w:type="paragraph" w:styleId="Header">
    <w:name w:val="header"/>
    <w:basedOn w:val="Normal"/>
    <w:link w:val="HeaderChar"/>
    <w:uiPriority w:val="99"/>
    <w:semiHidden/>
    <w:unhideWhenUsed/>
    <w:rsid w:val="00A702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237"/>
    <w:rPr>
      <w:rFonts w:ascii="Times New Roman" w:eastAsiaTheme="minorHAnsi" w:hAnsi="Times New Roman" w:cs="Times New Roman"/>
      <w:color w:val="000000" w:themeColor="text1"/>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26C55B1A1454B90256FD4DBF47CCC" ma:contentTypeVersion="18" ma:contentTypeDescription="Create a new document." ma:contentTypeScope="" ma:versionID="407f9aeab09a0fac584d8313abf75ef7">
  <xsd:schema xmlns:xsd="http://www.w3.org/2001/XMLSchema" xmlns:xs="http://www.w3.org/2001/XMLSchema" xmlns:p="http://schemas.microsoft.com/office/2006/metadata/properties" xmlns:ns2="6f5c345d-5aba-4ba6-aef2-d683e216a587" xmlns:ns3="d0fc6a07-ec07-4d20-98c1-2f1d58daf9cd" targetNamespace="http://schemas.microsoft.com/office/2006/metadata/properties" ma:root="true" ma:fieldsID="d2b42810be92effe890ffa42b5f8a6ab" ns2:_="" ns3:_="">
    <xsd:import namespace="6f5c345d-5aba-4ba6-aef2-d683e216a587"/>
    <xsd:import namespace="d0fc6a07-ec07-4d20-98c1-2f1d58daf9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c345d-5aba-4ba6-aef2-d683e216a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c6a07-ec07-4d20-98c1-2f1d58daf9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0b6338-d699-4491-942c-3c028c0ff4c4}" ma:internalName="TaxCatchAll" ma:showField="CatchAllData" ma:web="d0fc6a07-ec07-4d20-98c1-2f1d58daf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c6a07-ec07-4d20-98c1-2f1d58daf9cd" xsi:nil="true"/>
    <lcf76f155ced4ddcb4097134ff3c332f xmlns="6f5c345d-5aba-4ba6-aef2-d683e216a5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F6F410-D08B-40FC-8211-484958147632}">
  <ds:schemaRefs>
    <ds:schemaRef ds:uri="http://schemas.microsoft.com/sharepoint/v3/contenttype/forms"/>
  </ds:schemaRefs>
</ds:datastoreItem>
</file>

<file path=customXml/itemProps2.xml><?xml version="1.0" encoding="utf-8"?>
<ds:datastoreItem xmlns:ds="http://schemas.openxmlformats.org/officeDocument/2006/customXml" ds:itemID="{11A8B114-D146-42FB-8FA6-120426488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c345d-5aba-4ba6-aef2-d683e216a587"/>
    <ds:schemaRef ds:uri="d0fc6a07-ec07-4d20-98c1-2f1d58daf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4AFFC-22A1-4DFB-AFB7-E971E2890D31}">
  <ds:schemaRefs>
    <ds:schemaRef ds:uri="http://schemas.microsoft.com/office/2006/metadata/properties"/>
    <ds:schemaRef ds:uri="http://schemas.microsoft.com/office/infopath/2007/PartnerControls"/>
    <ds:schemaRef ds:uri="d0fc6a07-ec07-4d20-98c1-2f1d58daf9cd"/>
    <ds:schemaRef ds:uri="6f5c345d-5aba-4ba6-aef2-d683e216a587"/>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McKelvy, Josephine</dc:creator>
  <cp:keywords/>
  <dc:description/>
  <cp:lastModifiedBy>Josephine McKelvy</cp:lastModifiedBy>
  <cp:revision>10</cp:revision>
  <dcterms:created xsi:type="dcterms:W3CDTF">2023-11-17T19:03:00Z</dcterms:created>
  <dcterms:modified xsi:type="dcterms:W3CDTF">2024-05-24T17:57:00Z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0x01010051126C55B1A1454B90256FD4DBF47CCC</vt:lpwstr>
  </property>
  <property fmtid="{D5CDD505-2E9C-101B-9397-08002B2CF9AE}" pid="3" name="MediaServiceImageTags">
    <vt:lpwstr/>
  </property>
</Properties>
</file>