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1BDD8" w14:textId="77777777" w:rsidR="00A75D6B" w:rsidRDefault="00A75D6B" w:rsidP="00A75D6B">
      <w:pPr>
        <w:jc w:val="center"/>
        <w:rPr>
          <w:b/>
          <w:bCs/>
          <w:color w:val="212121"/>
          <w:highlight w:val="white"/>
        </w:rPr>
      </w:pPr>
      <w:r w:rsidRPr="008B07E1">
        <w:rPr>
          <w:b/>
          <w:bCs/>
          <w:color w:val="212121"/>
          <w:highlight w:val="white"/>
        </w:rPr>
        <w:t>Appendix A</w:t>
      </w:r>
    </w:p>
    <w:p w14:paraId="12ACD2C6" w14:textId="77777777" w:rsidR="00A75D6B" w:rsidRPr="008B07E1" w:rsidRDefault="00A75D6B" w:rsidP="00A75D6B">
      <w:pPr>
        <w:rPr>
          <w:b/>
          <w:bCs/>
          <w:color w:val="212121"/>
          <w:highlight w:val="white"/>
        </w:rPr>
      </w:pPr>
    </w:p>
    <w:p w14:paraId="0B1EBE77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#1 "radical cystectomy"[Title/Abstract] </w:t>
      </w:r>
      <w:r w:rsidRPr="008B07E1">
        <w:rPr>
          <w:rStyle w:val="eop"/>
          <w:color w:val="000000" w:themeColor="text1"/>
        </w:rPr>
        <w:t> </w:t>
      </w:r>
    </w:p>
    <w:p w14:paraId="357D881D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#2 "robot-assisted"[Title/Abstract] OR "robotic"[Title/Abstract] OR “robot assisted surgery” [Title/Abstract]) AND </w:t>
      </w:r>
      <w:r w:rsidRPr="008B07E1">
        <w:rPr>
          <w:rStyle w:val="eop"/>
          <w:color w:val="000000" w:themeColor="text1"/>
        </w:rPr>
        <w:t> </w:t>
      </w:r>
    </w:p>
    <w:p w14:paraId="2BDB92CF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#3 "open"[Title/Abstract] AND </w:t>
      </w:r>
      <w:r w:rsidRPr="008B07E1">
        <w:rPr>
          <w:rStyle w:val="eop"/>
          <w:color w:val="000000" w:themeColor="text1"/>
        </w:rPr>
        <w:t> </w:t>
      </w:r>
    </w:p>
    <w:p w14:paraId="219BD39C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#4"postoperative complications"[All Fields] </w:t>
      </w:r>
      <w:r w:rsidRPr="008B07E1">
        <w:rPr>
          <w:rStyle w:val="eop"/>
          <w:color w:val="000000" w:themeColor="text1"/>
        </w:rPr>
        <w:t> </w:t>
      </w:r>
    </w:p>
    <w:p w14:paraId="7211DB4A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#5 ("quality of life"[Title/Abstract] OR "health related quality of life"[Title/Abstract])</w:t>
      </w:r>
      <w:r w:rsidRPr="008B07E1">
        <w:rPr>
          <w:rStyle w:val="eop"/>
          <w:color w:val="000000" w:themeColor="text1"/>
        </w:rPr>
        <w:t> </w:t>
      </w:r>
    </w:p>
    <w:p w14:paraId="32169AFF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#6 #1 AND #2 AND #3 AND (#4 OR #5)</w:t>
      </w:r>
      <w:r w:rsidRPr="008B07E1">
        <w:rPr>
          <w:rStyle w:val="eop"/>
          <w:color w:val="000000" w:themeColor="text1"/>
        </w:rPr>
        <w:t> </w:t>
      </w:r>
    </w:p>
    <w:p w14:paraId="2844FEE2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>Filters: Studies from Jan 01</w:t>
      </w:r>
      <w:proofErr w:type="gramStart"/>
      <w:r w:rsidRPr="008B07E1">
        <w:rPr>
          <w:rStyle w:val="normaltextrun"/>
          <w:color w:val="000000" w:themeColor="text1"/>
        </w:rPr>
        <w:t xml:space="preserve"> 2012</w:t>
      </w:r>
      <w:proofErr w:type="gramEnd"/>
      <w:r w:rsidRPr="008B07E1">
        <w:rPr>
          <w:rStyle w:val="normaltextrun"/>
          <w:color w:val="000000" w:themeColor="text1"/>
        </w:rPr>
        <w:t xml:space="preserve"> – October 01 2022</w:t>
      </w:r>
      <w:r w:rsidRPr="008B07E1">
        <w:rPr>
          <w:rStyle w:val="eop"/>
          <w:color w:val="000000" w:themeColor="text1"/>
        </w:rPr>
        <w:t> </w:t>
      </w:r>
    </w:p>
    <w:p w14:paraId="79F2DA32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</w:rPr>
        <w:t xml:space="preserve">Study types: Clinical Trials, prospective, </w:t>
      </w:r>
      <w:proofErr w:type="gramStart"/>
      <w:r w:rsidRPr="008B07E1">
        <w:rPr>
          <w:rStyle w:val="normaltextrun"/>
          <w:color w:val="000000" w:themeColor="text1"/>
        </w:rPr>
        <w:t>randomized</w:t>
      </w:r>
      <w:proofErr w:type="gramEnd"/>
      <w:r w:rsidRPr="008B07E1">
        <w:rPr>
          <w:rStyle w:val="normaltextrun"/>
          <w:color w:val="000000" w:themeColor="text1"/>
        </w:rPr>
        <w:t> </w:t>
      </w:r>
      <w:r w:rsidRPr="008B07E1">
        <w:rPr>
          <w:rStyle w:val="eop"/>
          <w:color w:val="000000" w:themeColor="text1"/>
        </w:rPr>
        <w:t> </w:t>
      </w:r>
    </w:p>
    <w:p w14:paraId="74A9B5E8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eop"/>
          <w:color w:val="000000" w:themeColor="text1"/>
        </w:rPr>
        <w:t> </w:t>
      </w:r>
    </w:p>
    <w:p w14:paraId="2DB48E54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color w:val="000000" w:themeColor="text1"/>
          <w:u w:val="single"/>
        </w:rPr>
        <w:t>Filter Specifics</w:t>
      </w:r>
      <w:r w:rsidRPr="008B07E1">
        <w:rPr>
          <w:rStyle w:val="eop"/>
          <w:color w:val="000000" w:themeColor="text1"/>
        </w:rPr>
        <w:t> </w:t>
      </w:r>
    </w:p>
    <w:p w14:paraId="02C4E88A" w14:textId="77777777" w:rsidR="00A75D6B" w:rsidRDefault="00A75D6B" w:rsidP="00A75D6B">
      <w:pPr>
        <w:pStyle w:val="paragraph"/>
        <w:spacing w:before="0" w:beforeAutospacing="0" w:after="0" w:afterAutospacing="0"/>
        <w:textAlignment w:val="baseline"/>
        <w:rPr>
          <w:rStyle w:val="eop"/>
          <w:color w:val="000000" w:themeColor="text1"/>
        </w:rPr>
      </w:pPr>
      <w:r w:rsidRPr="008B07E1">
        <w:rPr>
          <w:rStyle w:val="normaltextrun"/>
          <w:b/>
          <w:bCs/>
          <w:color w:val="000000" w:themeColor="text1"/>
        </w:rPr>
        <w:t>PubMed</w:t>
      </w:r>
      <w:r w:rsidRPr="008B07E1">
        <w:rPr>
          <w:rStyle w:val="normaltextrun"/>
          <w:color w:val="000000" w:themeColor="text1"/>
        </w:rPr>
        <w:t>: “Filters: Clinical Trial, Randomized Controlled Trial, from 2012/1/1 - 2022/10/1”</w:t>
      </w:r>
      <w:r w:rsidRPr="008B07E1">
        <w:rPr>
          <w:rStyle w:val="eop"/>
          <w:color w:val="000000" w:themeColor="text1"/>
        </w:rPr>
        <w:t> </w:t>
      </w:r>
    </w:p>
    <w:p w14:paraId="57199633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</w:p>
    <w:p w14:paraId="0BA418D8" w14:textId="77777777" w:rsidR="00A75D6B" w:rsidRDefault="00A75D6B" w:rsidP="00A75D6B">
      <w:pPr>
        <w:pStyle w:val="paragraph"/>
        <w:spacing w:before="0" w:beforeAutospacing="0" w:after="0" w:afterAutospacing="0"/>
        <w:textAlignment w:val="baseline"/>
        <w:rPr>
          <w:rStyle w:val="eop"/>
          <w:color w:val="000000" w:themeColor="text1"/>
        </w:rPr>
      </w:pPr>
      <w:r w:rsidRPr="008B07E1">
        <w:rPr>
          <w:rStyle w:val="normaltextrun"/>
          <w:b/>
          <w:bCs/>
          <w:color w:val="000000" w:themeColor="text1"/>
        </w:rPr>
        <w:t>Embase</w:t>
      </w:r>
      <w:r w:rsidRPr="008B07E1">
        <w:rPr>
          <w:rStyle w:val="normaltextrun"/>
          <w:color w:val="000000" w:themeColor="text1"/>
        </w:rPr>
        <w:t>: “AND (</w:t>
      </w:r>
      <w:r w:rsidRPr="008B07E1">
        <w:rPr>
          <w:rStyle w:val="normaltextrun"/>
          <w:b/>
          <w:bCs/>
          <w:color w:val="000000" w:themeColor="text1"/>
        </w:rPr>
        <w:t>2013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2014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2015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2016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2017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2018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2019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2020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2021</w:t>
      </w:r>
      <w:r w:rsidRPr="008B07E1">
        <w:rPr>
          <w:rStyle w:val="normaltextrun"/>
          <w:color w:val="000000" w:themeColor="text1"/>
        </w:rPr>
        <w:t xml:space="preserve">:py OR </w:t>
      </w:r>
      <w:r w:rsidRPr="008B07E1">
        <w:rPr>
          <w:rStyle w:val="normaltextrun"/>
          <w:b/>
          <w:bCs/>
          <w:color w:val="000000" w:themeColor="text1"/>
        </w:rPr>
        <w:t>2022</w:t>
      </w:r>
      <w:r w:rsidRPr="008B07E1">
        <w:rPr>
          <w:rStyle w:val="normaltextrun"/>
          <w:color w:val="000000" w:themeColor="text1"/>
        </w:rPr>
        <w:t>:py) AND (</w:t>
      </w:r>
      <w:r w:rsidRPr="008B07E1">
        <w:rPr>
          <w:rStyle w:val="normaltextrun"/>
          <w:b/>
          <w:bCs/>
          <w:color w:val="000000" w:themeColor="text1"/>
        </w:rPr>
        <w:t>'clinical study'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'controlled study'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'major clinical study'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'multicenter study topic'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'phase 3 clinical trial'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'phase 3 clinical trial topic'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'prospective study'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'randomized controlled trial'</w:t>
      </w:r>
      <w:r w:rsidRPr="008B07E1">
        <w:rPr>
          <w:rStyle w:val="normaltextrun"/>
          <w:color w:val="000000" w:themeColor="text1"/>
        </w:rPr>
        <w:t xml:space="preserve">/de OR </w:t>
      </w:r>
      <w:r w:rsidRPr="008B07E1">
        <w:rPr>
          <w:rStyle w:val="normaltextrun"/>
          <w:b/>
          <w:bCs/>
          <w:color w:val="000000" w:themeColor="text1"/>
        </w:rPr>
        <w:t>'randomized controlled trial topic'</w:t>
      </w:r>
      <w:r w:rsidRPr="008B07E1">
        <w:rPr>
          <w:rStyle w:val="normaltextrun"/>
          <w:color w:val="000000" w:themeColor="text1"/>
        </w:rPr>
        <w:t>/de)” </w:t>
      </w:r>
      <w:r w:rsidRPr="008B07E1">
        <w:rPr>
          <w:rStyle w:val="eop"/>
          <w:color w:val="000000" w:themeColor="text1"/>
        </w:rPr>
        <w:t> </w:t>
      </w:r>
    </w:p>
    <w:p w14:paraId="3159D9AE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</w:p>
    <w:p w14:paraId="5F00BF6D" w14:textId="77777777" w:rsidR="00A75D6B" w:rsidRPr="008B07E1" w:rsidRDefault="00A75D6B" w:rsidP="00A75D6B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8B07E1">
        <w:rPr>
          <w:rStyle w:val="normaltextrun"/>
          <w:b/>
          <w:bCs/>
          <w:color w:val="000000" w:themeColor="text1"/>
        </w:rPr>
        <w:t>Web of Science:</w:t>
      </w:r>
      <w:r w:rsidRPr="008B07E1">
        <w:rPr>
          <w:rStyle w:val="normaltextrun"/>
          <w:color w:val="000000" w:themeColor="text1"/>
        </w:rPr>
        <w:t xml:space="preserve"> Publication Years 2022 or 2021 or 2020 or 2019 or 2018 or 2017 or 2016 or 2015 or 2014 or 2013 or 2012 </w:t>
      </w:r>
      <w:r w:rsidRPr="008B07E1">
        <w:rPr>
          <w:rStyle w:val="eop"/>
          <w:color w:val="000000" w:themeColor="text1"/>
        </w:rPr>
        <w:t> </w:t>
      </w:r>
    </w:p>
    <w:p w14:paraId="3ABCA2EC" w14:textId="77777777" w:rsidR="00A75D6B" w:rsidRDefault="00A75D6B" w:rsidP="00A75D6B">
      <w:pPr>
        <w:spacing w:after="160" w:line="256" w:lineRule="auto"/>
        <w:rPr>
          <w:color w:val="212121"/>
          <w:highlight w:val="white"/>
        </w:rPr>
      </w:pPr>
    </w:p>
    <w:p w14:paraId="528E830A" w14:textId="77777777" w:rsidR="000B5DB0" w:rsidRPr="009C1183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  <w:r>
        <w:rPr>
          <w:noProof/>
          <w:color w:val="212121"/>
        </w:rPr>
        <w:lastRenderedPageBreak/>
        <w:drawing>
          <wp:anchor distT="0" distB="0" distL="114300" distR="114300" simplePos="0" relativeHeight="251659264" behindDoc="0" locked="0" layoutInCell="1" allowOverlap="1" wp14:anchorId="57F30EF0" wp14:editId="2290DF63">
            <wp:simplePos x="0" y="0"/>
            <wp:positionH relativeFrom="column">
              <wp:posOffset>1083967</wp:posOffset>
            </wp:positionH>
            <wp:positionV relativeFrom="paragraph">
              <wp:posOffset>288704</wp:posOffset>
            </wp:positionV>
            <wp:extent cx="3585563" cy="7817206"/>
            <wp:effectExtent l="0" t="0" r="0" b="0"/>
            <wp:wrapSquare wrapText="bothSides"/>
            <wp:docPr id="23" name="Picture 2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receip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563" cy="78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1183">
        <w:rPr>
          <w:b/>
          <w:bCs/>
          <w:color w:val="212121"/>
          <w:highlight w:val="white"/>
        </w:rPr>
        <w:t>Appe</w:t>
      </w:r>
      <w:r>
        <w:rPr>
          <w:b/>
          <w:bCs/>
          <w:color w:val="212121"/>
          <w:highlight w:val="white"/>
        </w:rPr>
        <w:t>n</w:t>
      </w:r>
      <w:r w:rsidRPr="009C1183">
        <w:rPr>
          <w:b/>
          <w:bCs/>
          <w:color w:val="212121"/>
          <w:highlight w:val="white"/>
        </w:rPr>
        <w:t>dix B. Complication Type</w:t>
      </w:r>
    </w:p>
    <w:p w14:paraId="4BC6278E" w14:textId="771DAE20" w:rsidR="000B5DB0" w:rsidRPr="009C1183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  <w:r>
        <w:rPr>
          <w:color w:val="212121"/>
          <w:highlight w:val="white"/>
        </w:rPr>
        <w:br w:type="textWrapping" w:clear="all"/>
      </w:r>
      <w:r>
        <w:rPr>
          <w:noProof/>
          <w:color w:val="212121"/>
        </w:rPr>
        <w:drawing>
          <wp:anchor distT="0" distB="0" distL="114300" distR="114300" simplePos="0" relativeHeight="251661312" behindDoc="0" locked="0" layoutInCell="1" allowOverlap="1" wp14:anchorId="0BDDA5D5" wp14:editId="512F8E21">
            <wp:simplePos x="0" y="0"/>
            <wp:positionH relativeFrom="column">
              <wp:posOffset>1083967</wp:posOffset>
            </wp:positionH>
            <wp:positionV relativeFrom="paragraph">
              <wp:posOffset>288704</wp:posOffset>
            </wp:positionV>
            <wp:extent cx="3585563" cy="7817206"/>
            <wp:effectExtent l="0" t="0" r="0" b="0"/>
            <wp:wrapSquare wrapText="bothSides"/>
            <wp:docPr id="28391872" name="Picture 2839187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receip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563" cy="78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8514C" w14:textId="77777777" w:rsidR="000B5DB0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  <w:r>
        <w:rPr>
          <w:color w:val="212121"/>
          <w:highlight w:val="white"/>
        </w:rPr>
        <w:lastRenderedPageBreak/>
        <w:br w:type="textWrapping" w:clear="all"/>
      </w:r>
    </w:p>
    <w:p w14:paraId="6A839ADC" w14:textId="77777777" w:rsidR="000B5DB0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</w:p>
    <w:p w14:paraId="55D8EA59" w14:textId="77777777" w:rsidR="000B5DB0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</w:p>
    <w:p w14:paraId="7DA33EE8" w14:textId="77777777" w:rsidR="000B5DB0" w:rsidRPr="009C1183" w:rsidRDefault="000B5DB0" w:rsidP="000B5DB0">
      <w:pPr>
        <w:spacing w:after="160" w:line="256" w:lineRule="auto"/>
        <w:jc w:val="center"/>
        <w:rPr>
          <w:b/>
          <w:bCs/>
          <w:color w:val="212121"/>
          <w:highlight w:val="white"/>
        </w:rPr>
      </w:pPr>
      <w:r w:rsidRPr="009C1183">
        <w:rPr>
          <w:b/>
          <w:bCs/>
          <w:color w:val="212121"/>
          <w:highlight w:val="white"/>
        </w:rPr>
        <w:t>Appendix C. Sensitivity Analyse</w:t>
      </w:r>
      <w:r>
        <w:rPr>
          <w:b/>
          <w:bCs/>
          <w:color w:val="212121"/>
          <w:highlight w:val="white"/>
        </w:rPr>
        <w:t>s</w:t>
      </w:r>
    </w:p>
    <w:p w14:paraId="7AB13DAB" w14:textId="77777777" w:rsidR="000B5DB0" w:rsidRDefault="000B5DB0" w:rsidP="000B5DB0">
      <w:pPr>
        <w:rPr>
          <w:color w:val="212121"/>
          <w:highlight w:val="white"/>
        </w:rPr>
      </w:pPr>
    </w:p>
    <w:p w14:paraId="7C97BED4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  <w:r w:rsidRPr="003E6E7C">
        <w:rPr>
          <w:noProof/>
          <w:color w:val="212121"/>
        </w:rPr>
        <w:drawing>
          <wp:inline distT="0" distB="0" distL="0" distR="0" wp14:anchorId="286C7935" wp14:editId="6472AB56">
            <wp:extent cx="5943600" cy="1398270"/>
            <wp:effectExtent l="0" t="0" r="0" b="0"/>
            <wp:docPr id="24" name="Picture 2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D901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  <w:r>
        <w:rPr>
          <w:color w:val="212121"/>
          <w:highlight w:val="white"/>
        </w:rPr>
        <w:t>Sensitivity Analysis for Estimated Intraoperative Blood Loss</w:t>
      </w:r>
    </w:p>
    <w:p w14:paraId="3E11DD4C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</w:p>
    <w:p w14:paraId="4E636F98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  <w:r w:rsidRPr="003E6E7C">
        <w:rPr>
          <w:noProof/>
          <w:color w:val="212121"/>
        </w:rPr>
        <w:drawing>
          <wp:inline distT="0" distB="0" distL="0" distR="0" wp14:anchorId="1E23EE37" wp14:editId="63768401">
            <wp:extent cx="5943600" cy="1419225"/>
            <wp:effectExtent l="0" t="0" r="0" b="3175"/>
            <wp:docPr id="25" name="Picture 2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02E4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  <w:r>
        <w:rPr>
          <w:color w:val="212121"/>
          <w:highlight w:val="white"/>
        </w:rPr>
        <w:t>Sensitivity Analysis for Operative Time</w:t>
      </w:r>
    </w:p>
    <w:p w14:paraId="0924DB85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</w:p>
    <w:p w14:paraId="66062600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  <w:r w:rsidRPr="003E6E7C">
        <w:rPr>
          <w:noProof/>
          <w:color w:val="212121"/>
        </w:rPr>
        <w:drawing>
          <wp:inline distT="0" distB="0" distL="0" distR="0" wp14:anchorId="54B2F3E7" wp14:editId="7043C114">
            <wp:extent cx="5549900" cy="1422400"/>
            <wp:effectExtent l="0" t="0" r="0" b="0"/>
            <wp:docPr id="26" name="Picture 2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C00B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</w:p>
    <w:p w14:paraId="59902B01" w14:textId="77777777" w:rsidR="000B5DB0" w:rsidRDefault="000B5DB0" w:rsidP="000B5DB0">
      <w:pPr>
        <w:spacing w:after="160" w:line="256" w:lineRule="auto"/>
        <w:jc w:val="center"/>
        <w:rPr>
          <w:color w:val="212121"/>
          <w:highlight w:val="white"/>
        </w:rPr>
      </w:pPr>
    </w:p>
    <w:p w14:paraId="0ACEAA5F" w14:textId="77777777" w:rsidR="000B5DB0" w:rsidRDefault="000B5DB0" w:rsidP="000B5DB0"/>
    <w:p w14:paraId="15990607" w14:textId="77777777" w:rsidR="001826FA" w:rsidRDefault="001826FA" w:rsidP="000B5DB0"/>
    <w:p w14:paraId="65562280" w14:textId="77777777" w:rsidR="001826FA" w:rsidRDefault="001826FA" w:rsidP="000B5DB0"/>
    <w:p w14:paraId="3E2E63B0" w14:textId="77777777" w:rsidR="001826FA" w:rsidRDefault="001826FA" w:rsidP="000B5DB0"/>
    <w:p w14:paraId="3B90BAE0" w14:textId="77777777" w:rsidR="001826FA" w:rsidRDefault="001826FA" w:rsidP="000B5DB0"/>
    <w:p w14:paraId="2AD2F516" w14:textId="3E2467A3" w:rsidR="001826FA" w:rsidRPr="001826FA" w:rsidRDefault="001826FA" w:rsidP="001826FA">
      <w:pPr>
        <w:jc w:val="center"/>
        <w:rPr>
          <w:b/>
          <w:bCs/>
        </w:rPr>
      </w:pPr>
      <w:r w:rsidRPr="001826FA">
        <w:rPr>
          <w:b/>
          <w:bCs/>
        </w:rPr>
        <w:lastRenderedPageBreak/>
        <w:t>Appendix D: Forest Plots of Study Outcomes</w:t>
      </w:r>
    </w:p>
    <w:p w14:paraId="024A55D7" w14:textId="77777777" w:rsidR="001826FA" w:rsidRDefault="001826FA" w:rsidP="001826FA"/>
    <w:p w14:paraId="78CBD143" w14:textId="77777777" w:rsidR="001826FA" w:rsidRDefault="001826FA" w:rsidP="001826FA"/>
    <w:p w14:paraId="3E27E9B8" w14:textId="77777777" w:rsidR="001826FA" w:rsidRDefault="001826FA" w:rsidP="001826FA">
      <w:r w:rsidRPr="00F45040">
        <w:rPr>
          <w:noProof/>
        </w:rPr>
        <w:drawing>
          <wp:inline distT="0" distB="0" distL="0" distR="0" wp14:anchorId="5832AA2A" wp14:editId="2AB6EA9F">
            <wp:extent cx="5168900" cy="3048000"/>
            <wp:effectExtent l="0" t="0" r="0" b="0"/>
            <wp:docPr id="162017846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8462" name="Picture 1" descr="A screenshot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2012" w14:textId="77777777" w:rsidR="001826FA" w:rsidRDefault="001826FA" w:rsidP="001826FA"/>
    <w:p w14:paraId="16611F6B" w14:textId="77777777" w:rsidR="001826FA" w:rsidRPr="00F45040" w:rsidRDefault="001826FA" w:rsidP="001826FA">
      <w:r w:rsidRPr="00F45040">
        <w:t>Forest plot of comparison: 1 Open vs Robot-Assisted Radical Cystectomy, outcome: 1.16 90d Complications</w:t>
      </w:r>
    </w:p>
    <w:p w14:paraId="26FF0D49" w14:textId="77777777" w:rsidR="001826FA" w:rsidRDefault="001826FA" w:rsidP="001826FA"/>
    <w:p w14:paraId="21AD72F4" w14:textId="77777777" w:rsidR="001826FA" w:rsidRDefault="001826FA" w:rsidP="001826FA"/>
    <w:p w14:paraId="161FAE6B" w14:textId="77777777" w:rsidR="001826FA" w:rsidRDefault="001826FA" w:rsidP="001826FA">
      <w:r w:rsidRPr="00F45040">
        <w:rPr>
          <w:noProof/>
        </w:rPr>
        <w:drawing>
          <wp:inline distT="0" distB="0" distL="0" distR="0" wp14:anchorId="465395AD" wp14:editId="0FA1E55E">
            <wp:extent cx="5731510" cy="1242060"/>
            <wp:effectExtent l="0" t="0" r="0" b="2540"/>
            <wp:docPr id="15534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75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060D" w14:textId="77777777" w:rsidR="001826FA" w:rsidRPr="00F45040" w:rsidRDefault="001826FA" w:rsidP="001826FA">
      <w:r w:rsidRPr="00F45040">
        <w:t>Forest plot of comparison: 1 Open vs Robot-Assisted Radical Cystectomy, outcome: 1.11 Intraoperative Blood Loss (EBL).</w:t>
      </w:r>
    </w:p>
    <w:p w14:paraId="4FBC0FFE" w14:textId="77777777" w:rsidR="001826FA" w:rsidRDefault="001826FA" w:rsidP="001826FA"/>
    <w:p w14:paraId="7CBE52FE" w14:textId="77777777" w:rsidR="001826FA" w:rsidRDefault="001826FA" w:rsidP="001826FA"/>
    <w:p w14:paraId="2C82E4AB" w14:textId="77777777" w:rsidR="001826FA" w:rsidRDefault="001826FA" w:rsidP="001826FA">
      <w:r w:rsidRPr="00F45040">
        <w:rPr>
          <w:noProof/>
        </w:rPr>
        <w:drawing>
          <wp:inline distT="0" distB="0" distL="0" distR="0" wp14:anchorId="50E9009E" wp14:editId="15C99374">
            <wp:extent cx="5731510" cy="1265555"/>
            <wp:effectExtent l="0" t="0" r="0" b="4445"/>
            <wp:docPr id="1339756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563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3A7B" w14:textId="77777777" w:rsidR="001826FA" w:rsidRDefault="001826FA" w:rsidP="001826FA"/>
    <w:p w14:paraId="5C4F49AA" w14:textId="77777777" w:rsidR="001826FA" w:rsidRPr="00F45040" w:rsidRDefault="001826FA" w:rsidP="001826FA">
      <w:r w:rsidRPr="00F45040">
        <w:t>Forest plot of comparison: 1 Open vs Robot-Assisted Radical Cystectomy, outcome: 1.8 Operative Time.</w:t>
      </w:r>
    </w:p>
    <w:p w14:paraId="68C9D573" w14:textId="77777777" w:rsidR="001826FA" w:rsidRDefault="001826FA" w:rsidP="001826FA">
      <w:r w:rsidRPr="00F45040">
        <w:rPr>
          <w:noProof/>
        </w:rPr>
        <w:lastRenderedPageBreak/>
        <w:drawing>
          <wp:inline distT="0" distB="0" distL="0" distR="0" wp14:anchorId="712A8BC0" wp14:editId="084030F3">
            <wp:extent cx="5588000" cy="1320800"/>
            <wp:effectExtent l="0" t="0" r="0" b="0"/>
            <wp:docPr id="159835682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5682" name="Picture 1" descr="A table with numbers and symbol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7CB0" w14:textId="77777777" w:rsidR="001826FA" w:rsidRPr="00F45040" w:rsidRDefault="001826FA" w:rsidP="001826FA">
      <w:r w:rsidRPr="00F45040">
        <w:t>Forest plot of comparison: 1 Open vs Robot-Assisted Radical Cystectomy, outcome: 1.14 Length of Stay.</w:t>
      </w:r>
    </w:p>
    <w:p w14:paraId="20D23299" w14:textId="77777777" w:rsidR="001826FA" w:rsidRDefault="001826FA" w:rsidP="001826FA"/>
    <w:p w14:paraId="3AEBD613" w14:textId="77777777" w:rsidR="001826FA" w:rsidRDefault="001826FA" w:rsidP="001826FA"/>
    <w:p w14:paraId="04805D1D" w14:textId="77777777" w:rsidR="001826FA" w:rsidRDefault="001826FA" w:rsidP="001826FA">
      <w:r w:rsidRPr="00F45040">
        <w:rPr>
          <w:noProof/>
        </w:rPr>
        <w:drawing>
          <wp:inline distT="0" distB="0" distL="0" distR="0" wp14:anchorId="21A298D8" wp14:editId="75CE63A4">
            <wp:extent cx="5486400" cy="1016000"/>
            <wp:effectExtent l="0" t="0" r="0" b="0"/>
            <wp:docPr id="386064031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64031" name="Picture 1" descr="A table with numbers and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DC94" w14:textId="77777777" w:rsidR="001826FA" w:rsidRPr="00F45040" w:rsidRDefault="001826FA" w:rsidP="001826FA">
      <w:r w:rsidRPr="00F45040">
        <w:t>Forest plot of comparison: 1 Open vs Robot-Assisted Radical Cystectomy, outcome: 1.2 QoL EORTC QLQ-C30 (3 months).</w:t>
      </w:r>
    </w:p>
    <w:p w14:paraId="299AF8B4" w14:textId="77777777" w:rsidR="001826FA" w:rsidRDefault="001826FA" w:rsidP="001826FA"/>
    <w:p w14:paraId="3943CA30" w14:textId="77777777" w:rsidR="001826FA" w:rsidRDefault="001826FA" w:rsidP="001826FA"/>
    <w:p w14:paraId="78B06123" w14:textId="77777777" w:rsidR="001826FA" w:rsidRDefault="001826FA" w:rsidP="001826FA">
      <w:r w:rsidRPr="00F45040">
        <w:rPr>
          <w:noProof/>
        </w:rPr>
        <w:drawing>
          <wp:inline distT="0" distB="0" distL="0" distR="0" wp14:anchorId="09D18E3B" wp14:editId="474A2674">
            <wp:extent cx="5537200" cy="1016000"/>
            <wp:effectExtent l="0" t="0" r="0" b="0"/>
            <wp:docPr id="1943495104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5104" name="Picture 1" descr="A table with numbers and symbol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636B" w14:textId="77777777" w:rsidR="001826FA" w:rsidRPr="00F45040" w:rsidRDefault="001826FA" w:rsidP="001826FA">
      <w:r w:rsidRPr="00F45040">
        <w:t>Forest plot of comparison: 1 Open vs Robot-Assisted Radical Cystectomy, outcome: 1.3 QoL EORTC QLQ-C30 (6 months).</w:t>
      </w:r>
    </w:p>
    <w:p w14:paraId="7B71C254" w14:textId="77777777" w:rsidR="001826FA" w:rsidRDefault="001826FA" w:rsidP="001826FA"/>
    <w:p w14:paraId="56391523" w14:textId="77777777" w:rsidR="001826FA" w:rsidRDefault="001826FA" w:rsidP="001826FA"/>
    <w:p w14:paraId="66ECCD08" w14:textId="77777777" w:rsidR="001826FA" w:rsidRDefault="001826FA" w:rsidP="001826FA">
      <w:r w:rsidRPr="00F45040">
        <w:rPr>
          <w:noProof/>
        </w:rPr>
        <w:drawing>
          <wp:inline distT="0" distB="0" distL="0" distR="0" wp14:anchorId="02B212C0" wp14:editId="048604BA">
            <wp:extent cx="5731510" cy="1290320"/>
            <wp:effectExtent l="0" t="0" r="0" b="5080"/>
            <wp:docPr id="2062535402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35402" name="Picture 1" descr="A table with numbers and symbol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ACA3" w14:textId="77777777" w:rsidR="001826FA" w:rsidRPr="00F45040" w:rsidRDefault="001826FA" w:rsidP="001826FA">
      <w:r w:rsidRPr="00F45040">
        <w:t>Forest plot of comparison: 1 Open vs Robot-Assisted Radical Cystectomy, outcome: 1.24 Lymph Node Yield.</w:t>
      </w:r>
    </w:p>
    <w:p w14:paraId="21259EF1" w14:textId="77777777" w:rsidR="001826FA" w:rsidRDefault="001826FA" w:rsidP="001826FA"/>
    <w:p w14:paraId="3B4F4018" w14:textId="77777777" w:rsidR="001826FA" w:rsidRDefault="001826FA" w:rsidP="001826FA">
      <w:r w:rsidRPr="00F45040">
        <w:rPr>
          <w:noProof/>
        </w:rPr>
        <w:drawing>
          <wp:inline distT="0" distB="0" distL="0" distR="0" wp14:anchorId="24701729" wp14:editId="7B354437">
            <wp:extent cx="5524500" cy="1117600"/>
            <wp:effectExtent l="0" t="0" r="0" b="0"/>
            <wp:docPr id="1905049612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49612" name="Picture 1" descr="A table with numbers and symbol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A990" w14:textId="77777777" w:rsidR="001826FA" w:rsidRPr="00F45040" w:rsidRDefault="001826FA" w:rsidP="001826FA">
      <w:r w:rsidRPr="00F45040">
        <w:t>Forest plot of comparison: 1 Open vs Robot-Assisted Radical Cystectomy, outcome: 1.25 Lymph Nodes pos patients.</w:t>
      </w:r>
    </w:p>
    <w:p w14:paraId="3327F924" w14:textId="77777777" w:rsidR="001826FA" w:rsidRDefault="001826FA" w:rsidP="001826FA"/>
    <w:p w14:paraId="1F8DAF46" w14:textId="77777777" w:rsidR="001826FA" w:rsidRDefault="001826FA" w:rsidP="001826FA">
      <w:r w:rsidRPr="00F45040">
        <w:rPr>
          <w:noProof/>
        </w:rPr>
        <w:drawing>
          <wp:inline distT="0" distB="0" distL="0" distR="0" wp14:anchorId="4586FC1C" wp14:editId="6682A5A5">
            <wp:extent cx="5410200" cy="1422400"/>
            <wp:effectExtent l="0" t="0" r="0" b="0"/>
            <wp:docPr id="898234737" name="Picture 1" descr="A table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34737" name="Picture 1" descr="A table with numbers and a number of object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48B3" w14:textId="1989D810" w:rsidR="001826FA" w:rsidRDefault="001826FA" w:rsidP="001826FA">
      <w:r w:rsidRPr="00F45040">
        <w:t>Forest plot of comparison: 1 Open vs Robot-Assisted Radical Cystectomy, outcome: 1.26 Positive</w:t>
      </w:r>
    </w:p>
    <w:p w14:paraId="3D4765EB" w14:textId="77777777" w:rsidR="001826FA" w:rsidRDefault="001826FA" w:rsidP="000B5DB0"/>
    <w:p w14:paraId="356AAC4B" w14:textId="77777777" w:rsidR="000B5DB0" w:rsidRDefault="000B5DB0" w:rsidP="000B5DB0"/>
    <w:p w14:paraId="138FD7D3" w14:textId="58609269" w:rsidR="00357D63" w:rsidRPr="00A75D6B" w:rsidRDefault="00000000" w:rsidP="000B5DB0">
      <w:pPr>
        <w:rPr>
          <w:b/>
          <w:bCs/>
          <w:color w:val="212121"/>
          <w:highlight w:val="white"/>
        </w:rPr>
      </w:pPr>
    </w:p>
    <w:sectPr w:rsidR="00357D63" w:rsidRPr="00A75D6B" w:rsidSect="00684955">
      <w:pgSz w:w="11906" w:h="1683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mirrorMargins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6B"/>
    <w:rsid w:val="0009723B"/>
    <w:rsid w:val="000B5DB0"/>
    <w:rsid w:val="000C4E20"/>
    <w:rsid w:val="001826FA"/>
    <w:rsid w:val="002D17C7"/>
    <w:rsid w:val="002D4DB0"/>
    <w:rsid w:val="005518D8"/>
    <w:rsid w:val="005D4D7B"/>
    <w:rsid w:val="00684955"/>
    <w:rsid w:val="006D0E89"/>
    <w:rsid w:val="00780E21"/>
    <w:rsid w:val="00977793"/>
    <w:rsid w:val="009879BA"/>
    <w:rsid w:val="00A75D6B"/>
    <w:rsid w:val="00C00238"/>
    <w:rsid w:val="00E9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DCFE58"/>
  <w15:chartTrackingRefBased/>
  <w15:docId w15:val="{5C3BC568-72E1-6749-A45B-99CD8757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D6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75D6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75D6B"/>
  </w:style>
  <w:style w:type="character" w:customStyle="1" w:styleId="eop">
    <w:name w:val="eop"/>
    <w:basedOn w:val="DefaultParagraphFont"/>
    <w:rsid w:val="00A75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Jada Ohene-Agyei</dc:creator>
  <cp:keywords/>
  <dc:description/>
  <cp:lastModifiedBy>Jada Ohene-Agyei</cp:lastModifiedBy>
  <cp:revision>3</cp:revision>
  <dcterms:created xsi:type="dcterms:W3CDTF">2023-08-11T12:34:00Z</dcterms:created>
  <dcterms:modified xsi:type="dcterms:W3CDTF">2023-12-30T17:55:00Z</dcterms:modified>
</cp:coreProperties>
</file>